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E39" w:rsidRDefault="00880E39" w:rsidP="00880E39">
      <w:pPr>
        <w:spacing w:line="360" w:lineRule="auto"/>
        <w:jc w:val="center"/>
      </w:pPr>
      <w:r>
        <w:rPr>
          <w:sz w:val="28"/>
        </w:rPr>
        <w:t>Қазақстан  Республикасы білім және ғылым министрлігі</w:t>
      </w:r>
    </w:p>
    <w:p w:rsidR="00880E39" w:rsidRDefault="00880E39" w:rsidP="00880E39">
      <w:pPr>
        <w:spacing w:line="360" w:lineRule="auto"/>
        <w:jc w:val="center"/>
      </w:pPr>
      <w:r>
        <w:rPr>
          <w:sz w:val="28"/>
        </w:rPr>
        <w:t>Е.А. Бөкетов атындағы Қарағанды мемлекеттік университеті</w:t>
      </w:r>
    </w:p>
    <w:p w:rsidR="00880E39" w:rsidRDefault="00880E39" w:rsidP="00880E39">
      <w:pPr>
        <w:spacing w:line="360" w:lineRule="auto"/>
      </w:pPr>
    </w:p>
    <w:p w:rsidR="00880E39" w:rsidRDefault="00880E39" w:rsidP="00880E39">
      <w:pPr>
        <w:spacing w:line="360" w:lineRule="auto"/>
        <w:jc w:val="center"/>
      </w:pPr>
      <w:r>
        <w:rPr>
          <w:sz w:val="28"/>
        </w:rPr>
        <w:t>Физика-техникалық факультеті</w:t>
      </w:r>
    </w:p>
    <w:p w:rsidR="00880E39" w:rsidRDefault="00880E39" w:rsidP="00880E39">
      <w:pPr>
        <w:spacing w:line="360" w:lineRule="auto"/>
      </w:pPr>
    </w:p>
    <w:p w:rsidR="00880E39" w:rsidRDefault="00880E39" w:rsidP="00880E39">
      <w:pPr>
        <w:spacing w:line="360" w:lineRule="auto"/>
        <w:jc w:val="center"/>
      </w:pPr>
      <w:r>
        <w:rPr>
          <w:sz w:val="28"/>
        </w:rPr>
        <w:t>Радиофизика және электроника кафедрасы</w:t>
      </w: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jc w:val="center"/>
      </w:pPr>
      <w:r>
        <w:rPr>
          <w:b/>
          <w:sz w:val="28"/>
        </w:rPr>
        <w:t>Мусина Гульзира Исламовна</w:t>
      </w:r>
    </w:p>
    <w:p w:rsidR="00880E39" w:rsidRDefault="00880E39" w:rsidP="00880E39">
      <w:pPr>
        <w:spacing w:line="360" w:lineRule="auto"/>
        <w:jc w:val="center"/>
      </w:pPr>
      <w:r>
        <w:rPr>
          <w:b/>
          <w:sz w:val="28"/>
        </w:rPr>
        <w:t>Омарбекова Гульнур Игибаевна</w:t>
      </w: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jc w:val="center"/>
      </w:pPr>
      <w:r>
        <w:rPr>
          <w:b/>
          <w:sz w:val="28"/>
        </w:rPr>
        <w:t>«Электротехника және электроника» пәні бойынша</w:t>
      </w:r>
    </w:p>
    <w:p w:rsidR="00880E39" w:rsidRDefault="00880E39" w:rsidP="00880E39">
      <w:pPr>
        <w:spacing w:line="360" w:lineRule="auto"/>
        <w:jc w:val="center"/>
      </w:pPr>
      <w:r>
        <w:rPr>
          <w:b/>
          <w:sz w:val="28"/>
        </w:rPr>
        <w:t>Дәрістер курсы</w:t>
      </w: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jc w:val="center"/>
      </w:pPr>
      <w:r>
        <w:rPr>
          <w:sz w:val="28"/>
        </w:rPr>
        <w:t xml:space="preserve">мамандығы: «6В07103 – </w:t>
      </w:r>
      <w:r>
        <w:rPr>
          <w:sz w:val="28"/>
          <w:lang w:val="kk-KZ"/>
        </w:rPr>
        <w:t>Жылуэнергетикасы</w:t>
      </w:r>
      <w:r>
        <w:rPr>
          <w:sz w:val="28"/>
        </w:rPr>
        <w:t>»</w:t>
      </w: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pPr>
    </w:p>
    <w:p w:rsidR="00880E39" w:rsidRDefault="00880E39" w:rsidP="00880E39">
      <w:pPr>
        <w:spacing w:line="360" w:lineRule="auto"/>
        <w:jc w:val="center"/>
      </w:pPr>
      <w:r>
        <w:rPr>
          <w:sz w:val="28"/>
        </w:rPr>
        <w:t>Қарағанды 2020</w:t>
      </w:r>
    </w:p>
    <w:p w:rsidR="00880E39" w:rsidRDefault="00880E39" w:rsidP="00880E39">
      <w:pPr>
        <w:spacing w:line="360" w:lineRule="auto"/>
        <w:rPr>
          <w:b/>
          <w:sz w:val="28"/>
          <w:szCs w:val="28"/>
        </w:rPr>
      </w:pPr>
      <w:r>
        <w:rPr>
          <w:b/>
          <w:sz w:val="28"/>
          <w:szCs w:val="28"/>
        </w:rPr>
        <w:br w:type="page"/>
      </w:r>
    </w:p>
    <w:p w:rsidR="003E3B5F" w:rsidRPr="00EC6345" w:rsidRDefault="003E3B5F" w:rsidP="003E3B5F">
      <w:pPr>
        <w:ind w:firstLine="454"/>
        <w:jc w:val="center"/>
        <w:rPr>
          <w:b/>
          <w:sz w:val="28"/>
          <w:szCs w:val="28"/>
          <w:lang w:val="kk-KZ"/>
        </w:rPr>
      </w:pPr>
      <w:r w:rsidRPr="00EC6345">
        <w:rPr>
          <w:b/>
          <w:sz w:val="28"/>
          <w:szCs w:val="28"/>
          <w:lang w:val="sr-Cyrl-CS"/>
        </w:rPr>
        <w:lastRenderedPageBreak/>
        <w:t xml:space="preserve">1 </w:t>
      </w:r>
      <w:r w:rsidRPr="00EC6345">
        <w:rPr>
          <w:b/>
          <w:sz w:val="28"/>
          <w:szCs w:val="28"/>
          <w:lang w:val="kk-KZ"/>
        </w:rPr>
        <w:t>тақырып</w:t>
      </w:r>
      <w:r>
        <w:rPr>
          <w:b/>
          <w:sz w:val="28"/>
          <w:szCs w:val="28"/>
          <w:lang w:val="kk-KZ"/>
        </w:rPr>
        <w:t>.</w:t>
      </w:r>
      <w:r w:rsidRPr="00EC6345">
        <w:rPr>
          <w:b/>
          <w:sz w:val="28"/>
          <w:szCs w:val="28"/>
          <w:lang w:val="kk-KZ"/>
        </w:rPr>
        <w:t xml:space="preserve">  </w:t>
      </w:r>
      <w:r w:rsidRPr="00EC6345">
        <w:rPr>
          <w:b/>
          <w:sz w:val="28"/>
          <w:szCs w:val="28"/>
          <w:lang w:val="sr-Cyrl-CS"/>
        </w:rPr>
        <w:t>Кіріспе. Электр тізбегі</w:t>
      </w:r>
      <w:r>
        <w:rPr>
          <w:b/>
          <w:sz w:val="28"/>
          <w:szCs w:val="28"/>
          <w:lang w:val="sr-Cyrl-CS"/>
        </w:rPr>
        <w:t xml:space="preserve"> туралы түсінік </w:t>
      </w:r>
      <w:r w:rsidRPr="00EC6345">
        <w:rPr>
          <w:b/>
          <w:sz w:val="28"/>
          <w:szCs w:val="28"/>
          <w:lang w:val="sr-Cyrl-CS"/>
        </w:rPr>
        <w:t xml:space="preserve">және </w:t>
      </w:r>
      <w:r>
        <w:rPr>
          <w:b/>
          <w:sz w:val="28"/>
          <w:szCs w:val="28"/>
          <w:lang w:val="sr-Cyrl-CS"/>
        </w:rPr>
        <w:t>оның элементтері</w:t>
      </w:r>
      <w:r w:rsidRPr="00EC6345">
        <w:rPr>
          <w:b/>
          <w:sz w:val="28"/>
          <w:szCs w:val="28"/>
          <w:lang w:val="sr-Cyrl-CS"/>
        </w:rPr>
        <w:t>.</w:t>
      </w:r>
    </w:p>
    <w:p w:rsidR="003E3B5F" w:rsidRDefault="003E3B5F" w:rsidP="003E3B5F">
      <w:pPr>
        <w:ind w:firstLine="454"/>
        <w:jc w:val="both"/>
        <w:rPr>
          <w:sz w:val="28"/>
          <w:szCs w:val="28"/>
          <w:lang w:val="kk-KZ"/>
        </w:rPr>
      </w:pPr>
    </w:p>
    <w:p w:rsidR="003E3B5F" w:rsidRDefault="003E3B5F" w:rsidP="003E3B5F">
      <w:pPr>
        <w:ind w:firstLine="454"/>
        <w:jc w:val="both"/>
        <w:rPr>
          <w:sz w:val="28"/>
          <w:szCs w:val="28"/>
          <w:lang w:val="kk-KZ"/>
        </w:rPr>
      </w:pPr>
      <w:r>
        <w:rPr>
          <w:sz w:val="28"/>
          <w:szCs w:val="28"/>
          <w:lang w:val="kk-KZ"/>
        </w:rPr>
        <w:t>Жоспары:</w:t>
      </w:r>
    </w:p>
    <w:p w:rsidR="003E3B5F" w:rsidRPr="00456BD1" w:rsidRDefault="003E3B5F" w:rsidP="003E3B5F">
      <w:pPr>
        <w:numPr>
          <w:ilvl w:val="0"/>
          <w:numId w:val="1"/>
        </w:numPr>
        <w:jc w:val="both"/>
        <w:rPr>
          <w:i/>
          <w:sz w:val="28"/>
          <w:szCs w:val="28"/>
          <w:lang w:val="kk-KZ"/>
        </w:rPr>
      </w:pPr>
      <w:r w:rsidRPr="00456BD1">
        <w:rPr>
          <w:i/>
          <w:sz w:val="28"/>
          <w:szCs w:val="28"/>
          <w:lang w:val="kk-KZ"/>
        </w:rPr>
        <w:t xml:space="preserve">Кіріспе </w:t>
      </w:r>
    </w:p>
    <w:p w:rsidR="003E3B5F" w:rsidRDefault="003E3B5F" w:rsidP="003E3B5F">
      <w:pPr>
        <w:numPr>
          <w:ilvl w:val="0"/>
          <w:numId w:val="1"/>
        </w:numPr>
        <w:jc w:val="both"/>
        <w:rPr>
          <w:i/>
          <w:sz w:val="28"/>
          <w:szCs w:val="28"/>
          <w:lang w:val="kk-KZ"/>
        </w:rPr>
      </w:pPr>
      <w:r w:rsidRPr="00456BD1">
        <w:rPr>
          <w:i/>
          <w:sz w:val="28"/>
          <w:szCs w:val="28"/>
          <w:lang w:val="kk-KZ"/>
        </w:rPr>
        <w:t>Электр тізбектері және оның бөліктері</w:t>
      </w:r>
    </w:p>
    <w:p w:rsidR="003E3B5F" w:rsidRPr="007E6BEC" w:rsidRDefault="003E3B5F" w:rsidP="003E3B5F">
      <w:pPr>
        <w:numPr>
          <w:ilvl w:val="0"/>
          <w:numId w:val="1"/>
        </w:numPr>
        <w:jc w:val="both"/>
        <w:rPr>
          <w:i/>
          <w:sz w:val="28"/>
          <w:szCs w:val="28"/>
          <w:lang w:val="kk-KZ"/>
        </w:rPr>
      </w:pPr>
      <w:r w:rsidRPr="007E6BEC">
        <w:rPr>
          <w:i/>
          <w:sz w:val="28"/>
          <w:szCs w:val="28"/>
          <w:lang w:val="kk-KZ"/>
        </w:rPr>
        <w:t>Электр тізбегінің элементтері</w:t>
      </w:r>
    </w:p>
    <w:p w:rsidR="003E3B5F" w:rsidRDefault="003E3B5F" w:rsidP="003E3B5F">
      <w:pPr>
        <w:ind w:left="814"/>
        <w:jc w:val="both"/>
        <w:rPr>
          <w:sz w:val="28"/>
          <w:szCs w:val="28"/>
          <w:lang w:val="kk-KZ"/>
        </w:rPr>
      </w:pPr>
    </w:p>
    <w:p w:rsidR="003E3B5F" w:rsidRDefault="003E3B5F" w:rsidP="003E3B5F">
      <w:pPr>
        <w:ind w:firstLine="454"/>
        <w:jc w:val="center"/>
        <w:rPr>
          <w:b/>
          <w:sz w:val="28"/>
          <w:szCs w:val="28"/>
          <w:lang w:val="kk-KZ"/>
        </w:rPr>
      </w:pPr>
      <w:r w:rsidRPr="00456BD1">
        <w:rPr>
          <w:b/>
          <w:sz w:val="28"/>
          <w:szCs w:val="28"/>
          <w:lang w:val="kk-KZ"/>
        </w:rPr>
        <w:t>1 Кіріспе</w:t>
      </w:r>
    </w:p>
    <w:p w:rsidR="003E3B5F" w:rsidRPr="00456BD1" w:rsidRDefault="003E3B5F" w:rsidP="003E3B5F">
      <w:pPr>
        <w:ind w:firstLine="454"/>
        <w:jc w:val="center"/>
        <w:rPr>
          <w:b/>
          <w:sz w:val="28"/>
          <w:szCs w:val="28"/>
          <w:lang w:val="kk-KZ"/>
        </w:rPr>
      </w:pPr>
    </w:p>
    <w:p w:rsidR="003E3B5F" w:rsidRPr="008E7F81" w:rsidRDefault="003E3B5F" w:rsidP="003E3B5F">
      <w:pPr>
        <w:ind w:firstLine="454"/>
        <w:jc w:val="both"/>
        <w:rPr>
          <w:sz w:val="28"/>
          <w:szCs w:val="28"/>
          <w:lang w:val="kk-KZ"/>
        </w:rPr>
      </w:pPr>
      <w:r w:rsidRPr="008E7F81">
        <w:rPr>
          <w:sz w:val="28"/>
          <w:szCs w:val="28"/>
          <w:lang w:val="kk-KZ"/>
        </w:rPr>
        <w:t>Қоғамымыздың материалдық және техникалық базасын жасаудың басты бағыты өнеркәсіп пен ауыл шаруашылығындағы техникалық прогрестің негізі – болып отырған электрлендіруді интенсивті қарқынмен дамыту болып табылады.</w:t>
      </w:r>
    </w:p>
    <w:p w:rsidR="003E3B5F" w:rsidRPr="008E7F81" w:rsidRDefault="003E3B5F" w:rsidP="003E3B5F">
      <w:pPr>
        <w:ind w:firstLine="454"/>
        <w:jc w:val="both"/>
        <w:rPr>
          <w:sz w:val="28"/>
          <w:szCs w:val="28"/>
          <w:lang w:val="kk-KZ"/>
        </w:rPr>
      </w:pPr>
      <w:r w:rsidRPr="008E7F81">
        <w:rPr>
          <w:sz w:val="28"/>
          <w:szCs w:val="28"/>
          <w:lang w:val="kk-KZ"/>
        </w:rPr>
        <w:t>Электротехника – электр және магнит құбылыстарын практикалық мақсатқа қолдану тәсілдерін зерттейтін ғылым.</w:t>
      </w:r>
    </w:p>
    <w:p w:rsidR="003E3B5F" w:rsidRPr="008E7F81" w:rsidRDefault="003E3B5F" w:rsidP="003E3B5F">
      <w:pPr>
        <w:ind w:firstLine="454"/>
        <w:jc w:val="both"/>
        <w:rPr>
          <w:sz w:val="28"/>
          <w:szCs w:val="28"/>
          <w:lang w:val="kk-KZ"/>
        </w:rPr>
      </w:pPr>
      <w:r w:rsidRPr="008E7F81">
        <w:rPr>
          <w:sz w:val="28"/>
          <w:szCs w:val="28"/>
          <w:lang w:val="kk-KZ"/>
        </w:rPr>
        <w:t>Электротехниканың ең маңызды салаларының бірі - электроэнергетика. Электроэнергетика электр энергиясын (басқа энергия түрлерінен) өндіру энергияны алыс қашықтықтарға жеткізу, оны тұтынушылар арасында үлестіру және электр энергиясын басқа энергия түрлеріне – механикалық, жылулық, химиялық т.б. айналдыру мәселелерін қарайды.</w:t>
      </w:r>
    </w:p>
    <w:p w:rsidR="003E3B5F" w:rsidRPr="008E7F81" w:rsidRDefault="003E3B5F" w:rsidP="003E3B5F">
      <w:pPr>
        <w:ind w:firstLine="454"/>
        <w:jc w:val="both"/>
        <w:rPr>
          <w:sz w:val="28"/>
          <w:szCs w:val="28"/>
          <w:lang w:val="kk-KZ"/>
        </w:rPr>
      </w:pPr>
      <w:r w:rsidRPr="008E7F81">
        <w:rPr>
          <w:sz w:val="28"/>
          <w:szCs w:val="28"/>
          <w:lang w:val="kk-KZ"/>
        </w:rPr>
        <w:t>Электроника – вакуум, газ, тағы басқа орталардағы электр құбылыстарын пайдалануға негізделген электротехника тарауы. Электроника электр энергиясын түрлендіру, станоктар мен үздіксіз линияларды басқару және оларды бақылау жұмыстарын атқаратын аппаратурада электрондық шамдардың шала өткізгіш және иондық аспаптардың, фотоэлементтердің, күн батареяларының т.б. құрылғылардың техникалық пайдалану мәселелерін қарастырады.</w:t>
      </w:r>
    </w:p>
    <w:p w:rsidR="003E3B5F" w:rsidRPr="008E7F81" w:rsidRDefault="003E3B5F" w:rsidP="003E3B5F">
      <w:pPr>
        <w:ind w:firstLine="454"/>
        <w:jc w:val="both"/>
        <w:rPr>
          <w:sz w:val="28"/>
          <w:szCs w:val="28"/>
          <w:lang w:val="kk-KZ"/>
        </w:rPr>
      </w:pPr>
      <w:r w:rsidRPr="008E7F81">
        <w:rPr>
          <w:sz w:val="28"/>
          <w:szCs w:val="28"/>
          <w:lang w:val="kk-KZ"/>
        </w:rPr>
        <w:t>Егер электрониканың пайда болғанына ондаған жылдар ғана өтсе, ал электр техникасы мен электр энергетикасының пайда болғанына едәуір мерзім өтіп отыр.</w:t>
      </w:r>
    </w:p>
    <w:p w:rsidR="003E3B5F" w:rsidRPr="008E7F81" w:rsidRDefault="003E3B5F" w:rsidP="003E3B5F">
      <w:pPr>
        <w:ind w:firstLine="454"/>
        <w:jc w:val="both"/>
        <w:rPr>
          <w:sz w:val="28"/>
          <w:szCs w:val="28"/>
          <w:lang w:val="kk-KZ"/>
        </w:rPr>
      </w:pPr>
      <w:r w:rsidRPr="008E7F81">
        <w:rPr>
          <w:sz w:val="28"/>
          <w:szCs w:val="28"/>
          <w:lang w:val="kk-KZ"/>
        </w:rPr>
        <w:t>Қазіргі уақытта электрлендіру негізінде өндіріс процестерін көмплексті механикаландыру мен автоматтандыру кеңінен енгізіліп отыр. Электр технология саласы, электржылулық және электролиздік жолмен металдарды алу және оларды өңдеу қарқынды дамуда. Әр жыл сайы жаңадан әр түрлі машиналардың автоматтық линиялары, цехтар мен завод-автоматтар іске қосылуда. Электр энергиясы көмегімен металдар пісіріліп, жоғары жиілікті токтар мен болаттар шыңдалуда.</w:t>
      </w:r>
    </w:p>
    <w:p w:rsidR="003E3B5F" w:rsidRPr="008E7F81" w:rsidRDefault="003E3B5F" w:rsidP="003E3B5F">
      <w:pPr>
        <w:ind w:firstLine="454"/>
        <w:jc w:val="both"/>
        <w:rPr>
          <w:sz w:val="28"/>
          <w:szCs w:val="28"/>
          <w:lang w:val="kk-KZ"/>
        </w:rPr>
      </w:pPr>
      <w:r w:rsidRPr="008E7F81">
        <w:rPr>
          <w:sz w:val="28"/>
          <w:szCs w:val="28"/>
          <w:lang w:val="kk-KZ"/>
        </w:rPr>
        <w:t>Қазіргі электроника есептеуіш машиналарына, әр түрлі автоматтарға, өндіріс процестерін автоматтандыратын және оларды бақылайтын жүйелерге қажетті шағын (миниатюралық) құрылғылар (микросхемалар) алуға мүмкіндік туғызып отыр.</w:t>
      </w:r>
    </w:p>
    <w:p w:rsidR="003E3B5F" w:rsidRPr="008E7F81" w:rsidRDefault="003E3B5F" w:rsidP="003E3B5F">
      <w:pPr>
        <w:ind w:firstLine="454"/>
        <w:jc w:val="both"/>
        <w:rPr>
          <w:sz w:val="28"/>
          <w:szCs w:val="28"/>
          <w:lang w:val="kk-KZ"/>
        </w:rPr>
      </w:pPr>
      <w:r w:rsidRPr="008E7F81">
        <w:rPr>
          <w:sz w:val="28"/>
          <w:szCs w:val="28"/>
          <w:lang w:val="kk-KZ"/>
        </w:rPr>
        <w:t xml:space="preserve">Өндірістік және технологиялық процестерді автоматтандыру электрондық, шала өткізгіштік және иондық аспаптарды кеңінен қолдану </w:t>
      </w:r>
      <w:r w:rsidRPr="008E7F81">
        <w:rPr>
          <w:sz w:val="28"/>
          <w:szCs w:val="28"/>
          <w:lang w:val="kk-KZ"/>
        </w:rPr>
        <w:lastRenderedPageBreak/>
        <w:t>арқылы жүргізіледі. Олар осы процестерді реттеуге бақылау және басқаруға арналған.</w:t>
      </w:r>
    </w:p>
    <w:p w:rsidR="003E3B5F" w:rsidRPr="008E7F81" w:rsidRDefault="003E3B5F" w:rsidP="003E3B5F">
      <w:pPr>
        <w:ind w:firstLine="454"/>
        <w:jc w:val="both"/>
        <w:rPr>
          <w:sz w:val="28"/>
          <w:szCs w:val="28"/>
          <w:lang w:val="kk-KZ"/>
        </w:rPr>
      </w:pPr>
      <w:r w:rsidRPr="008E7F81">
        <w:rPr>
          <w:sz w:val="28"/>
          <w:szCs w:val="28"/>
          <w:lang w:val="kk-KZ"/>
        </w:rPr>
        <w:t>Электронды есептегіш машиналарының қарқынды дамуы автоматтық басқару жүйелерін жетілдіруге және халық шаруашылығына аса қажетті ғылыми экономикалық т.б. есептерді шешуге мүмкіндік береді. Информацияны алуға, өңдеуге, жеткізіп беруге және кескіндеуге арналған электр техникасы құрылары автоматтың басқару жүйелері техникалық құралдарының маңызды элементтері болып табылады.</w:t>
      </w:r>
    </w:p>
    <w:p w:rsidR="003E3B5F" w:rsidRPr="008E7F81" w:rsidRDefault="003E3B5F" w:rsidP="003E3B5F">
      <w:pPr>
        <w:ind w:firstLine="454"/>
        <w:jc w:val="both"/>
        <w:rPr>
          <w:sz w:val="28"/>
          <w:szCs w:val="28"/>
          <w:lang w:val="kk-KZ"/>
        </w:rPr>
      </w:pPr>
      <w:r w:rsidRPr="008E7F81">
        <w:rPr>
          <w:sz w:val="28"/>
          <w:szCs w:val="28"/>
          <w:lang w:val="kk-KZ"/>
        </w:rPr>
        <w:t>Халық шаруашылығының әр түрлі салаларында электр техникалық және электрондық құрылғылардың кеңінен қолдану білікті мамандарсыз мүмкін болмас еді.</w:t>
      </w:r>
    </w:p>
    <w:p w:rsidR="003E3B5F" w:rsidRDefault="003E3B5F" w:rsidP="003E3B5F">
      <w:pPr>
        <w:ind w:firstLine="454"/>
        <w:jc w:val="both"/>
        <w:rPr>
          <w:sz w:val="28"/>
          <w:szCs w:val="28"/>
          <w:lang w:val="kk-KZ"/>
        </w:rPr>
      </w:pPr>
      <w:r w:rsidRPr="008E7F81">
        <w:rPr>
          <w:sz w:val="28"/>
          <w:szCs w:val="28"/>
          <w:lang w:val="kk-KZ"/>
        </w:rPr>
        <w:t xml:space="preserve">Мамандар электр техникасының негізгі заңдарын, тұрақты және айнымалы ток қозғалтқыштарының трансформаторлардың, электр өлшеуіш аспаптардың, электр вакуумдік және шала өткізгіштік аспаптардың құрылысы мен жұмыс жасау принциптерін біліп, оларды практикада шебер пайдалана алуы керек. </w:t>
      </w:r>
    </w:p>
    <w:p w:rsidR="003E3B5F" w:rsidRDefault="003E3B5F" w:rsidP="003E3B5F">
      <w:pPr>
        <w:ind w:firstLine="454"/>
        <w:jc w:val="both"/>
        <w:rPr>
          <w:sz w:val="28"/>
          <w:szCs w:val="28"/>
          <w:lang w:val="kk-KZ"/>
        </w:rPr>
      </w:pPr>
    </w:p>
    <w:p w:rsidR="003E3B5F" w:rsidRDefault="003E3B5F" w:rsidP="003E3B5F">
      <w:pPr>
        <w:ind w:firstLine="454"/>
        <w:jc w:val="center"/>
        <w:rPr>
          <w:b/>
          <w:sz w:val="28"/>
          <w:szCs w:val="28"/>
          <w:lang w:val="kk-KZ"/>
        </w:rPr>
      </w:pPr>
      <w:r>
        <w:rPr>
          <w:b/>
          <w:sz w:val="28"/>
          <w:szCs w:val="28"/>
          <w:lang w:val="kk-KZ"/>
        </w:rPr>
        <w:t xml:space="preserve">2 </w:t>
      </w:r>
      <w:r w:rsidRPr="001829BE">
        <w:rPr>
          <w:b/>
          <w:sz w:val="28"/>
          <w:szCs w:val="28"/>
          <w:lang w:val="kk-KZ"/>
        </w:rPr>
        <w:t>Электр тізбектері және оның бөліктері</w:t>
      </w:r>
    </w:p>
    <w:p w:rsidR="003E3B5F" w:rsidRPr="00464A03" w:rsidRDefault="003E3B5F" w:rsidP="003E3B5F">
      <w:pPr>
        <w:ind w:firstLine="454"/>
        <w:jc w:val="center"/>
        <w:rPr>
          <w:sz w:val="28"/>
          <w:szCs w:val="28"/>
          <w:lang w:val="kk-KZ"/>
        </w:rPr>
      </w:pPr>
    </w:p>
    <w:p w:rsidR="003E3B5F" w:rsidRPr="00464A03" w:rsidRDefault="003E3B5F" w:rsidP="003E3B5F">
      <w:pPr>
        <w:ind w:firstLine="454"/>
        <w:jc w:val="both"/>
        <w:rPr>
          <w:sz w:val="28"/>
          <w:szCs w:val="28"/>
          <w:lang w:val="kk-KZ"/>
        </w:rPr>
      </w:pPr>
      <w:r w:rsidRPr="00464A03">
        <w:rPr>
          <w:sz w:val="28"/>
          <w:szCs w:val="28"/>
          <w:lang w:val="kk-KZ"/>
        </w:rPr>
        <w:t xml:space="preserve">Электрлендіру өнеркәсібінің электр энергиясын оның көзінен электр қабылдағышарға жеткізу, тарату және басқару үшін әр түрлі қондырғылар мен құрылғыларды сым арқылы бірімен – бірін қосып электр тізбегін құрастырады. </w:t>
      </w:r>
    </w:p>
    <w:p w:rsidR="003E3B5F" w:rsidRPr="00464A03" w:rsidRDefault="003E3B5F" w:rsidP="003E3B5F">
      <w:pPr>
        <w:ind w:firstLine="454"/>
        <w:jc w:val="both"/>
        <w:rPr>
          <w:sz w:val="28"/>
          <w:szCs w:val="28"/>
          <w:lang w:val="kk-KZ"/>
        </w:rPr>
      </w:pPr>
      <w:r w:rsidRPr="00464A03">
        <w:rPr>
          <w:sz w:val="28"/>
          <w:szCs w:val="28"/>
          <w:lang w:val="kk-KZ"/>
        </w:rPr>
        <w:t xml:space="preserve">Электр тізбегі деп электрлік үрдістері  электр қозғаушы күш (ЭҚК), ток және кернеу ұғымдарымен түсіндірілетін, электр тогы  жүретін жол түзетін </w:t>
      </w:r>
      <w:r>
        <w:rPr>
          <w:sz w:val="28"/>
          <w:szCs w:val="28"/>
          <w:lang w:val="kk-KZ"/>
        </w:rPr>
        <w:t>қ</w:t>
      </w:r>
      <w:r w:rsidRPr="00464A03">
        <w:rPr>
          <w:sz w:val="28"/>
          <w:szCs w:val="28"/>
          <w:lang w:val="kk-KZ"/>
        </w:rPr>
        <w:t xml:space="preserve">ондырғылар мен құрылғылардың жиынтығын айтады. Электр тізбегі үлкен үш бөліктен тұрады: электр энергиясы көздерінен, электр энергиясын тасымалдайтын, тарататын </w:t>
      </w:r>
      <w:r>
        <w:rPr>
          <w:sz w:val="28"/>
          <w:szCs w:val="28"/>
          <w:lang w:val="kk-KZ"/>
        </w:rPr>
        <w:t>және</w:t>
      </w:r>
      <w:r w:rsidRPr="00464A03">
        <w:rPr>
          <w:sz w:val="28"/>
          <w:szCs w:val="28"/>
          <w:lang w:val="kk-KZ"/>
        </w:rPr>
        <w:t xml:space="preserve"> оны басқаратын қондырғылар мен құрылғылардан және электр қабылдағыштардан. </w:t>
      </w:r>
    </w:p>
    <w:p w:rsidR="003E3B5F" w:rsidRPr="00464A03" w:rsidRDefault="003E3B5F" w:rsidP="003E3B5F">
      <w:pPr>
        <w:ind w:firstLine="454"/>
        <w:jc w:val="both"/>
        <w:rPr>
          <w:sz w:val="28"/>
          <w:szCs w:val="28"/>
          <w:lang w:val="kk-KZ"/>
        </w:rPr>
      </w:pPr>
      <w:r w:rsidRPr="00464A03">
        <w:rPr>
          <w:sz w:val="28"/>
          <w:szCs w:val="28"/>
          <w:lang w:val="kk-KZ"/>
        </w:rPr>
        <w:t>Электр энергиясының көзі деп басқа бір энергияны электр энегиясына түрлендіруге арналған қондырғыны немесе аспапты айтады. Мысалы, аккумулятор, электр генераторы (машина), термоэлектр генераторы, фотоэлемент т.б.</w:t>
      </w:r>
    </w:p>
    <w:p w:rsidR="003E3B5F" w:rsidRPr="00464A03" w:rsidRDefault="003E3B5F" w:rsidP="003E3B5F">
      <w:pPr>
        <w:ind w:firstLine="454"/>
        <w:jc w:val="both"/>
        <w:rPr>
          <w:sz w:val="28"/>
          <w:szCs w:val="28"/>
          <w:lang w:val="kk-KZ"/>
        </w:rPr>
      </w:pPr>
      <w:r w:rsidRPr="00464A03">
        <w:rPr>
          <w:sz w:val="28"/>
          <w:szCs w:val="28"/>
          <w:lang w:val="kk-KZ"/>
        </w:rPr>
        <w:t xml:space="preserve">Электр энергиясын тасымалдайтын, тарататын құрылғылар мен қондырғыларға және басқаратын аспаптарға электр желілері, трансформаторлар, ажыратқыштар, сақтандырғыштар, релелер т.с.с жатады.  </w:t>
      </w:r>
    </w:p>
    <w:p w:rsidR="003E3B5F" w:rsidRPr="00464A03" w:rsidRDefault="003E3B5F" w:rsidP="003E3B5F">
      <w:pPr>
        <w:ind w:firstLine="454"/>
        <w:jc w:val="both"/>
        <w:rPr>
          <w:sz w:val="28"/>
          <w:szCs w:val="28"/>
          <w:lang w:val="kk-KZ"/>
        </w:rPr>
      </w:pPr>
      <w:r w:rsidRPr="00464A03">
        <w:rPr>
          <w:sz w:val="28"/>
          <w:szCs w:val="28"/>
          <w:lang w:val="kk-KZ"/>
        </w:rPr>
        <w:t>Электрлік қабылдағыш деп, әдетте, электр энергиясын басқа энергияға түрлендіруге арналған қондырғыны, құрылғыны немесе аспапты айтады. Мысалы, электрлік қоздырғыштарда электр энергиясы негізінен механикалық энергияға түрленсе, электролиз астауларында химиялық реакцияның энергиясына түрленеді.</w:t>
      </w:r>
    </w:p>
    <w:p w:rsidR="003E3B5F" w:rsidRPr="00464A03" w:rsidRDefault="003E3B5F" w:rsidP="003E3B5F">
      <w:pPr>
        <w:ind w:firstLine="454"/>
        <w:jc w:val="both"/>
        <w:rPr>
          <w:sz w:val="28"/>
          <w:szCs w:val="28"/>
          <w:lang w:val="kk-KZ"/>
        </w:rPr>
      </w:pPr>
      <w:r w:rsidRPr="00464A03">
        <w:rPr>
          <w:sz w:val="28"/>
          <w:szCs w:val="28"/>
          <w:lang w:val="kk-KZ"/>
        </w:rPr>
        <w:t>Электр тізбектерін әр түрлі мақсаттағы жұмыстарды орындау үшін графикалық түрде кескіндейді. Электр тізбегінің шартты белгілер  арқылы келтірілген графикалық кескіні электрлік сұлба деп аталады. (1.1- сурет)</w:t>
      </w:r>
    </w:p>
    <w:p w:rsidR="003E3B5F" w:rsidRPr="00464A03" w:rsidRDefault="003E3B5F" w:rsidP="003E3B5F">
      <w:pPr>
        <w:ind w:firstLine="454"/>
        <w:jc w:val="both"/>
        <w:rPr>
          <w:sz w:val="28"/>
          <w:szCs w:val="28"/>
          <w:lang w:val="kk-KZ"/>
        </w:rPr>
      </w:pPr>
      <w:r w:rsidRPr="00464A03">
        <w:rPr>
          <w:sz w:val="28"/>
          <w:szCs w:val="28"/>
          <w:lang w:val="kk-KZ"/>
        </w:rPr>
        <w:lastRenderedPageBreak/>
        <w:t xml:space="preserve">Электрлік сұлбалар мақсатына қарай монтаждық, функциялық, парқылық, орынбасарлық т.с.с болып бөлінеді. Шартты белгілердің графикалық кескінін және мөлшерін халықаралық шартты белгілерге сәйкестендіре отырып Мемлекеттік Стандарт (МСт) қабылдаған. Сондықтан олардың кескінін және мөлшерін бұрмалауға болмайды. </w:t>
      </w:r>
    </w:p>
    <w:p w:rsidR="003E3B5F" w:rsidRPr="00464A03" w:rsidRDefault="003E3B5F" w:rsidP="003E3B5F">
      <w:pPr>
        <w:ind w:firstLine="454"/>
        <w:jc w:val="both"/>
        <w:rPr>
          <w:sz w:val="28"/>
          <w:szCs w:val="28"/>
          <w:lang w:val="kk-KZ"/>
        </w:rPr>
      </w:pPr>
    </w:p>
    <w:p w:rsidR="003E3B5F" w:rsidRPr="00464A03" w:rsidRDefault="003E3B5F" w:rsidP="003E3B5F">
      <w:pPr>
        <w:ind w:firstLine="454"/>
        <w:jc w:val="center"/>
        <w:rPr>
          <w:sz w:val="28"/>
          <w:szCs w:val="28"/>
          <w:lang w:val="kk-KZ"/>
        </w:rPr>
      </w:pPr>
      <w:r>
        <w:rPr>
          <w:noProof/>
          <w:sz w:val="28"/>
          <w:szCs w:val="28"/>
        </w:rPr>
        <w:drawing>
          <wp:inline distT="0" distB="0" distL="0" distR="0">
            <wp:extent cx="3697605" cy="2136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697605" cy="2136775"/>
                    </a:xfrm>
                    <a:prstGeom prst="rect">
                      <a:avLst/>
                    </a:prstGeom>
                    <a:noFill/>
                    <a:ln w="9525">
                      <a:noFill/>
                      <a:miter lim="800000"/>
                      <a:headEnd/>
                      <a:tailEnd/>
                    </a:ln>
                  </pic:spPr>
                </pic:pic>
              </a:graphicData>
            </a:graphic>
          </wp:inline>
        </w:drawing>
      </w:r>
    </w:p>
    <w:p w:rsidR="003E3B5F" w:rsidRPr="00464A03" w:rsidRDefault="003E3B5F" w:rsidP="003E3B5F">
      <w:pPr>
        <w:ind w:firstLine="454"/>
        <w:jc w:val="center"/>
        <w:rPr>
          <w:sz w:val="28"/>
          <w:szCs w:val="28"/>
          <w:lang w:val="kk-KZ"/>
        </w:rPr>
      </w:pPr>
      <w:r w:rsidRPr="00464A03">
        <w:rPr>
          <w:sz w:val="28"/>
          <w:szCs w:val="28"/>
          <w:lang w:val="kk-KZ"/>
        </w:rPr>
        <w:t>1.1-сурет  Электр тізбегінің сұлбасы мен (а) мен тізбек элементтердің     шартты белгілері (б): 1- электр энергиясының көзі; 2- екі полюсті ажыратқыш; 3- сақтандырғыш; 4- электр қабылдағыш.</w:t>
      </w:r>
    </w:p>
    <w:p w:rsidR="003E3B5F" w:rsidRPr="00464A03" w:rsidRDefault="003E3B5F" w:rsidP="003E3B5F">
      <w:pPr>
        <w:ind w:firstLine="454"/>
        <w:jc w:val="both"/>
        <w:rPr>
          <w:sz w:val="28"/>
          <w:szCs w:val="28"/>
          <w:lang w:val="kk-KZ"/>
        </w:rPr>
      </w:pPr>
    </w:p>
    <w:p w:rsidR="003E3B5F" w:rsidRPr="00464A03" w:rsidRDefault="003E3B5F" w:rsidP="003E3B5F">
      <w:pPr>
        <w:ind w:firstLine="454"/>
        <w:jc w:val="both"/>
        <w:rPr>
          <w:sz w:val="28"/>
          <w:szCs w:val="28"/>
          <w:lang w:val="kk-KZ"/>
        </w:rPr>
      </w:pPr>
      <w:r w:rsidRPr="00464A03">
        <w:rPr>
          <w:sz w:val="28"/>
          <w:szCs w:val="28"/>
          <w:lang w:val="kk-KZ"/>
        </w:rPr>
        <w:t xml:space="preserve">Электр тізбегіндегі әрбір қондырғы, құрылғы немесе аспап тізбектің элементі деп аталады. Тізбек элементтерін шартты графикалық белгілермен қатар,  шартты әріптермен белгілеу де қабылданған. Мысалы электр энергиясын </w:t>
      </w:r>
      <w:r w:rsidRPr="00464A03">
        <w:rPr>
          <w:position w:val="-6"/>
          <w:sz w:val="28"/>
          <w:szCs w:val="28"/>
          <w:lang w:val="kk-KZ"/>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4.4pt" o:ole="">
            <v:imagedata r:id="rId6" o:title=""/>
          </v:shape>
          <o:OLEObject Type="Embed" ProgID="Equation.3" ShapeID="_x0000_i1025" DrawAspect="Content" ObjectID="_1654943109" r:id="rId7"/>
        </w:object>
      </w:r>
      <w:r w:rsidRPr="00464A03">
        <w:rPr>
          <w:sz w:val="28"/>
          <w:szCs w:val="28"/>
          <w:lang w:val="kk-KZ"/>
        </w:rPr>
        <w:t xml:space="preserve"> әрпімен белгілеу қабылданған, ал графикалық белгілеудегі тілсызық (стрелка) әрқашанда қорек көзінің потенциалы жоғары нүктесін көрсетіп тұруы керек. </w:t>
      </w:r>
    </w:p>
    <w:p w:rsidR="003E3B5F" w:rsidRPr="00464A03" w:rsidRDefault="003E3B5F" w:rsidP="003E3B5F">
      <w:pPr>
        <w:ind w:firstLine="454"/>
        <w:jc w:val="both"/>
        <w:rPr>
          <w:sz w:val="28"/>
          <w:szCs w:val="28"/>
          <w:lang w:val="kk-KZ"/>
        </w:rPr>
      </w:pPr>
      <w:r w:rsidRPr="00464A03">
        <w:rPr>
          <w:sz w:val="28"/>
          <w:szCs w:val="28"/>
          <w:lang w:val="kk-KZ"/>
        </w:rPr>
        <w:t xml:space="preserve">Тізбектің бір ток жүретін бөлігі  тармақ деп аталады.Қарастырылып отырған тізбекте үш тармақ бар: </w:t>
      </w:r>
      <w:r w:rsidRPr="00464A03">
        <w:rPr>
          <w:position w:val="-12"/>
          <w:sz w:val="28"/>
          <w:szCs w:val="28"/>
          <w:lang w:val="kk-KZ"/>
        </w:rPr>
        <w:object w:dxaOrig="1260" w:dyaOrig="360">
          <v:shape id="_x0000_i1026" type="#_x0000_t75" style="width:63.25pt;height:18.15pt" o:ole="">
            <v:imagedata r:id="rId8" o:title=""/>
          </v:shape>
          <o:OLEObject Type="Embed" ProgID="Equation.3" ShapeID="_x0000_i1026" DrawAspect="Content" ObjectID="_1654943110" r:id="rId9"/>
        </w:object>
      </w:r>
      <w:r w:rsidRPr="00464A03">
        <w:rPr>
          <w:sz w:val="28"/>
          <w:szCs w:val="28"/>
          <w:lang w:val="kk-KZ"/>
        </w:rPr>
        <w:t xml:space="preserve"> және  </w:t>
      </w:r>
      <w:r w:rsidRPr="00464A03">
        <w:rPr>
          <w:position w:val="-10"/>
          <w:sz w:val="28"/>
          <w:szCs w:val="28"/>
          <w:lang w:val="kk-KZ"/>
        </w:rPr>
        <w:object w:dxaOrig="540" w:dyaOrig="340">
          <v:shape id="_x0000_i1027" type="#_x0000_t75" style="width:27.55pt;height:16.9pt" o:ole="">
            <v:imagedata r:id="rId10" o:title=""/>
          </v:shape>
          <o:OLEObject Type="Embed" ProgID="Equation.3" ShapeID="_x0000_i1027" DrawAspect="Content" ObjectID="_1654943111" r:id="rId11"/>
        </w:object>
      </w:r>
      <w:r w:rsidRPr="00464A03">
        <w:rPr>
          <w:sz w:val="28"/>
          <w:szCs w:val="28"/>
          <w:lang w:val="kk-KZ"/>
        </w:rPr>
        <w:t>.</w:t>
      </w:r>
    </w:p>
    <w:p w:rsidR="003E3B5F" w:rsidRPr="00464A03" w:rsidRDefault="003E3B5F" w:rsidP="003E3B5F">
      <w:pPr>
        <w:ind w:firstLine="454"/>
        <w:jc w:val="both"/>
        <w:rPr>
          <w:sz w:val="28"/>
          <w:szCs w:val="28"/>
          <w:lang w:val="kk-KZ"/>
        </w:rPr>
      </w:pPr>
      <w:r w:rsidRPr="00464A03">
        <w:rPr>
          <w:sz w:val="28"/>
          <w:szCs w:val="28"/>
          <w:lang w:val="kk-KZ"/>
        </w:rPr>
        <w:t xml:space="preserve">Үш не одан да көп тармақтардың қосылған нүктесі түйін деп аталады (суретте а және с). Электрлік сұлбада түйінді нүкте қойып белгілейді. Егер нүкте қойылмаса, онда сымдар электрлік байланыспаған, айқасып қана жатыр деп есептелінеді. </w:t>
      </w:r>
    </w:p>
    <w:p w:rsidR="003E3B5F" w:rsidRPr="00464A03" w:rsidRDefault="003E3B5F" w:rsidP="003E3B5F">
      <w:pPr>
        <w:ind w:firstLine="454"/>
        <w:jc w:val="both"/>
        <w:rPr>
          <w:sz w:val="28"/>
          <w:szCs w:val="28"/>
          <w:lang w:val="kk-KZ"/>
        </w:rPr>
      </w:pPr>
      <w:r w:rsidRPr="00464A03">
        <w:rPr>
          <w:sz w:val="28"/>
          <w:szCs w:val="28"/>
          <w:lang w:val="kk-KZ"/>
        </w:rPr>
        <w:t>Тізбектің ток жүретін кез- келген бөлігі өнбой (контур) деп аталады.Келтірілген тізбекте үш контур бар:</w:t>
      </w:r>
      <w:r w:rsidRPr="00464A03">
        <w:rPr>
          <w:position w:val="-12"/>
          <w:sz w:val="28"/>
          <w:szCs w:val="28"/>
          <w:lang w:val="kk-KZ"/>
        </w:rPr>
        <w:object w:dxaOrig="1939" w:dyaOrig="360">
          <v:shape id="_x0000_i1028" type="#_x0000_t75" style="width:97.05pt;height:18.15pt" o:ole="">
            <v:imagedata r:id="rId12" o:title=""/>
          </v:shape>
          <o:OLEObject Type="Embed" ProgID="Equation.3" ShapeID="_x0000_i1028" DrawAspect="Content" ObjectID="_1654943112" r:id="rId13"/>
        </w:object>
      </w:r>
      <w:r w:rsidRPr="00464A03">
        <w:rPr>
          <w:sz w:val="28"/>
          <w:szCs w:val="28"/>
          <w:lang w:val="kk-KZ"/>
        </w:rPr>
        <w:t xml:space="preserve"> және сыртқы контур </w:t>
      </w:r>
      <w:r w:rsidRPr="00464A03">
        <w:rPr>
          <w:position w:val="-10"/>
          <w:sz w:val="28"/>
          <w:szCs w:val="28"/>
          <w:lang w:val="kk-KZ"/>
        </w:rPr>
        <w:object w:dxaOrig="1060" w:dyaOrig="340">
          <v:shape id="_x0000_i1029" type="#_x0000_t75" style="width:53.2pt;height:16.9pt" o:ole="">
            <v:imagedata r:id="rId14" o:title=""/>
          </v:shape>
          <o:OLEObject Type="Embed" ProgID="Equation.3" ShapeID="_x0000_i1029" DrawAspect="Content" ObjectID="_1654943113" r:id="rId15"/>
        </w:object>
      </w:r>
      <w:r w:rsidRPr="00464A03">
        <w:rPr>
          <w:sz w:val="28"/>
          <w:szCs w:val="28"/>
          <w:lang w:val="kk-KZ"/>
        </w:rPr>
        <w:t xml:space="preserve">. Ең болмаса бір тармағы бойынша ерекшеленетін контурларды өзара тәуелсіз контурлар деп атайды. </w:t>
      </w:r>
    </w:p>
    <w:p w:rsidR="003E3B5F" w:rsidRPr="00464A03" w:rsidRDefault="003E3B5F" w:rsidP="003E3B5F">
      <w:pPr>
        <w:ind w:firstLine="454"/>
        <w:jc w:val="both"/>
        <w:rPr>
          <w:sz w:val="28"/>
          <w:szCs w:val="28"/>
          <w:lang w:val="kk-KZ"/>
        </w:rPr>
      </w:pPr>
      <w:r w:rsidRPr="00464A03">
        <w:rPr>
          <w:sz w:val="28"/>
          <w:szCs w:val="28"/>
          <w:lang w:val="kk-KZ"/>
        </w:rPr>
        <w:t xml:space="preserve">Электр тізбегінде элементтер тіркес (бірізді), паралель және аралас түрде жалғанады. Егер тізбек элементтері олармен бір ток өтетіндей етіп, яғни бірінің аяғы екіншінің басымен, екіншінің аяғы үшіншінің басымен т.с.с жалғанса онда мұндай жалғануды тіркес жалғау деп атайды. Суретте </w:t>
      </w:r>
      <w:r w:rsidRPr="00464A03">
        <w:rPr>
          <w:position w:val="-10"/>
          <w:sz w:val="28"/>
          <w:szCs w:val="28"/>
          <w:lang w:val="kk-KZ"/>
        </w:rPr>
        <w:object w:dxaOrig="279" w:dyaOrig="340">
          <v:shape id="_x0000_i1030" type="#_x0000_t75" style="width:14.4pt;height:16.9pt" o:ole="">
            <v:imagedata r:id="rId16" o:title=""/>
          </v:shape>
          <o:OLEObject Type="Embed" ProgID="Equation.3" ShapeID="_x0000_i1030" DrawAspect="Content" ObjectID="_1654943114" r:id="rId17"/>
        </w:object>
      </w:r>
      <w:r w:rsidRPr="00464A03">
        <w:rPr>
          <w:sz w:val="28"/>
          <w:szCs w:val="28"/>
          <w:lang w:val="kk-KZ"/>
        </w:rPr>
        <w:t xml:space="preserve"> мен </w:t>
      </w:r>
      <w:r w:rsidRPr="00464A03">
        <w:rPr>
          <w:position w:val="-10"/>
          <w:sz w:val="28"/>
          <w:szCs w:val="28"/>
          <w:lang w:val="kk-KZ"/>
        </w:rPr>
        <w:object w:dxaOrig="300" w:dyaOrig="340">
          <v:shape id="_x0000_i1031" type="#_x0000_t75" style="width:15.05pt;height:16.9pt" o:ole="">
            <v:imagedata r:id="rId18" o:title=""/>
          </v:shape>
          <o:OLEObject Type="Embed" ProgID="Equation.3" ShapeID="_x0000_i1031" DrawAspect="Content" ObjectID="_1654943115" r:id="rId19"/>
        </w:object>
      </w:r>
      <w:r w:rsidRPr="00464A03">
        <w:rPr>
          <w:sz w:val="28"/>
          <w:szCs w:val="28"/>
          <w:lang w:val="kk-KZ"/>
        </w:rPr>
        <w:t xml:space="preserve"> электр қабылдағыштары тіркес, ал </w:t>
      </w:r>
      <w:r w:rsidRPr="00464A03">
        <w:rPr>
          <w:position w:val="-12"/>
          <w:sz w:val="28"/>
          <w:szCs w:val="28"/>
          <w:lang w:val="kk-KZ"/>
        </w:rPr>
        <w:object w:dxaOrig="300" w:dyaOrig="360">
          <v:shape id="_x0000_i1032" type="#_x0000_t75" style="width:15.05pt;height:18.15pt" o:ole="">
            <v:imagedata r:id="rId20" o:title=""/>
          </v:shape>
          <o:OLEObject Type="Embed" ProgID="Equation.3" ShapeID="_x0000_i1032" DrawAspect="Content" ObjectID="_1654943116" r:id="rId21"/>
        </w:object>
      </w:r>
      <w:r w:rsidRPr="00464A03">
        <w:rPr>
          <w:sz w:val="28"/>
          <w:szCs w:val="28"/>
          <w:lang w:val="kk-KZ"/>
        </w:rPr>
        <w:t xml:space="preserve"> пен </w:t>
      </w:r>
      <w:r w:rsidRPr="00464A03">
        <w:rPr>
          <w:position w:val="-10"/>
          <w:sz w:val="28"/>
          <w:szCs w:val="28"/>
          <w:lang w:val="kk-KZ"/>
        </w:rPr>
        <w:object w:dxaOrig="300" w:dyaOrig="340">
          <v:shape id="_x0000_i1033" type="#_x0000_t75" style="width:15.05pt;height:16.9pt" o:ole="">
            <v:imagedata r:id="rId22" o:title=""/>
          </v:shape>
          <o:OLEObject Type="Embed" ProgID="Equation.3" ShapeID="_x0000_i1033" DrawAspect="Content" ObjectID="_1654943117" r:id="rId23"/>
        </w:object>
      </w:r>
      <w:r w:rsidRPr="00464A03">
        <w:rPr>
          <w:sz w:val="28"/>
          <w:szCs w:val="28"/>
          <w:lang w:val="kk-KZ"/>
        </w:rPr>
        <w:t xml:space="preserve"> электр қабылдағыштары параллель жалғанған. Егер тізбекте элементтер тіркес пен параллель жалғанған болса, онда мұндай жалғау аралас жалғау деп аталады. Қарастырылып отырған тізбекте тізбек элементтері аралас жалғанған.</w:t>
      </w:r>
    </w:p>
    <w:p w:rsidR="003E3B5F" w:rsidRPr="001829BE" w:rsidRDefault="003E3B5F" w:rsidP="003E3B5F">
      <w:pPr>
        <w:ind w:firstLine="454"/>
        <w:jc w:val="center"/>
        <w:rPr>
          <w:b/>
          <w:sz w:val="28"/>
          <w:szCs w:val="28"/>
          <w:lang w:val="kk-KZ"/>
        </w:rPr>
      </w:pPr>
      <w:r>
        <w:rPr>
          <w:b/>
          <w:sz w:val="28"/>
          <w:szCs w:val="28"/>
          <w:lang w:val="kk-KZ"/>
        </w:rPr>
        <w:lastRenderedPageBreak/>
        <w:t xml:space="preserve">3 </w:t>
      </w:r>
      <w:r w:rsidRPr="001829BE">
        <w:rPr>
          <w:b/>
          <w:sz w:val="28"/>
          <w:szCs w:val="28"/>
          <w:lang w:val="kk-KZ"/>
        </w:rPr>
        <w:t>Электр тізбегінің элементтері</w:t>
      </w:r>
    </w:p>
    <w:p w:rsidR="003E3B5F" w:rsidRPr="00464A03" w:rsidRDefault="003E3B5F" w:rsidP="003E3B5F">
      <w:pPr>
        <w:ind w:firstLine="454"/>
        <w:jc w:val="both"/>
        <w:rPr>
          <w:sz w:val="28"/>
          <w:szCs w:val="28"/>
          <w:lang w:val="kk-KZ"/>
        </w:rPr>
      </w:pPr>
    </w:p>
    <w:p w:rsidR="003E3B5F" w:rsidRPr="00464A03" w:rsidRDefault="003E3B5F" w:rsidP="003E3B5F">
      <w:pPr>
        <w:ind w:firstLine="454"/>
        <w:jc w:val="both"/>
        <w:rPr>
          <w:sz w:val="28"/>
          <w:szCs w:val="28"/>
          <w:lang w:val="kk-KZ"/>
        </w:rPr>
      </w:pPr>
      <w:r w:rsidRPr="00464A03">
        <w:rPr>
          <w:sz w:val="28"/>
          <w:szCs w:val="28"/>
          <w:lang w:val="kk-KZ"/>
        </w:rPr>
        <w:t xml:space="preserve">Ток жоқ кезде қысқыштарында кернеуі бар элемент активті, ал ток жоқ кезде кернеуі жоқ элемент пассивті элемент деп аталады. Қорек көздері активті де, ал электр қабылдағыштар пассивті болып табылады. </w:t>
      </w:r>
    </w:p>
    <w:p w:rsidR="003E3B5F" w:rsidRPr="00464A03" w:rsidRDefault="003E3B5F" w:rsidP="003E3B5F">
      <w:pPr>
        <w:ind w:firstLine="454"/>
        <w:jc w:val="both"/>
        <w:rPr>
          <w:sz w:val="28"/>
          <w:szCs w:val="28"/>
          <w:lang w:val="kk-KZ"/>
        </w:rPr>
      </w:pPr>
      <w:r w:rsidRPr="00464A03">
        <w:rPr>
          <w:sz w:val="28"/>
          <w:szCs w:val="28"/>
          <w:lang w:val="kk-KZ"/>
        </w:rPr>
        <w:t>Әрбір пассивті элементтің кернеуі, тогы және кедергісі  Ом заңы бойынша байланысқан:</w:t>
      </w:r>
    </w:p>
    <w:p w:rsidR="003E3B5F" w:rsidRPr="00464A03" w:rsidRDefault="003E3B5F" w:rsidP="003E3B5F">
      <w:pPr>
        <w:ind w:firstLine="454"/>
        <w:jc w:val="center"/>
        <w:rPr>
          <w:sz w:val="28"/>
          <w:szCs w:val="28"/>
          <w:lang w:val="kk-KZ"/>
        </w:rPr>
      </w:pPr>
      <w:r w:rsidRPr="00464A03">
        <w:rPr>
          <w:position w:val="-6"/>
          <w:sz w:val="28"/>
          <w:szCs w:val="28"/>
          <w:lang w:val="kk-KZ"/>
        </w:rPr>
        <w:object w:dxaOrig="920" w:dyaOrig="279">
          <v:shape id="_x0000_i1034" type="#_x0000_t75" style="width:46.35pt;height:14.4pt" o:ole="">
            <v:imagedata r:id="rId24" o:title=""/>
          </v:shape>
          <o:OLEObject Type="Embed" ProgID="Equation.3" ShapeID="_x0000_i1034" DrawAspect="Content" ObjectID="_1654943118" r:id="rId25"/>
        </w:object>
      </w:r>
    </w:p>
    <w:p w:rsidR="003E3B5F" w:rsidRPr="00464A03" w:rsidRDefault="003E3B5F" w:rsidP="003E3B5F">
      <w:pPr>
        <w:ind w:firstLine="454"/>
        <w:jc w:val="both"/>
        <w:rPr>
          <w:sz w:val="28"/>
          <w:szCs w:val="28"/>
          <w:lang w:val="kk-KZ"/>
        </w:rPr>
      </w:pPr>
      <w:r w:rsidRPr="00464A03">
        <w:rPr>
          <w:sz w:val="28"/>
          <w:szCs w:val="28"/>
          <w:lang w:val="kk-KZ"/>
        </w:rPr>
        <w:t xml:space="preserve">Мұндағы, </w:t>
      </w:r>
      <w:r w:rsidRPr="00464A03">
        <w:rPr>
          <w:position w:val="-6"/>
          <w:sz w:val="28"/>
          <w:szCs w:val="28"/>
          <w:lang w:val="kk-KZ"/>
        </w:rPr>
        <w:object w:dxaOrig="260" w:dyaOrig="279">
          <v:shape id="_x0000_i1035" type="#_x0000_t75" style="width:13.15pt;height:14.4pt" o:ole="">
            <v:imagedata r:id="rId26" o:title=""/>
          </v:shape>
          <o:OLEObject Type="Embed" ProgID="Equation.3" ShapeID="_x0000_i1035" DrawAspect="Content" ObjectID="_1654943119" r:id="rId27"/>
        </w:object>
      </w:r>
      <w:r w:rsidRPr="00464A03">
        <w:rPr>
          <w:sz w:val="28"/>
          <w:szCs w:val="28"/>
          <w:lang w:val="kk-KZ"/>
        </w:rPr>
        <w:t xml:space="preserve">-- кернеу; </w:t>
      </w:r>
      <w:r w:rsidRPr="00464A03">
        <w:rPr>
          <w:position w:val="-4"/>
          <w:sz w:val="28"/>
          <w:szCs w:val="28"/>
          <w:lang w:val="kk-KZ"/>
        </w:rPr>
        <w:object w:dxaOrig="380" w:dyaOrig="260">
          <v:shape id="_x0000_i1036" type="#_x0000_t75" style="width:18.8pt;height:13.15pt" o:ole="">
            <v:imagedata r:id="rId28" o:title=""/>
          </v:shape>
          <o:OLEObject Type="Embed" ProgID="Equation.3" ShapeID="_x0000_i1036" DrawAspect="Content" ObjectID="_1654943120" r:id="rId29"/>
        </w:object>
      </w:r>
      <w:r w:rsidRPr="00464A03">
        <w:rPr>
          <w:sz w:val="28"/>
          <w:szCs w:val="28"/>
          <w:lang w:val="kk-KZ"/>
        </w:rPr>
        <w:t xml:space="preserve">ток күші; </w:t>
      </w:r>
      <w:r w:rsidRPr="00464A03">
        <w:rPr>
          <w:position w:val="-4"/>
          <w:sz w:val="28"/>
          <w:szCs w:val="28"/>
          <w:lang w:val="kk-KZ"/>
        </w:rPr>
        <w:object w:dxaOrig="240" w:dyaOrig="260">
          <v:shape id="_x0000_i1037" type="#_x0000_t75" style="width:11.9pt;height:13.15pt" o:ole="">
            <v:imagedata r:id="rId30" o:title=""/>
          </v:shape>
          <o:OLEObject Type="Embed" ProgID="Equation.3" ShapeID="_x0000_i1037" DrawAspect="Content" ObjectID="_1654943121" r:id="rId31"/>
        </w:object>
      </w:r>
      <w:r w:rsidRPr="00464A03">
        <w:rPr>
          <w:sz w:val="28"/>
          <w:szCs w:val="28"/>
          <w:lang w:val="kk-KZ"/>
        </w:rPr>
        <w:t>- кедергі.</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 элементінің кернеуі деп оның басы мен аяғының арасындағы потенциалдар айырымын айтады.Оны, яғни </w:t>
      </w:r>
      <w:r w:rsidRPr="00464A03">
        <w:rPr>
          <w:position w:val="-4"/>
          <w:sz w:val="28"/>
          <w:szCs w:val="28"/>
          <w:lang w:val="kk-KZ"/>
        </w:rPr>
        <w:object w:dxaOrig="340" w:dyaOrig="260">
          <v:shape id="_x0000_i1038" type="#_x0000_t75" style="width:16.9pt;height:13.15pt" o:ole="">
            <v:imagedata r:id="rId32" o:title=""/>
          </v:shape>
          <o:OLEObject Type="Embed" ProgID="Equation.3" ShapeID="_x0000_i1038" DrawAspect="Content" ObjectID="_1654943122" r:id="rId33"/>
        </w:object>
      </w:r>
      <w:r w:rsidRPr="00464A03">
        <w:rPr>
          <w:sz w:val="28"/>
          <w:szCs w:val="28"/>
          <w:lang w:val="kk-KZ"/>
        </w:rPr>
        <w:t xml:space="preserve">көбейтіндісін, кернеудің түсуі деп те атайды. Пассивті элементте кернеу мен ток әрқашанда бағыттас болады: олар потенциалы жоғары нүктеден потенциалы төмен нүктеге бағытталады. Мысалы, </w:t>
      </w:r>
      <w:r w:rsidRPr="00464A03">
        <w:rPr>
          <w:position w:val="-10"/>
          <w:sz w:val="28"/>
          <w:szCs w:val="28"/>
          <w:lang w:val="kk-KZ"/>
        </w:rPr>
        <w:object w:dxaOrig="279" w:dyaOrig="340">
          <v:shape id="_x0000_i1039" type="#_x0000_t75" style="width:14.4pt;height:16.9pt" o:ole="">
            <v:imagedata r:id="rId34" o:title=""/>
          </v:shape>
          <o:OLEObject Type="Embed" ProgID="Equation.3" ShapeID="_x0000_i1039" DrawAspect="Content" ObjectID="_1654943123" r:id="rId35"/>
        </w:object>
      </w:r>
      <w:r w:rsidRPr="00464A03">
        <w:rPr>
          <w:sz w:val="28"/>
          <w:szCs w:val="28"/>
          <w:lang w:val="kk-KZ"/>
        </w:rPr>
        <w:t xml:space="preserve"> элементінің кернеуі (1.</w:t>
      </w:r>
      <w:r>
        <w:rPr>
          <w:sz w:val="28"/>
          <w:szCs w:val="28"/>
          <w:lang w:val="kk-KZ"/>
        </w:rPr>
        <w:t>2</w:t>
      </w:r>
      <w:r w:rsidRPr="00464A03">
        <w:rPr>
          <w:sz w:val="28"/>
          <w:szCs w:val="28"/>
          <w:lang w:val="kk-KZ"/>
        </w:rPr>
        <w:t xml:space="preserve">-сурет)  </w:t>
      </w:r>
      <w:r w:rsidRPr="00464A03">
        <w:rPr>
          <w:position w:val="-12"/>
          <w:sz w:val="28"/>
          <w:szCs w:val="28"/>
          <w:lang w:val="kk-KZ"/>
        </w:rPr>
        <w:object w:dxaOrig="1939" w:dyaOrig="360">
          <v:shape id="_x0000_i1040" type="#_x0000_t75" style="width:97.05pt;height:18.15pt" o:ole="">
            <v:imagedata r:id="rId36" o:title=""/>
          </v:shape>
          <o:OLEObject Type="Embed" ProgID="Equation.3" ShapeID="_x0000_i1040" DrawAspect="Content" ObjectID="_1654943124" r:id="rId37"/>
        </w:object>
      </w:r>
      <w:r w:rsidRPr="00464A03">
        <w:rPr>
          <w:sz w:val="28"/>
          <w:szCs w:val="28"/>
          <w:lang w:val="kk-KZ"/>
        </w:rPr>
        <w:t xml:space="preserve">,  </w:t>
      </w:r>
      <w:r w:rsidRPr="00464A03">
        <w:rPr>
          <w:position w:val="-10"/>
          <w:sz w:val="28"/>
          <w:szCs w:val="28"/>
          <w:lang w:val="kk-KZ"/>
        </w:rPr>
        <w:object w:dxaOrig="300" w:dyaOrig="340">
          <v:shape id="_x0000_i1041" type="#_x0000_t75" style="width:15.05pt;height:16.9pt" o:ole="">
            <v:imagedata r:id="rId38" o:title=""/>
          </v:shape>
          <o:OLEObject Type="Embed" ProgID="Equation.3" ShapeID="_x0000_i1041" DrawAspect="Content" ObjectID="_1654943125" r:id="rId39"/>
        </w:object>
      </w:r>
      <w:r w:rsidRPr="00464A03">
        <w:rPr>
          <w:sz w:val="28"/>
          <w:szCs w:val="28"/>
          <w:lang w:val="kk-KZ"/>
        </w:rPr>
        <w:t xml:space="preserve"> элементінің кернеуі </w:t>
      </w:r>
      <w:r w:rsidRPr="00464A03">
        <w:rPr>
          <w:position w:val="-12"/>
          <w:sz w:val="28"/>
          <w:szCs w:val="28"/>
          <w:lang w:val="kk-KZ"/>
        </w:rPr>
        <w:object w:dxaOrig="1980" w:dyaOrig="360">
          <v:shape id="_x0000_i1042" type="#_x0000_t75" style="width:99.55pt;height:18.15pt" o:ole="">
            <v:imagedata r:id="rId40" o:title=""/>
          </v:shape>
          <o:OLEObject Type="Embed" ProgID="Equation.3" ShapeID="_x0000_i1042" DrawAspect="Content" ObjectID="_1654943126" r:id="rId41"/>
        </w:object>
      </w:r>
      <w:r w:rsidRPr="00464A03">
        <w:rPr>
          <w:sz w:val="28"/>
          <w:szCs w:val="28"/>
          <w:lang w:val="kk-KZ"/>
        </w:rPr>
        <w:t xml:space="preserve">. </w:t>
      </w:r>
      <w:r w:rsidRPr="00464A03">
        <w:rPr>
          <w:position w:val="-12"/>
          <w:sz w:val="28"/>
          <w:szCs w:val="28"/>
          <w:lang w:val="kk-KZ"/>
        </w:rPr>
        <w:object w:dxaOrig="300" w:dyaOrig="360">
          <v:shape id="_x0000_i1043" type="#_x0000_t75" style="width:15.05pt;height:18.15pt" o:ole="">
            <v:imagedata r:id="rId42" o:title=""/>
          </v:shape>
          <o:OLEObject Type="Embed" ProgID="Equation.3" ShapeID="_x0000_i1043" DrawAspect="Content" ObjectID="_1654943127" r:id="rId43"/>
        </w:object>
      </w:r>
      <w:r w:rsidRPr="00464A03">
        <w:rPr>
          <w:sz w:val="28"/>
          <w:szCs w:val="28"/>
          <w:lang w:val="kk-KZ"/>
        </w:rPr>
        <w:t xml:space="preserve"> элементі мен </w:t>
      </w:r>
      <w:r w:rsidRPr="00464A03">
        <w:rPr>
          <w:position w:val="-10"/>
          <w:sz w:val="28"/>
          <w:szCs w:val="28"/>
          <w:lang w:val="kk-KZ"/>
        </w:rPr>
        <w:object w:dxaOrig="300" w:dyaOrig="340">
          <v:shape id="_x0000_i1044" type="#_x0000_t75" style="width:15.05pt;height:16.9pt" o:ole="">
            <v:imagedata r:id="rId44" o:title=""/>
          </v:shape>
          <o:OLEObject Type="Embed" ProgID="Equation.3" ShapeID="_x0000_i1044" DrawAspect="Content" ObjectID="_1654943128" r:id="rId45"/>
        </w:object>
      </w:r>
      <w:r w:rsidRPr="00464A03">
        <w:rPr>
          <w:sz w:val="28"/>
          <w:szCs w:val="28"/>
          <w:lang w:val="kk-KZ"/>
        </w:rPr>
        <w:t xml:space="preserve"> элементі параллель жалғанғандықтан кернеулері өзара тең болады, яғни </w:t>
      </w:r>
    </w:p>
    <w:p w:rsidR="003E3B5F" w:rsidRPr="00464A03" w:rsidRDefault="003E3B5F" w:rsidP="003E3B5F">
      <w:pPr>
        <w:tabs>
          <w:tab w:val="left" w:pos="4500"/>
        </w:tabs>
        <w:ind w:firstLine="454"/>
        <w:jc w:val="both"/>
        <w:rPr>
          <w:sz w:val="28"/>
          <w:szCs w:val="28"/>
          <w:lang w:val="kk-KZ"/>
        </w:rPr>
      </w:pPr>
      <w:r w:rsidRPr="00464A03">
        <w:rPr>
          <w:position w:val="-12"/>
          <w:sz w:val="28"/>
          <w:szCs w:val="28"/>
          <w:lang w:val="kk-KZ"/>
        </w:rPr>
        <w:object w:dxaOrig="3840" w:dyaOrig="360">
          <v:shape id="_x0000_i1045" type="#_x0000_t75" style="width:191.6pt;height:18.15pt" o:ole="">
            <v:imagedata r:id="rId46" o:title=""/>
          </v:shape>
          <o:OLEObject Type="Embed" ProgID="Equation.3" ShapeID="_x0000_i1045" DrawAspect="Content" ObjectID="_1654943129" r:id="rId47"/>
        </w:object>
      </w:r>
    </w:p>
    <w:p w:rsidR="003E3B5F" w:rsidRPr="00464A03" w:rsidRDefault="003E3B5F" w:rsidP="003E3B5F">
      <w:pPr>
        <w:tabs>
          <w:tab w:val="left" w:pos="4500"/>
        </w:tabs>
        <w:ind w:firstLine="454"/>
        <w:jc w:val="both"/>
        <w:rPr>
          <w:sz w:val="28"/>
          <w:szCs w:val="28"/>
          <w:lang w:val="kk-KZ"/>
        </w:rPr>
      </w:pPr>
      <w:r w:rsidRPr="00464A03">
        <w:rPr>
          <w:sz w:val="28"/>
          <w:szCs w:val="28"/>
          <w:lang w:val="kk-KZ"/>
        </w:rPr>
        <w:t>Потенциалдар айырымы,яғни кернеу, өткізгіште ток тудырады:</w:t>
      </w:r>
      <w:r w:rsidRPr="00464A03">
        <w:rPr>
          <w:position w:val="-6"/>
          <w:sz w:val="28"/>
          <w:szCs w:val="28"/>
          <w:lang w:val="kk-KZ"/>
        </w:rPr>
        <w:object w:dxaOrig="720" w:dyaOrig="279">
          <v:shape id="_x0000_i1046" type="#_x0000_t75" style="width:36.3pt;height:14.4pt" o:ole="">
            <v:imagedata r:id="rId48" o:title=""/>
          </v:shape>
          <o:OLEObject Type="Embed" ProgID="Equation.3" ShapeID="_x0000_i1046" DrawAspect="Content" ObjectID="_1654943130" r:id="rId49"/>
        </w:object>
      </w:r>
      <w:r w:rsidRPr="00464A03">
        <w:rPr>
          <w:sz w:val="28"/>
          <w:szCs w:val="28"/>
          <w:lang w:val="kk-KZ"/>
        </w:rPr>
        <w:t>. Потенциалы бірдей нүктелердің арасында кернеу болмайды, сондықтан ток жүрмейді.</w:t>
      </w:r>
    </w:p>
    <w:p w:rsidR="003E3B5F" w:rsidRPr="00464A03" w:rsidRDefault="003E3B5F" w:rsidP="003E3B5F">
      <w:pPr>
        <w:tabs>
          <w:tab w:val="left" w:pos="4500"/>
        </w:tabs>
        <w:ind w:firstLine="454"/>
        <w:jc w:val="both"/>
        <w:rPr>
          <w:sz w:val="28"/>
          <w:szCs w:val="28"/>
          <w:lang w:val="kk-KZ"/>
        </w:rPr>
      </w:pPr>
    </w:p>
    <w:p w:rsidR="003E3B5F" w:rsidRDefault="003E3B5F" w:rsidP="003E3B5F">
      <w:pPr>
        <w:tabs>
          <w:tab w:val="left" w:pos="4500"/>
        </w:tabs>
        <w:ind w:firstLine="454"/>
        <w:jc w:val="center"/>
        <w:rPr>
          <w:sz w:val="28"/>
          <w:szCs w:val="28"/>
          <w:lang w:val="kk-KZ"/>
        </w:rPr>
      </w:pPr>
      <w:r>
        <w:rPr>
          <w:noProof/>
          <w:sz w:val="28"/>
          <w:szCs w:val="28"/>
        </w:rPr>
        <w:drawing>
          <wp:inline distT="0" distB="0" distL="0" distR="0">
            <wp:extent cx="2643505" cy="1560195"/>
            <wp:effectExtent l="1905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srcRect b="30583"/>
                    <a:stretch>
                      <a:fillRect/>
                    </a:stretch>
                  </pic:blipFill>
                  <pic:spPr bwMode="auto">
                    <a:xfrm>
                      <a:off x="0" y="0"/>
                      <a:ext cx="2643505" cy="1560195"/>
                    </a:xfrm>
                    <a:prstGeom prst="rect">
                      <a:avLst/>
                    </a:prstGeom>
                    <a:noFill/>
                    <a:ln w="9525">
                      <a:noFill/>
                      <a:miter lim="800000"/>
                      <a:headEnd/>
                      <a:tailEnd/>
                    </a:ln>
                  </pic:spPr>
                </pic:pic>
              </a:graphicData>
            </a:graphic>
          </wp:inline>
        </w:drawing>
      </w:r>
    </w:p>
    <w:p w:rsidR="003E3B5F" w:rsidRDefault="003E3B5F" w:rsidP="003E3B5F">
      <w:pPr>
        <w:tabs>
          <w:tab w:val="left" w:pos="4500"/>
        </w:tabs>
        <w:ind w:firstLine="454"/>
        <w:jc w:val="center"/>
        <w:rPr>
          <w:sz w:val="28"/>
          <w:szCs w:val="28"/>
          <w:lang w:val="kk-KZ"/>
        </w:rPr>
      </w:pPr>
      <w:r>
        <w:rPr>
          <w:sz w:val="28"/>
          <w:szCs w:val="28"/>
          <w:lang w:val="kk-KZ"/>
        </w:rPr>
        <w:t>1.2 сурет. Сызықты (1) және сызықты емес (2) элементтердің вольт-амперлік сипаттамасы</w:t>
      </w:r>
    </w:p>
    <w:p w:rsidR="003E3B5F" w:rsidRPr="00464A03" w:rsidRDefault="003E3B5F" w:rsidP="003E3B5F">
      <w:pPr>
        <w:tabs>
          <w:tab w:val="left" w:pos="4500"/>
        </w:tabs>
        <w:ind w:firstLine="454"/>
        <w:jc w:val="center"/>
        <w:rPr>
          <w:sz w:val="28"/>
          <w:szCs w:val="28"/>
          <w:lang w:val="kk-KZ"/>
        </w:rPr>
      </w:pPr>
    </w:p>
    <w:p w:rsidR="003E3B5F" w:rsidRPr="00464A03" w:rsidRDefault="003E3B5F" w:rsidP="003E3B5F">
      <w:pPr>
        <w:tabs>
          <w:tab w:val="left" w:pos="4500"/>
        </w:tabs>
        <w:ind w:firstLine="454"/>
        <w:jc w:val="both"/>
        <w:rPr>
          <w:sz w:val="28"/>
          <w:szCs w:val="28"/>
          <w:lang w:val="kk-KZ"/>
        </w:rPr>
      </w:pPr>
      <w:r w:rsidRPr="00464A03">
        <w:rPr>
          <w:sz w:val="28"/>
          <w:szCs w:val="28"/>
          <w:lang w:val="kk-KZ"/>
        </w:rPr>
        <w:t>Элементтің кернеуінің тогынан тәуелділігін оның вольт- амперлік сипаттамасы деп атайды. Әдетте элементтің тогы өскен сайын кернеуі де өсіп отырады. Бірақ осы байланысты көрсететін график – вольт –амперлік сипаттама, түзу сызық немесе қисық сызық болуы (</w:t>
      </w:r>
      <w:r>
        <w:rPr>
          <w:sz w:val="28"/>
          <w:szCs w:val="28"/>
          <w:lang w:val="kk-KZ"/>
        </w:rPr>
        <w:t xml:space="preserve">1.2 </w:t>
      </w:r>
      <w:r w:rsidRPr="00464A03">
        <w:rPr>
          <w:sz w:val="28"/>
          <w:szCs w:val="28"/>
          <w:lang w:val="kk-KZ"/>
        </w:rPr>
        <w:t>- сурет). Бұл элементтің кедергісіне байланысты: егер элементтің кедергісі тұрақты болса, онда вольт- амперлік сипаттама түзу сызық та, ал элементтің кедергісі токтың әсерінен өзгеріп отырса, онда вольт –амперлік сипаттама қисық сызық болады. Вольт- амперлік сипаттамасы түзу сызық болатын элементтер сызықты, ал қисық сызық болатын элементтер бейсызықты (түзу сызықты емес) элементтер деп аталады.</w:t>
      </w:r>
    </w:p>
    <w:p w:rsidR="003E3B5F" w:rsidRPr="00464A03" w:rsidRDefault="003E3B5F" w:rsidP="003E3B5F">
      <w:pPr>
        <w:tabs>
          <w:tab w:val="left" w:pos="4500"/>
        </w:tabs>
        <w:ind w:firstLine="454"/>
        <w:jc w:val="both"/>
        <w:rPr>
          <w:sz w:val="28"/>
          <w:szCs w:val="28"/>
          <w:lang w:val="kk-KZ"/>
        </w:rPr>
      </w:pPr>
    </w:p>
    <w:p w:rsidR="003E3B5F" w:rsidRPr="00464A03" w:rsidRDefault="003E3B5F" w:rsidP="003E3B5F">
      <w:pPr>
        <w:tabs>
          <w:tab w:val="left" w:pos="4500"/>
        </w:tabs>
        <w:ind w:firstLine="454"/>
        <w:jc w:val="center"/>
        <w:rPr>
          <w:sz w:val="28"/>
          <w:szCs w:val="28"/>
          <w:lang w:val="kk-KZ"/>
        </w:rPr>
      </w:pPr>
      <w:r>
        <w:rPr>
          <w:noProof/>
          <w:sz w:val="28"/>
          <w:szCs w:val="28"/>
        </w:rPr>
        <w:lastRenderedPageBreak/>
        <w:drawing>
          <wp:inline distT="0" distB="0" distL="0" distR="0">
            <wp:extent cx="4084955" cy="139128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4084955" cy="1391285"/>
                    </a:xfrm>
                    <a:prstGeom prst="rect">
                      <a:avLst/>
                    </a:prstGeom>
                    <a:noFill/>
                    <a:ln w="9525">
                      <a:noFill/>
                      <a:miter lim="800000"/>
                      <a:headEnd/>
                      <a:tailEnd/>
                    </a:ln>
                  </pic:spPr>
                </pic:pic>
              </a:graphicData>
            </a:graphic>
          </wp:inline>
        </w:drawing>
      </w:r>
    </w:p>
    <w:p w:rsidR="003E3B5F" w:rsidRPr="00464A03" w:rsidRDefault="003E3B5F" w:rsidP="003E3B5F">
      <w:pPr>
        <w:tabs>
          <w:tab w:val="left" w:pos="4500"/>
        </w:tabs>
        <w:ind w:firstLine="454"/>
        <w:jc w:val="center"/>
        <w:rPr>
          <w:sz w:val="28"/>
          <w:szCs w:val="28"/>
          <w:lang w:val="kk-KZ"/>
        </w:rPr>
      </w:pPr>
      <w:r>
        <w:rPr>
          <w:sz w:val="28"/>
          <w:szCs w:val="28"/>
          <w:lang w:val="kk-KZ"/>
        </w:rPr>
        <w:t>1.3</w:t>
      </w:r>
      <w:r w:rsidRPr="00464A03">
        <w:rPr>
          <w:sz w:val="28"/>
          <w:szCs w:val="28"/>
          <w:lang w:val="kk-KZ"/>
        </w:rPr>
        <w:t>- сурет  Реал (а) және идеал (б)  ЭҚК көздерінің  электрлік сұлбалары мен вольт –амперлік сипаттамалары: 1- идеал ЭҚК көзі; 2- реал ЭҚК көзі</w:t>
      </w:r>
    </w:p>
    <w:p w:rsidR="003E3B5F" w:rsidRPr="00464A03" w:rsidRDefault="003E3B5F" w:rsidP="003E3B5F">
      <w:pPr>
        <w:tabs>
          <w:tab w:val="left" w:pos="4500"/>
        </w:tabs>
        <w:ind w:firstLine="454"/>
        <w:jc w:val="both"/>
        <w:rPr>
          <w:sz w:val="28"/>
          <w:szCs w:val="28"/>
          <w:lang w:val="kk-KZ"/>
        </w:rPr>
      </w:pPr>
    </w:p>
    <w:p w:rsidR="003E3B5F" w:rsidRPr="00464A03" w:rsidRDefault="003E3B5F" w:rsidP="003E3B5F">
      <w:pPr>
        <w:tabs>
          <w:tab w:val="left" w:pos="4500"/>
        </w:tabs>
        <w:ind w:firstLine="454"/>
        <w:jc w:val="both"/>
        <w:rPr>
          <w:sz w:val="28"/>
          <w:szCs w:val="28"/>
          <w:lang w:val="kk-KZ"/>
        </w:rPr>
      </w:pPr>
      <w:r w:rsidRPr="00464A03">
        <w:rPr>
          <w:sz w:val="28"/>
          <w:szCs w:val="28"/>
          <w:lang w:val="kk-KZ"/>
        </w:rPr>
        <w:t>Электр қозғаушы күші және  ішкі кедергісі бар электр энергиясының көзі электр қозғаушы күш көзі деп аталады (</w:t>
      </w:r>
      <w:r>
        <w:rPr>
          <w:sz w:val="28"/>
          <w:szCs w:val="28"/>
          <w:lang w:val="kk-KZ"/>
        </w:rPr>
        <w:t>1.3</w:t>
      </w:r>
      <w:r w:rsidRPr="00464A03">
        <w:rPr>
          <w:sz w:val="28"/>
          <w:szCs w:val="28"/>
          <w:lang w:val="kk-KZ"/>
        </w:rPr>
        <w:t xml:space="preserve">,а- сурет). Егер ЭҚК көзіне электр қабылдағыш қосса, онда тізбекпен жүретін ток </w:t>
      </w:r>
    </w:p>
    <w:p w:rsidR="003E3B5F" w:rsidRPr="00464A03" w:rsidRDefault="003E3B5F" w:rsidP="003E3B5F">
      <w:pPr>
        <w:tabs>
          <w:tab w:val="left" w:pos="4500"/>
        </w:tabs>
        <w:ind w:firstLine="454"/>
        <w:jc w:val="center"/>
        <w:rPr>
          <w:sz w:val="28"/>
          <w:szCs w:val="28"/>
          <w:lang w:val="kk-KZ"/>
        </w:rPr>
      </w:pPr>
      <w:r w:rsidRPr="00464A03">
        <w:rPr>
          <w:position w:val="-30"/>
          <w:sz w:val="28"/>
          <w:szCs w:val="28"/>
          <w:lang w:val="kk-KZ"/>
        </w:rPr>
        <w:object w:dxaOrig="1100" w:dyaOrig="680">
          <v:shape id="_x0000_i1047" type="#_x0000_t75" style="width:54.45pt;height:33.8pt" o:ole="">
            <v:imagedata r:id="rId52" o:title=""/>
          </v:shape>
          <o:OLEObject Type="Embed" ProgID="Equation.3" ShapeID="_x0000_i1047" DrawAspect="Content" ObjectID="_1654943131" r:id="rId53"/>
        </w:objec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Бұдан  </w:t>
      </w:r>
      <w:r w:rsidRPr="00464A03">
        <w:rPr>
          <w:position w:val="-12"/>
          <w:sz w:val="28"/>
          <w:szCs w:val="28"/>
          <w:lang w:val="kk-KZ"/>
        </w:rPr>
        <w:object w:dxaOrig="2320" w:dyaOrig="360">
          <v:shape id="_x0000_i1048" type="#_x0000_t75" style="width:115.85pt;height:18.15pt" o:ole="">
            <v:imagedata r:id="rId54" o:title=""/>
          </v:shape>
          <o:OLEObject Type="Embed" ProgID="Equation.3" ShapeID="_x0000_i1048" DrawAspect="Content" ObjectID="_1654943132" r:id="rId55"/>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sidR="002D67B0">
        <w:rPr>
          <w:sz w:val="28"/>
          <w:szCs w:val="28"/>
          <w:lang w:val="kk-KZ"/>
        </w:rPr>
        <w:t xml:space="preserve">   </w:t>
      </w:r>
      <w:r w:rsidRPr="00464A03">
        <w:rPr>
          <w:sz w:val="28"/>
          <w:szCs w:val="28"/>
          <w:lang w:val="kk-KZ"/>
        </w:rPr>
        <w:t>(</w:t>
      </w:r>
      <w:r w:rsidR="002D67B0">
        <w:rPr>
          <w:sz w:val="28"/>
          <w:szCs w:val="28"/>
          <w:lang w:val="kk-KZ"/>
        </w:rPr>
        <w:t>1.</w:t>
      </w:r>
      <w:r w:rsidRPr="00464A03">
        <w:rPr>
          <w:sz w:val="28"/>
          <w:szCs w:val="28"/>
          <w:lang w:val="kk-KZ"/>
        </w:rPr>
        <w:t>1)</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мұндағы: </w:t>
      </w:r>
      <w:r w:rsidRPr="00464A03">
        <w:rPr>
          <w:position w:val="-4"/>
          <w:sz w:val="28"/>
          <w:szCs w:val="28"/>
          <w:lang w:val="kk-KZ"/>
        </w:rPr>
        <w:object w:dxaOrig="420" w:dyaOrig="260">
          <v:shape id="_x0000_i1049" type="#_x0000_t75" style="width:21.3pt;height:13.15pt" o:ole="">
            <v:imagedata r:id="rId56" o:title=""/>
          </v:shape>
          <o:OLEObject Type="Embed" ProgID="Equation.3" ShapeID="_x0000_i1049" DrawAspect="Content" ObjectID="_1654943133" r:id="rId57"/>
        </w:object>
      </w:r>
      <w:r w:rsidRPr="00464A03">
        <w:rPr>
          <w:sz w:val="28"/>
          <w:szCs w:val="28"/>
          <w:lang w:val="kk-KZ"/>
        </w:rPr>
        <w:t xml:space="preserve"> электр қозғаушы күш; </w:t>
      </w:r>
      <w:r w:rsidRPr="00464A03">
        <w:rPr>
          <w:position w:val="-4"/>
          <w:sz w:val="28"/>
          <w:szCs w:val="28"/>
          <w:lang w:val="kk-KZ"/>
        </w:rPr>
        <w:object w:dxaOrig="420" w:dyaOrig="260">
          <v:shape id="_x0000_i1050" type="#_x0000_t75" style="width:21.3pt;height:13.15pt" o:ole="">
            <v:imagedata r:id="rId58" o:title=""/>
          </v:shape>
          <o:OLEObject Type="Embed" ProgID="Equation.3" ShapeID="_x0000_i1050" DrawAspect="Content" ObjectID="_1654943134" r:id="rId59"/>
        </w:object>
      </w:r>
      <w:r w:rsidRPr="00464A03">
        <w:rPr>
          <w:sz w:val="28"/>
          <w:szCs w:val="28"/>
          <w:lang w:val="kk-KZ"/>
        </w:rPr>
        <w:t xml:space="preserve"> электр қабылдағыштың кедергісі; </w:t>
      </w:r>
      <w:r w:rsidRPr="00464A03">
        <w:rPr>
          <w:position w:val="-12"/>
          <w:sz w:val="28"/>
          <w:szCs w:val="28"/>
          <w:lang w:val="kk-KZ"/>
        </w:rPr>
        <w:object w:dxaOrig="480" w:dyaOrig="360">
          <v:shape id="_x0000_i1051" type="#_x0000_t75" style="width:24.4pt;height:18.15pt" o:ole="">
            <v:imagedata r:id="rId60" o:title=""/>
          </v:shape>
          <o:OLEObject Type="Embed" ProgID="Equation.3" ShapeID="_x0000_i1051" DrawAspect="Content" ObjectID="_1654943135" r:id="rId61"/>
        </w:object>
      </w:r>
      <w:r w:rsidRPr="00464A03">
        <w:rPr>
          <w:sz w:val="28"/>
          <w:szCs w:val="28"/>
          <w:lang w:val="kk-KZ"/>
        </w:rPr>
        <w:t xml:space="preserve"> ЭҚК көзінің ішкі кедергісі.</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(1 )  өрнегінен ЭҚК  көзінің кернеуі     </w:t>
      </w:r>
      <w:r w:rsidRPr="00464A03">
        <w:rPr>
          <w:position w:val="-12"/>
          <w:sz w:val="28"/>
          <w:szCs w:val="28"/>
          <w:lang w:val="kk-KZ"/>
        </w:rPr>
        <w:object w:dxaOrig="1240" w:dyaOrig="360">
          <v:shape id="_x0000_i1052" type="#_x0000_t75" style="width:62pt;height:18.15pt" o:ole="">
            <v:imagedata r:id="rId62" o:title=""/>
          </v:shape>
          <o:OLEObject Type="Embed" ProgID="Equation.3" ShapeID="_x0000_i1052" DrawAspect="Content" ObjectID="_1654943136" r:id="rId63"/>
        </w:object>
      </w:r>
      <w:r w:rsidRPr="00464A03">
        <w:rPr>
          <w:sz w:val="28"/>
          <w:szCs w:val="28"/>
          <w:lang w:val="kk-KZ"/>
        </w:rPr>
        <w:t>.</w:t>
      </w:r>
    </w:p>
    <w:p w:rsidR="003E3B5F" w:rsidRPr="00464A03" w:rsidRDefault="003E3B5F" w:rsidP="003E3B5F">
      <w:pPr>
        <w:tabs>
          <w:tab w:val="left" w:pos="4500"/>
        </w:tabs>
        <w:ind w:firstLine="454"/>
        <w:jc w:val="both"/>
        <w:rPr>
          <w:sz w:val="28"/>
          <w:szCs w:val="28"/>
          <w:lang w:val="kk-KZ"/>
        </w:rPr>
      </w:pPr>
      <w:r w:rsidRPr="00464A03">
        <w:rPr>
          <w:sz w:val="28"/>
          <w:szCs w:val="28"/>
          <w:lang w:val="kk-KZ"/>
        </w:rPr>
        <w:t>Бұл өрнек ЭҚК көзінің тогы, яғни жүгі өскен кезде, ішкі кедергідегі кернеудің түсуінің  өсетіні себепті, кернеуінің азаятындығын көрсетеді (</w:t>
      </w:r>
      <w:r>
        <w:rPr>
          <w:sz w:val="28"/>
          <w:szCs w:val="28"/>
          <w:lang w:val="kk-KZ"/>
        </w:rPr>
        <w:t>1.3</w:t>
      </w:r>
      <w:r w:rsidRPr="00464A03">
        <w:rPr>
          <w:sz w:val="28"/>
          <w:szCs w:val="28"/>
          <w:lang w:val="kk-KZ"/>
        </w:rPr>
        <w:t xml:space="preserve">,в- сурет, 2- вольт –амперлік сипаттама). Ал кернеудің төмендеуі электр қабылдағыштың жұмыс әлпіне жағымсыз әсер етеді. Сондықтан ЭҚК көзінің ішкі кедергісі электр қабылдағыштың  кедергісінен әлдеқайда аз болатындай етіп жасалады, яғни </w:t>
      </w:r>
      <w:r w:rsidRPr="00464A03">
        <w:rPr>
          <w:position w:val="-12"/>
          <w:sz w:val="28"/>
          <w:szCs w:val="28"/>
          <w:lang w:val="kk-KZ"/>
        </w:rPr>
        <w:object w:dxaOrig="720" w:dyaOrig="360">
          <v:shape id="_x0000_i1053" type="#_x0000_t75" style="width:36.3pt;height:18.15pt" o:ole="">
            <v:imagedata r:id="rId64" o:title=""/>
          </v:shape>
          <o:OLEObject Type="Embed" ProgID="Equation.3" ShapeID="_x0000_i1053" DrawAspect="Content" ObjectID="_1654943137" r:id="rId65"/>
        </w:object>
      </w:r>
      <w:r w:rsidRPr="00464A03">
        <w:rPr>
          <w:sz w:val="28"/>
          <w:szCs w:val="28"/>
          <w:lang w:val="kk-KZ"/>
        </w:rPr>
        <w:t xml:space="preserve"> болады.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Ішкі кедергісі нөлге тең деп алынған ЭҚК көзі идеал ЭҚК көзң немесе кернеу көзі деп аталады (</w:t>
      </w:r>
      <w:r>
        <w:rPr>
          <w:sz w:val="28"/>
          <w:szCs w:val="28"/>
          <w:lang w:val="kk-KZ"/>
        </w:rPr>
        <w:t>1.3</w:t>
      </w:r>
      <w:r w:rsidRPr="00464A03">
        <w:rPr>
          <w:sz w:val="28"/>
          <w:szCs w:val="28"/>
          <w:lang w:val="kk-KZ"/>
        </w:rPr>
        <w:t xml:space="preserve">,б- сурет). Идеал ЭҚК көзінің кернеуі токтан, яғни жүктен, тәуелсіз және тұрақты деп есептелінеді, өйткені </w:t>
      </w:r>
      <w:r w:rsidRPr="00464A03">
        <w:rPr>
          <w:position w:val="-12"/>
          <w:sz w:val="28"/>
          <w:szCs w:val="28"/>
          <w:lang w:val="kk-KZ"/>
        </w:rPr>
        <w:object w:dxaOrig="780" w:dyaOrig="360">
          <v:shape id="_x0000_i1054" type="#_x0000_t75" style="width:39.45pt;height:18.15pt" o:ole="">
            <v:imagedata r:id="rId66" o:title=""/>
          </v:shape>
          <o:OLEObject Type="Embed" ProgID="Equation.3" ShapeID="_x0000_i1054" DrawAspect="Content" ObjectID="_1654943138" r:id="rId67"/>
        </w:object>
      </w:r>
      <w:r w:rsidRPr="00464A03">
        <w:rPr>
          <w:sz w:val="28"/>
          <w:szCs w:val="28"/>
          <w:lang w:val="kk-KZ"/>
        </w:rPr>
        <w:t xml:space="preserve">, сондықтан </w:t>
      </w:r>
      <w:r w:rsidRPr="00464A03">
        <w:rPr>
          <w:position w:val="-6"/>
          <w:sz w:val="28"/>
          <w:szCs w:val="28"/>
          <w:lang w:val="kk-KZ"/>
        </w:rPr>
        <w:object w:dxaOrig="680" w:dyaOrig="279">
          <v:shape id="_x0000_i1055" type="#_x0000_t75" style="width:33.8pt;height:14.4pt" o:ole="">
            <v:imagedata r:id="rId68" o:title=""/>
          </v:shape>
          <o:OLEObject Type="Embed" ProgID="Equation.3" ShapeID="_x0000_i1055" DrawAspect="Content" ObjectID="_1654943139" r:id="rId69"/>
        </w:object>
      </w:r>
      <w:r w:rsidRPr="00464A03">
        <w:rPr>
          <w:sz w:val="28"/>
          <w:szCs w:val="28"/>
          <w:lang w:val="kk-KZ"/>
        </w:rPr>
        <w:t xml:space="preserve"> (</w:t>
      </w:r>
      <w:r>
        <w:rPr>
          <w:sz w:val="28"/>
          <w:szCs w:val="28"/>
          <w:lang w:val="kk-KZ"/>
        </w:rPr>
        <w:t>1.3</w:t>
      </w:r>
      <w:r w:rsidRPr="00464A03">
        <w:rPr>
          <w:sz w:val="28"/>
          <w:szCs w:val="28"/>
          <w:lang w:val="kk-KZ"/>
        </w:rPr>
        <w:t>,в- сурет, 1- вольт –амперлік сипаттама).</w:t>
      </w:r>
    </w:p>
    <w:p w:rsidR="003E3B5F" w:rsidRPr="00464A03" w:rsidRDefault="003E3B5F" w:rsidP="003E3B5F">
      <w:pPr>
        <w:tabs>
          <w:tab w:val="left" w:pos="4500"/>
        </w:tabs>
        <w:ind w:firstLine="454"/>
        <w:jc w:val="both"/>
        <w:rPr>
          <w:sz w:val="28"/>
          <w:szCs w:val="28"/>
          <w:lang w:val="kk-KZ"/>
        </w:rPr>
      </w:pPr>
      <w:r w:rsidRPr="00464A03">
        <w:rPr>
          <w:sz w:val="28"/>
          <w:szCs w:val="28"/>
          <w:lang w:val="kk-KZ"/>
        </w:rPr>
        <w:t>ЭҚК көзінде ұйықтар (зарядтар) бөгде күштің әсерінен потенциалы төмен нүктеден потенциалы жоғары нүктеге тасымалданатындықтан әдетте ЭҚК пен ток бағыттас болады. Бірақ ЭҚК көзі электр қабылдағыш әлпінде істеп тұрса, яғни энергия берудің орнына энергия қабылдап тұрса (мысалы, зарядтауға қойылған аккумулятор), онда ток ЭҚК көзіне қарсы бағытталады.ЭҚК потенциалдар айырымын тудыратын элемент болғандықтан, оның ЭҚК-і ток тудырушы себеп болып табылады, яғни ЭҚК ток тударады:</w:t>
      </w:r>
      <w:r w:rsidRPr="00464A03">
        <w:rPr>
          <w:position w:val="-6"/>
          <w:sz w:val="28"/>
          <w:szCs w:val="28"/>
          <w:lang w:val="kk-KZ"/>
        </w:rPr>
        <w:object w:dxaOrig="720" w:dyaOrig="279">
          <v:shape id="_x0000_i1056" type="#_x0000_t75" style="width:36.3pt;height:14.4pt" o:ole="">
            <v:imagedata r:id="rId70" o:title=""/>
          </v:shape>
          <o:OLEObject Type="Embed" ProgID="Equation.3" ShapeID="_x0000_i1056" DrawAspect="Content" ObjectID="_1654943140" r:id="rId71"/>
        </w:object>
      </w:r>
    </w:p>
    <w:p w:rsidR="003E3B5F" w:rsidRPr="00464A03" w:rsidRDefault="003E3B5F" w:rsidP="003E3B5F">
      <w:pPr>
        <w:tabs>
          <w:tab w:val="left" w:pos="4500"/>
        </w:tabs>
        <w:ind w:firstLine="454"/>
        <w:jc w:val="both"/>
        <w:rPr>
          <w:sz w:val="28"/>
          <w:szCs w:val="28"/>
          <w:lang w:val="kk-KZ"/>
        </w:rPr>
      </w:pPr>
      <w:r w:rsidRPr="00464A03">
        <w:rPr>
          <w:sz w:val="28"/>
          <w:szCs w:val="28"/>
          <w:lang w:val="kk-KZ"/>
        </w:rPr>
        <w:t>Егер (1.1) өрнектің екі жағын да токқа көбейтсе, онда тізбек элементтерінің қуаттарының ара қатынасын көрсететін теңдік шығады:</w:t>
      </w:r>
    </w:p>
    <w:p w:rsidR="003E3B5F" w:rsidRPr="00464A03" w:rsidRDefault="003E3B5F" w:rsidP="003E3B5F">
      <w:pPr>
        <w:tabs>
          <w:tab w:val="left" w:pos="4500"/>
        </w:tabs>
        <w:ind w:firstLine="454"/>
        <w:jc w:val="both"/>
        <w:rPr>
          <w:sz w:val="28"/>
          <w:szCs w:val="28"/>
          <w:lang w:val="kk-KZ"/>
        </w:rPr>
      </w:pPr>
      <w:r w:rsidRPr="00464A03">
        <w:rPr>
          <w:position w:val="-12"/>
          <w:sz w:val="28"/>
          <w:szCs w:val="28"/>
          <w:lang w:val="kk-KZ"/>
        </w:rPr>
        <w:object w:dxaOrig="1500" w:dyaOrig="380">
          <v:shape id="_x0000_i1057" type="#_x0000_t75" style="width:88.9pt;height:22.55pt" o:ole="">
            <v:imagedata r:id="rId72" o:title=""/>
          </v:shape>
          <o:OLEObject Type="Embed" ProgID="Equation.3" ShapeID="_x0000_i1057" DrawAspect="Content" ObjectID="_1654943141" r:id="rId73"/>
        </w:object>
      </w:r>
      <w:r w:rsidRPr="00464A03">
        <w:rPr>
          <w:sz w:val="28"/>
          <w:szCs w:val="28"/>
          <w:lang w:val="kk-KZ"/>
        </w:rPr>
        <w:t xml:space="preserve"> немесе  </w:t>
      </w:r>
      <w:r w:rsidRPr="00464A03">
        <w:rPr>
          <w:position w:val="-12"/>
          <w:sz w:val="28"/>
          <w:szCs w:val="28"/>
          <w:lang w:val="kk-KZ"/>
        </w:rPr>
        <w:object w:dxaOrig="1120" w:dyaOrig="360">
          <v:shape id="_x0000_i1058" type="#_x0000_t75" style="width:65.1pt;height:20.65pt" o:ole="">
            <v:imagedata r:id="rId74" o:title=""/>
          </v:shape>
          <o:OLEObject Type="Embed" ProgID="Equation.3" ShapeID="_x0000_i1058" DrawAspect="Content" ObjectID="_1654943142" r:id="rId75"/>
        </w:object>
      </w:r>
      <w:r w:rsidRPr="00464A03">
        <w:rPr>
          <w:sz w:val="28"/>
          <w:szCs w:val="28"/>
          <w:lang w:val="kk-KZ"/>
        </w:rPr>
        <w:t xml:space="preserve">,                                   </w:t>
      </w:r>
      <w:r>
        <w:rPr>
          <w:sz w:val="28"/>
          <w:szCs w:val="28"/>
          <w:lang w:val="kk-KZ"/>
        </w:rPr>
        <w:t xml:space="preserve">                 </w:t>
      </w:r>
      <w:r w:rsidRPr="00464A03">
        <w:rPr>
          <w:sz w:val="28"/>
          <w:szCs w:val="28"/>
          <w:lang w:val="kk-KZ"/>
        </w:rPr>
        <w:t xml:space="preserve">     (</w:t>
      </w:r>
      <w:r w:rsidR="002D67B0">
        <w:rPr>
          <w:sz w:val="28"/>
          <w:szCs w:val="28"/>
          <w:lang w:val="kk-KZ"/>
        </w:rPr>
        <w:t>1.</w:t>
      </w:r>
      <w:r w:rsidRPr="00464A03">
        <w:rPr>
          <w:sz w:val="28"/>
          <w:szCs w:val="28"/>
          <w:lang w:val="kk-KZ"/>
        </w:rPr>
        <w:t>2)</w:t>
      </w:r>
    </w:p>
    <w:p w:rsidR="003E3B5F" w:rsidRPr="00464A03" w:rsidRDefault="003E3B5F" w:rsidP="003E3B5F">
      <w:pPr>
        <w:tabs>
          <w:tab w:val="left" w:pos="4500"/>
        </w:tabs>
        <w:ind w:firstLine="454"/>
        <w:jc w:val="both"/>
        <w:rPr>
          <w:sz w:val="28"/>
          <w:szCs w:val="28"/>
          <w:lang w:val="kk-KZ"/>
        </w:rPr>
      </w:pPr>
    </w:p>
    <w:p w:rsidR="003E3B5F" w:rsidRPr="00464A03" w:rsidRDefault="003E3B5F" w:rsidP="003E3B5F">
      <w:pPr>
        <w:tabs>
          <w:tab w:val="left" w:pos="4500"/>
        </w:tabs>
        <w:ind w:firstLine="454"/>
        <w:jc w:val="both"/>
        <w:rPr>
          <w:sz w:val="28"/>
          <w:szCs w:val="28"/>
          <w:lang w:val="kk-KZ"/>
        </w:rPr>
      </w:pPr>
      <w:r w:rsidRPr="00464A03">
        <w:rPr>
          <w:sz w:val="28"/>
          <w:szCs w:val="28"/>
          <w:lang w:val="kk-KZ"/>
        </w:rPr>
        <w:lastRenderedPageBreak/>
        <w:t xml:space="preserve">Мұндағы: </w:t>
      </w:r>
      <w:r w:rsidRPr="00464A03">
        <w:rPr>
          <w:position w:val="-4"/>
          <w:sz w:val="28"/>
          <w:szCs w:val="28"/>
          <w:lang w:val="kk-KZ"/>
        </w:rPr>
        <w:object w:dxaOrig="760" w:dyaOrig="260">
          <v:shape id="_x0000_i1059" type="#_x0000_t75" style="width:38.2pt;height:13.15pt" o:ole="">
            <v:imagedata r:id="rId76" o:title=""/>
          </v:shape>
          <o:OLEObject Type="Embed" ProgID="Equation.3" ShapeID="_x0000_i1059" DrawAspect="Content" ObjectID="_1654943143" r:id="rId77"/>
        </w:object>
      </w:r>
      <w:r w:rsidRPr="00464A03">
        <w:rPr>
          <w:sz w:val="28"/>
          <w:szCs w:val="28"/>
          <w:lang w:val="kk-KZ"/>
        </w:rPr>
        <w:t xml:space="preserve"> - ЭҚК көзінің тізбекке берген қуаты; </w:t>
      </w:r>
      <w:r w:rsidRPr="00464A03">
        <w:rPr>
          <w:position w:val="-10"/>
          <w:sz w:val="28"/>
          <w:szCs w:val="28"/>
          <w:lang w:val="kk-KZ"/>
        </w:rPr>
        <w:object w:dxaOrig="840" w:dyaOrig="340">
          <v:shape id="_x0000_i1060" type="#_x0000_t75" style="width:41.95pt;height:16.9pt" o:ole="">
            <v:imagedata r:id="rId78" o:title=""/>
          </v:shape>
          <o:OLEObject Type="Embed" ProgID="Equation.3" ShapeID="_x0000_i1060" DrawAspect="Content" ObjectID="_1654943144" r:id="rId79"/>
        </w:object>
      </w:r>
      <w:r w:rsidRPr="00464A03">
        <w:rPr>
          <w:sz w:val="28"/>
          <w:szCs w:val="28"/>
          <w:lang w:val="kk-KZ"/>
        </w:rPr>
        <w:t xml:space="preserve">- электр қабылдағыштың қуаты; </w:t>
      </w:r>
      <w:r w:rsidRPr="00464A03">
        <w:rPr>
          <w:position w:val="-12"/>
          <w:sz w:val="28"/>
          <w:szCs w:val="28"/>
          <w:lang w:val="kk-KZ"/>
        </w:rPr>
        <w:object w:dxaOrig="1160" w:dyaOrig="380">
          <v:shape id="_x0000_i1061" type="#_x0000_t75" style="width:65.75pt;height:21.3pt" o:ole="">
            <v:imagedata r:id="rId80" o:title=""/>
          </v:shape>
          <o:OLEObject Type="Embed" ProgID="Equation.3" ShapeID="_x0000_i1061" DrawAspect="Content" ObjectID="_1654943145" r:id="rId81"/>
        </w:object>
      </w:r>
      <w:r w:rsidRPr="00464A03">
        <w:rPr>
          <w:sz w:val="28"/>
          <w:szCs w:val="28"/>
          <w:lang w:val="kk-KZ"/>
        </w:rPr>
        <w:t xml:space="preserve"> ЭҚК көзінің ішкі кедергісіндегі қуат,басқаша айтқанда қуаттың шығыны.</w:t>
      </w:r>
    </w:p>
    <w:p w:rsidR="003E3B5F" w:rsidRDefault="003E3B5F" w:rsidP="003E3B5F">
      <w:pPr>
        <w:tabs>
          <w:tab w:val="left" w:pos="4500"/>
        </w:tabs>
        <w:ind w:firstLine="454"/>
        <w:jc w:val="both"/>
        <w:rPr>
          <w:sz w:val="28"/>
          <w:szCs w:val="28"/>
          <w:lang w:val="kk-KZ"/>
        </w:rPr>
      </w:pPr>
      <w:r w:rsidRPr="00464A03">
        <w:rPr>
          <w:sz w:val="28"/>
          <w:szCs w:val="28"/>
          <w:lang w:val="kk-KZ"/>
        </w:rPr>
        <w:t>Электр қозғаушы күш көзінің тізбекке берген қуаты мен электр қабылдағыштарының тұтынған қуатының өзара тең болатындығын өрнектейтін теңдеуді қуаттар балансының теңдеуі деп атайды. (</w:t>
      </w:r>
      <w:r w:rsidR="002D67B0">
        <w:rPr>
          <w:sz w:val="28"/>
          <w:szCs w:val="28"/>
          <w:lang w:val="kk-KZ"/>
        </w:rPr>
        <w:t>1.</w:t>
      </w:r>
      <w:r w:rsidRPr="00464A03">
        <w:rPr>
          <w:sz w:val="28"/>
          <w:szCs w:val="28"/>
          <w:lang w:val="kk-KZ"/>
        </w:rPr>
        <w:t xml:space="preserve">2) өрнегі </w:t>
      </w:r>
      <w:r>
        <w:rPr>
          <w:sz w:val="28"/>
          <w:szCs w:val="28"/>
          <w:lang w:val="kk-KZ"/>
        </w:rPr>
        <w:t>1.3</w:t>
      </w:r>
      <w:r w:rsidRPr="00464A03">
        <w:rPr>
          <w:sz w:val="28"/>
          <w:szCs w:val="28"/>
          <w:lang w:val="kk-KZ"/>
        </w:rPr>
        <w:t>,а- суретте келтірілген тізбектегі қуаттар баланысының теңдеуі болып табылады.</w:t>
      </w:r>
    </w:p>
    <w:p w:rsidR="003E3B5F" w:rsidRPr="00464A03" w:rsidRDefault="003E3B5F" w:rsidP="003E3B5F">
      <w:pPr>
        <w:tabs>
          <w:tab w:val="left" w:pos="4500"/>
        </w:tabs>
        <w:ind w:firstLine="454"/>
        <w:rPr>
          <w:sz w:val="28"/>
          <w:szCs w:val="28"/>
          <w:lang w:val="kk-KZ"/>
        </w:rPr>
      </w:pPr>
      <w:r w:rsidRPr="00464A03">
        <w:rPr>
          <w:sz w:val="28"/>
          <w:szCs w:val="28"/>
          <w:lang w:val="kk-KZ"/>
        </w:rPr>
        <w:t>Тізбек элементтерінің параметрлері. Орынбасарлық сұлба туралы түсінік.</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Тізбекпен ток жүрген кезде  электр энергиясы басқа энергия түрлеріне айналып отырады. Мысалы, сымның бойымен ток жүргенде сым қызады және оның айналасында магнит һәм электр өрісі пайда болады.Сымды қыздырған электр энергиясы жылу энергиясы түрінде қоршаған ортаға қайтымсыз тарап кетеді. Электр энергиясының екінші бір бөлігі магнит энергиясының бір бөлігіне түрленсе, үшінші бір бөлігі электр өрісінің энергиясына түрленеді. Бірақ сымның қызуы мен магнит өрісі және электр өрісіндегі энергияның шамасы сымның затына һәм мөлшеріне байланысты болады.Олай болса тізбектегі электр энергиясының түрленуі тізбектің және оны құрайтын элементтердің қасиетінен тәуелді. Сондықтан тізбек элементтерінің әр түрлі қасиеттерін сипаттайтын шамалар тізбектің және тізбек элементтерінің параметрлері ретінде алынады.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Тізбек элементінің оған берілген  электр энергиясын  энергияның басқа түріне қайтымсыз түрлендіретін қасиетін кедергі деп аталатын  параметрмен сипаттайды. Кедергінің өлшем бірлігі 1Ом.</w:t>
      </w:r>
    </w:p>
    <w:p w:rsidR="003E3B5F" w:rsidRPr="00464A03" w:rsidRDefault="003E3B5F" w:rsidP="003E3B5F">
      <w:pPr>
        <w:tabs>
          <w:tab w:val="left" w:pos="4500"/>
        </w:tabs>
        <w:ind w:firstLine="454"/>
        <w:jc w:val="both"/>
        <w:rPr>
          <w:sz w:val="28"/>
          <w:szCs w:val="28"/>
          <w:lang w:val="kk-KZ"/>
        </w:rPr>
      </w:pPr>
      <w:r w:rsidRPr="00464A03">
        <w:rPr>
          <w:sz w:val="28"/>
          <w:szCs w:val="28"/>
          <w:lang w:val="kk-KZ"/>
        </w:rPr>
        <w:t>Джоуль –Ленц заңына сүйене отырып, тұрақты және айнымалы ток тізбегіндегі тізбек элементінің кедергісін  төмендегіше анықтауға болады:</w:t>
      </w:r>
    </w:p>
    <w:p w:rsidR="003E3B5F" w:rsidRPr="00464A03" w:rsidRDefault="003E3B5F" w:rsidP="003E3B5F">
      <w:pPr>
        <w:tabs>
          <w:tab w:val="left" w:pos="4500"/>
        </w:tabs>
        <w:ind w:firstLine="454"/>
        <w:jc w:val="both"/>
        <w:rPr>
          <w:sz w:val="28"/>
          <w:szCs w:val="28"/>
          <w:lang w:val="kk-KZ"/>
        </w:rPr>
      </w:pPr>
      <w:r w:rsidRPr="00464A03">
        <w:rPr>
          <w:position w:val="-24"/>
          <w:sz w:val="28"/>
          <w:szCs w:val="28"/>
          <w:lang w:val="kk-KZ"/>
        </w:rPr>
        <w:object w:dxaOrig="940" w:dyaOrig="639">
          <v:shape id="_x0000_i1062" type="#_x0000_t75" style="width:50.7pt;height:35.05pt" o:ole="">
            <v:imagedata r:id="rId82" o:title=""/>
          </v:shape>
          <o:OLEObject Type="Embed" ProgID="Equation.3" ShapeID="_x0000_i1062" DrawAspect="Content" ObjectID="_1654943146" r:id="rId83"/>
        </w:object>
      </w:r>
      <w:r w:rsidRPr="00464A03">
        <w:rPr>
          <w:sz w:val="28"/>
          <w:szCs w:val="28"/>
          <w:lang w:val="kk-KZ"/>
        </w:rPr>
        <w:t xml:space="preserve">   және    </w:t>
      </w:r>
      <w:r w:rsidRPr="00464A03">
        <w:rPr>
          <w:position w:val="-68"/>
          <w:sz w:val="28"/>
          <w:szCs w:val="28"/>
          <w:lang w:val="kk-KZ"/>
        </w:rPr>
        <w:object w:dxaOrig="1160" w:dyaOrig="1080">
          <v:shape id="_x0000_i1063" type="#_x0000_t75" style="width:60.1pt;height:56.35pt" o:ole="">
            <v:imagedata r:id="rId84" o:title=""/>
          </v:shape>
          <o:OLEObject Type="Embed" ProgID="Equation.3" ShapeID="_x0000_i1063" DrawAspect="Content" ObjectID="_1654943147" r:id="rId85"/>
        </w:object>
      </w:r>
      <w:r w:rsidRPr="00464A03">
        <w:rPr>
          <w:sz w:val="28"/>
          <w:szCs w:val="28"/>
          <w:lang w:val="kk-KZ"/>
        </w:rPr>
        <w:t xml:space="preserve">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мұндағы: </w:t>
      </w:r>
      <w:r w:rsidRPr="00464A03">
        <w:rPr>
          <w:position w:val="-6"/>
          <w:sz w:val="28"/>
          <w:szCs w:val="28"/>
          <w:lang w:val="kk-KZ"/>
        </w:rPr>
        <w:object w:dxaOrig="460" w:dyaOrig="279">
          <v:shape id="_x0000_i1064" type="#_x0000_t75" style="width:22.55pt;height:14.4pt" o:ole="">
            <v:imagedata r:id="rId86" o:title=""/>
          </v:shape>
          <o:OLEObject Type="Embed" ProgID="Equation.3" ShapeID="_x0000_i1064" DrawAspect="Content" ObjectID="_1654943148" r:id="rId87"/>
        </w:object>
      </w:r>
      <w:r w:rsidRPr="00464A03">
        <w:rPr>
          <w:sz w:val="28"/>
          <w:szCs w:val="28"/>
          <w:lang w:val="kk-KZ"/>
        </w:rPr>
        <w:t xml:space="preserve"> басқа энергияға қайтымсыз түрленген электр энергиясы; </w:t>
      </w:r>
      <w:r w:rsidRPr="00464A03">
        <w:rPr>
          <w:position w:val="-6"/>
          <w:sz w:val="28"/>
          <w:szCs w:val="28"/>
          <w:lang w:val="kk-KZ"/>
        </w:rPr>
        <w:object w:dxaOrig="480" w:dyaOrig="279">
          <v:shape id="_x0000_i1065" type="#_x0000_t75" style="width:36.3pt;height:21.9pt" o:ole="">
            <v:imagedata r:id="rId88" o:title=""/>
          </v:shape>
          <o:OLEObject Type="Embed" ProgID="Equation.3" ShapeID="_x0000_i1065" DrawAspect="Content" ObjectID="_1654943149" r:id="rId89"/>
        </w:object>
      </w:r>
      <w:r w:rsidRPr="00464A03">
        <w:rPr>
          <w:sz w:val="28"/>
          <w:szCs w:val="28"/>
          <w:lang w:val="kk-KZ"/>
        </w:rPr>
        <w:t xml:space="preserve"> тұрақты және айнымалы ток тізбегіндегі ток күші; </w:t>
      </w:r>
      <w:r w:rsidRPr="00464A03">
        <w:rPr>
          <w:position w:val="-6"/>
          <w:sz w:val="28"/>
          <w:szCs w:val="28"/>
          <w:lang w:val="kk-KZ"/>
        </w:rPr>
        <w:object w:dxaOrig="320" w:dyaOrig="240">
          <v:shape id="_x0000_i1066" type="#_x0000_t75" style="width:15.65pt;height:11.9pt" o:ole="">
            <v:imagedata r:id="rId90" o:title=""/>
          </v:shape>
          <o:OLEObject Type="Embed" ProgID="Equation.3" ShapeID="_x0000_i1066" DrawAspect="Content" ObjectID="_1654943150" r:id="rId91"/>
        </w:object>
      </w:r>
      <w:r w:rsidRPr="00464A03">
        <w:rPr>
          <w:sz w:val="28"/>
          <w:szCs w:val="28"/>
          <w:lang w:val="kk-KZ"/>
        </w:rPr>
        <w:t xml:space="preserve">уақыт.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 элементінің тұрақты токқа кедергісі омдық кедергі, ал айнымалы токқа кедергісі актив кедергі деп аталады. Жалпы алғанда, омдық және актив кедергілердің сан мәндері өзара тең болмайды. Олардың айырмашылығы жиіліктен тәуелді болады: жиілік өскен кезде айырмашылығы өседі, ал жиілігі азайған кезде айырмашылығы да азаяды. Электрмен жабдықтау жүйесінде қолданылатын 50 не 60 Гц  жиілікті ток төмен  жиілікті ток болып табылады. Мұндай жиіліктерде омдық кедергі мен активті кедергілердің айырмашылығы өте аз болатындықтан оларды өзара тең деп есептеп, тек кедергі немесе активті кедергі деп атайды.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Негізінен кедергісі бар элементті резистивті элемент деп, ал кедергісін пайдалануға арналған аспапты резистор деп атайды. Мысалы, электр пеші мен шоқтану шамы электр энергиясын жылу энергиясы мен жарық сәулесінің </w:t>
      </w:r>
      <w:r w:rsidRPr="00464A03">
        <w:rPr>
          <w:sz w:val="28"/>
          <w:szCs w:val="28"/>
          <w:lang w:val="kk-KZ"/>
        </w:rPr>
        <w:lastRenderedPageBreak/>
        <w:t xml:space="preserve">энергиясына қайтымсыз түрлендіретіндіктен резистивті элементтер болып табылады.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 элементінің оған берілген электр энергиясын магнит өрісінің энергиясына түрлендіретін қасиетін индуктивтілік деп аталатын параметрмен сипаттайды. Индуктивтіліктің өлшем бірлігі 1 Гн (Генри).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 элементінің индуктивтілігі магнит ағыны мен оны тудыратын токтың арасындағы пропорционалдық коэффициент ретінде алынатындықтан, тұрақты және айнымалы ток тізбегінде: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 </w:t>
      </w:r>
      <w:r>
        <w:rPr>
          <w:noProof/>
          <w:sz w:val="28"/>
          <w:szCs w:val="28"/>
        </w:rPr>
        <w:drawing>
          <wp:inline distT="0" distB="0" distL="0" distR="0">
            <wp:extent cx="2604135" cy="506730"/>
            <wp:effectExtent l="1905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srcRect/>
                    <a:stretch>
                      <a:fillRect/>
                    </a:stretch>
                  </pic:blipFill>
                  <pic:spPr bwMode="auto">
                    <a:xfrm>
                      <a:off x="0" y="0"/>
                      <a:ext cx="2604135" cy="506730"/>
                    </a:xfrm>
                    <a:prstGeom prst="rect">
                      <a:avLst/>
                    </a:prstGeom>
                    <a:noFill/>
                    <a:ln w="9525">
                      <a:noFill/>
                      <a:miter lim="800000"/>
                      <a:headEnd/>
                      <a:tailEnd/>
                    </a:ln>
                  </pic:spPr>
                </pic:pic>
              </a:graphicData>
            </a:graphic>
          </wp:inline>
        </w:drawing>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Мұндағы </w:t>
      </w:r>
      <w:r w:rsidRPr="00464A03">
        <w:rPr>
          <w:position w:val="-4"/>
          <w:sz w:val="28"/>
          <w:szCs w:val="28"/>
          <w:lang w:val="kk-KZ"/>
        </w:rPr>
        <w:object w:dxaOrig="460" w:dyaOrig="260">
          <v:shape id="_x0000_i1067" type="#_x0000_t75" style="width:22.55pt;height:13.15pt" o:ole="">
            <v:imagedata r:id="rId93" o:title=""/>
          </v:shape>
          <o:OLEObject Type="Embed" ProgID="Equation.3" ShapeID="_x0000_i1067" DrawAspect="Content" ObjectID="_1654943151" r:id="rId94"/>
        </w:object>
      </w:r>
      <w:r w:rsidRPr="00464A03">
        <w:rPr>
          <w:sz w:val="28"/>
          <w:szCs w:val="28"/>
          <w:lang w:val="kk-KZ"/>
        </w:rPr>
        <w:t>индуктивтілік қарастырылып отырған өнбоймен (контурмен) ілініскен магнит ағыны.</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Индуктивтілігі бар элементті индуктивті элемент деп, ал индуктивтілігін пайдалануға арналған  аспапты индуктивтік шарғы (катушка) деп атайды. Мысалы, релелердің шарғылары мен элетр машиналарының келептері (орамдары) индуктивті элементтер,  олар магнит өрісін қоздырушы аспап ретінде пайдаланылады.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Тізбек элементінің оған берілген электр энергиясын электр өрісінің энергиясына түрлендіретін қасиетін сыйымдылық деп аталатын параметрмен сипаттайды. Электр сыйымдылықтың өлшем бірлігі 1Ф (фарад). </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Электр сыйымдылық элементінің ұйығы (заряды) мен кернеуінің арасындағы пропорционалдық коэффициент ретінде алынатындықтан, тұрақты және айнымалы ток тізбегінде: </w:t>
      </w:r>
    </w:p>
    <w:p w:rsidR="003E3B5F" w:rsidRPr="00464A03" w:rsidRDefault="003E3B5F" w:rsidP="003E3B5F">
      <w:pPr>
        <w:tabs>
          <w:tab w:val="left" w:pos="4500"/>
        </w:tabs>
        <w:ind w:firstLine="454"/>
        <w:jc w:val="both"/>
        <w:rPr>
          <w:sz w:val="28"/>
          <w:szCs w:val="28"/>
          <w:lang w:val="kk-KZ"/>
        </w:rPr>
      </w:pPr>
      <w:r>
        <w:rPr>
          <w:noProof/>
          <w:sz w:val="28"/>
          <w:szCs w:val="28"/>
        </w:rPr>
        <w:drawing>
          <wp:inline distT="0" distB="0" distL="0" distR="0">
            <wp:extent cx="2226310" cy="407670"/>
            <wp:effectExtent l="1905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srcRect/>
                    <a:stretch>
                      <a:fillRect/>
                    </a:stretch>
                  </pic:blipFill>
                  <pic:spPr bwMode="auto">
                    <a:xfrm>
                      <a:off x="0" y="0"/>
                      <a:ext cx="2226310" cy="407670"/>
                    </a:xfrm>
                    <a:prstGeom prst="rect">
                      <a:avLst/>
                    </a:prstGeom>
                    <a:noFill/>
                    <a:ln w="9525">
                      <a:noFill/>
                      <a:miter lim="800000"/>
                      <a:headEnd/>
                      <a:tailEnd/>
                    </a:ln>
                  </pic:spPr>
                </pic:pic>
              </a:graphicData>
            </a:graphic>
          </wp:inline>
        </w:drawing>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Мұндағы: </w:t>
      </w:r>
      <w:r w:rsidRPr="00464A03">
        <w:rPr>
          <w:position w:val="-10"/>
          <w:sz w:val="28"/>
          <w:szCs w:val="28"/>
          <w:lang w:val="kk-KZ"/>
        </w:rPr>
        <w:object w:dxaOrig="600" w:dyaOrig="320">
          <v:shape id="_x0000_i1068" type="#_x0000_t75" style="width:30.05pt;height:15.65pt" o:ole="">
            <v:imagedata r:id="rId96" o:title=""/>
          </v:shape>
          <o:OLEObject Type="Embed" ProgID="Equation.3" ShapeID="_x0000_i1068" DrawAspect="Content" ObjectID="_1654943152" r:id="rId97"/>
        </w:object>
      </w:r>
      <w:r w:rsidRPr="00464A03">
        <w:rPr>
          <w:sz w:val="28"/>
          <w:szCs w:val="28"/>
          <w:lang w:val="kk-KZ"/>
        </w:rPr>
        <w:t xml:space="preserve"> тұрақты және айнымалы ток тізбегінің тізбек элементінің заряды; </w:t>
      </w:r>
      <w:r w:rsidRPr="00464A03">
        <w:rPr>
          <w:position w:val="-6"/>
          <w:sz w:val="28"/>
          <w:szCs w:val="28"/>
          <w:lang w:val="kk-KZ"/>
        </w:rPr>
        <w:object w:dxaOrig="600" w:dyaOrig="279">
          <v:shape id="_x0000_i1069" type="#_x0000_t75" style="width:30.05pt;height:14.4pt" o:ole="">
            <v:imagedata r:id="rId98" o:title=""/>
          </v:shape>
          <o:OLEObject Type="Embed" ProgID="Equation.3" ShapeID="_x0000_i1069" DrawAspect="Content" ObjectID="_1654943153" r:id="rId99"/>
        </w:object>
      </w:r>
      <w:r w:rsidRPr="00464A03">
        <w:rPr>
          <w:sz w:val="28"/>
          <w:szCs w:val="28"/>
          <w:lang w:val="kk-KZ"/>
        </w:rPr>
        <w:t xml:space="preserve"> тұрақты және айнымалы ток тізбегінің тізбек элементінің кернеуі.</w:t>
      </w:r>
    </w:p>
    <w:p w:rsidR="003E3B5F" w:rsidRPr="00464A03" w:rsidRDefault="003E3B5F" w:rsidP="003E3B5F">
      <w:pPr>
        <w:tabs>
          <w:tab w:val="left" w:pos="4500"/>
        </w:tabs>
        <w:ind w:firstLine="454"/>
        <w:jc w:val="both"/>
        <w:rPr>
          <w:sz w:val="28"/>
          <w:szCs w:val="28"/>
          <w:lang w:val="kk-KZ"/>
        </w:rPr>
      </w:pPr>
      <w:r w:rsidRPr="00464A03">
        <w:rPr>
          <w:sz w:val="28"/>
          <w:szCs w:val="28"/>
          <w:lang w:val="kk-KZ"/>
        </w:rPr>
        <w:t xml:space="preserve">Электр сыйымдылығы бар элементті сыйымдылықты элемент деп, ал сыйымдылығын пайдалануға арналған аспапты конденсатор деп атайды. Мысалы, жоғары кернеулі кабель және әуе электр желілері сыйымдылықты элементтер ретінде  қарастырылады. </w:t>
      </w:r>
    </w:p>
    <w:p w:rsidR="003E3B5F" w:rsidRPr="00464A03" w:rsidRDefault="003E3B5F" w:rsidP="003E3B5F">
      <w:pPr>
        <w:tabs>
          <w:tab w:val="left" w:pos="4500"/>
        </w:tabs>
        <w:ind w:firstLine="454"/>
        <w:jc w:val="both"/>
        <w:rPr>
          <w:sz w:val="28"/>
          <w:szCs w:val="28"/>
          <w:lang w:val="kk-KZ"/>
        </w:rPr>
      </w:pPr>
      <w:r w:rsidRPr="00464A03">
        <w:rPr>
          <w:sz w:val="28"/>
          <w:szCs w:val="28"/>
          <w:lang w:val="kk-KZ"/>
        </w:rPr>
        <w:t>Тізбек элементінің параметрлері және оларға сәйкесті аспаптың шартты белгілері 1.4- суретте келтірілген.</w:t>
      </w:r>
    </w:p>
    <w:p w:rsidR="003E3B5F" w:rsidRPr="00464A03" w:rsidRDefault="003E3B5F" w:rsidP="003E3B5F">
      <w:pPr>
        <w:tabs>
          <w:tab w:val="left" w:pos="4500"/>
        </w:tabs>
        <w:ind w:firstLine="454"/>
        <w:jc w:val="center"/>
        <w:rPr>
          <w:sz w:val="28"/>
          <w:szCs w:val="28"/>
          <w:lang w:val="kk-KZ"/>
        </w:rPr>
      </w:pPr>
      <w:r>
        <w:rPr>
          <w:noProof/>
          <w:sz w:val="28"/>
          <w:szCs w:val="28"/>
        </w:rPr>
        <w:drawing>
          <wp:inline distT="0" distB="0" distL="0" distR="0">
            <wp:extent cx="2266315" cy="1202690"/>
            <wp:effectExtent l="19050" t="0" r="63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0"/>
                    <a:srcRect/>
                    <a:stretch>
                      <a:fillRect/>
                    </a:stretch>
                  </pic:blipFill>
                  <pic:spPr bwMode="auto">
                    <a:xfrm>
                      <a:off x="0" y="0"/>
                      <a:ext cx="2266315" cy="1202690"/>
                    </a:xfrm>
                    <a:prstGeom prst="rect">
                      <a:avLst/>
                    </a:prstGeom>
                    <a:noFill/>
                    <a:ln w="9525">
                      <a:noFill/>
                      <a:miter lim="800000"/>
                      <a:headEnd/>
                      <a:tailEnd/>
                    </a:ln>
                  </pic:spPr>
                </pic:pic>
              </a:graphicData>
            </a:graphic>
          </wp:inline>
        </w:drawing>
      </w:r>
    </w:p>
    <w:p w:rsidR="003E3B5F" w:rsidRPr="00464A03" w:rsidRDefault="003E3B5F" w:rsidP="003E3B5F">
      <w:pPr>
        <w:tabs>
          <w:tab w:val="left" w:pos="4500"/>
        </w:tabs>
        <w:ind w:firstLine="454"/>
        <w:jc w:val="center"/>
        <w:rPr>
          <w:sz w:val="28"/>
          <w:szCs w:val="28"/>
          <w:lang w:val="kk-KZ"/>
        </w:rPr>
      </w:pPr>
      <w:r w:rsidRPr="00464A03">
        <w:rPr>
          <w:sz w:val="28"/>
          <w:szCs w:val="28"/>
          <w:lang w:val="kk-KZ"/>
        </w:rPr>
        <w:t>1.4- сурет Тізбектің идеал элементтері мен олардың шартты белгілері (а,б,в) және екі параметрлі элементтердің орынбасарлық сұлбалары (г,д)</w:t>
      </w:r>
    </w:p>
    <w:p w:rsidR="003E3B5F" w:rsidRPr="00464A03" w:rsidRDefault="003E3B5F" w:rsidP="003E3B5F">
      <w:pPr>
        <w:tabs>
          <w:tab w:val="left" w:pos="4500"/>
        </w:tabs>
        <w:ind w:firstLine="454"/>
        <w:jc w:val="both"/>
        <w:rPr>
          <w:sz w:val="28"/>
          <w:szCs w:val="28"/>
          <w:lang w:val="kk-KZ"/>
        </w:rPr>
      </w:pPr>
    </w:p>
    <w:p w:rsidR="003E3B5F" w:rsidRPr="00464A03" w:rsidRDefault="003E3B5F" w:rsidP="003E3B5F">
      <w:pPr>
        <w:tabs>
          <w:tab w:val="left" w:pos="4500"/>
        </w:tabs>
        <w:ind w:firstLine="454"/>
        <w:jc w:val="both"/>
        <w:rPr>
          <w:sz w:val="28"/>
          <w:szCs w:val="28"/>
          <w:lang w:val="kk-KZ"/>
        </w:rPr>
      </w:pPr>
      <w:r w:rsidRPr="00464A03">
        <w:rPr>
          <w:sz w:val="28"/>
          <w:szCs w:val="28"/>
          <w:lang w:val="kk-KZ"/>
        </w:rPr>
        <w:lastRenderedPageBreak/>
        <w:t>Кез келген тізбек элементінде атлаған үш қасиеттің үшеуі де болады, бірақ бірі әлсіз, екінші бірі күштірек дегендей. Ескерілуге тиісті басым қасиеттеріне қарай тізбектің элементі әдетте бір немесе екі параметрлі болып  келеді. Бір параметрі ғана бар, яғни біп ғана қасиеті бар деп алынған элемент идеал немесе идеалданған элемент, ал параметрлері бірден көп, яғни бірнеше қасиеті бар, элемент реал элемент болып есептелінеді.</w:t>
      </w:r>
      <w:r>
        <w:rPr>
          <w:sz w:val="28"/>
          <w:szCs w:val="28"/>
          <w:lang w:val="kk-KZ"/>
        </w:rPr>
        <w:t xml:space="preserve"> </w:t>
      </w:r>
      <w:r w:rsidRPr="00464A03">
        <w:rPr>
          <w:sz w:val="28"/>
          <w:szCs w:val="28"/>
          <w:lang w:val="kk-KZ"/>
        </w:rPr>
        <w:t>Мы</w:t>
      </w:r>
      <w:r>
        <w:rPr>
          <w:sz w:val="28"/>
          <w:szCs w:val="28"/>
          <w:lang w:val="kk-KZ"/>
        </w:rPr>
        <w:t>с</w:t>
      </w:r>
      <w:r w:rsidRPr="00464A03">
        <w:rPr>
          <w:sz w:val="28"/>
          <w:szCs w:val="28"/>
          <w:lang w:val="kk-KZ"/>
        </w:rPr>
        <w:t xml:space="preserve">алы, 1.4- суретте идеал резистивті (а), идеал индуктивті (б) және идеал сыйымдылықты элементтер мен олардың шартты белгілері және активті- индуктивті (г), активті- сыйымдылықты элементтердің (д) орынбасарлық сұлбалары кескінделген. </w:t>
      </w:r>
    </w:p>
    <w:p w:rsidR="003E3B5F" w:rsidRDefault="003E3B5F" w:rsidP="003E3B5F">
      <w:pPr>
        <w:ind w:firstLine="454"/>
        <w:jc w:val="both"/>
        <w:rPr>
          <w:sz w:val="28"/>
          <w:szCs w:val="28"/>
          <w:lang w:val="kk-KZ"/>
        </w:rPr>
      </w:pPr>
      <w:r w:rsidRPr="00464A03">
        <w:rPr>
          <w:sz w:val="28"/>
          <w:szCs w:val="28"/>
          <w:lang w:val="kk-KZ"/>
        </w:rPr>
        <w:t>Тізбектің немесе тізбек элементінің олардың параметрлері арқылы келтірілген графикалық кескінін орынбасарлық сұлба деп атайды. Орынбасарлық сұлба тізбекке әдетте немесе тізбек элементіне талдау жүргізу үшін құрылады. Мысалы, 1.4,г- суреттегі сұлбаны реал шарғының немесе келептің бірізді орынбасарлық сұлбасы деп есептеуге болады. Жалпы алғанда, тізбек элементі параллель орынбасарлық сұлбамен де кескінделеді.</w:t>
      </w:r>
    </w:p>
    <w:p w:rsidR="003E3B5F" w:rsidRDefault="003E3B5F" w:rsidP="003E3B5F">
      <w:pPr>
        <w:ind w:firstLine="454"/>
        <w:jc w:val="both"/>
        <w:rPr>
          <w:sz w:val="28"/>
          <w:szCs w:val="28"/>
          <w:lang w:val="kk-KZ"/>
        </w:rPr>
      </w:pPr>
    </w:p>
    <w:p w:rsidR="00880E39" w:rsidRDefault="00880E39">
      <w:pPr>
        <w:rPr>
          <w:sz w:val="28"/>
          <w:szCs w:val="28"/>
          <w:lang w:val="kk-KZ"/>
        </w:rPr>
      </w:pPr>
      <w:r>
        <w:rPr>
          <w:sz w:val="28"/>
          <w:szCs w:val="28"/>
          <w:lang w:val="kk-KZ"/>
        </w:rPr>
        <w:br w:type="page"/>
      </w:r>
    </w:p>
    <w:p w:rsidR="005C2968" w:rsidRPr="00386F2E" w:rsidRDefault="005C2968" w:rsidP="005C2968">
      <w:pPr>
        <w:ind w:left="814"/>
        <w:rPr>
          <w:b/>
          <w:sz w:val="28"/>
          <w:szCs w:val="28"/>
          <w:lang w:val="kk-KZ"/>
        </w:rPr>
      </w:pPr>
      <w:r w:rsidRPr="00386F2E">
        <w:rPr>
          <w:b/>
          <w:sz w:val="28"/>
          <w:szCs w:val="28"/>
          <w:lang w:val="kk-KZ"/>
        </w:rPr>
        <w:lastRenderedPageBreak/>
        <w:t xml:space="preserve">2 тақырып.  </w:t>
      </w:r>
      <w:r w:rsidRPr="00386F2E">
        <w:rPr>
          <w:b/>
          <w:sz w:val="28"/>
          <w:szCs w:val="28"/>
          <w:lang w:val="sr-Cyrl-CS"/>
        </w:rPr>
        <w:t>Тұрақты тоқ электр тізбектері</w:t>
      </w:r>
    </w:p>
    <w:p w:rsidR="005C2968" w:rsidRPr="00386F2E" w:rsidRDefault="005C2968" w:rsidP="005C2968">
      <w:pPr>
        <w:ind w:left="814"/>
        <w:jc w:val="both"/>
        <w:rPr>
          <w:b/>
          <w:sz w:val="28"/>
          <w:szCs w:val="28"/>
          <w:lang w:val="kk-KZ"/>
        </w:rPr>
      </w:pPr>
    </w:p>
    <w:p w:rsidR="005C2968" w:rsidRPr="00386F2E" w:rsidRDefault="005C2968" w:rsidP="005C2968">
      <w:pPr>
        <w:ind w:left="814"/>
        <w:jc w:val="both"/>
        <w:rPr>
          <w:b/>
          <w:sz w:val="28"/>
          <w:szCs w:val="28"/>
          <w:lang w:val="kk-KZ"/>
        </w:rPr>
      </w:pPr>
      <w:r w:rsidRPr="00386F2E">
        <w:rPr>
          <w:sz w:val="28"/>
          <w:szCs w:val="28"/>
          <w:lang w:val="kk-KZ"/>
        </w:rPr>
        <w:t>Жоспары:</w:t>
      </w:r>
    </w:p>
    <w:p w:rsidR="005C2968" w:rsidRPr="00386F2E" w:rsidRDefault="005C2968" w:rsidP="005C2968">
      <w:pPr>
        <w:tabs>
          <w:tab w:val="left" w:pos="4500"/>
        </w:tabs>
        <w:ind w:firstLine="454"/>
        <w:jc w:val="both"/>
        <w:rPr>
          <w:i/>
          <w:sz w:val="28"/>
          <w:szCs w:val="28"/>
          <w:lang w:val="kk-KZ"/>
        </w:rPr>
      </w:pPr>
      <w:r w:rsidRPr="00386F2E">
        <w:rPr>
          <w:i/>
          <w:sz w:val="28"/>
          <w:szCs w:val="28"/>
          <w:lang w:val="kk-KZ"/>
        </w:rPr>
        <w:t>1 Тізбек элементтерінің номинал, бос жүріс  және қысқа тұйықталу әлпілерінің түсініктері</w:t>
      </w:r>
    </w:p>
    <w:p w:rsidR="005C2968" w:rsidRPr="00386F2E" w:rsidRDefault="005C2968" w:rsidP="005C2968">
      <w:pPr>
        <w:tabs>
          <w:tab w:val="left" w:pos="4500"/>
        </w:tabs>
        <w:ind w:firstLine="454"/>
        <w:jc w:val="both"/>
        <w:rPr>
          <w:i/>
          <w:sz w:val="28"/>
          <w:szCs w:val="28"/>
          <w:lang w:val="kk-KZ"/>
        </w:rPr>
      </w:pPr>
      <w:r w:rsidRPr="00386F2E">
        <w:rPr>
          <w:i/>
          <w:sz w:val="28"/>
          <w:szCs w:val="28"/>
          <w:lang w:val="kk-KZ"/>
        </w:rPr>
        <w:t>2 Кирхгофтың бірінші заңы</w:t>
      </w:r>
    </w:p>
    <w:p w:rsidR="005C2968" w:rsidRPr="00386F2E" w:rsidRDefault="005C2968" w:rsidP="005C2968">
      <w:pPr>
        <w:tabs>
          <w:tab w:val="left" w:pos="4500"/>
        </w:tabs>
        <w:ind w:firstLine="454"/>
        <w:jc w:val="both"/>
        <w:rPr>
          <w:i/>
          <w:sz w:val="28"/>
          <w:szCs w:val="28"/>
          <w:lang w:val="kk-KZ"/>
        </w:rPr>
      </w:pPr>
      <w:r w:rsidRPr="00386F2E">
        <w:rPr>
          <w:i/>
          <w:sz w:val="28"/>
          <w:szCs w:val="28"/>
          <w:lang w:val="kk-KZ"/>
        </w:rPr>
        <w:t>3 Кирхгофтың екінші заңы</w:t>
      </w:r>
    </w:p>
    <w:p w:rsidR="005C2968" w:rsidRPr="00386F2E" w:rsidRDefault="005C2968" w:rsidP="005C2968">
      <w:pPr>
        <w:ind w:firstLine="454"/>
        <w:rPr>
          <w:sz w:val="28"/>
          <w:szCs w:val="28"/>
          <w:lang w:val="kk-KZ"/>
        </w:rPr>
      </w:pPr>
    </w:p>
    <w:p w:rsidR="005C2968" w:rsidRPr="00386F2E" w:rsidRDefault="005C2968" w:rsidP="005C2968">
      <w:pPr>
        <w:tabs>
          <w:tab w:val="left" w:pos="4500"/>
        </w:tabs>
        <w:ind w:firstLine="454"/>
        <w:jc w:val="center"/>
        <w:rPr>
          <w:b/>
          <w:sz w:val="28"/>
          <w:szCs w:val="28"/>
          <w:lang w:val="kk-KZ"/>
        </w:rPr>
      </w:pPr>
      <w:r w:rsidRPr="00386F2E">
        <w:rPr>
          <w:b/>
          <w:sz w:val="28"/>
          <w:szCs w:val="28"/>
          <w:lang w:val="kk-KZ"/>
        </w:rPr>
        <w:t>1 Тізбек элементтерінің номинал, бос жүріс  және қысқа тұйықталу әлпілерінің түсініктері</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Электрлік қондырғылармен құрылғылар пайдалы әрекет коэффициенті ең жоғарғы және экономикалық тиімді жұмыс әлпін қамтамасыз ететін электрлік және электромеханикалық шамаларға есептеліп жасалады. Қондырғылар мен құрылғылардың паспортында оларды істеп шығарған завод көрсеткен шамалардың мәндерін ноинал мәндер деп атайды. Мысалы, электрлік қозғалтқыштың номинал қуаты </w:t>
      </w:r>
      <w:r w:rsidRPr="00386F2E">
        <w:rPr>
          <w:position w:val="-12"/>
          <w:sz w:val="28"/>
          <w:szCs w:val="28"/>
          <w:lang w:val="kk-KZ"/>
        </w:rPr>
        <w:object w:dxaOrig="300" w:dyaOrig="380">
          <v:shape id="_x0000_i1070" type="#_x0000_t75" style="width:15.05pt;height:18.8pt" o:ole="">
            <v:imagedata r:id="rId101" o:title=""/>
          </v:shape>
          <o:OLEObject Type="Embed" ProgID="Equation.3" ShapeID="_x0000_i1070" DrawAspect="Content" ObjectID="_1654943154" r:id="rId102"/>
        </w:object>
      </w:r>
      <w:r w:rsidRPr="00386F2E">
        <w:rPr>
          <w:sz w:val="28"/>
          <w:szCs w:val="28"/>
          <w:lang w:val="kk-KZ"/>
        </w:rPr>
        <w:t xml:space="preserve">, номинал кернеуі </w:t>
      </w:r>
      <w:r w:rsidRPr="00386F2E">
        <w:rPr>
          <w:position w:val="-12"/>
          <w:sz w:val="28"/>
          <w:szCs w:val="28"/>
          <w:lang w:val="kk-KZ"/>
        </w:rPr>
        <w:object w:dxaOrig="340" w:dyaOrig="360">
          <v:shape id="_x0000_i1071" type="#_x0000_t75" style="width:16.9pt;height:18.15pt" o:ole="">
            <v:imagedata r:id="rId103" o:title=""/>
          </v:shape>
          <o:OLEObject Type="Embed" ProgID="Equation.3" ShapeID="_x0000_i1071" DrawAspect="Content" ObjectID="_1654943155" r:id="rId104"/>
        </w:object>
      </w:r>
      <w:r w:rsidRPr="00386F2E">
        <w:rPr>
          <w:sz w:val="28"/>
          <w:szCs w:val="28"/>
          <w:lang w:val="kk-KZ"/>
        </w:rPr>
        <w:t xml:space="preserve">, номинал тогы </w:t>
      </w:r>
      <w:r w:rsidRPr="00386F2E">
        <w:rPr>
          <w:position w:val="-12"/>
          <w:sz w:val="28"/>
          <w:szCs w:val="28"/>
          <w:lang w:val="kk-KZ"/>
        </w:rPr>
        <w:object w:dxaOrig="260" w:dyaOrig="360">
          <v:shape id="_x0000_i1072" type="#_x0000_t75" style="width:13.15pt;height:18.15pt" o:ole="">
            <v:imagedata r:id="rId105" o:title=""/>
          </v:shape>
          <o:OLEObject Type="Embed" ProgID="Equation.3" ShapeID="_x0000_i1072" DrawAspect="Content" ObjectID="_1654943156" r:id="rId106"/>
        </w:object>
      </w:r>
      <w:r w:rsidRPr="00386F2E">
        <w:rPr>
          <w:sz w:val="28"/>
          <w:szCs w:val="28"/>
          <w:lang w:val="kk-KZ"/>
        </w:rPr>
        <w:t xml:space="preserve">, номинал пайдалы әрекет коэффициенті </w:t>
      </w:r>
      <w:r w:rsidRPr="00386F2E">
        <w:rPr>
          <w:position w:val="-12"/>
          <w:sz w:val="28"/>
          <w:szCs w:val="28"/>
          <w:lang w:val="kk-KZ"/>
        </w:rPr>
        <w:object w:dxaOrig="279" w:dyaOrig="360">
          <v:shape id="_x0000_i1073" type="#_x0000_t75" style="width:14.4pt;height:18.15pt" o:ole="">
            <v:imagedata r:id="rId107" o:title=""/>
          </v:shape>
          <o:OLEObject Type="Embed" ProgID="Equation.3" ShapeID="_x0000_i1073" DrawAspect="Content" ObjectID="_1654943157" r:id="rId108"/>
        </w:object>
      </w:r>
      <w:r w:rsidRPr="00386F2E">
        <w:rPr>
          <w:sz w:val="28"/>
          <w:szCs w:val="28"/>
          <w:lang w:val="kk-KZ"/>
        </w:rPr>
        <w:t xml:space="preserve">, номинал қуат коэффициенті </w:t>
      </w:r>
      <w:r w:rsidRPr="00386F2E">
        <w:rPr>
          <w:position w:val="-12"/>
          <w:sz w:val="28"/>
          <w:szCs w:val="28"/>
          <w:lang w:val="kk-KZ"/>
        </w:rPr>
        <w:object w:dxaOrig="680" w:dyaOrig="360">
          <v:shape id="_x0000_i1074" type="#_x0000_t75" style="width:33.8pt;height:18.15pt" o:ole="">
            <v:imagedata r:id="rId109" o:title=""/>
          </v:shape>
          <o:OLEObject Type="Embed" ProgID="Equation.3" ShapeID="_x0000_i1074" DrawAspect="Content" ObjectID="_1654943158" r:id="rId110"/>
        </w:object>
      </w:r>
      <w:r w:rsidRPr="00386F2E">
        <w:rPr>
          <w:sz w:val="28"/>
          <w:szCs w:val="28"/>
          <w:lang w:val="kk-KZ"/>
        </w:rPr>
        <w:t xml:space="preserve">, т.с.с деп айтылады. Тізбек элементінің паспорттық мәндеріне сәйкесті жұмыс күйін номинал әлпі деп атайды. Егер элементтің қандай да болмасын бір электрлік шамасы паспорттық мәніне сәйкес келмесе, бұл оның тиімсіз жұмыс істеп тұрғанын көрсетеді. Сонымен, тізбек элементі номинал әлпәнде жұмыс істеуі үшін кернеуі </w:t>
      </w:r>
      <w:r w:rsidRPr="00386F2E">
        <w:rPr>
          <w:position w:val="-12"/>
          <w:sz w:val="28"/>
          <w:szCs w:val="28"/>
          <w:lang w:val="kk-KZ"/>
        </w:rPr>
        <w:object w:dxaOrig="780" w:dyaOrig="360">
          <v:shape id="_x0000_i1075" type="#_x0000_t75" style="width:39.45pt;height:18.15pt" o:ole="">
            <v:imagedata r:id="rId111" o:title=""/>
          </v:shape>
          <o:OLEObject Type="Embed" ProgID="Equation.3" ShapeID="_x0000_i1075" DrawAspect="Content" ObjectID="_1654943159" r:id="rId112"/>
        </w:object>
      </w:r>
      <w:r w:rsidRPr="00386F2E">
        <w:rPr>
          <w:sz w:val="28"/>
          <w:szCs w:val="28"/>
          <w:lang w:val="kk-KZ"/>
        </w:rPr>
        <w:t xml:space="preserve">, тогы </w:t>
      </w:r>
      <w:r w:rsidRPr="00386F2E">
        <w:rPr>
          <w:position w:val="-12"/>
          <w:sz w:val="28"/>
          <w:szCs w:val="28"/>
          <w:lang w:val="kk-KZ"/>
        </w:rPr>
        <w:object w:dxaOrig="639" w:dyaOrig="360">
          <v:shape id="_x0000_i1076" type="#_x0000_t75" style="width:31.95pt;height:18.15pt" o:ole="">
            <v:imagedata r:id="rId113" o:title=""/>
          </v:shape>
          <o:OLEObject Type="Embed" ProgID="Equation.3" ShapeID="_x0000_i1076" DrawAspect="Content" ObjectID="_1654943160" r:id="rId114"/>
        </w:object>
      </w:r>
      <w:r w:rsidRPr="00386F2E">
        <w:rPr>
          <w:sz w:val="28"/>
          <w:szCs w:val="28"/>
          <w:lang w:val="kk-KZ"/>
        </w:rPr>
        <w:t xml:space="preserve"> болуы керек. </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   Қондырғының немесе құрылғының  жүксіз жұмыс күйін бос жүріс әлпі деп атайды. Элементтің бос жүрістік жұмыс күйіндегі шамаларына бос жүріс сөзі қосылып алынады: бос жүріс кернеуі </w:t>
      </w:r>
      <w:r w:rsidRPr="00386F2E">
        <w:rPr>
          <w:position w:val="-12"/>
          <w:sz w:val="28"/>
          <w:szCs w:val="28"/>
          <w:lang w:val="kk-KZ"/>
        </w:rPr>
        <w:object w:dxaOrig="360" w:dyaOrig="380">
          <v:shape id="_x0000_i1077" type="#_x0000_t75" style="width:20.65pt;height:21.3pt" o:ole="">
            <v:imagedata r:id="rId115" o:title=""/>
          </v:shape>
          <o:OLEObject Type="Embed" ProgID="Equation.3" ShapeID="_x0000_i1077" DrawAspect="Content" ObjectID="_1654943161" r:id="rId116"/>
        </w:object>
      </w:r>
      <w:r w:rsidRPr="00386F2E">
        <w:rPr>
          <w:sz w:val="28"/>
          <w:szCs w:val="28"/>
          <w:lang w:val="kk-KZ"/>
        </w:rPr>
        <w:t xml:space="preserve">, бос жүріс тогы </w:t>
      </w:r>
      <w:r w:rsidRPr="00386F2E">
        <w:rPr>
          <w:position w:val="-12"/>
          <w:sz w:val="28"/>
          <w:szCs w:val="28"/>
          <w:lang w:val="kk-KZ"/>
        </w:rPr>
        <w:object w:dxaOrig="279" w:dyaOrig="380">
          <v:shape id="_x0000_i1078" type="#_x0000_t75" style="width:21.3pt;height:28.8pt" o:ole="">
            <v:imagedata r:id="rId117" o:title=""/>
          </v:shape>
          <o:OLEObject Type="Embed" ProgID="Equation.3" ShapeID="_x0000_i1078" DrawAspect="Content" ObjectID="_1654943162" r:id="rId118"/>
        </w:object>
      </w:r>
      <w:r w:rsidRPr="00386F2E">
        <w:rPr>
          <w:sz w:val="28"/>
          <w:szCs w:val="28"/>
          <w:lang w:val="kk-KZ"/>
        </w:rPr>
        <w:t xml:space="preserve">, бос жүріс қуаты </w:t>
      </w:r>
      <w:r w:rsidRPr="00386F2E">
        <w:rPr>
          <w:position w:val="-12"/>
          <w:sz w:val="28"/>
          <w:szCs w:val="28"/>
          <w:lang w:val="kk-KZ"/>
        </w:rPr>
        <w:object w:dxaOrig="320" w:dyaOrig="380">
          <v:shape id="_x0000_i1079" type="#_x0000_t75" style="width:16.3pt;height:18.8pt" o:ole="">
            <v:imagedata r:id="rId119" o:title=""/>
          </v:shape>
          <o:OLEObject Type="Embed" ProgID="Equation.3" ShapeID="_x0000_i1079" DrawAspect="Content" ObjectID="_1654943163" r:id="rId120"/>
        </w:object>
      </w:r>
      <w:r w:rsidRPr="00386F2E">
        <w:rPr>
          <w:sz w:val="28"/>
          <w:szCs w:val="28"/>
          <w:lang w:val="kk-KZ"/>
        </w:rPr>
        <w:t xml:space="preserve">, бос жүрістік пайдалы әсер коэффициенті </w:t>
      </w:r>
      <w:r w:rsidRPr="00386F2E">
        <w:rPr>
          <w:position w:val="-12"/>
          <w:sz w:val="28"/>
          <w:szCs w:val="28"/>
          <w:lang w:val="kk-KZ"/>
        </w:rPr>
        <w:object w:dxaOrig="279" w:dyaOrig="360">
          <v:shape id="_x0000_i1080" type="#_x0000_t75" style="width:22.55pt;height:28.15pt" o:ole="">
            <v:imagedata r:id="rId121" o:title=""/>
          </v:shape>
          <o:OLEObject Type="Embed" ProgID="Equation.3" ShapeID="_x0000_i1080" DrawAspect="Content" ObjectID="_1654943164" r:id="rId122"/>
        </w:object>
      </w:r>
      <w:r w:rsidRPr="00386F2E">
        <w:rPr>
          <w:sz w:val="28"/>
          <w:szCs w:val="28"/>
          <w:lang w:val="kk-KZ"/>
        </w:rPr>
        <w:t xml:space="preserve">, т.с.с. Бос жүріс әлпінде элементтің кернеуі </w:t>
      </w:r>
      <w:r w:rsidRPr="00386F2E">
        <w:rPr>
          <w:position w:val="-12"/>
          <w:sz w:val="28"/>
          <w:szCs w:val="28"/>
          <w:lang w:val="kk-KZ"/>
        </w:rPr>
        <w:object w:dxaOrig="1480" w:dyaOrig="380">
          <v:shape id="_x0000_i1081" type="#_x0000_t75" style="width:80.15pt;height:20.65pt" o:ole="">
            <v:imagedata r:id="rId123" o:title=""/>
          </v:shape>
          <o:OLEObject Type="Embed" ProgID="Equation.3" ShapeID="_x0000_i1081" DrawAspect="Content" ObjectID="_1654943165" r:id="rId124"/>
        </w:object>
      </w:r>
      <w:r w:rsidRPr="00386F2E">
        <w:rPr>
          <w:sz w:val="28"/>
          <w:szCs w:val="28"/>
          <w:lang w:val="kk-KZ"/>
        </w:rPr>
        <w:t xml:space="preserve">,  тогы </w:t>
      </w:r>
      <w:r w:rsidRPr="00386F2E">
        <w:rPr>
          <w:position w:val="-12"/>
          <w:sz w:val="28"/>
          <w:szCs w:val="28"/>
          <w:lang w:val="kk-KZ"/>
        </w:rPr>
        <w:object w:dxaOrig="1400" w:dyaOrig="380">
          <v:shape id="_x0000_i1082" type="#_x0000_t75" style="width:82.65pt;height:22.55pt" o:ole="">
            <v:imagedata r:id="rId125" o:title=""/>
          </v:shape>
          <o:OLEObject Type="Embed" ProgID="Equation.3" ShapeID="_x0000_i1082" DrawAspect="Content" ObjectID="_1654943166" r:id="rId126"/>
        </w:object>
      </w:r>
      <w:r w:rsidRPr="00386F2E">
        <w:rPr>
          <w:sz w:val="28"/>
          <w:szCs w:val="28"/>
          <w:lang w:val="kk-KZ"/>
        </w:rPr>
        <w:t xml:space="preserve">, қуаты </w:t>
      </w:r>
      <w:r w:rsidRPr="00386F2E">
        <w:rPr>
          <w:position w:val="-12"/>
          <w:sz w:val="28"/>
          <w:szCs w:val="28"/>
          <w:lang w:val="kk-KZ"/>
        </w:rPr>
        <w:object w:dxaOrig="1500" w:dyaOrig="380">
          <v:shape id="_x0000_i1083" type="#_x0000_t75" style="width:90.15pt;height:23.8pt" o:ole="">
            <v:imagedata r:id="rId127" o:title=""/>
          </v:shape>
          <o:OLEObject Type="Embed" ProgID="Equation.3" ShapeID="_x0000_i1083" DrawAspect="Content" ObjectID="_1654943167" r:id="rId128"/>
        </w:object>
      </w:r>
      <w:r w:rsidRPr="00386F2E">
        <w:rPr>
          <w:sz w:val="28"/>
          <w:szCs w:val="28"/>
          <w:lang w:val="kk-KZ"/>
        </w:rPr>
        <w:t xml:space="preserve">, пайдалы әрекет коэффициенті </w:t>
      </w:r>
      <w:r w:rsidRPr="00386F2E">
        <w:rPr>
          <w:position w:val="-12"/>
          <w:sz w:val="28"/>
          <w:szCs w:val="28"/>
          <w:lang w:val="kk-KZ"/>
        </w:rPr>
        <w:object w:dxaOrig="1060" w:dyaOrig="380">
          <v:shape id="_x0000_i1084" type="#_x0000_t75" style="width:53.2pt;height:18.8pt" o:ole="">
            <v:imagedata r:id="rId129" o:title=""/>
          </v:shape>
          <o:OLEObject Type="Embed" ProgID="Equation.3" ShapeID="_x0000_i1084" DrawAspect="Content" ObjectID="_1654943168" r:id="rId130"/>
        </w:object>
      </w:r>
      <w:r w:rsidRPr="00386F2E">
        <w:rPr>
          <w:sz w:val="28"/>
          <w:szCs w:val="28"/>
          <w:lang w:val="kk-KZ"/>
        </w:rPr>
        <w:t xml:space="preserve">. Бос жүріс әлпіндегі энергияның  шығыны  салыстырмалы алғанда үлкен болатындықтан пайдалы әрекет коэффициенті өте төмен болады. Сондықтан  қондырғының, құрылғының бос жүрісін мүмкіндігінше болдырмау керек. </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Тізбек элементінің кедергісінің өте азаюы немесе аздығы салдарынан тогының рауасыз өсуі себепті апаттық жағдайдағы жұмыс күйін қысқа тұйықталу деп атайды. Қысқа тұйықталу кезінде қысқа тұйықталу кернеуі </w:t>
      </w:r>
      <w:r w:rsidRPr="00386F2E">
        <w:rPr>
          <w:position w:val="-12"/>
          <w:sz w:val="28"/>
          <w:szCs w:val="28"/>
          <w:lang w:val="kk-KZ"/>
        </w:rPr>
        <w:object w:dxaOrig="820" w:dyaOrig="380">
          <v:shape id="_x0000_i1085" type="#_x0000_t75" style="width:40.7pt;height:19.4pt" o:ole="">
            <v:imagedata r:id="rId131" o:title=""/>
          </v:shape>
          <o:OLEObject Type="Embed" ProgID="Equation.3" ShapeID="_x0000_i1085" DrawAspect="Content" ObjectID="_1654943169" r:id="rId132"/>
        </w:object>
      </w:r>
      <w:r w:rsidRPr="00386F2E">
        <w:rPr>
          <w:sz w:val="28"/>
          <w:szCs w:val="28"/>
          <w:lang w:val="kk-KZ"/>
        </w:rPr>
        <w:t xml:space="preserve">, ал қысқа тұйықталу тогы </w:t>
      </w:r>
      <w:r w:rsidRPr="00386F2E">
        <w:rPr>
          <w:position w:val="-12"/>
          <w:sz w:val="28"/>
          <w:szCs w:val="28"/>
          <w:lang w:val="kk-KZ"/>
        </w:rPr>
        <w:object w:dxaOrig="880" w:dyaOrig="360">
          <v:shape id="_x0000_i1086" type="#_x0000_t75" style="width:43.85pt;height:18.15pt" o:ole="">
            <v:imagedata r:id="rId133" o:title=""/>
          </v:shape>
          <o:OLEObject Type="Embed" ProgID="Equation.3" ShapeID="_x0000_i1086" DrawAspect="Content" ObjectID="_1654943170" r:id="rId134"/>
        </w:object>
      </w:r>
      <w:r w:rsidRPr="00386F2E">
        <w:rPr>
          <w:sz w:val="28"/>
          <w:szCs w:val="28"/>
          <w:lang w:val="kk-KZ"/>
        </w:rPr>
        <w:t xml:space="preserve"> болады. Номинал тогынан көп үлкен токтың әсерінен сымдар қызып оқшауы балқиды, жалаңаштанып бір- біріне тұйықталады да, кедергісі одан әрі азаяды. Ток одан әрі өсіп, егер осы уақыт ішінде қорғау тінікілері (элементтері ) іске асырылмаса, тізбектің істен шығып қалуы мүмкін. Сондықтан қысқа тұйықталу тогынан қорғау үшін әр </w:t>
      </w:r>
      <w:r w:rsidRPr="00386F2E">
        <w:rPr>
          <w:sz w:val="28"/>
          <w:szCs w:val="28"/>
          <w:lang w:val="kk-KZ"/>
        </w:rPr>
        <w:lastRenderedPageBreak/>
        <w:t xml:space="preserve">түрлі аспаптар мен сақтандырғыштар қолданылады. Олар қажетті уақыт ішінде іске қосылып,  тізбекті қорек көзінен ажыратып, токсыздандырады. </w:t>
      </w:r>
    </w:p>
    <w:p w:rsidR="005C2968" w:rsidRPr="00386F2E" w:rsidRDefault="005C2968" w:rsidP="005C2968">
      <w:pPr>
        <w:tabs>
          <w:tab w:val="left" w:pos="4500"/>
        </w:tabs>
        <w:ind w:firstLine="454"/>
        <w:jc w:val="center"/>
        <w:rPr>
          <w:b/>
          <w:sz w:val="28"/>
          <w:szCs w:val="28"/>
          <w:lang w:val="kk-KZ"/>
        </w:rPr>
      </w:pPr>
    </w:p>
    <w:p w:rsidR="005C2968" w:rsidRPr="00386F2E" w:rsidRDefault="005C2968" w:rsidP="005C2968">
      <w:pPr>
        <w:tabs>
          <w:tab w:val="left" w:pos="4500"/>
        </w:tabs>
        <w:ind w:firstLine="454"/>
        <w:jc w:val="center"/>
        <w:rPr>
          <w:b/>
          <w:sz w:val="28"/>
          <w:szCs w:val="28"/>
          <w:lang w:val="kk-KZ"/>
        </w:rPr>
      </w:pPr>
      <w:r w:rsidRPr="00386F2E">
        <w:rPr>
          <w:b/>
          <w:sz w:val="28"/>
          <w:szCs w:val="28"/>
          <w:lang w:val="kk-KZ"/>
        </w:rPr>
        <w:t>2 Кирхгофтың бірінші заңы</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Әдетте тізбектің түйінінде бірнеше ток ығысып жатады: бірнеше ток түйінге келіп жатса, бірнеше ток түйіннен шығып жатады. Мысалы, 2.1- суретте b түйінінде </w:t>
      </w:r>
      <w:r w:rsidRPr="00386F2E">
        <w:rPr>
          <w:position w:val="-10"/>
          <w:sz w:val="28"/>
          <w:szCs w:val="28"/>
          <w:lang w:val="kk-KZ"/>
        </w:rPr>
        <w:object w:dxaOrig="499" w:dyaOrig="340">
          <v:shape id="_x0000_i1087" type="#_x0000_t75" style="width:25.05pt;height:16.9pt" o:ole="">
            <v:imagedata r:id="rId135" o:title=""/>
          </v:shape>
          <o:OLEObject Type="Embed" ProgID="Equation.3" ShapeID="_x0000_i1087" DrawAspect="Content" ObjectID="_1654943171" r:id="rId136"/>
        </w:object>
      </w:r>
      <w:r w:rsidRPr="00386F2E">
        <w:rPr>
          <w:sz w:val="28"/>
          <w:szCs w:val="28"/>
          <w:lang w:val="kk-KZ"/>
        </w:rPr>
        <w:t xml:space="preserve"> токтары түйінге кіріп жатыр да,  ал </w:t>
      </w:r>
      <w:r w:rsidRPr="00386F2E">
        <w:rPr>
          <w:position w:val="-12"/>
          <w:sz w:val="28"/>
          <w:szCs w:val="28"/>
          <w:lang w:val="kk-KZ"/>
        </w:rPr>
        <w:object w:dxaOrig="260" w:dyaOrig="360">
          <v:shape id="_x0000_i1088" type="#_x0000_t75" style="width:13.15pt;height:18.15pt" o:ole="">
            <v:imagedata r:id="rId137" o:title=""/>
          </v:shape>
          <o:OLEObject Type="Embed" ProgID="Equation.3" ShapeID="_x0000_i1088" DrawAspect="Content" ObjectID="_1654943172" r:id="rId138"/>
        </w:object>
      </w:r>
      <w:r w:rsidRPr="00386F2E">
        <w:rPr>
          <w:sz w:val="28"/>
          <w:szCs w:val="28"/>
          <w:lang w:val="kk-KZ"/>
        </w:rPr>
        <w:t xml:space="preserve"> тогы түйіннен шығып жатыр, d түйінінде </w:t>
      </w:r>
      <w:r w:rsidRPr="00386F2E">
        <w:rPr>
          <w:position w:val="-12"/>
          <w:sz w:val="28"/>
          <w:szCs w:val="28"/>
          <w:lang w:val="kk-KZ"/>
        </w:rPr>
        <w:object w:dxaOrig="260" w:dyaOrig="360">
          <v:shape id="_x0000_i1089" type="#_x0000_t75" style="width:13.15pt;height:18.15pt" o:ole="">
            <v:imagedata r:id="rId139" o:title=""/>
          </v:shape>
          <o:OLEObject Type="Embed" ProgID="Equation.3" ShapeID="_x0000_i1089" DrawAspect="Content" ObjectID="_1654943173" r:id="rId140"/>
        </w:object>
      </w:r>
      <w:r w:rsidRPr="00386F2E">
        <w:rPr>
          <w:sz w:val="28"/>
          <w:szCs w:val="28"/>
          <w:lang w:val="kk-KZ"/>
        </w:rPr>
        <w:t xml:space="preserve"> тогы түйінге кіріп, </w:t>
      </w:r>
      <w:r w:rsidRPr="00386F2E">
        <w:rPr>
          <w:position w:val="-10"/>
          <w:sz w:val="28"/>
          <w:szCs w:val="28"/>
          <w:lang w:val="kk-KZ"/>
        </w:rPr>
        <w:object w:dxaOrig="840" w:dyaOrig="340">
          <v:shape id="_x0000_i1090" type="#_x0000_t75" style="width:41.95pt;height:16.9pt" o:ole="">
            <v:imagedata r:id="rId141" o:title=""/>
          </v:shape>
          <o:OLEObject Type="Embed" ProgID="Equation.3" ShapeID="_x0000_i1090" DrawAspect="Content" ObjectID="_1654943174" r:id="rId142"/>
        </w:object>
      </w:r>
      <w:r w:rsidRPr="00386F2E">
        <w:rPr>
          <w:sz w:val="28"/>
          <w:szCs w:val="28"/>
          <w:lang w:val="kk-KZ"/>
        </w:rPr>
        <w:t xml:space="preserve"> токтары түйіннен шығып, f түйінінде </w:t>
      </w:r>
      <w:r w:rsidRPr="00386F2E">
        <w:rPr>
          <w:position w:val="-12"/>
          <w:sz w:val="28"/>
          <w:szCs w:val="28"/>
          <w:lang w:val="kk-KZ"/>
        </w:rPr>
        <w:object w:dxaOrig="560" w:dyaOrig="360">
          <v:shape id="_x0000_i1091" type="#_x0000_t75" style="width:28.15pt;height:18.15pt" o:ole="">
            <v:imagedata r:id="rId143" o:title=""/>
          </v:shape>
          <o:OLEObject Type="Embed" ProgID="Equation.3" ShapeID="_x0000_i1091" DrawAspect="Content" ObjectID="_1654943175" r:id="rId144"/>
        </w:object>
      </w:r>
      <w:r w:rsidRPr="00386F2E">
        <w:rPr>
          <w:sz w:val="28"/>
          <w:szCs w:val="28"/>
          <w:lang w:val="kk-KZ"/>
        </w:rPr>
        <w:t xml:space="preserve"> токтары түйінге кіріп, </w:t>
      </w:r>
      <w:r w:rsidRPr="00386F2E">
        <w:rPr>
          <w:position w:val="-12"/>
          <w:sz w:val="28"/>
          <w:szCs w:val="28"/>
          <w:lang w:val="kk-KZ"/>
        </w:rPr>
        <w:object w:dxaOrig="260" w:dyaOrig="360">
          <v:shape id="_x0000_i1092" type="#_x0000_t75" style="width:13.15pt;height:18.15pt" o:ole="">
            <v:imagedata r:id="rId145" o:title=""/>
          </v:shape>
          <o:OLEObject Type="Embed" ProgID="Equation.3" ShapeID="_x0000_i1092" DrawAspect="Content" ObjectID="_1654943176" r:id="rId146"/>
        </w:object>
      </w:r>
      <w:r w:rsidRPr="00386F2E">
        <w:rPr>
          <w:sz w:val="28"/>
          <w:szCs w:val="28"/>
          <w:lang w:val="kk-KZ"/>
        </w:rPr>
        <w:t xml:space="preserve"> токтары түйіннен шығып жатыр. </w:t>
      </w:r>
    </w:p>
    <w:p w:rsidR="005C2968" w:rsidRPr="00386F2E" w:rsidRDefault="005C2968" w:rsidP="005C2968">
      <w:pPr>
        <w:tabs>
          <w:tab w:val="left" w:pos="4500"/>
        </w:tabs>
        <w:ind w:firstLine="454"/>
        <w:jc w:val="center"/>
        <w:rPr>
          <w:sz w:val="28"/>
          <w:szCs w:val="28"/>
          <w:lang w:val="kk-KZ"/>
        </w:rPr>
      </w:pPr>
      <w:r w:rsidRPr="00386F2E">
        <w:rPr>
          <w:noProof/>
          <w:sz w:val="28"/>
          <w:szCs w:val="28"/>
        </w:rPr>
        <w:drawing>
          <wp:inline distT="0" distB="0" distL="0" distR="0">
            <wp:extent cx="3282950" cy="2006600"/>
            <wp:effectExtent l="19050" t="0" r="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srcRect/>
                    <a:stretch>
                      <a:fillRect/>
                    </a:stretch>
                  </pic:blipFill>
                  <pic:spPr bwMode="auto">
                    <a:xfrm>
                      <a:off x="0" y="0"/>
                      <a:ext cx="3282950" cy="2006600"/>
                    </a:xfrm>
                    <a:prstGeom prst="rect">
                      <a:avLst/>
                    </a:prstGeom>
                    <a:noFill/>
                    <a:ln w="9525">
                      <a:noFill/>
                      <a:miter lim="800000"/>
                      <a:headEnd/>
                      <a:tailEnd/>
                    </a:ln>
                  </pic:spPr>
                </pic:pic>
              </a:graphicData>
            </a:graphic>
          </wp:inline>
        </w:drawing>
      </w:r>
    </w:p>
    <w:p w:rsidR="005C2968" w:rsidRPr="00386F2E" w:rsidRDefault="005C2968" w:rsidP="005C2968">
      <w:pPr>
        <w:tabs>
          <w:tab w:val="left" w:pos="4500"/>
        </w:tabs>
        <w:ind w:firstLine="454"/>
        <w:jc w:val="center"/>
        <w:rPr>
          <w:sz w:val="28"/>
          <w:szCs w:val="28"/>
          <w:lang w:val="kk-KZ"/>
        </w:rPr>
      </w:pPr>
      <w:r w:rsidRPr="00386F2E">
        <w:rPr>
          <w:sz w:val="28"/>
          <w:szCs w:val="28"/>
          <w:lang w:val="kk-KZ"/>
        </w:rPr>
        <w:t xml:space="preserve">2.1- сурет  Бірнеше қорек көзі бар электр тізбегінің сұлбасы </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Тізбек нүктелерінің потенциалдары тізбектегі қорек көздерінің ЭҚК- тері мен тізбек элементтерінің кедергісіне байланысты тізбек бойында әр түрлі мәндерге ие болады.Сондықтан түйінде тоғысқан токтардың бағыттары да ір түрлі болады. Кирхгофтың бірінші заңы осындай түйінде тоғысқан токтардың, яғни түйінге кіріп жатқан токтар мен түйіннен шығып жатқын токтардың  ара қатынасын тағайындайды.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Түйінде заряд тудыратын көз болмайтындықтан, Гаусс теоремасы бойынша </w:t>
      </w:r>
      <w:r w:rsidRPr="00386F2E">
        <w:rPr>
          <w:position w:val="-12"/>
          <w:sz w:val="28"/>
          <w:szCs w:val="28"/>
          <w:lang w:val="kk-KZ"/>
        </w:rPr>
        <w:object w:dxaOrig="300" w:dyaOrig="360">
          <v:shape id="_x0000_i1093" type="#_x0000_t75" style="width:15.05pt;height:18.15pt" o:ole="">
            <v:imagedata r:id="rId148" o:title=""/>
          </v:shape>
          <o:OLEObject Type="Embed" ProgID="Equation.3" ShapeID="_x0000_i1093" DrawAspect="Content" ObjectID="_1654943177" r:id="rId149"/>
        </w:object>
      </w:r>
      <w:r w:rsidRPr="00386F2E">
        <w:rPr>
          <w:sz w:val="28"/>
          <w:szCs w:val="28"/>
          <w:lang w:val="kk-KZ"/>
        </w:rPr>
        <w:t xml:space="preserve"> беттік аудан арқылы түйінге кірген зарядтар ағыны </w:t>
      </w:r>
      <w:r w:rsidRPr="00386F2E">
        <w:rPr>
          <w:position w:val="-12"/>
          <w:sz w:val="28"/>
          <w:szCs w:val="28"/>
          <w:lang w:val="kk-KZ"/>
        </w:rPr>
        <w:object w:dxaOrig="360" w:dyaOrig="380">
          <v:shape id="_x0000_i1094" type="#_x0000_t75" style="width:16.9pt;height:18.8pt" o:ole="">
            <v:imagedata r:id="rId150" o:title=""/>
          </v:shape>
          <o:OLEObject Type="Embed" ProgID="Equation.3" ShapeID="_x0000_i1094" DrawAspect="Content" ObjectID="_1654943178" r:id="rId151"/>
        </w:object>
      </w:r>
      <w:r w:rsidRPr="00386F2E">
        <w:rPr>
          <w:sz w:val="28"/>
          <w:szCs w:val="28"/>
          <w:lang w:val="kk-KZ"/>
        </w:rPr>
        <w:t xml:space="preserve"> беттік аудан арқылы түйіннен шыққан зарядтар ағынына тең болады (2.1- сурет):</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885950" cy="5651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2"/>
                    <a:srcRect l="2962" r="40775"/>
                    <a:stretch>
                      <a:fillRect/>
                    </a:stretch>
                  </pic:blipFill>
                  <pic:spPr bwMode="auto">
                    <a:xfrm>
                      <a:off x="0" y="0"/>
                      <a:ext cx="1885950" cy="5651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мұндағы </w:t>
      </w:r>
      <w:r w:rsidRPr="00386F2E">
        <w:rPr>
          <w:position w:val="-12"/>
          <w:sz w:val="28"/>
          <w:szCs w:val="28"/>
          <w:lang w:val="kk-KZ"/>
        </w:rPr>
        <w:object w:dxaOrig="660" w:dyaOrig="380">
          <v:shape id="_x0000_i1095" type="#_x0000_t75" style="width:50.1pt;height:28.8pt" o:ole="">
            <v:imagedata r:id="rId153" o:title=""/>
          </v:shape>
          <o:OLEObject Type="Embed" ProgID="Equation.3" ShapeID="_x0000_i1095" DrawAspect="Content" ObjectID="_1654943179" r:id="rId154"/>
        </w:object>
      </w:r>
      <w:r w:rsidRPr="00386F2E">
        <w:rPr>
          <w:sz w:val="28"/>
          <w:szCs w:val="28"/>
          <w:lang w:val="kk-KZ"/>
        </w:rPr>
        <w:t xml:space="preserve">- түйінге кіріп және түйіннен шығып жатқан зарядтардың тығыздығы; </w:t>
      </w:r>
      <w:r w:rsidRPr="00386F2E">
        <w:rPr>
          <w:position w:val="-12"/>
          <w:sz w:val="28"/>
          <w:szCs w:val="28"/>
          <w:lang w:val="kk-KZ"/>
        </w:rPr>
        <w:object w:dxaOrig="720" w:dyaOrig="380">
          <v:shape id="_x0000_i1096" type="#_x0000_t75" style="width:50.1pt;height:26.3pt" o:ole="">
            <v:imagedata r:id="rId155" o:title=""/>
          </v:shape>
          <o:OLEObject Type="Embed" ProgID="Equation.3" ShapeID="_x0000_i1096" DrawAspect="Content" ObjectID="_1654943180" r:id="rId156"/>
        </w:object>
      </w:r>
      <w:r w:rsidRPr="00386F2E">
        <w:rPr>
          <w:sz w:val="28"/>
          <w:szCs w:val="28"/>
          <w:lang w:val="kk-KZ"/>
        </w:rPr>
        <w:t>- түйін бетінің зарядтар кіріп және шығып жатқан аудандары.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Зарядтар ағынының ток екенін ескерсе, түйінге кіріп және шығып жатқан токтар: </w:t>
      </w:r>
    </w:p>
    <w:p w:rsidR="005C2968" w:rsidRPr="00386F2E" w:rsidRDefault="005C2968" w:rsidP="005C2968">
      <w:pPr>
        <w:tabs>
          <w:tab w:val="left" w:pos="4500"/>
        </w:tabs>
        <w:ind w:firstLine="454"/>
        <w:jc w:val="both"/>
        <w:rPr>
          <w:sz w:val="28"/>
          <w:szCs w:val="28"/>
          <w:lang w:val="kk-KZ"/>
        </w:rPr>
      </w:pPr>
      <w:r w:rsidRPr="00386F2E">
        <w:rPr>
          <w:noProof/>
          <w:sz w:val="28"/>
          <w:szCs w:val="28"/>
        </w:rPr>
        <w:lastRenderedPageBreak/>
        <w:drawing>
          <wp:inline distT="0" distB="0" distL="0" distR="0">
            <wp:extent cx="4749800" cy="10096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srcRect r="9273"/>
                    <a:stretch>
                      <a:fillRect/>
                    </a:stretch>
                  </pic:blipFill>
                  <pic:spPr bwMode="auto">
                    <a:xfrm>
                      <a:off x="0" y="0"/>
                      <a:ext cx="4749800" cy="1009650"/>
                    </a:xfrm>
                    <a:prstGeom prst="rect">
                      <a:avLst/>
                    </a:prstGeom>
                    <a:noFill/>
                    <a:ln w="9525">
                      <a:noFill/>
                      <a:miter lim="800000"/>
                      <a:headEnd/>
                      <a:tailEnd/>
                    </a:ln>
                  </pic:spPr>
                </pic:pic>
              </a:graphicData>
            </a:graphic>
          </wp:inline>
        </w:drawing>
      </w:r>
      <w:r w:rsidRPr="00386F2E">
        <w:rPr>
          <w:sz w:val="28"/>
          <w:szCs w:val="28"/>
          <w:lang w:val="kk-KZ"/>
        </w:rPr>
        <w:t xml:space="preserve">            (2.2)</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Егер интегралдардың мәндерін (2.1) теңдікке қойса, онда </w:t>
      </w:r>
    </w:p>
    <w:p w:rsidR="005C2968" w:rsidRPr="00386F2E" w:rsidRDefault="005C2968" w:rsidP="005C2968">
      <w:pPr>
        <w:tabs>
          <w:tab w:val="left" w:pos="4500"/>
        </w:tabs>
        <w:ind w:firstLine="454"/>
        <w:jc w:val="center"/>
        <w:rPr>
          <w:sz w:val="28"/>
          <w:szCs w:val="28"/>
          <w:lang w:val="kk-KZ"/>
        </w:rPr>
      </w:pPr>
      <w:r w:rsidRPr="00386F2E">
        <w:rPr>
          <w:noProof/>
          <w:sz w:val="28"/>
          <w:szCs w:val="28"/>
        </w:rPr>
        <w:drawing>
          <wp:inline distT="0" distB="0" distL="0" distR="0">
            <wp:extent cx="3390900" cy="3365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a:srcRect/>
                    <a:stretch>
                      <a:fillRect/>
                    </a:stretch>
                  </pic:blipFill>
                  <pic:spPr bwMode="auto">
                    <a:xfrm>
                      <a:off x="0" y="0"/>
                      <a:ext cx="3390900" cy="336550"/>
                    </a:xfrm>
                    <a:prstGeom prst="rect">
                      <a:avLst/>
                    </a:prstGeom>
                    <a:noFill/>
                    <a:ln w="9525">
                      <a:noFill/>
                      <a:miter lim="800000"/>
                      <a:headEnd/>
                      <a:tailEnd/>
                    </a:ln>
                  </pic:spPr>
                </pic:pic>
              </a:graphicData>
            </a:graphic>
          </wp:inline>
        </w:drawing>
      </w:r>
    </w:p>
    <w:p w:rsidR="005C2968" w:rsidRPr="00386F2E" w:rsidRDefault="005C2968" w:rsidP="005C2968">
      <w:pPr>
        <w:tabs>
          <w:tab w:val="left" w:pos="4500"/>
        </w:tabs>
        <w:ind w:firstLine="454"/>
        <w:jc w:val="both"/>
        <w:rPr>
          <w:sz w:val="28"/>
          <w:szCs w:val="28"/>
          <w:lang w:val="kk-KZ"/>
        </w:rPr>
      </w:pPr>
      <w:r w:rsidRPr="00386F2E">
        <w:rPr>
          <w:sz w:val="28"/>
          <w:szCs w:val="28"/>
          <w:lang w:val="kk-KZ"/>
        </w:rPr>
        <w:t>немесе</w:t>
      </w:r>
    </w:p>
    <w:p w:rsidR="005C2968" w:rsidRPr="00386F2E" w:rsidRDefault="005C2968" w:rsidP="005C2968">
      <w:pPr>
        <w:tabs>
          <w:tab w:val="left" w:pos="4500"/>
        </w:tabs>
        <w:ind w:firstLine="454"/>
        <w:jc w:val="center"/>
        <w:rPr>
          <w:sz w:val="28"/>
          <w:szCs w:val="28"/>
          <w:lang w:val="kk-KZ"/>
        </w:rPr>
      </w:pPr>
      <w:r w:rsidRPr="00386F2E">
        <w:rPr>
          <w:noProof/>
          <w:sz w:val="28"/>
          <w:szCs w:val="28"/>
        </w:rPr>
        <w:drawing>
          <wp:inline distT="0" distB="0" distL="0" distR="0">
            <wp:extent cx="3822700" cy="31750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a:srcRect/>
                    <a:stretch>
                      <a:fillRect/>
                    </a:stretch>
                  </pic:blipFill>
                  <pic:spPr bwMode="auto">
                    <a:xfrm>
                      <a:off x="0" y="0"/>
                      <a:ext cx="3822700" cy="317500"/>
                    </a:xfrm>
                    <a:prstGeom prst="rect">
                      <a:avLst/>
                    </a:prstGeom>
                    <a:noFill/>
                    <a:ln w="9525">
                      <a:noFill/>
                      <a:miter lim="800000"/>
                      <a:headEnd/>
                      <a:tailEnd/>
                    </a:ln>
                  </pic:spPr>
                </pic:pic>
              </a:graphicData>
            </a:graphic>
          </wp:inline>
        </w:drawing>
      </w:r>
    </w:p>
    <w:p w:rsidR="005C2968" w:rsidRPr="00386F2E" w:rsidRDefault="005C2968" w:rsidP="005C2968">
      <w:pPr>
        <w:tabs>
          <w:tab w:val="left" w:pos="4500"/>
        </w:tabs>
        <w:ind w:firstLine="454"/>
        <w:jc w:val="center"/>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Осы теңдікте түйінге кіріп және түйіннен шығып жатқан токтардың қосындысын қосынды таңбасын пайдаланып жазса, онда</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593850" cy="590550"/>
            <wp:effectExtent l="1905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0"/>
                    <a:srcRect r="48457"/>
                    <a:stretch>
                      <a:fillRect/>
                    </a:stretch>
                  </pic:blipFill>
                  <pic:spPr bwMode="auto">
                    <a:xfrm>
                      <a:off x="0" y="0"/>
                      <a:ext cx="1593850" cy="5905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(2.3)</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ал жалпы алғанда </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685800" cy="3365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a:srcRect r="55556"/>
                    <a:stretch>
                      <a:fillRect/>
                    </a:stretch>
                  </pic:blipFill>
                  <pic:spPr bwMode="auto">
                    <a:xfrm>
                      <a:off x="0" y="0"/>
                      <a:ext cx="685800" cy="3365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(2.4)</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center"/>
        <w:rPr>
          <w:sz w:val="28"/>
          <w:szCs w:val="28"/>
          <w:lang w:val="kk-KZ"/>
        </w:rPr>
      </w:pPr>
      <w:r w:rsidRPr="00386F2E">
        <w:rPr>
          <w:noProof/>
          <w:sz w:val="28"/>
          <w:szCs w:val="28"/>
        </w:rPr>
        <w:drawing>
          <wp:inline distT="0" distB="0" distL="0" distR="0">
            <wp:extent cx="2235200" cy="14414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srcRect/>
                    <a:stretch>
                      <a:fillRect/>
                    </a:stretch>
                  </pic:blipFill>
                  <pic:spPr bwMode="auto">
                    <a:xfrm>
                      <a:off x="0" y="0"/>
                      <a:ext cx="2235200" cy="1441450"/>
                    </a:xfrm>
                    <a:prstGeom prst="rect">
                      <a:avLst/>
                    </a:prstGeom>
                    <a:noFill/>
                    <a:ln w="9525">
                      <a:noFill/>
                      <a:miter lim="800000"/>
                      <a:headEnd/>
                      <a:tailEnd/>
                    </a:ln>
                  </pic:spPr>
                </pic:pic>
              </a:graphicData>
            </a:graphic>
          </wp:inline>
        </w:drawing>
      </w:r>
    </w:p>
    <w:p w:rsidR="005C2968" w:rsidRPr="00386F2E" w:rsidRDefault="005C2968" w:rsidP="005C2968">
      <w:pPr>
        <w:tabs>
          <w:tab w:val="left" w:pos="4500"/>
        </w:tabs>
        <w:ind w:firstLine="454"/>
        <w:jc w:val="center"/>
        <w:rPr>
          <w:sz w:val="28"/>
          <w:szCs w:val="28"/>
          <w:lang w:val="kk-KZ"/>
        </w:rPr>
      </w:pPr>
      <w:r w:rsidRPr="00386F2E">
        <w:rPr>
          <w:sz w:val="28"/>
          <w:szCs w:val="28"/>
          <w:lang w:val="kk-KZ"/>
        </w:rPr>
        <w:t>2.2- сурет Тізбек түйінінің сұлбасы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    </w:t>
      </w:r>
    </w:p>
    <w:p w:rsidR="005C2968" w:rsidRPr="00386F2E" w:rsidRDefault="005C2968" w:rsidP="005C2968">
      <w:pPr>
        <w:tabs>
          <w:tab w:val="left" w:pos="4500"/>
        </w:tabs>
        <w:ind w:firstLine="454"/>
        <w:jc w:val="both"/>
        <w:rPr>
          <w:sz w:val="28"/>
          <w:szCs w:val="28"/>
          <w:lang w:val="kk-KZ"/>
        </w:rPr>
      </w:pPr>
      <w:r w:rsidRPr="00386F2E">
        <w:rPr>
          <w:sz w:val="28"/>
          <w:szCs w:val="28"/>
          <w:lang w:val="kk-KZ"/>
        </w:rPr>
        <w:t>(2.3) және (2.4) өрнектері Кирхгофтың бірінші заңының өрнектері болып табылады. Кирхгофтың бірінші заңы: «</w:t>
      </w:r>
      <w:r w:rsidRPr="00386F2E">
        <w:rPr>
          <w:i/>
          <w:sz w:val="28"/>
          <w:szCs w:val="28"/>
          <w:lang w:val="kk-KZ"/>
        </w:rPr>
        <w:t>түйінге кіріп және түйіннен шығып жатқан токтардың алгабралық қосындысы нөлге тең</w:t>
      </w:r>
      <w:r w:rsidRPr="00386F2E">
        <w:rPr>
          <w:sz w:val="28"/>
          <w:szCs w:val="28"/>
          <w:lang w:val="kk-KZ"/>
        </w:rPr>
        <w:t>» (2.3- өрнек) немесе түйінде «</w:t>
      </w:r>
      <w:r w:rsidRPr="00386F2E">
        <w:rPr>
          <w:i/>
          <w:sz w:val="28"/>
          <w:szCs w:val="28"/>
          <w:lang w:val="kk-KZ"/>
        </w:rPr>
        <w:t>түйінде тоғысқан токтардың алгебралық қосындысы нөлге тең</w:t>
      </w:r>
      <w:r w:rsidRPr="00386F2E">
        <w:rPr>
          <w:sz w:val="28"/>
          <w:szCs w:val="28"/>
          <w:lang w:val="kk-KZ"/>
        </w:rPr>
        <w:t xml:space="preserve">» (2.4 өрнек ) деп тұжырымдайды. </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Кирхгофтың бірінші заңы бойынша өрнектер жазған кезде, (2.3)-өрнектен  көрініп тұрғандай түйінге бағытталған токтар оң таңбамен, ал түйіннен бағытталған токтарды теріс таңбамен алу керек. Мысалы, қарастырылып отырған тізбектің b түйінінде </w:t>
      </w:r>
      <w:r w:rsidRPr="00386F2E">
        <w:rPr>
          <w:position w:val="-12"/>
          <w:sz w:val="28"/>
          <w:szCs w:val="28"/>
          <w:lang w:val="en-US"/>
        </w:rPr>
        <w:object w:dxaOrig="1520" w:dyaOrig="360">
          <v:shape id="_x0000_i1097" type="#_x0000_t75" style="width:75.75pt;height:18.15pt" o:ole="">
            <v:imagedata r:id="rId163" o:title=""/>
          </v:shape>
          <o:OLEObject Type="Embed" ProgID="Equation.3" ShapeID="_x0000_i1097" DrawAspect="Content" ObjectID="_1654943181" r:id="rId164"/>
        </w:object>
      </w:r>
      <w:r w:rsidRPr="00386F2E">
        <w:rPr>
          <w:sz w:val="28"/>
          <w:szCs w:val="28"/>
          <w:lang w:val="kk-KZ"/>
        </w:rPr>
        <w:t xml:space="preserve">. d түйінінде </w:t>
      </w:r>
      <w:r w:rsidRPr="00386F2E">
        <w:rPr>
          <w:position w:val="-12"/>
          <w:sz w:val="28"/>
          <w:szCs w:val="28"/>
          <w:lang w:val="kk-KZ"/>
        </w:rPr>
        <w:object w:dxaOrig="2140" w:dyaOrig="360">
          <v:shape id="_x0000_i1098" type="#_x0000_t75" style="width:107.05pt;height:18.15pt" o:ole="">
            <v:imagedata r:id="rId165" o:title=""/>
          </v:shape>
          <o:OLEObject Type="Embed" ProgID="Equation.3" ShapeID="_x0000_i1098" DrawAspect="Content" ObjectID="_1654943182" r:id="rId166"/>
        </w:object>
      </w:r>
      <w:r w:rsidRPr="00386F2E">
        <w:rPr>
          <w:sz w:val="28"/>
          <w:szCs w:val="28"/>
          <w:lang w:val="kk-KZ"/>
        </w:rPr>
        <w:t xml:space="preserve">, ал f түйінінде </w:t>
      </w:r>
      <w:r w:rsidRPr="00386F2E">
        <w:rPr>
          <w:position w:val="-12"/>
          <w:sz w:val="28"/>
          <w:szCs w:val="28"/>
          <w:lang w:val="kk-KZ"/>
        </w:rPr>
        <w:object w:dxaOrig="1540" w:dyaOrig="360">
          <v:shape id="_x0000_i1099" type="#_x0000_t75" style="width:76.4pt;height:18.15pt" o:ole="">
            <v:imagedata r:id="rId167" o:title=""/>
          </v:shape>
          <o:OLEObject Type="Embed" ProgID="Equation.3" ShapeID="_x0000_i1099" DrawAspect="Content" ObjectID="_1654943183" r:id="rId168"/>
        </w:object>
      </w:r>
      <w:r w:rsidRPr="00386F2E">
        <w:rPr>
          <w:sz w:val="28"/>
          <w:szCs w:val="28"/>
          <w:lang w:val="kk-KZ"/>
        </w:rPr>
        <w:t>.</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     </w:t>
      </w:r>
    </w:p>
    <w:p w:rsidR="005C2968" w:rsidRPr="00386F2E" w:rsidRDefault="005C2968" w:rsidP="005C2968">
      <w:pPr>
        <w:tabs>
          <w:tab w:val="left" w:pos="4500"/>
        </w:tabs>
        <w:ind w:firstLine="454"/>
        <w:jc w:val="center"/>
        <w:rPr>
          <w:b/>
          <w:sz w:val="28"/>
          <w:szCs w:val="28"/>
          <w:lang w:val="kk-KZ"/>
        </w:rPr>
      </w:pPr>
    </w:p>
    <w:p w:rsidR="005C2968" w:rsidRPr="00386F2E" w:rsidRDefault="005C2968" w:rsidP="005C2968">
      <w:pPr>
        <w:tabs>
          <w:tab w:val="left" w:pos="4500"/>
        </w:tabs>
        <w:ind w:firstLine="454"/>
        <w:jc w:val="center"/>
        <w:rPr>
          <w:b/>
          <w:sz w:val="28"/>
          <w:szCs w:val="28"/>
          <w:lang w:val="kk-KZ"/>
        </w:rPr>
      </w:pPr>
    </w:p>
    <w:p w:rsidR="005C2968" w:rsidRPr="00386F2E" w:rsidRDefault="005C2968" w:rsidP="005C2968">
      <w:pPr>
        <w:tabs>
          <w:tab w:val="left" w:pos="4500"/>
        </w:tabs>
        <w:ind w:firstLine="454"/>
        <w:jc w:val="center"/>
        <w:rPr>
          <w:b/>
          <w:sz w:val="28"/>
          <w:szCs w:val="28"/>
          <w:lang w:val="kk-KZ"/>
        </w:rPr>
      </w:pPr>
      <w:r w:rsidRPr="00386F2E">
        <w:rPr>
          <w:b/>
          <w:sz w:val="28"/>
          <w:szCs w:val="28"/>
          <w:lang w:val="kk-KZ"/>
        </w:rPr>
        <w:lastRenderedPageBreak/>
        <w:t>3 Кирхгофтың екінші заңы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 </w:t>
      </w:r>
    </w:p>
    <w:p w:rsidR="005C2968" w:rsidRPr="00386F2E" w:rsidRDefault="005C2968" w:rsidP="005C2968">
      <w:pPr>
        <w:tabs>
          <w:tab w:val="left" w:pos="4500"/>
        </w:tabs>
        <w:ind w:firstLine="454"/>
        <w:jc w:val="both"/>
        <w:rPr>
          <w:sz w:val="28"/>
          <w:szCs w:val="28"/>
          <w:lang w:val="kk-KZ"/>
        </w:rPr>
      </w:pPr>
      <w:r w:rsidRPr="00386F2E">
        <w:rPr>
          <w:sz w:val="28"/>
          <w:szCs w:val="28"/>
          <w:lang w:val="kk-KZ"/>
        </w:rPr>
        <w:t>Электр өрісінің потенциалдығына негізделген Кирхгофтың екінші заңы тізбектің кез келген бөлігіндегі кернеулер мен ЭҚК- тердің ара қатынасын тағайындайды.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Потенциалды электр өрісінде бірлік зарядты өрістің бір нүктесінен екінші нүктесіне орын ауыстыртып және  оны бастапқы нүктеге қайтып алып келу үшін, яғни тұйықталған контурда істелетін жұмыс нөлге тең:</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806450" cy="6032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srcRect l="5316" r="66446"/>
                    <a:stretch>
                      <a:fillRect/>
                    </a:stretch>
                  </pic:blipFill>
                  <pic:spPr bwMode="auto">
                    <a:xfrm>
                      <a:off x="0" y="0"/>
                      <a:ext cx="806450" cy="6032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(2.5)</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мұндағы, </w:t>
      </w:r>
      <w:r w:rsidRPr="00386F2E">
        <w:rPr>
          <w:position w:val="-6"/>
          <w:sz w:val="28"/>
          <w:szCs w:val="28"/>
          <w:lang w:val="kk-KZ"/>
        </w:rPr>
        <w:object w:dxaOrig="200" w:dyaOrig="220">
          <v:shape id="_x0000_i1100" type="#_x0000_t75" style="width:10pt;height:10.65pt" o:ole="">
            <v:imagedata r:id="rId170" o:title=""/>
          </v:shape>
          <o:OLEObject Type="Embed" ProgID="Equation.3" ShapeID="_x0000_i1100" DrawAspect="Content" ObjectID="_1654943184" r:id="rId171"/>
        </w:object>
      </w:r>
      <w:r w:rsidRPr="00386F2E">
        <w:rPr>
          <w:sz w:val="28"/>
          <w:szCs w:val="28"/>
          <w:lang w:val="kk-KZ"/>
        </w:rPr>
        <w:t xml:space="preserve"> - электр өрісінің кернеулігі; </w:t>
      </w:r>
      <w:r w:rsidRPr="00386F2E">
        <w:rPr>
          <w:position w:val="-6"/>
          <w:sz w:val="28"/>
          <w:szCs w:val="28"/>
          <w:lang w:val="kk-KZ"/>
        </w:rPr>
        <w:object w:dxaOrig="139" w:dyaOrig="279">
          <v:shape id="_x0000_i1101" type="#_x0000_t75" style="width:6.9pt;height:14.4pt" o:ole="">
            <v:imagedata r:id="rId172" o:title=""/>
          </v:shape>
          <o:OLEObject Type="Embed" ProgID="Equation.3" ShapeID="_x0000_i1101" DrawAspect="Content" ObjectID="_1654943185" r:id="rId173"/>
        </w:object>
      </w:r>
      <w:r w:rsidRPr="00386F2E">
        <w:rPr>
          <w:sz w:val="28"/>
          <w:szCs w:val="28"/>
          <w:lang w:val="kk-KZ"/>
        </w:rPr>
        <w:t>- контурдың ұзындығы.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Егер контурға ЭҚК кіргізсе, онда заряд бөгде күштің әсерінен орын ауыстырады, яғни </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781050" cy="5651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a:srcRect l="7565" r="65460"/>
                    <a:stretch>
                      <a:fillRect/>
                    </a:stretch>
                  </pic:blipFill>
                  <pic:spPr bwMode="auto">
                    <a:xfrm>
                      <a:off x="0" y="0"/>
                      <a:ext cx="781050" cy="5651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(2.6)</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Интегралды қосындымен алмастыра және контурда бірнеше пассивті элемент пен бірнеше ЭҚК бар деп есептелсе, онда </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047750" cy="4953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a:srcRect l="3703" r="59259"/>
                    <a:stretch>
                      <a:fillRect/>
                    </a:stretch>
                  </pic:blipFill>
                  <pic:spPr bwMode="auto">
                    <a:xfrm>
                      <a:off x="0" y="0"/>
                      <a:ext cx="1047750" cy="49530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(2.7)</w:t>
      </w:r>
    </w:p>
    <w:p w:rsidR="005C2968" w:rsidRPr="00386F2E" w:rsidRDefault="005C2968" w:rsidP="005C2968">
      <w:pPr>
        <w:tabs>
          <w:tab w:val="left" w:pos="4500"/>
        </w:tabs>
        <w:ind w:firstLine="454"/>
        <w:jc w:val="both"/>
        <w:rPr>
          <w:sz w:val="28"/>
          <w:szCs w:val="28"/>
          <w:lang w:val="kk-KZ"/>
        </w:rPr>
      </w:pPr>
      <w:r w:rsidRPr="00386F2E">
        <w:rPr>
          <w:sz w:val="28"/>
          <w:szCs w:val="28"/>
          <w:lang w:val="kk-KZ"/>
        </w:rPr>
        <w:t>Бұл өрнек «</w:t>
      </w:r>
      <w:r w:rsidRPr="00386F2E">
        <w:rPr>
          <w:i/>
          <w:sz w:val="28"/>
          <w:szCs w:val="28"/>
          <w:lang w:val="kk-KZ"/>
        </w:rPr>
        <w:t>тұйықталған контурда кернеулердің алгебралық қосындысының осы контурдағы ЭҚК-тердің алгебралық қосындысына тең</w:t>
      </w:r>
      <w:r w:rsidRPr="00386F2E">
        <w:rPr>
          <w:sz w:val="28"/>
          <w:szCs w:val="28"/>
          <w:lang w:val="kk-KZ"/>
        </w:rPr>
        <w:t>» екендігін көрсетеді. Міне осы тұжырым Кирхгофтың екінші заңы деп аталады.</w:t>
      </w:r>
    </w:p>
    <w:p w:rsidR="005C2968" w:rsidRPr="00386F2E" w:rsidRDefault="005C2968" w:rsidP="005C2968">
      <w:pPr>
        <w:tabs>
          <w:tab w:val="left" w:pos="4500"/>
        </w:tabs>
        <w:ind w:firstLine="454"/>
        <w:jc w:val="both"/>
        <w:rPr>
          <w:sz w:val="28"/>
          <w:szCs w:val="28"/>
          <w:lang w:val="kk-KZ"/>
        </w:rPr>
      </w:pPr>
      <w:r w:rsidRPr="00386F2E">
        <w:rPr>
          <w:sz w:val="28"/>
          <w:szCs w:val="28"/>
          <w:lang w:val="kk-KZ"/>
        </w:rPr>
        <w:t>Электр өрісінің потенциалдығы бойынша «</w:t>
      </w:r>
      <w:r w:rsidRPr="00386F2E">
        <w:rPr>
          <w:i/>
          <w:sz w:val="28"/>
          <w:szCs w:val="28"/>
          <w:lang w:val="kk-KZ"/>
        </w:rPr>
        <w:t xml:space="preserve">электр тізбегіндегі </w:t>
      </w:r>
      <w:r w:rsidRPr="00386F2E">
        <w:rPr>
          <w:i/>
          <w:position w:val="-10"/>
          <w:sz w:val="28"/>
          <w:szCs w:val="28"/>
          <w:lang w:val="kk-KZ"/>
        </w:rPr>
        <w:object w:dxaOrig="220" w:dyaOrig="260">
          <v:shape id="_x0000_i1102" type="#_x0000_t75" style="width:10.65pt;height:13.15pt" o:ole="">
            <v:imagedata r:id="rId176" o:title=""/>
          </v:shape>
          <o:OLEObject Type="Embed" ProgID="Equation.3" ShapeID="_x0000_i1102" DrawAspect="Content" ObjectID="_1654943186" r:id="rId177"/>
        </w:object>
      </w:r>
      <w:r w:rsidRPr="00386F2E">
        <w:rPr>
          <w:i/>
          <w:sz w:val="28"/>
          <w:szCs w:val="28"/>
          <w:lang w:val="kk-KZ"/>
        </w:rPr>
        <w:t xml:space="preserve"> нүктесінің потенциалы зарядтың </w:t>
      </w:r>
      <w:r w:rsidRPr="00386F2E">
        <w:rPr>
          <w:i/>
          <w:position w:val="-6"/>
          <w:sz w:val="28"/>
          <w:szCs w:val="28"/>
          <w:lang w:val="kk-KZ"/>
        </w:rPr>
        <w:object w:dxaOrig="200" w:dyaOrig="220">
          <v:shape id="_x0000_i1103" type="#_x0000_t75" style="width:10pt;height:10.65pt" o:ole="">
            <v:imagedata r:id="rId178" o:title=""/>
          </v:shape>
          <o:OLEObject Type="Embed" ProgID="Equation.3" ShapeID="_x0000_i1103" DrawAspect="Content" ObjectID="_1654943187" r:id="rId179"/>
        </w:object>
      </w:r>
      <w:r w:rsidRPr="00386F2E">
        <w:rPr>
          <w:i/>
          <w:sz w:val="28"/>
          <w:szCs w:val="28"/>
          <w:lang w:val="kk-KZ"/>
        </w:rPr>
        <w:t xml:space="preserve"> нүктесінен </w:t>
      </w:r>
      <w:r w:rsidRPr="00386F2E">
        <w:rPr>
          <w:i/>
          <w:position w:val="-10"/>
          <w:sz w:val="28"/>
          <w:szCs w:val="28"/>
          <w:lang w:val="kk-KZ"/>
        </w:rPr>
        <w:object w:dxaOrig="220" w:dyaOrig="260">
          <v:shape id="_x0000_i1104" type="#_x0000_t75" style="width:10.65pt;height:13.15pt" o:ole="">
            <v:imagedata r:id="rId176" o:title=""/>
          </v:shape>
          <o:OLEObject Type="Embed" ProgID="Equation.3" ShapeID="_x0000_i1104" DrawAspect="Content" ObjectID="_1654943188" r:id="rId180"/>
        </w:object>
      </w:r>
      <w:r w:rsidRPr="00386F2E">
        <w:rPr>
          <w:i/>
          <w:sz w:val="28"/>
          <w:szCs w:val="28"/>
          <w:lang w:val="kk-KZ"/>
        </w:rPr>
        <w:t xml:space="preserve"> нүктесіне қай жолмен орын ауыстырғанынан тәуелді емес</w:t>
      </w:r>
      <w:r w:rsidRPr="00386F2E">
        <w:rPr>
          <w:sz w:val="28"/>
          <w:szCs w:val="28"/>
          <w:lang w:val="kk-KZ"/>
        </w:rPr>
        <w:t>». Ендеше «</w:t>
      </w:r>
      <w:r w:rsidRPr="00386F2E">
        <w:rPr>
          <w:i/>
          <w:sz w:val="28"/>
          <w:szCs w:val="28"/>
          <w:lang w:val="kk-KZ"/>
        </w:rPr>
        <w:t>тізбектің кез келген екі нүктесінің арасындағы потенциалдар айырымы (кернеу) осы екі нүктені қосып тұрған кез келген тармақтардағы элементтердің потенциалдар айырымының (кернеулердің ) алгебралық қосындысына тең</w:t>
      </w:r>
      <w:r w:rsidRPr="00386F2E">
        <w:rPr>
          <w:sz w:val="28"/>
          <w:szCs w:val="28"/>
          <w:lang w:val="kk-KZ"/>
        </w:rPr>
        <w:t>»:</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3251200" cy="79375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1"/>
                    <a:srcRect r="18616"/>
                    <a:stretch>
                      <a:fillRect/>
                    </a:stretch>
                  </pic:blipFill>
                  <pic:spPr bwMode="auto">
                    <a:xfrm>
                      <a:off x="0" y="0"/>
                      <a:ext cx="3251200" cy="7937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(2.8)</w:t>
      </w:r>
    </w:p>
    <w:p w:rsidR="005C2968" w:rsidRPr="00386F2E" w:rsidRDefault="005C2968" w:rsidP="005C2968">
      <w:pPr>
        <w:tabs>
          <w:tab w:val="left" w:pos="4500"/>
        </w:tabs>
        <w:ind w:firstLine="454"/>
        <w:jc w:val="both"/>
        <w:rPr>
          <w:sz w:val="28"/>
          <w:szCs w:val="28"/>
          <w:lang w:val="kk-KZ"/>
        </w:rPr>
      </w:pPr>
      <w:r w:rsidRPr="00386F2E">
        <w:rPr>
          <w:sz w:val="28"/>
          <w:szCs w:val="28"/>
          <w:lang w:val="kk-KZ"/>
        </w:rPr>
        <w:t>Олай болса, 2.1- суреттегі тізбектің b және d нүктелерінің арасындағы кернеу:</w:t>
      </w:r>
    </w:p>
    <w:p w:rsidR="005C2968" w:rsidRPr="00386F2E" w:rsidRDefault="005C2968" w:rsidP="005C2968">
      <w:pPr>
        <w:tabs>
          <w:tab w:val="left" w:pos="4500"/>
        </w:tabs>
        <w:ind w:firstLine="454"/>
        <w:jc w:val="center"/>
        <w:rPr>
          <w:sz w:val="28"/>
          <w:szCs w:val="28"/>
          <w:lang w:val="kk-KZ"/>
        </w:rPr>
      </w:pPr>
      <w:r w:rsidRPr="00386F2E">
        <w:rPr>
          <w:noProof/>
          <w:sz w:val="28"/>
          <w:szCs w:val="28"/>
        </w:rPr>
        <w:drawing>
          <wp:inline distT="0" distB="0" distL="0" distR="0">
            <wp:extent cx="4800600" cy="717550"/>
            <wp:effectExtent l="19050" t="0" r="0" b="0"/>
            <wp:docPr id="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2"/>
                    <a:srcRect/>
                    <a:stretch>
                      <a:fillRect/>
                    </a:stretch>
                  </pic:blipFill>
                  <pic:spPr bwMode="auto">
                    <a:xfrm>
                      <a:off x="0" y="0"/>
                      <a:ext cx="4800600" cy="717550"/>
                    </a:xfrm>
                    <a:prstGeom prst="rect">
                      <a:avLst/>
                    </a:prstGeom>
                    <a:noFill/>
                    <a:ln w="9525">
                      <a:noFill/>
                      <a:miter lim="800000"/>
                      <a:headEnd/>
                      <a:tailEnd/>
                    </a:ln>
                  </pic:spPr>
                </pic:pic>
              </a:graphicData>
            </a:graphic>
          </wp:inline>
        </w:drawing>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немесе потенциалдар айырымының орнына кернеулер мен ЭҚК- терді қойса және тізбектің пассивті элементінде ток  пен кернеудің бағыттыс болатынын ескерсе, онда </w:t>
      </w:r>
    </w:p>
    <w:p w:rsidR="005C2968" w:rsidRPr="00386F2E" w:rsidRDefault="005C2968" w:rsidP="005C2968">
      <w:pPr>
        <w:tabs>
          <w:tab w:val="left" w:pos="4500"/>
        </w:tabs>
        <w:ind w:firstLine="454"/>
        <w:jc w:val="both"/>
        <w:rPr>
          <w:sz w:val="28"/>
          <w:szCs w:val="28"/>
          <w:lang w:val="kk-KZ"/>
        </w:rPr>
      </w:pPr>
      <w:r w:rsidRPr="00386F2E">
        <w:rPr>
          <w:noProof/>
          <w:sz w:val="28"/>
          <w:szCs w:val="28"/>
        </w:rPr>
        <w:lastRenderedPageBreak/>
        <w:drawing>
          <wp:inline distT="0" distB="0" distL="0" distR="0">
            <wp:extent cx="2959100" cy="793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3"/>
                    <a:srcRect r="21860"/>
                    <a:stretch>
                      <a:fillRect/>
                    </a:stretch>
                  </pic:blipFill>
                  <pic:spPr bwMode="auto">
                    <a:xfrm>
                      <a:off x="0" y="0"/>
                      <a:ext cx="2959100" cy="7937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(2.9)</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мұндағы,  </w:t>
      </w:r>
      <w:r w:rsidRPr="00386F2E">
        <w:rPr>
          <w:position w:val="-12"/>
          <w:sz w:val="28"/>
          <w:szCs w:val="28"/>
          <w:lang w:val="kk-KZ"/>
        </w:rPr>
        <w:object w:dxaOrig="840" w:dyaOrig="360">
          <v:shape id="_x0000_i1105" type="#_x0000_t75" style="width:41.95pt;height:18.15pt" o:ole="">
            <v:imagedata r:id="rId184" o:title=""/>
          </v:shape>
          <o:OLEObject Type="Embed" ProgID="Equation.3" ShapeID="_x0000_i1105" DrawAspect="Content" ObjectID="_1654943189" r:id="rId185"/>
        </w:object>
      </w:r>
      <w:r w:rsidRPr="00386F2E">
        <w:rPr>
          <w:sz w:val="28"/>
          <w:szCs w:val="28"/>
          <w:lang w:val="kk-KZ"/>
        </w:rPr>
        <w:t xml:space="preserve"> - кернеу көздері.</w:t>
      </w:r>
    </w:p>
    <w:p w:rsidR="005C2968" w:rsidRPr="00386F2E" w:rsidRDefault="005C2968" w:rsidP="005C2968">
      <w:pPr>
        <w:tabs>
          <w:tab w:val="left" w:pos="4500"/>
        </w:tabs>
        <w:ind w:firstLine="454"/>
        <w:jc w:val="both"/>
        <w:rPr>
          <w:sz w:val="28"/>
          <w:szCs w:val="28"/>
          <w:lang w:val="kk-KZ"/>
        </w:rPr>
      </w:pPr>
      <w:r w:rsidRPr="00386F2E">
        <w:rPr>
          <w:sz w:val="28"/>
          <w:szCs w:val="28"/>
          <w:lang w:val="kk-KZ"/>
        </w:rPr>
        <w:t>(2.9) өрнегінен бірнеше теңдікті алып, ондағы кернеулер мен ЭҚК- терді бөлектеп жазса, онда</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625600" cy="241300"/>
            <wp:effectExtent l="19050" t="0" r="0" b="0"/>
            <wp:docPr id="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6"/>
                    <a:srcRect r="48494"/>
                    <a:stretch>
                      <a:fillRect/>
                    </a:stretch>
                  </pic:blipFill>
                  <pic:spPr bwMode="auto">
                    <a:xfrm>
                      <a:off x="0" y="0"/>
                      <a:ext cx="1625600" cy="24130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(2.10)</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Мұндай теңдеулерді тізбектің басқа да нүктелерінің арасындағы потенциалдар айырымы үшін  жазуға болады. Ендеше b және d нүктелерін кез келген </w:t>
      </w:r>
      <w:r w:rsidRPr="00386F2E">
        <w:rPr>
          <w:position w:val="-12"/>
          <w:sz w:val="28"/>
          <w:szCs w:val="28"/>
          <w:lang w:val="kk-KZ"/>
        </w:rPr>
        <w:object w:dxaOrig="480" w:dyaOrig="300">
          <v:shape id="_x0000_i1106" type="#_x0000_t75" style="width:24.4pt;height:15.65pt" o:ole="">
            <v:imagedata r:id="rId187" o:title=""/>
          </v:shape>
          <o:OLEObject Type="Embed" ProgID="Equation.3" ShapeID="_x0000_i1106" DrawAspect="Content" ObjectID="_1654943190" r:id="rId188"/>
        </w:object>
      </w:r>
      <w:r w:rsidRPr="00386F2E">
        <w:rPr>
          <w:sz w:val="28"/>
          <w:szCs w:val="28"/>
          <w:lang w:val="kk-KZ"/>
        </w:rPr>
        <w:t xml:space="preserve"> нүктелері деп белгілеп, ал осы екі нүктені қосып тұрған тармақтарда бірнеше пассивті элементтер мен бірнеше кернеу көзі және бірнеше ЭҚК көзінің болу мүмкіндігін ескерсе, онда (2.10) өрнегін жалпы түрде төмендегіше  жазуға болады: </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2197100" cy="7175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9"/>
                    <a:srcRect l="4337" r="33063"/>
                    <a:stretch>
                      <a:fillRect/>
                    </a:stretch>
                  </pic:blipFill>
                  <pic:spPr bwMode="auto">
                    <a:xfrm>
                      <a:off x="0" y="0"/>
                      <a:ext cx="2197100" cy="7175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(2.11)</w:t>
      </w:r>
    </w:p>
    <w:p w:rsidR="005C2968" w:rsidRPr="00386F2E" w:rsidRDefault="005C2968" w:rsidP="005C2968">
      <w:pPr>
        <w:tabs>
          <w:tab w:val="left" w:pos="4500"/>
        </w:tabs>
        <w:ind w:firstLine="454"/>
        <w:jc w:val="both"/>
        <w:rPr>
          <w:sz w:val="28"/>
          <w:szCs w:val="28"/>
          <w:lang w:val="kk-KZ"/>
        </w:rPr>
      </w:pPr>
      <w:r w:rsidRPr="00386F2E">
        <w:rPr>
          <w:sz w:val="28"/>
          <w:szCs w:val="28"/>
          <w:lang w:val="kk-KZ"/>
        </w:rPr>
        <w:t>(2.11) өрнегі (2.7) өрнегінің кеңейтілген түрі болып табылады: (2.7) өрнегінің сол жағындағы жалпы кернеудің орнына (2.11) өрнегінде олар аталып келтірілген.</w:t>
      </w:r>
    </w:p>
    <w:p w:rsidR="005C2968" w:rsidRPr="00386F2E" w:rsidRDefault="005C2968" w:rsidP="005C2968">
      <w:pPr>
        <w:tabs>
          <w:tab w:val="left" w:pos="4500"/>
        </w:tabs>
        <w:ind w:firstLine="454"/>
        <w:jc w:val="both"/>
        <w:rPr>
          <w:sz w:val="28"/>
          <w:szCs w:val="28"/>
          <w:lang w:val="kk-KZ"/>
        </w:rPr>
      </w:pPr>
      <w:r w:rsidRPr="00386F2E">
        <w:rPr>
          <w:sz w:val="28"/>
          <w:szCs w:val="28"/>
          <w:lang w:val="kk-KZ"/>
        </w:rPr>
        <w:t>Ендеше (2.11) өрнегі бойынша Кирхгофтың екінші заңын былай да тұжырымдауға болады: «</w:t>
      </w:r>
      <w:r w:rsidRPr="00386F2E">
        <w:rPr>
          <w:i/>
          <w:sz w:val="28"/>
          <w:szCs w:val="28"/>
          <w:lang w:val="kk-KZ"/>
        </w:rPr>
        <w:t>тізбектің кез келген екі нүктісінің арасындағы кернеу мен осы екі нүктені қосып тұрған тізбек бөлігіндегі кернеулердің алгебралық қосындысы тізбектің осы бөлігіндегі ЭҚК- тердің алгебралық қосындысына тең</w:t>
      </w:r>
      <w:r w:rsidRPr="00386F2E">
        <w:rPr>
          <w:sz w:val="28"/>
          <w:szCs w:val="28"/>
          <w:lang w:val="kk-KZ"/>
        </w:rPr>
        <w:t xml:space="preserve">». </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Егер тұйықталынған контур қарастырылатын болса, онда екі нүкте арасындағы кернеу ұғымы өзінің мағынасын жояды да (х және у нүктелері беттесіп бір нүктеге айналады, </w:t>
      </w:r>
      <w:r w:rsidRPr="00386F2E">
        <w:rPr>
          <w:position w:val="-14"/>
          <w:sz w:val="28"/>
          <w:szCs w:val="28"/>
          <w:lang w:val="kk-KZ"/>
        </w:rPr>
        <w:object w:dxaOrig="800" w:dyaOrig="380">
          <v:shape id="_x0000_i1107" type="#_x0000_t75" style="width:40.05pt;height:18.8pt" o:ole="">
            <v:imagedata r:id="rId190" o:title=""/>
          </v:shape>
          <o:OLEObject Type="Embed" ProgID="Equation.3" ShapeID="_x0000_i1107" DrawAspect="Content" ObjectID="_1654943191" r:id="rId191"/>
        </w:object>
      </w:r>
      <w:r w:rsidRPr="00386F2E">
        <w:rPr>
          <w:sz w:val="28"/>
          <w:szCs w:val="28"/>
          <w:lang w:val="kk-KZ"/>
        </w:rPr>
        <w:t xml:space="preserve"> болады), (2.11) өрнегі мынадай түрге келеді:</w:t>
      </w: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758950" cy="7366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a:srcRect l="4533" r="43059"/>
                    <a:stretch>
                      <a:fillRect/>
                    </a:stretch>
                  </pic:blipFill>
                  <pic:spPr bwMode="auto">
                    <a:xfrm>
                      <a:off x="0" y="0"/>
                      <a:ext cx="1758950" cy="73660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(2.12)</w:t>
      </w:r>
    </w:p>
    <w:p w:rsidR="005C2968" w:rsidRPr="00386F2E" w:rsidRDefault="005C2968" w:rsidP="005C2968">
      <w:pPr>
        <w:tabs>
          <w:tab w:val="left" w:pos="4500"/>
        </w:tabs>
        <w:ind w:firstLine="454"/>
        <w:jc w:val="both"/>
        <w:rPr>
          <w:sz w:val="28"/>
          <w:szCs w:val="28"/>
          <w:lang w:val="kk-KZ"/>
        </w:rPr>
      </w:pPr>
      <w:r w:rsidRPr="00386F2E">
        <w:rPr>
          <w:sz w:val="28"/>
          <w:szCs w:val="28"/>
          <w:lang w:val="kk-KZ"/>
        </w:rPr>
        <w:t>Егер тізбектің қарасытырып отырған бөлігінде кернеу көзі болмаса, онда</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1600200" cy="5143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3"/>
                    <a:srcRect r="48624"/>
                    <a:stretch>
                      <a:fillRect/>
                    </a:stretch>
                  </pic:blipFill>
                  <pic:spPr bwMode="auto">
                    <a:xfrm>
                      <a:off x="0" y="0"/>
                      <a:ext cx="1600200" cy="5143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(2.13)</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Егер кернеу көзі жоқ тұйықталған контур қарастырылса, онда </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noProof/>
          <w:sz w:val="28"/>
          <w:szCs w:val="28"/>
        </w:rPr>
        <w:lastRenderedPageBreak/>
        <w:drawing>
          <wp:inline distT="0" distB="0" distL="0" distR="0">
            <wp:extent cx="1181100" cy="4889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4"/>
                    <a:srcRect r="55235"/>
                    <a:stretch>
                      <a:fillRect/>
                    </a:stretch>
                  </pic:blipFill>
                  <pic:spPr bwMode="auto">
                    <a:xfrm>
                      <a:off x="0" y="0"/>
                      <a:ext cx="1181100" cy="4889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(2.14)</w:t>
      </w:r>
    </w:p>
    <w:p w:rsidR="005C2968" w:rsidRPr="00386F2E" w:rsidRDefault="005C2968" w:rsidP="005C2968">
      <w:pPr>
        <w:tabs>
          <w:tab w:val="left" w:pos="4500"/>
        </w:tabs>
        <w:ind w:firstLine="454"/>
        <w:jc w:val="both"/>
        <w:rPr>
          <w:sz w:val="28"/>
          <w:szCs w:val="28"/>
          <w:lang w:val="kk-KZ"/>
        </w:rPr>
      </w:pPr>
      <w:r w:rsidRPr="00386F2E">
        <w:rPr>
          <w:sz w:val="28"/>
          <w:szCs w:val="28"/>
          <w:lang w:val="kk-KZ"/>
        </w:rPr>
        <w:t xml:space="preserve">Егер тізбектің қарасытырылып отырған бөлігінде кернеу көзі және ток жоқ болса, </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noProof/>
          <w:sz w:val="28"/>
          <w:szCs w:val="28"/>
        </w:rPr>
        <w:drawing>
          <wp:inline distT="0" distB="0" distL="0" distR="0">
            <wp:extent cx="914400" cy="4000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5"/>
                    <a:srcRect r="66782"/>
                    <a:stretch>
                      <a:fillRect/>
                    </a:stretch>
                  </pic:blipFill>
                  <pic:spPr bwMode="auto">
                    <a:xfrm>
                      <a:off x="0" y="0"/>
                      <a:ext cx="914400" cy="400050"/>
                    </a:xfrm>
                    <a:prstGeom prst="rect">
                      <a:avLst/>
                    </a:prstGeom>
                    <a:noFill/>
                    <a:ln w="9525">
                      <a:noFill/>
                      <a:miter lim="800000"/>
                      <a:headEnd/>
                      <a:tailEnd/>
                    </a:ln>
                  </pic:spPr>
                </pic:pic>
              </a:graphicData>
            </a:graphic>
          </wp:inline>
        </w:drawing>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r>
      <w:r w:rsidRPr="00386F2E">
        <w:rPr>
          <w:sz w:val="28"/>
          <w:szCs w:val="28"/>
          <w:lang w:val="kk-KZ"/>
        </w:rPr>
        <w:tab/>
        <w:t xml:space="preserve">  (2.15)</w:t>
      </w:r>
    </w:p>
    <w:p w:rsidR="005C2968" w:rsidRPr="00386F2E" w:rsidRDefault="005C2968" w:rsidP="005C2968">
      <w:pPr>
        <w:tabs>
          <w:tab w:val="left" w:pos="4500"/>
        </w:tabs>
        <w:ind w:firstLine="454"/>
        <w:jc w:val="both"/>
        <w:rPr>
          <w:sz w:val="28"/>
          <w:szCs w:val="28"/>
          <w:lang w:val="kk-KZ"/>
        </w:rPr>
      </w:pPr>
    </w:p>
    <w:p w:rsidR="005C2968" w:rsidRPr="00386F2E" w:rsidRDefault="005C2968" w:rsidP="005C2968">
      <w:pPr>
        <w:tabs>
          <w:tab w:val="left" w:pos="4500"/>
        </w:tabs>
        <w:ind w:firstLine="454"/>
        <w:jc w:val="both"/>
        <w:rPr>
          <w:sz w:val="28"/>
          <w:szCs w:val="28"/>
          <w:lang w:val="kk-KZ"/>
        </w:rPr>
      </w:pPr>
      <w:r w:rsidRPr="00386F2E">
        <w:rPr>
          <w:sz w:val="28"/>
          <w:szCs w:val="28"/>
          <w:lang w:val="kk-KZ"/>
        </w:rPr>
        <w:t>Сонымен, тізбектерді есептеген кезде, қарастырылатын тізбек бөлігінің түріне қарай, Кирхгофтың екінші заңын соңғы бес өрнек түрінде жазып қолдану қажет.</w:t>
      </w:r>
    </w:p>
    <w:p w:rsidR="005C2968" w:rsidRDefault="005C2968">
      <w:pPr>
        <w:rPr>
          <w:sz w:val="28"/>
          <w:szCs w:val="28"/>
          <w:lang w:val="kk-KZ"/>
        </w:rPr>
      </w:pPr>
      <w:r>
        <w:rPr>
          <w:sz w:val="28"/>
          <w:szCs w:val="28"/>
          <w:lang w:val="kk-KZ"/>
        </w:rPr>
        <w:br w:type="page"/>
      </w:r>
    </w:p>
    <w:p w:rsidR="005C2968" w:rsidRPr="00EC6345" w:rsidRDefault="005C2968" w:rsidP="005C2968">
      <w:pPr>
        <w:ind w:left="814"/>
        <w:rPr>
          <w:b/>
          <w:sz w:val="28"/>
          <w:szCs w:val="28"/>
          <w:lang w:val="kk-KZ"/>
        </w:rPr>
      </w:pPr>
      <w:r>
        <w:rPr>
          <w:b/>
          <w:sz w:val="28"/>
          <w:szCs w:val="28"/>
          <w:lang w:val="kk-KZ"/>
        </w:rPr>
        <w:lastRenderedPageBreak/>
        <w:t>3 т</w:t>
      </w:r>
      <w:r w:rsidRPr="00EC6345">
        <w:rPr>
          <w:b/>
          <w:sz w:val="28"/>
          <w:szCs w:val="28"/>
          <w:lang w:val="kk-KZ"/>
        </w:rPr>
        <w:t>ақырып</w:t>
      </w:r>
      <w:r>
        <w:rPr>
          <w:b/>
          <w:sz w:val="28"/>
          <w:szCs w:val="28"/>
          <w:lang w:val="kk-KZ"/>
        </w:rPr>
        <w:t>.</w:t>
      </w:r>
      <w:r w:rsidRPr="00EC6345">
        <w:rPr>
          <w:b/>
          <w:sz w:val="28"/>
          <w:szCs w:val="28"/>
          <w:lang w:val="kk-KZ"/>
        </w:rPr>
        <w:t xml:space="preserve">  </w:t>
      </w:r>
      <w:r>
        <w:rPr>
          <w:b/>
          <w:sz w:val="28"/>
          <w:szCs w:val="28"/>
          <w:lang w:val="sr-Cyrl-CS"/>
        </w:rPr>
        <w:t>Тұрақты тоқ электр тізбектерін есептеу</w:t>
      </w:r>
    </w:p>
    <w:p w:rsidR="005C2968" w:rsidRDefault="005C2968" w:rsidP="005C2968">
      <w:pPr>
        <w:ind w:left="814"/>
        <w:jc w:val="both"/>
        <w:rPr>
          <w:b/>
          <w:sz w:val="28"/>
          <w:szCs w:val="28"/>
          <w:lang w:val="kk-KZ"/>
        </w:rPr>
      </w:pPr>
    </w:p>
    <w:p w:rsidR="005C2968" w:rsidRDefault="005C2968" w:rsidP="005C2968">
      <w:pPr>
        <w:tabs>
          <w:tab w:val="left" w:pos="4500"/>
        </w:tabs>
        <w:ind w:firstLine="454"/>
        <w:jc w:val="both"/>
        <w:rPr>
          <w:sz w:val="28"/>
          <w:szCs w:val="28"/>
          <w:lang w:val="kk-KZ"/>
        </w:rPr>
      </w:pPr>
      <w:r>
        <w:rPr>
          <w:sz w:val="28"/>
          <w:szCs w:val="28"/>
          <w:lang w:val="kk-KZ"/>
        </w:rPr>
        <w:t>Жоспары:</w:t>
      </w:r>
    </w:p>
    <w:p w:rsidR="005C2968" w:rsidRPr="0029620D" w:rsidRDefault="005C2968" w:rsidP="005C2968">
      <w:pPr>
        <w:tabs>
          <w:tab w:val="left" w:pos="4500"/>
        </w:tabs>
        <w:ind w:firstLine="454"/>
        <w:jc w:val="both"/>
        <w:rPr>
          <w:i/>
          <w:sz w:val="28"/>
          <w:szCs w:val="28"/>
          <w:lang w:val="kk-KZ"/>
        </w:rPr>
      </w:pPr>
      <w:r w:rsidRPr="0029620D">
        <w:rPr>
          <w:i/>
          <w:sz w:val="28"/>
          <w:szCs w:val="28"/>
          <w:lang w:val="kk-KZ"/>
        </w:rPr>
        <w:t>1 Кирхгоф заңдарын тізбектерді есептеуде қолдану</w:t>
      </w:r>
    </w:p>
    <w:p w:rsidR="005C2968" w:rsidRPr="0029620D" w:rsidRDefault="005C2968" w:rsidP="005C2968">
      <w:pPr>
        <w:tabs>
          <w:tab w:val="left" w:pos="4500"/>
        </w:tabs>
        <w:ind w:firstLine="454"/>
        <w:jc w:val="both"/>
        <w:rPr>
          <w:i/>
          <w:sz w:val="28"/>
          <w:szCs w:val="28"/>
          <w:lang w:val="kk-KZ"/>
        </w:rPr>
      </w:pPr>
      <w:r w:rsidRPr="0029620D">
        <w:rPr>
          <w:i/>
          <w:sz w:val="28"/>
          <w:szCs w:val="28"/>
          <w:lang w:val="kk-KZ"/>
        </w:rPr>
        <w:t>2 Тізбектерді баламалы түрлендіру</w:t>
      </w:r>
    </w:p>
    <w:p w:rsidR="005C2968" w:rsidRPr="00464A03" w:rsidRDefault="005C2968" w:rsidP="005C2968">
      <w:pPr>
        <w:tabs>
          <w:tab w:val="left" w:pos="4500"/>
        </w:tabs>
        <w:ind w:firstLine="454"/>
        <w:jc w:val="both"/>
        <w:rPr>
          <w:i/>
          <w:sz w:val="28"/>
          <w:szCs w:val="28"/>
          <w:lang w:val="kk-KZ"/>
        </w:rPr>
      </w:pPr>
      <w:r w:rsidRPr="0029620D">
        <w:rPr>
          <w:i/>
          <w:sz w:val="28"/>
          <w:szCs w:val="28"/>
          <w:lang w:val="kk-KZ"/>
        </w:rPr>
        <w:t>3</w:t>
      </w:r>
      <w:r w:rsidRPr="00464A03">
        <w:rPr>
          <w:i/>
          <w:sz w:val="28"/>
          <w:szCs w:val="28"/>
          <w:lang w:val="kk-KZ"/>
        </w:rPr>
        <w:t xml:space="preserve"> </w:t>
      </w:r>
      <w:r w:rsidRPr="00331AA6">
        <w:rPr>
          <w:bCs/>
          <w:i/>
          <w:color w:val="000000"/>
          <w:sz w:val="28"/>
          <w:szCs w:val="28"/>
          <w:lang w:val="kk-KZ"/>
        </w:rPr>
        <w:t>Сызықты электр тізбектерінің нe</w:t>
      </w:r>
      <w:r>
        <w:rPr>
          <w:bCs/>
          <w:i/>
          <w:color w:val="000000"/>
          <w:sz w:val="28"/>
          <w:szCs w:val="28"/>
          <w:lang w:val="kk-KZ"/>
        </w:rPr>
        <w:t>г</w:t>
      </w:r>
      <w:r w:rsidRPr="00331AA6">
        <w:rPr>
          <w:bCs/>
          <w:i/>
          <w:color w:val="000000"/>
          <w:sz w:val="28"/>
          <w:szCs w:val="28"/>
          <w:lang w:val="kk-KZ"/>
        </w:rPr>
        <w:t>iз</w:t>
      </w:r>
      <w:r>
        <w:rPr>
          <w:bCs/>
          <w:i/>
          <w:color w:val="000000"/>
          <w:sz w:val="28"/>
          <w:szCs w:val="28"/>
          <w:lang w:val="kk-KZ"/>
        </w:rPr>
        <w:t>г</w:t>
      </w:r>
      <w:r w:rsidRPr="00331AA6">
        <w:rPr>
          <w:bCs/>
          <w:i/>
          <w:color w:val="000000"/>
          <w:sz w:val="28"/>
          <w:szCs w:val="28"/>
          <w:lang w:val="kk-KZ"/>
        </w:rPr>
        <w:t xml:space="preserve">i </w:t>
      </w:r>
      <w:r>
        <w:rPr>
          <w:bCs/>
          <w:i/>
          <w:color w:val="000000"/>
          <w:sz w:val="28"/>
          <w:szCs w:val="28"/>
          <w:lang w:val="kk-KZ"/>
        </w:rPr>
        <w:t>қ</w:t>
      </w:r>
      <w:r w:rsidRPr="00331AA6">
        <w:rPr>
          <w:bCs/>
          <w:i/>
          <w:color w:val="000000"/>
          <w:sz w:val="28"/>
          <w:szCs w:val="28"/>
          <w:lang w:val="kk-KZ"/>
        </w:rPr>
        <w:t>асиеттері</w:t>
      </w:r>
    </w:p>
    <w:p w:rsidR="005C2968" w:rsidRPr="00464A03" w:rsidRDefault="005C2968" w:rsidP="005C2968">
      <w:pPr>
        <w:ind w:firstLine="454"/>
        <w:rPr>
          <w:sz w:val="28"/>
          <w:szCs w:val="28"/>
          <w:lang w:val="kk-KZ"/>
        </w:rPr>
      </w:pPr>
    </w:p>
    <w:p w:rsidR="005C2968" w:rsidRPr="00464A03" w:rsidRDefault="005C2968" w:rsidP="005C2968">
      <w:pPr>
        <w:tabs>
          <w:tab w:val="left" w:pos="4500"/>
        </w:tabs>
        <w:ind w:firstLine="454"/>
        <w:jc w:val="center"/>
        <w:rPr>
          <w:sz w:val="28"/>
          <w:szCs w:val="28"/>
          <w:lang w:val="kk-KZ"/>
        </w:rPr>
      </w:pPr>
    </w:p>
    <w:p w:rsidR="005C2968" w:rsidRPr="00025932" w:rsidRDefault="005C2968" w:rsidP="005C2968">
      <w:pPr>
        <w:tabs>
          <w:tab w:val="left" w:pos="4500"/>
        </w:tabs>
        <w:ind w:firstLine="454"/>
        <w:jc w:val="center"/>
        <w:rPr>
          <w:b/>
          <w:sz w:val="28"/>
          <w:szCs w:val="28"/>
          <w:lang w:val="kk-KZ"/>
        </w:rPr>
      </w:pPr>
      <w:r>
        <w:rPr>
          <w:b/>
          <w:sz w:val="28"/>
          <w:szCs w:val="28"/>
          <w:lang w:val="kk-KZ"/>
        </w:rPr>
        <w:t>1</w:t>
      </w:r>
      <w:r w:rsidRPr="00025932">
        <w:rPr>
          <w:b/>
          <w:sz w:val="28"/>
          <w:szCs w:val="28"/>
          <w:lang w:val="kk-KZ"/>
        </w:rPr>
        <w:t xml:space="preserve"> </w:t>
      </w:r>
      <w:r>
        <w:rPr>
          <w:b/>
          <w:sz w:val="28"/>
          <w:szCs w:val="28"/>
          <w:lang w:val="kk-KZ"/>
        </w:rPr>
        <w:t xml:space="preserve"> Кирхгоф заңдарын тізбектерді есептеу</w:t>
      </w:r>
      <w:r w:rsidRPr="00025932">
        <w:rPr>
          <w:b/>
          <w:sz w:val="28"/>
          <w:szCs w:val="28"/>
          <w:lang w:val="kk-KZ"/>
        </w:rPr>
        <w:t>де қолдану</w:t>
      </w:r>
    </w:p>
    <w:p w:rsidR="005C2968" w:rsidRPr="00464A03" w:rsidRDefault="005C2968" w:rsidP="005C2968">
      <w:pPr>
        <w:tabs>
          <w:tab w:val="left" w:pos="4500"/>
        </w:tabs>
        <w:ind w:firstLine="454"/>
        <w:jc w:val="both"/>
        <w:rPr>
          <w:sz w:val="28"/>
          <w:szCs w:val="28"/>
          <w:lang w:val="kk-KZ"/>
        </w:rPr>
      </w:pPr>
    </w:p>
    <w:p w:rsidR="005C2968" w:rsidRPr="00464A03" w:rsidRDefault="005C2968" w:rsidP="005C2968">
      <w:pPr>
        <w:tabs>
          <w:tab w:val="left" w:pos="4500"/>
        </w:tabs>
        <w:ind w:firstLine="454"/>
        <w:jc w:val="both"/>
        <w:rPr>
          <w:sz w:val="28"/>
          <w:szCs w:val="28"/>
          <w:lang w:val="kk-KZ"/>
        </w:rPr>
      </w:pPr>
      <w:r w:rsidRPr="00464A03">
        <w:rPr>
          <w:sz w:val="28"/>
          <w:szCs w:val="28"/>
          <w:lang w:val="kk-KZ"/>
        </w:rPr>
        <w:t>Электр тізбектерін талдау немесе есептеу тізбектің және тізбек элементтерінің  электрлік  күйін анықтап,  белгісіз параметрлері мен электрлік шамаларын табу деп түсініледі. Тізбектің электрлік күйі ұғымы өте кең ұғым болғанымен, көп жағдайда Кирхгофтың екінші заңы бойынша жазылған өрнекті тізбектің электрлік күйінің теңдеуі деп атайды. Ал тізбектерді талдау немесе есептеу негізінен Кирхгоф заңдарныа сүйеніп жүргізіледі.</w:t>
      </w:r>
    </w:p>
    <w:p w:rsidR="005C2968" w:rsidRPr="00464A03" w:rsidRDefault="005C2968" w:rsidP="005C2968">
      <w:pPr>
        <w:tabs>
          <w:tab w:val="left" w:pos="4500"/>
        </w:tabs>
        <w:ind w:firstLine="454"/>
        <w:jc w:val="both"/>
        <w:rPr>
          <w:sz w:val="28"/>
          <w:szCs w:val="28"/>
          <w:lang w:val="kk-KZ"/>
        </w:rPr>
      </w:pPr>
      <w:r w:rsidRPr="00464A03">
        <w:rPr>
          <w:sz w:val="28"/>
          <w:szCs w:val="28"/>
          <w:lang w:val="kk-KZ"/>
        </w:rPr>
        <w:t xml:space="preserve">Тізбектерді Кирхгоф заңдарын қолданып  есептеген кезде белгілі бір реттілікті ұстанған жөн. Мысалы, </w:t>
      </w:r>
      <w:r>
        <w:rPr>
          <w:sz w:val="28"/>
          <w:szCs w:val="28"/>
          <w:lang w:val="kk-KZ"/>
        </w:rPr>
        <w:t>2.1</w:t>
      </w:r>
      <w:r w:rsidRPr="00464A03">
        <w:rPr>
          <w:sz w:val="28"/>
          <w:szCs w:val="28"/>
          <w:lang w:val="kk-KZ"/>
        </w:rPr>
        <w:t xml:space="preserve">- суретте келтірілген тізбекте қорек көздерінің  ЭҚК- тері мен кернеулерінің және пассивті элементтердің кедергілердің сан мәндері белгілі де, токтарды, тізбек элементтерінің кернеулерін, қуаттарын және жұмыс әлпін анықтау керек болсын. </w:t>
      </w:r>
    </w:p>
    <w:p w:rsidR="005C2968" w:rsidRPr="00464A03" w:rsidRDefault="005C2968" w:rsidP="005C2968">
      <w:pPr>
        <w:tabs>
          <w:tab w:val="left" w:pos="4500"/>
        </w:tabs>
        <w:ind w:firstLine="454"/>
        <w:jc w:val="both"/>
        <w:rPr>
          <w:sz w:val="28"/>
          <w:szCs w:val="28"/>
          <w:lang w:val="kk-KZ"/>
        </w:rPr>
      </w:pPr>
      <w:r w:rsidRPr="00464A03">
        <w:rPr>
          <w:sz w:val="28"/>
          <w:szCs w:val="28"/>
          <w:lang w:val="kk-KZ"/>
        </w:rPr>
        <w:t>Әдетте токтардың нақты (шын ) бағыттары белгісіз болатындықтан, алдымен олардың шартты оң бағыттары еркінше (қалауынша) таңдап алынады да, тізбектің электрлік сұлбасында тілсызықпен көрсетіледі.</w:t>
      </w:r>
    </w:p>
    <w:p w:rsidR="005C2968" w:rsidRPr="00464A03" w:rsidRDefault="005C2968" w:rsidP="005C2968">
      <w:pPr>
        <w:tabs>
          <w:tab w:val="left" w:pos="4500"/>
        </w:tabs>
        <w:ind w:firstLine="454"/>
        <w:jc w:val="both"/>
        <w:rPr>
          <w:sz w:val="28"/>
          <w:szCs w:val="28"/>
          <w:lang w:val="kk-KZ"/>
        </w:rPr>
      </w:pPr>
      <w:r w:rsidRPr="00464A03">
        <w:rPr>
          <w:sz w:val="28"/>
          <w:szCs w:val="28"/>
          <w:lang w:val="kk-KZ"/>
        </w:rPr>
        <w:t>Бұдан кейін, Кирхгофтың бірінші заңы юойынша бір түйіннен  басқа түйіндер үшін теңдеулер жазылады. Егер барлық түйіндер үшін теңдеулер жазса, онда олардың біреуі басқаларынан туындайтын, яғни басқаларынан тәуелді болып шығады. Ал белгісіз шамаларды табу үшін құрылатын теңдеулер өзара тәуелсіз болуы керек.</w:t>
      </w:r>
    </w:p>
    <w:p w:rsidR="005C2968" w:rsidRDefault="005C2968" w:rsidP="005C2968">
      <w:pPr>
        <w:tabs>
          <w:tab w:val="left" w:pos="4500"/>
        </w:tabs>
        <w:ind w:firstLine="454"/>
        <w:jc w:val="both"/>
        <w:rPr>
          <w:sz w:val="28"/>
          <w:szCs w:val="28"/>
          <w:lang w:val="kk-KZ"/>
        </w:rPr>
      </w:pPr>
      <w:r w:rsidRPr="007E6BEC">
        <w:rPr>
          <w:sz w:val="28"/>
          <w:szCs w:val="28"/>
          <w:lang w:val="kk-KZ"/>
        </w:rPr>
        <w:t>Қарасытырып отырған тізбекте үш түйін бар, ендеше Кирхгофтың бірінші заңы бойынша екі теңдеу құру керек:</w:t>
      </w:r>
    </w:p>
    <w:p w:rsidR="005C2968" w:rsidRPr="007E6BEC" w:rsidRDefault="005C2968" w:rsidP="005C2968">
      <w:pPr>
        <w:tabs>
          <w:tab w:val="left" w:pos="4500"/>
        </w:tabs>
        <w:ind w:firstLine="454"/>
        <w:jc w:val="both"/>
        <w:rPr>
          <w:sz w:val="28"/>
          <w:szCs w:val="28"/>
          <w:lang w:val="kk-KZ"/>
        </w:rPr>
      </w:pP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3225800" cy="2413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srcRect r="26782" b="52831"/>
                    <a:stretch>
                      <a:fillRect/>
                    </a:stretch>
                  </pic:blipFill>
                  <pic:spPr bwMode="auto">
                    <a:xfrm>
                      <a:off x="0" y="0"/>
                      <a:ext cx="3225800" cy="2413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(3.1)</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3276600" cy="27305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srcRect t="45284" r="25702"/>
                    <a:stretch>
                      <a:fillRect/>
                    </a:stretch>
                  </pic:blipFill>
                  <pic:spPr bwMode="auto">
                    <a:xfrm>
                      <a:off x="0" y="0"/>
                      <a:ext cx="3276600" cy="2730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(3.2)</w:t>
      </w:r>
    </w:p>
    <w:p w:rsidR="005C2968" w:rsidRPr="00464A03" w:rsidRDefault="005C2968" w:rsidP="005C2968">
      <w:pPr>
        <w:tabs>
          <w:tab w:val="left" w:pos="4500"/>
        </w:tabs>
        <w:ind w:firstLine="454"/>
        <w:jc w:val="both"/>
        <w:rPr>
          <w:sz w:val="28"/>
          <w:szCs w:val="28"/>
          <w:lang w:val="kk-KZ"/>
        </w:rPr>
      </w:pPr>
    </w:p>
    <w:p w:rsidR="005C2968" w:rsidRPr="00464A03" w:rsidRDefault="005C2968" w:rsidP="005C2968">
      <w:pPr>
        <w:tabs>
          <w:tab w:val="left" w:pos="4500"/>
        </w:tabs>
        <w:ind w:firstLine="454"/>
        <w:jc w:val="both"/>
        <w:rPr>
          <w:sz w:val="28"/>
          <w:szCs w:val="28"/>
          <w:lang w:val="kk-KZ"/>
        </w:rPr>
      </w:pPr>
      <w:r w:rsidRPr="00464A03">
        <w:rPr>
          <w:sz w:val="28"/>
          <w:szCs w:val="28"/>
          <w:lang w:val="kk-KZ"/>
        </w:rPr>
        <w:t>Белгісіз шамаларды табу үшін құрылатын теңдеулер саны белгісіздер санына тең болуы шарт. Қарастырып отырған теңдеуде бес ток бар, енднше өзара тәуелсіз бес теңдеу құру керек. Сондықтан қалған жетіспейтін теңдеулер Кирхгофтың екінші заңы бойынша тәуелсіз контурлар үшін жазылады.</w:t>
      </w:r>
    </w:p>
    <w:p w:rsidR="005C2968" w:rsidRDefault="005C2968" w:rsidP="005C2968">
      <w:pPr>
        <w:tabs>
          <w:tab w:val="left" w:pos="4500"/>
        </w:tabs>
        <w:ind w:firstLine="454"/>
        <w:jc w:val="both"/>
        <w:rPr>
          <w:sz w:val="28"/>
          <w:szCs w:val="28"/>
          <w:lang w:val="kk-KZ"/>
        </w:rPr>
      </w:pPr>
      <w:r w:rsidRPr="00464A03">
        <w:rPr>
          <w:sz w:val="28"/>
          <w:szCs w:val="28"/>
          <w:lang w:val="kk-KZ"/>
        </w:rPr>
        <w:t xml:space="preserve">Кирхгофтың екінші заңы бойынша теңдеулер жазу үшін контурларды айналып өту бағыты еркінше таңдап алынады. Қарастырылып отырған тізбекте бірінші және екінші контурларды сағат тілінің бағытына қарсы </w:t>
      </w:r>
      <w:r w:rsidRPr="00464A03">
        <w:rPr>
          <w:sz w:val="28"/>
          <w:szCs w:val="28"/>
          <w:lang w:val="kk-KZ"/>
        </w:rPr>
        <w:lastRenderedPageBreak/>
        <w:t>бағытта, үшінші контурды сағат тілінің бағытында айналып өту қабылданған.Ал жалпы алғанда әр түрлі контурларды әр түрлі бағытта айналып өтуге болады.Контурларды айналып өткен кезде, егер кернеу көзінің кернеуі, ЭҚК пен пассивті элементтегі ток , ендеше оның  кернеуі айналып  өту бағытымен бағыттас болса, онда олар оң таңбамен, ал қарсы бағытта болса теріс таңбамен алынады.</w:t>
      </w:r>
    </w:p>
    <w:p w:rsidR="005C2968" w:rsidRDefault="005C2968" w:rsidP="005C2968">
      <w:pPr>
        <w:tabs>
          <w:tab w:val="left" w:pos="4500"/>
        </w:tabs>
        <w:ind w:firstLine="454"/>
        <w:jc w:val="both"/>
        <w:rPr>
          <w:sz w:val="28"/>
          <w:szCs w:val="28"/>
          <w:lang w:val="kk-KZ"/>
        </w:rPr>
      </w:pP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3213100" cy="431800"/>
            <wp:effectExtent l="19050" t="0" r="63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srcRect r="25443" b="66911"/>
                    <a:stretch>
                      <a:fillRect/>
                    </a:stretch>
                  </pic:blipFill>
                  <pic:spPr bwMode="auto">
                    <a:xfrm>
                      <a:off x="0" y="0"/>
                      <a:ext cx="3213100" cy="4318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(3.3)</w:t>
      </w:r>
    </w:p>
    <w:p w:rsidR="005C2968" w:rsidRPr="00464A03" w:rsidRDefault="005C2968" w:rsidP="005C2968">
      <w:pPr>
        <w:tabs>
          <w:tab w:val="left" w:pos="4500"/>
        </w:tabs>
        <w:ind w:firstLine="454"/>
        <w:jc w:val="both"/>
        <w:rPr>
          <w:sz w:val="28"/>
          <w:szCs w:val="28"/>
          <w:lang w:val="kk-KZ"/>
        </w:rPr>
      </w:pPr>
      <w:r>
        <w:rPr>
          <w:noProof/>
          <w:sz w:val="28"/>
          <w:szCs w:val="28"/>
        </w:rPr>
        <w:drawing>
          <wp:inline distT="0" distB="0" distL="0" distR="0">
            <wp:extent cx="3181350" cy="4318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srcRect t="33089" r="26106" b="33823"/>
                    <a:stretch>
                      <a:fillRect/>
                    </a:stretch>
                  </pic:blipFill>
                  <pic:spPr bwMode="auto">
                    <a:xfrm>
                      <a:off x="0" y="0"/>
                      <a:ext cx="3181350" cy="4318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(3.4)</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2819400" cy="48895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srcRect t="62500" r="34514"/>
                    <a:stretch>
                      <a:fillRect/>
                    </a:stretch>
                  </pic:blipFill>
                  <pic:spPr bwMode="auto">
                    <a:xfrm>
                      <a:off x="0" y="0"/>
                      <a:ext cx="2819400" cy="4889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(3.5)</w:t>
      </w:r>
    </w:p>
    <w:p w:rsidR="005C2968" w:rsidRPr="00464A03" w:rsidRDefault="005C2968" w:rsidP="005C2968">
      <w:pPr>
        <w:tabs>
          <w:tab w:val="left" w:pos="4500"/>
        </w:tabs>
        <w:ind w:firstLine="454"/>
        <w:jc w:val="both"/>
        <w:rPr>
          <w:sz w:val="28"/>
          <w:szCs w:val="28"/>
          <w:lang w:val="kk-KZ"/>
        </w:rPr>
      </w:pPr>
    </w:p>
    <w:p w:rsidR="005C2968" w:rsidRPr="00464A03" w:rsidRDefault="005C2968" w:rsidP="005C2968">
      <w:pPr>
        <w:tabs>
          <w:tab w:val="left" w:pos="4500"/>
        </w:tabs>
        <w:ind w:firstLine="454"/>
        <w:jc w:val="both"/>
        <w:rPr>
          <w:sz w:val="28"/>
          <w:szCs w:val="28"/>
          <w:lang w:val="kk-KZ"/>
        </w:rPr>
      </w:pPr>
      <w:r w:rsidRPr="00464A03">
        <w:rPr>
          <w:sz w:val="28"/>
          <w:szCs w:val="28"/>
          <w:lang w:val="kk-KZ"/>
        </w:rPr>
        <w:t>Құрылған теңдеулер теңдеулер жүйесі ретінде шешіліп, белгісіз токтар анықталады.</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2165350" cy="1441450"/>
            <wp:effectExtent l="19050" t="0" r="635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srcRect r="36945"/>
                    <a:stretch>
                      <a:fillRect/>
                    </a:stretch>
                  </pic:blipFill>
                  <pic:spPr bwMode="auto">
                    <a:xfrm>
                      <a:off x="0" y="0"/>
                      <a:ext cx="2165350" cy="14414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(3.6)</w:t>
      </w:r>
    </w:p>
    <w:p w:rsidR="005C2968" w:rsidRPr="00464A03" w:rsidRDefault="005C2968" w:rsidP="005C2968">
      <w:pPr>
        <w:tabs>
          <w:tab w:val="left" w:pos="4500"/>
        </w:tabs>
        <w:ind w:firstLine="454"/>
        <w:jc w:val="both"/>
        <w:rPr>
          <w:sz w:val="28"/>
          <w:szCs w:val="28"/>
          <w:lang w:val="kk-KZ"/>
        </w:rPr>
      </w:pPr>
      <w:r w:rsidRPr="00464A03">
        <w:rPr>
          <w:sz w:val="28"/>
          <w:szCs w:val="28"/>
          <w:lang w:val="kk-KZ"/>
        </w:rPr>
        <w:t xml:space="preserve">Теңдеулер жүйесінен токтарды анықтаған кезде, олардың бірқатары оң таңба, ал кейбіреулері теріс таңба қабылдайды. Бұл оң таңбалы токтардың  шын бағыттардың еркінше алынған бағыттарымен бағыттас та, теріс таңбалы токтардың шын бағыттарының еркінше алынған бағыттарына қарсы бағытта екендігін көрсетеді. </w:t>
      </w:r>
    </w:p>
    <w:p w:rsidR="005C2968" w:rsidRPr="00464A03" w:rsidRDefault="005C2968" w:rsidP="005C2968">
      <w:pPr>
        <w:tabs>
          <w:tab w:val="left" w:pos="4500"/>
        </w:tabs>
        <w:ind w:firstLine="454"/>
        <w:jc w:val="both"/>
        <w:rPr>
          <w:sz w:val="28"/>
          <w:szCs w:val="28"/>
          <w:lang w:val="kk-KZ"/>
        </w:rPr>
      </w:pPr>
      <w:r w:rsidRPr="00464A03">
        <w:rPr>
          <w:sz w:val="28"/>
          <w:szCs w:val="28"/>
          <w:lang w:val="kk-KZ"/>
        </w:rPr>
        <w:t xml:space="preserve">Тізбектің пассивті элементтері, олармен токтың қай бағытта жүріп жатқанынан тәуелсіз, энергия тұтынып тұрады. Әдетте, тізбек элементтерінің электр энергиясын қаншалықты қабылдап немесе өндіріп тұрғандығын салыстырмалы көрсету үшін олардың қуаты алынады. </w:t>
      </w:r>
      <w:r w:rsidRPr="00464A03">
        <w:rPr>
          <w:i/>
          <w:sz w:val="28"/>
          <w:szCs w:val="28"/>
          <w:lang w:val="kk-KZ"/>
        </w:rPr>
        <w:t>Тізбек элементінің электрлік қуаты деп бірлік уақыт ішінде осы элементте тұтынылған немесе өндірілген электр энергиясын айтады.</w:t>
      </w:r>
      <w:r w:rsidRPr="00464A03">
        <w:rPr>
          <w:sz w:val="28"/>
          <w:szCs w:val="28"/>
          <w:lang w:val="kk-KZ"/>
        </w:rPr>
        <w:t xml:space="preserve"> Тізбек элементінің қуаты, жалпы алғанда, оның кернеуі мен тогының көбейтіндісіне тең. Пассивті элементтің қуаты әрқашанда оң таңбалы және </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1435100" cy="46990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srcRect r="46454"/>
                    <a:stretch>
                      <a:fillRect/>
                    </a:stretch>
                  </pic:blipFill>
                  <pic:spPr bwMode="auto">
                    <a:xfrm>
                      <a:off x="0" y="0"/>
                      <a:ext cx="1435100" cy="4699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(3.7)</w:t>
      </w:r>
    </w:p>
    <w:p w:rsidR="005C2968" w:rsidRPr="00464A03" w:rsidRDefault="005C2968" w:rsidP="005C2968">
      <w:pPr>
        <w:tabs>
          <w:tab w:val="left" w:pos="4500"/>
        </w:tabs>
        <w:ind w:firstLine="454"/>
        <w:jc w:val="both"/>
        <w:rPr>
          <w:sz w:val="28"/>
          <w:szCs w:val="28"/>
          <w:lang w:val="kk-KZ"/>
        </w:rPr>
      </w:pPr>
      <w:r w:rsidRPr="00464A03">
        <w:rPr>
          <w:sz w:val="28"/>
          <w:szCs w:val="28"/>
          <w:lang w:val="kk-KZ"/>
        </w:rPr>
        <w:t>Қорек көздері энергия өндіріп, яғни тізбекке энергия беріп немесе энергия қабылдап тұруы мүмкін. Қорек көздерінің жұмыс әлпілері олардағы ток пен ЭҚК- тің немесе ток пен кернеудің салыстырмалы бағыттары арқылы анықталады. Егер ЭҚК көзінде ЭҚК пен ток бағыттас болса, онда энергия тұтынып тұрады, яғни электр қабылдағыш болып табылады.</w:t>
      </w:r>
    </w:p>
    <w:p w:rsidR="005C2968" w:rsidRPr="00464A03" w:rsidRDefault="005C2968" w:rsidP="005C2968">
      <w:pPr>
        <w:tabs>
          <w:tab w:val="left" w:pos="4500"/>
        </w:tabs>
        <w:ind w:firstLine="454"/>
        <w:jc w:val="both"/>
        <w:rPr>
          <w:sz w:val="28"/>
          <w:szCs w:val="28"/>
          <w:lang w:val="kk-KZ"/>
        </w:rPr>
      </w:pPr>
      <w:r w:rsidRPr="00464A03">
        <w:rPr>
          <w:sz w:val="28"/>
          <w:szCs w:val="28"/>
          <w:lang w:val="kk-KZ"/>
        </w:rPr>
        <w:lastRenderedPageBreak/>
        <w:t>ЭҚК көзінің қуаты</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685800" cy="40005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0"/>
                    <a:srcRect r="71654"/>
                    <a:stretch>
                      <a:fillRect/>
                    </a:stretch>
                  </pic:blipFill>
                  <pic:spPr bwMode="auto">
                    <a:xfrm>
                      <a:off x="0" y="0"/>
                      <a:ext cx="685800" cy="4000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(3.7)</w:t>
      </w:r>
    </w:p>
    <w:p w:rsidR="005C2968" w:rsidRPr="00464A03" w:rsidRDefault="005C2968" w:rsidP="005C2968">
      <w:pPr>
        <w:tabs>
          <w:tab w:val="left" w:pos="4500"/>
        </w:tabs>
        <w:ind w:firstLine="454"/>
        <w:jc w:val="both"/>
        <w:rPr>
          <w:sz w:val="28"/>
          <w:szCs w:val="28"/>
          <w:lang w:val="kk-KZ"/>
        </w:rPr>
      </w:pPr>
      <w:r w:rsidRPr="00464A03">
        <w:rPr>
          <w:sz w:val="28"/>
          <w:szCs w:val="28"/>
          <w:lang w:val="kk-KZ"/>
        </w:rPr>
        <w:t>Кернеу көзінде керісінше: егер кернеу мен ток қарама- қарсы бағытта болса, онда қорек көзі де , ал кернеу мен ток көзі бағыттас болса, онда электр қабылдағыш әлпінде жұмыс істеп тұрады. Кернеу көзінің қуаты</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609600" cy="336550"/>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srcRect r="73984"/>
                    <a:stretch>
                      <a:fillRect/>
                    </a:stretch>
                  </pic:blipFill>
                  <pic:spPr bwMode="auto">
                    <a:xfrm>
                      <a:off x="0" y="0"/>
                      <a:ext cx="609600" cy="3365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(3.9)</w:t>
      </w:r>
    </w:p>
    <w:p w:rsidR="005C2968" w:rsidRPr="00464A03" w:rsidRDefault="005C2968" w:rsidP="005C2968">
      <w:pPr>
        <w:tabs>
          <w:tab w:val="left" w:pos="4500"/>
        </w:tabs>
        <w:ind w:firstLine="454"/>
        <w:jc w:val="both"/>
        <w:rPr>
          <w:sz w:val="28"/>
          <w:szCs w:val="28"/>
          <w:lang w:val="kk-KZ"/>
        </w:rPr>
      </w:pPr>
      <w:r w:rsidRPr="00464A03">
        <w:rPr>
          <w:sz w:val="28"/>
          <w:szCs w:val="28"/>
          <w:lang w:val="kk-KZ"/>
        </w:rPr>
        <w:t>Егер ЭҚК немесе кернеу көздері қорек көзі әлпінде жұмыс істеп тұрса, онда олардың қуаттары оң таңбамен, ал электр қабылдағыш әлпінде істеп тұрса, онда теріс таңбамен алынуы керек.</w:t>
      </w:r>
    </w:p>
    <w:p w:rsidR="005C2968" w:rsidRPr="00464A03" w:rsidRDefault="005C2968" w:rsidP="005C2968">
      <w:pPr>
        <w:tabs>
          <w:tab w:val="left" w:pos="4500"/>
        </w:tabs>
        <w:ind w:firstLine="454"/>
        <w:jc w:val="both"/>
        <w:rPr>
          <w:sz w:val="28"/>
          <w:szCs w:val="28"/>
          <w:lang w:val="kk-KZ"/>
        </w:rPr>
      </w:pPr>
      <w:r w:rsidRPr="00464A03">
        <w:rPr>
          <w:sz w:val="28"/>
          <w:szCs w:val="28"/>
          <w:lang w:val="kk-KZ"/>
        </w:rPr>
        <w:t>Әдетте,  тізбектерді есептеу қуаттар балансының теңдеуін құрып, оны тексерумен аяқталады. Қуаттар балансының теңдеуі деп қорек көздерінің тізбекке  берген қуаты мен электр қабылдағыштардың тұтынған қуатының теңдестігін көрсететін теңдеуді айтады:</w:t>
      </w:r>
    </w:p>
    <w:p w:rsidR="005C2968" w:rsidRDefault="005C2968" w:rsidP="005C2968">
      <w:pPr>
        <w:tabs>
          <w:tab w:val="left" w:pos="4500"/>
        </w:tabs>
        <w:ind w:firstLine="454"/>
        <w:jc w:val="both"/>
        <w:rPr>
          <w:sz w:val="28"/>
          <w:szCs w:val="28"/>
          <w:lang w:val="kk-KZ"/>
        </w:rPr>
      </w:pPr>
      <w:r>
        <w:rPr>
          <w:noProof/>
          <w:sz w:val="28"/>
          <w:szCs w:val="28"/>
        </w:rPr>
        <w:drawing>
          <wp:inline distT="0" distB="0" distL="0" distR="0">
            <wp:extent cx="2108200" cy="419100"/>
            <wp:effectExtent l="19050" t="0" r="635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srcRect r="32416"/>
                    <a:stretch>
                      <a:fillRect/>
                    </a:stretch>
                  </pic:blipFill>
                  <pic:spPr bwMode="auto">
                    <a:xfrm>
                      <a:off x="0" y="0"/>
                      <a:ext cx="2108200" cy="4191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(3.10)</w:t>
      </w:r>
    </w:p>
    <w:p w:rsidR="005C2968" w:rsidRPr="00464A03" w:rsidRDefault="005C2968" w:rsidP="005C2968">
      <w:pPr>
        <w:tabs>
          <w:tab w:val="left" w:pos="4500"/>
        </w:tabs>
        <w:ind w:firstLine="454"/>
        <w:jc w:val="both"/>
        <w:rPr>
          <w:sz w:val="28"/>
          <w:szCs w:val="28"/>
          <w:lang w:val="kk-KZ"/>
        </w:rPr>
      </w:pPr>
      <w:r w:rsidRPr="00464A03">
        <w:rPr>
          <w:sz w:val="28"/>
          <w:szCs w:val="28"/>
          <w:lang w:val="kk-KZ"/>
        </w:rPr>
        <w:t>Егер қуаттар балансының теңдеуінде теңдіктің сол жағы оң жағына тең болса, яғни қорек көздерінің тізбекке берген қуаты мен электр қабылдағыштарының тұтынған қуаты өзара тең болса, онда бұл, жалпы алғанда, тізбек элементіндегі токтар мен кернеулердің және олардың шын бағыттарының дұрыс анықталғандығын көрсетеді.</w:t>
      </w:r>
    </w:p>
    <w:p w:rsidR="005C2968" w:rsidRPr="00464A03" w:rsidRDefault="005C2968" w:rsidP="005C2968">
      <w:pPr>
        <w:tabs>
          <w:tab w:val="left" w:pos="4500"/>
        </w:tabs>
        <w:ind w:firstLine="454"/>
        <w:jc w:val="both"/>
        <w:rPr>
          <w:sz w:val="28"/>
          <w:szCs w:val="28"/>
          <w:lang w:val="kk-KZ"/>
        </w:rPr>
      </w:pPr>
    </w:p>
    <w:p w:rsidR="005C2968" w:rsidRPr="00025932" w:rsidRDefault="005C2968" w:rsidP="005C2968">
      <w:pPr>
        <w:tabs>
          <w:tab w:val="left" w:pos="4500"/>
        </w:tabs>
        <w:jc w:val="center"/>
        <w:rPr>
          <w:b/>
          <w:sz w:val="28"/>
          <w:szCs w:val="28"/>
          <w:lang w:val="kk-KZ"/>
        </w:rPr>
      </w:pPr>
      <w:r>
        <w:rPr>
          <w:b/>
          <w:sz w:val="28"/>
          <w:szCs w:val="28"/>
          <w:lang w:val="kk-KZ"/>
        </w:rPr>
        <w:t>2</w:t>
      </w:r>
      <w:r w:rsidRPr="00025932">
        <w:rPr>
          <w:b/>
          <w:sz w:val="28"/>
          <w:szCs w:val="28"/>
          <w:lang w:val="kk-KZ"/>
        </w:rPr>
        <w:t xml:space="preserve"> Тізбектерді баламалы түрлендіру</w:t>
      </w:r>
    </w:p>
    <w:p w:rsidR="005C2968" w:rsidRPr="00B838F0" w:rsidRDefault="005C2968" w:rsidP="005C2968">
      <w:pPr>
        <w:tabs>
          <w:tab w:val="left" w:pos="4500"/>
        </w:tabs>
        <w:ind w:firstLine="454"/>
        <w:jc w:val="both"/>
        <w:rPr>
          <w:b/>
          <w:bCs/>
          <w:sz w:val="28"/>
          <w:szCs w:val="28"/>
          <w:lang w:val="kk-KZ"/>
        </w:rPr>
      </w:pPr>
    </w:p>
    <w:p w:rsidR="005C2968" w:rsidRPr="00B55A82" w:rsidRDefault="005C2968" w:rsidP="005C2968">
      <w:pPr>
        <w:widowControl w:val="0"/>
        <w:ind w:firstLine="454"/>
        <w:jc w:val="both"/>
        <w:rPr>
          <w:sz w:val="28"/>
          <w:szCs w:val="28"/>
          <w:lang w:val="kk-KZ"/>
        </w:rPr>
      </w:pPr>
      <w:r w:rsidRPr="00610D69">
        <w:rPr>
          <w:sz w:val="28"/>
          <w:szCs w:val="28"/>
          <w:lang w:val="kk-KZ"/>
        </w:rPr>
        <w:t>Курдел</w:t>
      </w:r>
      <w:r w:rsidRPr="00464A03">
        <w:rPr>
          <w:rFonts w:eastAsia="Calibri"/>
          <w:color w:val="000000"/>
          <w:spacing w:val="10"/>
          <w:sz w:val="28"/>
          <w:szCs w:val="28"/>
          <w:shd w:val="clear" w:color="auto" w:fill="FFFFFF"/>
          <w:lang w:val="kk-KZ"/>
        </w:rPr>
        <w:t>і</w:t>
      </w:r>
      <w:r w:rsidRPr="00610D69">
        <w:rPr>
          <w:sz w:val="28"/>
          <w:szCs w:val="28"/>
          <w:lang w:val="kk-KZ"/>
        </w:rPr>
        <w:t xml:space="preserve"> т</w:t>
      </w:r>
      <w:r w:rsidRPr="00464A03">
        <w:rPr>
          <w:sz w:val="28"/>
          <w:szCs w:val="28"/>
          <w:lang w:val="kk-KZ"/>
        </w:rPr>
        <w:t>і</w:t>
      </w:r>
      <w:r w:rsidRPr="00610D69">
        <w:rPr>
          <w:sz w:val="28"/>
          <w:szCs w:val="28"/>
          <w:lang w:val="kk-KZ"/>
        </w:rPr>
        <w:t>збектерд</w:t>
      </w:r>
      <w:r w:rsidRPr="00464A03">
        <w:rPr>
          <w:sz w:val="28"/>
          <w:szCs w:val="28"/>
          <w:lang w:val="kk-KZ"/>
        </w:rPr>
        <w:t>і</w:t>
      </w:r>
      <w:r w:rsidRPr="00610D69">
        <w:rPr>
          <w:sz w:val="28"/>
          <w:szCs w:val="28"/>
          <w:lang w:val="kk-KZ"/>
        </w:rPr>
        <w:t xml:space="preserve"> талдау ж</w:t>
      </w:r>
      <w:r w:rsidRPr="00464A03">
        <w:rPr>
          <w:sz w:val="28"/>
          <w:szCs w:val="28"/>
          <w:lang w:val="kk-KZ"/>
        </w:rPr>
        <w:t>ә</w:t>
      </w:r>
      <w:r w:rsidRPr="00610D69">
        <w:rPr>
          <w:sz w:val="28"/>
          <w:szCs w:val="28"/>
          <w:lang w:val="kk-KZ"/>
        </w:rPr>
        <w:t>не есептеу кез</w:t>
      </w:r>
      <w:r w:rsidRPr="00464A03">
        <w:rPr>
          <w:sz w:val="28"/>
          <w:szCs w:val="28"/>
          <w:lang w:val="kk-KZ"/>
        </w:rPr>
        <w:t>ін</w:t>
      </w:r>
      <w:r w:rsidRPr="00610D69">
        <w:rPr>
          <w:sz w:val="28"/>
          <w:szCs w:val="28"/>
          <w:lang w:val="kk-KZ"/>
        </w:rPr>
        <w:t xml:space="preserve">де оларды </w:t>
      </w:r>
      <w:r w:rsidRPr="00464A03">
        <w:rPr>
          <w:sz w:val="28"/>
          <w:szCs w:val="28"/>
          <w:lang w:val="kk-KZ"/>
        </w:rPr>
        <w:t>қ</w:t>
      </w:r>
      <w:r w:rsidRPr="00610D69">
        <w:rPr>
          <w:sz w:val="28"/>
          <w:szCs w:val="28"/>
          <w:lang w:val="kk-KZ"/>
        </w:rPr>
        <w:t>арапайым т</w:t>
      </w:r>
      <w:r w:rsidRPr="00464A03">
        <w:rPr>
          <w:sz w:val="28"/>
          <w:szCs w:val="28"/>
          <w:lang w:val="kk-KZ"/>
        </w:rPr>
        <w:t>і</w:t>
      </w:r>
      <w:r w:rsidRPr="00610D69">
        <w:rPr>
          <w:sz w:val="28"/>
          <w:szCs w:val="28"/>
          <w:lang w:val="kk-KZ"/>
        </w:rPr>
        <w:t>збекке кел</w:t>
      </w:r>
      <w:r w:rsidRPr="00464A03">
        <w:rPr>
          <w:sz w:val="28"/>
          <w:szCs w:val="28"/>
          <w:lang w:val="kk-KZ"/>
        </w:rPr>
        <w:t>тір</w:t>
      </w:r>
      <w:r w:rsidRPr="00610D69">
        <w:rPr>
          <w:sz w:val="28"/>
          <w:szCs w:val="28"/>
          <w:lang w:val="kk-KZ"/>
        </w:rPr>
        <w:t xml:space="preserve">у </w:t>
      </w:r>
      <w:r w:rsidRPr="00464A03">
        <w:rPr>
          <w:sz w:val="28"/>
          <w:szCs w:val="28"/>
          <w:lang w:val="kk-KZ"/>
        </w:rPr>
        <w:t>тәсілі кеңінен</w:t>
      </w:r>
      <w:r w:rsidRPr="00610D69">
        <w:rPr>
          <w:sz w:val="28"/>
          <w:szCs w:val="28"/>
          <w:lang w:val="kk-KZ"/>
        </w:rPr>
        <w:t xml:space="preserve"> </w:t>
      </w:r>
      <w:r w:rsidRPr="00464A03">
        <w:rPr>
          <w:sz w:val="28"/>
          <w:szCs w:val="28"/>
          <w:lang w:val="kk-KZ"/>
        </w:rPr>
        <w:t>қ</w:t>
      </w:r>
      <w:r w:rsidRPr="00610D69">
        <w:rPr>
          <w:sz w:val="28"/>
          <w:szCs w:val="28"/>
          <w:lang w:val="kk-KZ"/>
        </w:rPr>
        <w:t xml:space="preserve">олданылады. </w:t>
      </w:r>
      <w:r w:rsidRPr="00B55A82">
        <w:rPr>
          <w:sz w:val="28"/>
          <w:szCs w:val="28"/>
          <w:lang w:val="kk-KZ"/>
        </w:rPr>
        <w:t>Б</w:t>
      </w:r>
      <w:r w:rsidRPr="00464A03">
        <w:rPr>
          <w:sz w:val="28"/>
          <w:szCs w:val="28"/>
          <w:lang w:val="kk-KZ"/>
        </w:rPr>
        <w:t>ір</w:t>
      </w:r>
      <w:r w:rsidRPr="00B55A82">
        <w:rPr>
          <w:b/>
          <w:bCs/>
          <w:color w:val="000000"/>
          <w:sz w:val="28"/>
          <w:szCs w:val="28"/>
          <w:shd w:val="clear" w:color="auto" w:fill="FFFFFF"/>
          <w:lang w:val="kk-KZ"/>
        </w:rPr>
        <w:t xml:space="preserve"> </w:t>
      </w:r>
      <w:r w:rsidRPr="00B55A82">
        <w:rPr>
          <w:sz w:val="28"/>
          <w:szCs w:val="28"/>
          <w:lang w:val="kk-KZ"/>
        </w:rPr>
        <w:t>т</w:t>
      </w:r>
      <w:r w:rsidRPr="00464A03">
        <w:rPr>
          <w:sz w:val="28"/>
          <w:szCs w:val="28"/>
          <w:lang w:val="kk-KZ"/>
        </w:rPr>
        <w:t>і</w:t>
      </w:r>
      <w:r w:rsidRPr="00B55A82">
        <w:rPr>
          <w:sz w:val="28"/>
          <w:szCs w:val="28"/>
          <w:lang w:val="kk-KZ"/>
        </w:rPr>
        <w:t>збект</w:t>
      </w:r>
      <w:r w:rsidRPr="00464A03">
        <w:rPr>
          <w:sz w:val="28"/>
          <w:szCs w:val="28"/>
          <w:lang w:val="kk-KZ"/>
        </w:rPr>
        <w:t>і</w:t>
      </w:r>
      <w:r w:rsidRPr="00B55A82">
        <w:rPr>
          <w:sz w:val="28"/>
          <w:szCs w:val="28"/>
          <w:lang w:val="kk-KZ"/>
        </w:rPr>
        <w:t xml:space="preserve"> о</w:t>
      </w:r>
      <w:r w:rsidRPr="00464A03">
        <w:rPr>
          <w:sz w:val="28"/>
          <w:szCs w:val="28"/>
          <w:lang w:val="kk-KZ"/>
        </w:rPr>
        <w:t>ғ</w:t>
      </w:r>
      <w:r w:rsidRPr="00B55A82">
        <w:rPr>
          <w:sz w:val="28"/>
          <w:szCs w:val="28"/>
          <w:lang w:val="kk-KZ"/>
        </w:rPr>
        <w:t>ан те</w:t>
      </w:r>
      <w:r w:rsidRPr="00464A03">
        <w:rPr>
          <w:sz w:val="28"/>
          <w:szCs w:val="28"/>
          <w:lang w:val="kk-KZ"/>
        </w:rPr>
        <w:t>ң</w:t>
      </w:r>
      <w:r w:rsidRPr="00B55A82">
        <w:rPr>
          <w:sz w:val="28"/>
          <w:szCs w:val="28"/>
          <w:lang w:val="kk-KZ"/>
        </w:rPr>
        <w:t xml:space="preserve"> </w:t>
      </w:r>
      <w:r w:rsidRPr="00464A03">
        <w:rPr>
          <w:sz w:val="28"/>
          <w:szCs w:val="28"/>
          <w:lang w:val="kk-KZ"/>
        </w:rPr>
        <w:t>ә</w:t>
      </w:r>
      <w:r w:rsidRPr="00B55A82">
        <w:rPr>
          <w:sz w:val="28"/>
          <w:szCs w:val="28"/>
          <w:lang w:val="kk-KZ"/>
        </w:rPr>
        <w:t>серл</w:t>
      </w:r>
      <w:r w:rsidRPr="00464A03">
        <w:rPr>
          <w:sz w:val="28"/>
          <w:szCs w:val="28"/>
          <w:lang w:val="kk-KZ"/>
        </w:rPr>
        <w:t xml:space="preserve">і екінші - </w:t>
      </w:r>
      <w:r w:rsidRPr="00464A03">
        <w:rPr>
          <w:bCs/>
          <w:color w:val="000000"/>
          <w:sz w:val="28"/>
          <w:szCs w:val="28"/>
          <w:shd w:val="clear" w:color="auto" w:fill="FFFFFF"/>
          <w:lang w:val="kk-KZ"/>
        </w:rPr>
        <w:t>бір</w:t>
      </w:r>
      <w:r w:rsidRPr="00B55A82">
        <w:rPr>
          <w:b/>
          <w:bCs/>
          <w:color w:val="000000"/>
          <w:sz w:val="28"/>
          <w:szCs w:val="28"/>
          <w:shd w:val="clear" w:color="auto" w:fill="FFFFFF"/>
          <w:lang w:val="kk-KZ"/>
        </w:rPr>
        <w:t xml:space="preserve"> </w:t>
      </w:r>
      <w:r w:rsidRPr="00B55A82">
        <w:rPr>
          <w:sz w:val="28"/>
          <w:szCs w:val="28"/>
          <w:lang w:val="kk-KZ"/>
        </w:rPr>
        <w:t>т</w:t>
      </w:r>
      <w:r w:rsidRPr="00464A03">
        <w:rPr>
          <w:sz w:val="28"/>
          <w:szCs w:val="28"/>
          <w:lang w:val="kk-KZ"/>
        </w:rPr>
        <w:t>і</w:t>
      </w:r>
      <w:r w:rsidRPr="00B55A82">
        <w:rPr>
          <w:sz w:val="28"/>
          <w:szCs w:val="28"/>
          <w:lang w:val="kk-KZ"/>
        </w:rPr>
        <w:t>збекпен алмастыруды т</w:t>
      </w:r>
      <w:r w:rsidRPr="00464A03">
        <w:rPr>
          <w:rFonts w:eastAsia="Calibri"/>
          <w:color w:val="000000"/>
          <w:spacing w:val="10"/>
          <w:sz w:val="28"/>
          <w:szCs w:val="28"/>
          <w:shd w:val="clear" w:color="auto" w:fill="FFFFFF"/>
          <w:lang w:val="kk-KZ"/>
        </w:rPr>
        <w:t>і</w:t>
      </w:r>
      <w:r w:rsidRPr="00B55A82">
        <w:rPr>
          <w:sz w:val="28"/>
          <w:szCs w:val="28"/>
          <w:lang w:val="kk-KZ"/>
        </w:rPr>
        <w:t>збектерд</w:t>
      </w:r>
      <w:r w:rsidRPr="00464A03">
        <w:rPr>
          <w:rFonts w:eastAsia="Calibri"/>
          <w:color w:val="000000"/>
          <w:spacing w:val="10"/>
          <w:sz w:val="28"/>
          <w:szCs w:val="28"/>
          <w:shd w:val="clear" w:color="auto" w:fill="FFFFFF"/>
          <w:lang w:val="kk-KZ"/>
        </w:rPr>
        <w:t>і</w:t>
      </w:r>
      <w:r w:rsidRPr="00B55A82">
        <w:rPr>
          <w:sz w:val="28"/>
          <w:szCs w:val="28"/>
          <w:lang w:val="kk-KZ"/>
        </w:rPr>
        <w:t xml:space="preserve"> баламалы т</w:t>
      </w:r>
      <w:r w:rsidRPr="00464A03">
        <w:rPr>
          <w:sz w:val="28"/>
          <w:szCs w:val="28"/>
          <w:lang w:val="kk-KZ"/>
        </w:rPr>
        <w:t>ү</w:t>
      </w:r>
      <w:r w:rsidRPr="00B55A82">
        <w:rPr>
          <w:sz w:val="28"/>
          <w:szCs w:val="28"/>
          <w:lang w:val="kk-KZ"/>
        </w:rPr>
        <w:t>рленд</w:t>
      </w:r>
      <w:r w:rsidRPr="00464A03">
        <w:rPr>
          <w:sz w:val="28"/>
          <w:szCs w:val="28"/>
          <w:lang w:val="kk-KZ"/>
        </w:rPr>
        <w:t>і</w:t>
      </w:r>
      <w:r w:rsidRPr="00B55A82">
        <w:rPr>
          <w:sz w:val="28"/>
          <w:szCs w:val="28"/>
          <w:lang w:val="kk-KZ"/>
        </w:rPr>
        <w:t>ру деп атайды. Егер т</w:t>
      </w:r>
      <w:r w:rsidRPr="00464A03">
        <w:rPr>
          <w:sz w:val="28"/>
          <w:szCs w:val="28"/>
          <w:lang w:val="kk-KZ"/>
        </w:rPr>
        <w:t>і</w:t>
      </w:r>
      <w:r w:rsidRPr="00B55A82">
        <w:rPr>
          <w:sz w:val="28"/>
          <w:szCs w:val="28"/>
          <w:lang w:val="kk-KZ"/>
        </w:rPr>
        <w:t>збект</w:t>
      </w:r>
      <w:r w:rsidRPr="00464A03">
        <w:rPr>
          <w:sz w:val="28"/>
          <w:szCs w:val="28"/>
          <w:lang w:val="kk-KZ"/>
        </w:rPr>
        <w:t>і</w:t>
      </w:r>
      <w:r w:rsidRPr="00B55A82">
        <w:rPr>
          <w:sz w:val="28"/>
          <w:szCs w:val="28"/>
          <w:lang w:val="kk-KZ"/>
        </w:rPr>
        <w:t xml:space="preserve"> баламалы турленд</w:t>
      </w:r>
      <w:r w:rsidRPr="00464A03">
        <w:rPr>
          <w:rFonts w:eastAsia="Calibri"/>
          <w:color w:val="000000"/>
          <w:spacing w:val="10"/>
          <w:sz w:val="28"/>
          <w:szCs w:val="28"/>
          <w:shd w:val="clear" w:color="auto" w:fill="FFFFFF"/>
          <w:lang w:val="kk-KZ"/>
        </w:rPr>
        <w:t xml:space="preserve">ірудің </w:t>
      </w:r>
      <w:r w:rsidRPr="00B55A82">
        <w:rPr>
          <w:sz w:val="28"/>
          <w:szCs w:val="28"/>
          <w:lang w:val="kk-KZ"/>
        </w:rPr>
        <w:t xml:space="preserve"> н</w:t>
      </w:r>
      <w:r w:rsidRPr="00464A03">
        <w:rPr>
          <w:sz w:val="28"/>
          <w:szCs w:val="28"/>
          <w:lang w:val="kk-KZ"/>
        </w:rPr>
        <w:t>әтижесінде</w:t>
      </w:r>
      <w:r w:rsidRPr="00B55A82">
        <w:rPr>
          <w:sz w:val="28"/>
          <w:szCs w:val="28"/>
          <w:lang w:val="kk-KZ"/>
        </w:rPr>
        <w:t xml:space="preserve"> т</w:t>
      </w:r>
      <w:r w:rsidRPr="00464A03">
        <w:rPr>
          <w:rFonts w:eastAsia="Calibri"/>
          <w:color w:val="000000"/>
          <w:spacing w:val="10"/>
          <w:sz w:val="28"/>
          <w:szCs w:val="28"/>
          <w:shd w:val="clear" w:color="auto" w:fill="FFFFFF"/>
          <w:lang w:val="kk-KZ"/>
        </w:rPr>
        <w:t>ізбектің толық</w:t>
      </w:r>
      <w:r w:rsidRPr="00B55A82">
        <w:rPr>
          <w:sz w:val="28"/>
          <w:szCs w:val="28"/>
          <w:lang w:val="kk-KZ"/>
        </w:rPr>
        <w:t xml:space="preserve">  то</w:t>
      </w:r>
      <w:r w:rsidRPr="00464A03">
        <w:rPr>
          <w:sz w:val="28"/>
          <w:szCs w:val="28"/>
          <w:lang w:val="kk-KZ"/>
        </w:rPr>
        <w:t>ғ</w:t>
      </w:r>
      <w:r w:rsidRPr="00B55A82">
        <w:rPr>
          <w:sz w:val="28"/>
          <w:szCs w:val="28"/>
          <w:lang w:val="kk-KZ"/>
        </w:rPr>
        <w:t xml:space="preserve">ы мен </w:t>
      </w:r>
      <w:r w:rsidRPr="00464A03">
        <w:rPr>
          <w:sz w:val="28"/>
          <w:szCs w:val="28"/>
          <w:lang w:val="kk-KZ"/>
        </w:rPr>
        <w:t>қ</w:t>
      </w:r>
      <w:r w:rsidRPr="00B55A82">
        <w:rPr>
          <w:sz w:val="28"/>
          <w:szCs w:val="28"/>
          <w:lang w:val="kk-KZ"/>
        </w:rPr>
        <w:t xml:space="preserve">уаты </w:t>
      </w:r>
      <w:r w:rsidRPr="00464A03">
        <w:rPr>
          <w:sz w:val="28"/>
          <w:szCs w:val="28"/>
          <w:lang w:val="kk-KZ"/>
        </w:rPr>
        <w:t>ө</w:t>
      </w:r>
      <w:r w:rsidRPr="00B55A82">
        <w:rPr>
          <w:sz w:val="28"/>
          <w:szCs w:val="28"/>
          <w:lang w:val="kk-KZ"/>
        </w:rPr>
        <w:t>згермесе, онда т</w:t>
      </w:r>
      <w:r w:rsidRPr="00464A03">
        <w:rPr>
          <w:sz w:val="28"/>
          <w:szCs w:val="28"/>
          <w:lang w:val="kk-KZ"/>
        </w:rPr>
        <w:t>і</w:t>
      </w:r>
      <w:r w:rsidRPr="00B55A82">
        <w:rPr>
          <w:sz w:val="28"/>
          <w:szCs w:val="28"/>
          <w:lang w:val="kk-KZ"/>
        </w:rPr>
        <w:t>збектер те</w:t>
      </w:r>
      <w:r w:rsidRPr="00464A03">
        <w:rPr>
          <w:sz w:val="28"/>
          <w:szCs w:val="28"/>
          <w:lang w:val="kk-KZ"/>
        </w:rPr>
        <w:t>ң</w:t>
      </w:r>
      <w:r w:rsidRPr="00B55A82">
        <w:rPr>
          <w:sz w:val="28"/>
          <w:szCs w:val="28"/>
          <w:lang w:val="kk-KZ"/>
        </w:rPr>
        <w:t xml:space="preserve"> </w:t>
      </w:r>
      <w:r w:rsidRPr="00464A03">
        <w:rPr>
          <w:sz w:val="28"/>
          <w:szCs w:val="28"/>
          <w:lang w:val="kk-KZ"/>
        </w:rPr>
        <w:t>ә</w:t>
      </w:r>
      <w:r w:rsidRPr="00B55A82">
        <w:rPr>
          <w:sz w:val="28"/>
          <w:szCs w:val="28"/>
          <w:lang w:val="kk-KZ"/>
        </w:rPr>
        <w:t>серл</w:t>
      </w:r>
      <w:r w:rsidRPr="00464A03">
        <w:rPr>
          <w:rFonts w:eastAsia="Calibri"/>
          <w:color w:val="000000"/>
          <w:spacing w:val="10"/>
          <w:sz w:val="28"/>
          <w:szCs w:val="28"/>
          <w:shd w:val="clear" w:color="auto" w:fill="FFFFFF"/>
          <w:lang w:val="kk-KZ"/>
        </w:rPr>
        <w:t>і</w:t>
      </w:r>
      <w:r w:rsidRPr="00B55A82">
        <w:rPr>
          <w:sz w:val="28"/>
          <w:szCs w:val="28"/>
          <w:lang w:val="kk-KZ"/>
        </w:rPr>
        <w:t xml:space="preserve"> болады. Ендеше т</w:t>
      </w:r>
      <w:r w:rsidRPr="00464A03">
        <w:rPr>
          <w:rFonts w:eastAsia="Calibri"/>
          <w:color w:val="000000"/>
          <w:spacing w:val="10"/>
          <w:sz w:val="28"/>
          <w:szCs w:val="28"/>
          <w:shd w:val="clear" w:color="auto" w:fill="FFFFFF"/>
          <w:lang w:val="kk-KZ"/>
        </w:rPr>
        <w:t>і</w:t>
      </w:r>
      <w:r w:rsidRPr="00B55A82">
        <w:rPr>
          <w:sz w:val="28"/>
          <w:szCs w:val="28"/>
          <w:lang w:val="kk-KZ"/>
        </w:rPr>
        <w:t>збект</w:t>
      </w:r>
      <w:r w:rsidRPr="00464A03">
        <w:rPr>
          <w:sz w:val="28"/>
          <w:szCs w:val="28"/>
          <w:lang w:val="kk-KZ"/>
        </w:rPr>
        <w:t>ің</w:t>
      </w:r>
      <w:r w:rsidRPr="00B55A82">
        <w:rPr>
          <w:sz w:val="28"/>
          <w:szCs w:val="28"/>
          <w:lang w:val="kk-KZ"/>
        </w:rPr>
        <w:t xml:space="preserve"> толы</w:t>
      </w:r>
      <w:r w:rsidRPr="00464A03">
        <w:rPr>
          <w:sz w:val="28"/>
          <w:szCs w:val="28"/>
          <w:lang w:val="kk-KZ"/>
        </w:rPr>
        <w:t>қ</w:t>
      </w:r>
      <w:r w:rsidRPr="00B55A82">
        <w:rPr>
          <w:sz w:val="28"/>
          <w:szCs w:val="28"/>
          <w:lang w:val="kk-KZ"/>
        </w:rPr>
        <w:t xml:space="preserve"> то</w:t>
      </w:r>
      <w:r w:rsidRPr="00464A03">
        <w:rPr>
          <w:sz w:val="28"/>
          <w:szCs w:val="28"/>
          <w:lang w:val="kk-KZ"/>
        </w:rPr>
        <w:t>ғ</w:t>
      </w:r>
      <w:r w:rsidRPr="00B55A82">
        <w:rPr>
          <w:sz w:val="28"/>
          <w:szCs w:val="28"/>
          <w:lang w:val="kk-KZ"/>
        </w:rPr>
        <w:t xml:space="preserve">ы мен </w:t>
      </w:r>
      <w:r w:rsidRPr="00464A03">
        <w:rPr>
          <w:sz w:val="28"/>
          <w:szCs w:val="28"/>
          <w:lang w:val="kk-KZ"/>
        </w:rPr>
        <w:t>қ</w:t>
      </w:r>
      <w:r w:rsidRPr="00B55A82">
        <w:rPr>
          <w:sz w:val="28"/>
          <w:szCs w:val="28"/>
          <w:lang w:val="kk-KZ"/>
        </w:rPr>
        <w:t>уатыны</w:t>
      </w:r>
      <w:r w:rsidRPr="00464A03">
        <w:rPr>
          <w:sz w:val="28"/>
          <w:szCs w:val="28"/>
          <w:lang w:val="kk-KZ"/>
        </w:rPr>
        <w:t>ң</w:t>
      </w:r>
      <w:r w:rsidRPr="00B55A82">
        <w:rPr>
          <w:sz w:val="28"/>
          <w:szCs w:val="28"/>
          <w:lang w:val="kk-KZ"/>
        </w:rPr>
        <w:t xml:space="preserve"> т</w:t>
      </w:r>
      <w:r w:rsidRPr="00464A03">
        <w:rPr>
          <w:rFonts w:eastAsia="Calibri"/>
          <w:color w:val="000000"/>
          <w:spacing w:val="10"/>
          <w:sz w:val="28"/>
          <w:szCs w:val="28"/>
          <w:shd w:val="clear" w:color="auto" w:fill="FFFFFF"/>
          <w:lang w:val="kk-KZ"/>
        </w:rPr>
        <w:t>і</w:t>
      </w:r>
      <w:r w:rsidRPr="00B55A82">
        <w:rPr>
          <w:sz w:val="28"/>
          <w:szCs w:val="28"/>
          <w:lang w:val="kk-KZ"/>
        </w:rPr>
        <w:t>збек элементтер</w:t>
      </w:r>
      <w:r w:rsidRPr="00464A03">
        <w:rPr>
          <w:sz w:val="28"/>
          <w:szCs w:val="28"/>
          <w:lang w:val="kk-KZ"/>
        </w:rPr>
        <w:t>інің</w:t>
      </w:r>
      <w:r w:rsidRPr="00B55A82">
        <w:rPr>
          <w:sz w:val="28"/>
          <w:szCs w:val="28"/>
          <w:lang w:val="kk-KZ"/>
        </w:rPr>
        <w:t xml:space="preserve"> жал</w:t>
      </w:r>
      <w:r w:rsidRPr="00464A03">
        <w:rPr>
          <w:sz w:val="28"/>
          <w:szCs w:val="28"/>
          <w:lang w:val="kk-KZ"/>
        </w:rPr>
        <w:t>ғ</w:t>
      </w:r>
      <w:r w:rsidRPr="00B55A82">
        <w:rPr>
          <w:sz w:val="28"/>
          <w:szCs w:val="28"/>
          <w:lang w:val="kk-KZ"/>
        </w:rPr>
        <w:t>ану т</w:t>
      </w:r>
      <w:r w:rsidRPr="00464A03">
        <w:rPr>
          <w:sz w:val="28"/>
          <w:szCs w:val="28"/>
          <w:lang w:val="kk-KZ"/>
        </w:rPr>
        <w:t>үрлерін</w:t>
      </w:r>
      <w:r w:rsidRPr="00B55A82">
        <w:rPr>
          <w:sz w:val="28"/>
          <w:szCs w:val="28"/>
          <w:lang w:val="kk-KZ"/>
        </w:rPr>
        <w:t xml:space="preserve"> т</w:t>
      </w:r>
      <w:r w:rsidRPr="00464A03">
        <w:rPr>
          <w:sz w:val="28"/>
          <w:szCs w:val="28"/>
          <w:lang w:val="kk-KZ"/>
        </w:rPr>
        <w:t>әуелсіз</w:t>
      </w:r>
      <w:r w:rsidRPr="00B55A82">
        <w:rPr>
          <w:sz w:val="28"/>
          <w:szCs w:val="28"/>
          <w:lang w:val="kk-KZ"/>
        </w:rPr>
        <w:t xml:space="preserve">, </w:t>
      </w:r>
      <w:r w:rsidRPr="00464A03">
        <w:rPr>
          <w:sz w:val="28"/>
          <w:szCs w:val="28"/>
          <w:lang w:val="kk-KZ"/>
        </w:rPr>
        <w:t>ө</w:t>
      </w:r>
      <w:r w:rsidRPr="00B55A82">
        <w:rPr>
          <w:sz w:val="28"/>
          <w:szCs w:val="28"/>
          <w:lang w:val="kk-KZ"/>
        </w:rPr>
        <w:t xml:space="preserve">згермей </w:t>
      </w:r>
      <w:r w:rsidRPr="00464A03">
        <w:rPr>
          <w:sz w:val="28"/>
          <w:szCs w:val="28"/>
          <w:lang w:val="kk-KZ"/>
        </w:rPr>
        <w:t>қ</w:t>
      </w:r>
      <w:r w:rsidRPr="00B55A82">
        <w:rPr>
          <w:sz w:val="28"/>
          <w:szCs w:val="28"/>
          <w:lang w:val="kk-KZ"/>
        </w:rPr>
        <w:t>алуы т</w:t>
      </w:r>
      <w:r w:rsidRPr="00464A03">
        <w:rPr>
          <w:sz w:val="28"/>
          <w:szCs w:val="28"/>
          <w:lang w:val="kk-KZ"/>
        </w:rPr>
        <w:t>і</w:t>
      </w:r>
      <w:r w:rsidRPr="00B55A82">
        <w:rPr>
          <w:sz w:val="28"/>
          <w:szCs w:val="28"/>
          <w:lang w:val="kk-KZ"/>
        </w:rPr>
        <w:t>збектерд</w:t>
      </w:r>
      <w:r w:rsidRPr="00464A03">
        <w:rPr>
          <w:sz w:val="28"/>
          <w:szCs w:val="28"/>
          <w:lang w:val="kk-KZ"/>
        </w:rPr>
        <w:t xml:space="preserve">і </w:t>
      </w:r>
      <w:r w:rsidRPr="00B55A82">
        <w:rPr>
          <w:sz w:val="28"/>
          <w:szCs w:val="28"/>
          <w:lang w:val="kk-KZ"/>
        </w:rPr>
        <w:t>баламалы турлен</w:t>
      </w:r>
      <w:r w:rsidRPr="00464A03">
        <w:rPr>
          <w:sz w:val="28"/>
          <w:szCs w:val="28"/>
          <w:lang w:val="kk-KZ"/>
        </w:rPr>
        <w:t>дірудің</w:t>
      </w:r>
      <w:r w:rsidRPr="00B55A82">
        <w:rPr>
          <w:sz w:val="28"/>
          <w:szCs w:val="28"/>
          <w:lang w:val="kk-KZ"/>
        </w:rPr>
        <w:t xml:space="preserve"> басты шарты болып табылады. Т</w:t>
      </w:r>
      <w:r w:rsidRPr="00464A03">
        <w:rPr>
          <w:sz w:val="28"/>
          <w:szCs w:val="28"/>
          <w:lang w:val="kk-KZ"/>
        </w:rPr>
        <w:t>і</w:t>
      </w:r>
      <w:r w:rsidRPr="00B55A82">
        <w:rPr>
          <w:sz w:val="28"/>
          <w:szCs w:val="28"/>
          <w:lang w:val="kk-KZ"/>
        </w:rPr>
        <w:t>збектерд</w:t>
      </w:r>
      <w:r w:rsidRPr="00464A03">
        <w:rPr>
          <w:rFonts w:eastAsia="Calibri"/>
          <w:color w:val="000000"/>
          <w:spacing w:val="10"/>
          <w:sz w:val="28"/>
          <w:szCs w:val="28"/>
          <w:shd w:val="clear" w:color="auto" w:fill="FFFFFF"/>
          <w:lang w:val="kk-KZ"/>
        </w:rPr>
        <w:t>і</w:t>
      </w:r>
      <w:r w:rsidRPr="00B55A82">
        <w:rPr>
          <w:rFonts w:eastAsia="Calibri"/>
          <w:color w:val="000000"/>
          <w:spacing w:val="10"/>
          <w:sz w:val="28"/>
          <w:szCs w:val="28"/>
          <w:shd w:val="clear" w:color="auto" w:fill="FFFFFF"/>
          <w:lang w:val="kk-KZ"/>
        </w:rPr>
        <w:t xml:space="preserve"> </w:t>
      </w:r>
      <w:r w:rsidRPr="00B55A82">
        <w:rPr>
          <w:sz w:val="28"/>
          <w:szCs w:val="28"/>
          <w:lang w:val="kk-KZ"/>
        </w:rPr>
        <w:t>баламалы турленд</w:t>
      </w:r>
      <w:r w:rsidRPr="00464A03">
        <w:rPr>
          <w:rFonts w:eastAsia="Calibri"/>
          <w:color w:val="000000"/>
          <w:spacing w:val="10"/>
          <w:sz w:val="28"/>
          <w:szCs w:val="28"/>
          <w:shd w:val="clear" w:color="auto" w:fill="FFFFFF"/>
          <w:lang w:val="kk-KZ"/>
        </w:rPr>
        <w:t>і</w:t>
      </w:r>
      <w:r w:rsidRPr="00B55A82">
        <w:rPr>
          <w:sz w:val="28"/>
          <w:szCs w:val="28"/>
          <w:lang w:val="kk-KZ"/>
        </w:rPr>
        <w:t>руде, н</w:t>
      </w:r>
      <w:r w:rsidRPr="00464A03">
        <w:rPr>
          <w:sz w:val="28"/>
          <w:szCs w:val="28"/>
          <w:lang w:val="kk-KZ"/>
        </w:rPr>
        <w:t>егізінен</w:t>
      </w:r>
      <w:r w:rsidRPr="00B55A82">
        <w:rPr>
          <w:sz w:val="28"/>
          <w:szCs w:val="28"/>
          <w:lang w:val="kk-KZ"/>
        </w:rPr>
        <w:t xml:space="preserve"> </w:t>
      </w:r>
      <w:r w:rsidRPr="00B55A82">
        <w:rPr>
          <w:rFonts w:eastAsia="Calibri"/>
          <w:color w:val="000000"/>
          <w:spacing w:val="10"/>
          <w:sz w:val="28"/>
          <w:szCs w:val="28"/>
          <w:shd w:val="clear" w:color="auto" w:fill="FFFFFF"/>
          <w:lang w:val="kk-KZ"/>
        </w:rPr>
        <w:t>6</w:t>
      </w:r>
      <w:r w:rsidRPr="00B55A82">
        <w:rPr>
          <w:sz w:val="28"/>
          <w:szCs w:val="28"/>
          <w:lang w:val="kk-KZ"/>
        </w:rPr>
        <w:t>ip</w:t>
      </w:r>
      <w:r w:rsidRPr="00464A03">
        <w:rPr>
          <w:sz w:val="28"/>
          <w:szCs w:val="28"/>
          <w:lang w:val="kk-KZ"/>
        </w:rPr>
        <w:t>ізді</w:t>
      </w:r>
      <w:r w:rsidRPr="00B55A82">
        <w:rPr>
          <w:sz w:val="28"/>
          <w:szCs w:val="28"/>
          <w:lang w:val="kk-KZ"/>
        </w:rPr>
        <w:t xml:space="preserve"> немесе параллель жал</w:t>
      </w:r>
      <w:r w:rsidRPr="00464A03">
        <w:rPr>
          <w:sz w:val="28"/>
          <w:szCs w:val="28"/>
          <w:lang w:val="kk-KZ"/>
        </w:rPr>
        <w:t>ғ</w:t>
      </w:r>
      <w:r w:rsidRPr="00B55A82">
        <w:rPr>
          <w:sz w:val="28"/>
          <w:szCs w:val="28"/>
          <w:lang w:val="kk-KZ"/>
        </w:rPr>
        <w:t>ан</w:t>
      </w:r>
      <w:r w:rsidRPr="00464A03">
        <w:rPr>
          <w:sz w:val="28"/>
          <w:szCs w:val="28"/>
          <w:lang w:val="kk-KZ"/>
        </w:rPr>
        <w:t>ғ</w:t>
      </w:r>
      <w:r w:rsidRPr="00B55A82">
        <w:rPr>
          <w:sz w:val="28"/>
          <w:szCs w:val="28"/>
          <w:lang w:val="kk-KZ"/>
        </w:rPr>
        <w:t>ан элементтерд</w:t>
      </w:r>
      <w:r w:rsidRPr="00464A03">
        <w:rPr>
          <w:rFonts w:eastAsia="Calibri"/>
          <w:color w:val="000000"/>
          <w:spacing w:val="10"/>
          <w:sz w:val="28"/>
          <w:szCs w:val="28"/>
          <w:shd w:val="clear" w:color="auto" w:fill="FFFFFF"/>
          <w:lang w:val="kk-KZ"/>
        </w:rPr>
        <w:t>і</w:t>
      </w:r>
      <w:r w:rsidRPr="00B55A82">
        <w:rPr>
          <w:sz w:val="28"/>
          <w:szCs w:val="28"/>
          <w:lang w:val="kk-KZ"/>
        </w:rPr>
        <w:t xml:space="preserve"> олар</w:t>
      </w:r>
      <w:r w:rsidRPr="00464A03">
        <w:rPr>
          <w:sz w:val="28"/>
          <w:szCs w:val="28"/>
          <w:lang w:val="kk-KZ"/>
        </w:rPr>
        <w:t>ғ</w:t>
      </w:r>
      <w:r w:rsidRPr="00B55A82">
        <w:rPr>
          <w:sz w:val="28"/>
          <w:szCs w:val="28"/>
          <w:lang w:val="kk-KZ"/>
        </w:rPr>
        <w:t xml:space="preserve">а баламалы </w:t>
      </w:r>
      <w:r w:rsidRPr="00464A03">
        <w:rPr>
          <w:bCs/>
          <w:color w:val="000000"/>
          <w:sz w:val="28"/>
          <w:szCs w:val="28"/>
          <w:shd w:val="clear" w:color="auto" w:fill="FFFFFF"/>
          <w:lang w:val="kk-KZ"/>
        </w:rPr>
        <w:t>бір</w:t>
      </w:r>
      <w:r w:rsidRPr="00B55A82">
        <w:rPr>
          <w:b/>
          <w:bCs/>
          <w:color w:val="000000"/>
          <w:sz w:val="28"/>
          <w:szCs w:val="28"/>
          <w:shd w:val="clear" w:color="auto" w:fill="FFFFFF"/>
          <w:lang w:val="kk-KZ"/>
        </w:rPr>
        <w:t xml:space="preserve"> </w:t>
      </w:r>
      <w:r w:rsidRPr="00B55A82">
        <w:rPr>
          <w:sz w:val="28"/>
          <w:szCs w:val="28"/>
          <w:lang w:val="kk-KZ"/>
        </w:rPr>
        <w:t>элементпен ж</w:t>
      </w:r>
      <w:r w:rsidRPr="00464A03">
        <w:rPr>
          <w:sz w:val="28"/>
          <w:szCs w:val="28"/>
          <w:lang w:val="kk-KZ"/>
        </w:rPr>
        <w:t>ә</w:t>
      </w:r>
      <w:r w:rsidRPr="00B55A82">
        <w:rPr>
          <w:sz w:val="28"/>
          <w:szCs w:val="28"/>
          <w:lang w:val="kk-KZ"/>
        </w:rPr>
        <w:t>не ж</w:t>
      </w:r>
      <w:r w:rsidRPr="00464A03">
        <w:rPr>
          <w:sz w:val="28"/>
          <w:szCs w:val="28"/>
          <w:lang w:val="kk-KZ"/>
        </w:rPr>
        <w:t>ұ</w:t>
      </w:r>
      <w:r w:rsidRPr="00B55A82">
        <w:rPr>
          <w:sz w:val="28"/>
          <w:szCs w:val="28"/>
          <w:lang w:val="kk-KZ"/>
        </w:rPr>
        <w:t>лдызша жал</w:t>
      </w:r>
      <w:r w:rsidRPr="00464A03">
        <w:rPr>
          <w:sz w:val="28"/>
          <w:szCs w:val="28"/>
          <w:lang w:val="kk-KZ"/>
        </w:rPr>
        <w:t>ғ</w:t>
      </w:r>
      <w:r w:rsidRPr="00B55A82">
        <w:rPr>
          <w:sz w:val="28"/>
          <w:szCs w:val="28"/>
          <w:lang w:val="kk-KZ"/>
        </w:rPr>
        <w:t>ауды о</w:t>
      </w:r>
      <w:r w:rsidRPr="00464A03">
        <w:rPr>
          <w:sz w:val="28"/>
          <w:szCs w:val="28"/>
          <w:lang w:val="kk-KZ"/>
        </w:rPr>
        <w:t>ғ</w:t>
      </w:r>
      <w:r w:rsidRPr="00B55A82">
        <w:rPr>
          <w:sz w:val="28"/>
          <w:szCs w:val="28"/>
          <w:lang w:val="kk-KZ"/>
        </w:rPr>
        <w:t>ан те</w:t>
      </w:r>
      <w:r w:rsidRPr="00464A03">
        <w:rPr>
          <w:sz w:val="28"/>
          <w:szCs w:val="28"/>
          <w:lang w:val="kk-KZ"/>
        </w:rPr>
        <w:t>ң</w:t>
      </w:r>
      <w:r w:rsidRPr="00B55A82">
        <w:rPr>
          <w:sz w:val="28"/>
          <w:szCs w:val="28"/>
          <w:lang w:val="kk-KZ"/>
        </w:rPr>
        <w:t xml:space="preserve"> </w:t>
      </w:r>
      <w:r w:rsidRPr="00464A03">
        <w:rPr>
          <w:sz w:val="28"/>
          <w:szCs w:val="28"/>
          <w:lang w:val="kk-KZ"/>
        </w:rPr>
        <w:t>ә</w:t>
      </w:r>
      <w:r w:rsidRPr="00B55A82">
        <w:rPr>
          <w:sz w:val="28"/>
          <w:szCs w:val="28"/>
          <w:lang w:val="kk-KZ"/>
        </w:rPr>
        <w:t>серл</w:t>
      </w:r>
      <w:r w:rsidRPr="00464A03">
        <w:rPr>
          <w:rFonts w:eastAsia="Calibri"/>
          <w:color w:val="000000"/>
          <w:spacing w:val="10"/>
          <w:sz w:val="28"/>
          <w:szCs w:val="28"/>
          <w:shd w:val="clear" w:color="auto" w:fill="FFFFFF"/>
          <w:lang w:val="kk-KZ"/>
        </w:rPr>
        <w:t>і</w:t>
      </w:r>
      <w:r w:rsidRPr="00B55A82">
        <w:rPr>
          <w:sz w:val="28"/>
          <w:szCs w:val="28"/>
          <w:lang w:val="kk-KZ"/>
        </w:rPr>
        <w:t xml:space="preserve"> </w:t>
      </w:r>
      <w:r w:rsidRPr="00464A03">
        <w:rPr>
          <w:sz w:val="28"/>
          <w:szCs w:val="28"/>
          <w:lang w:val="kk-KZ"/>
        </w:rPr>
        <w:t>ү</w:t>
      </w:r>
      <w:r w:rsidRPr="00B55A82">
        <w:rPr>
          <w:sz w:val="28"/>
          <w:szCs w:val="28"/>
          <w:lang w:val="kk-KZ"/>
        </w:rPr>
        <w:t>шб</w:t>
      </w:r>
      <w:r w:rsidRPr="00464A03">
        <w:rPr>
          <w:sz w:val="28"/>
          <w:szCs w:val="28"/>
          <w:lang w:val="kk-KZ"/>
        </w:rPr>
        <w:t>ұ</w:t>
      </w:r>
      <w:r w:rsidRPr="00B55A82">
        <w:rPr>
          <w:sz w:val="28"/>
          <w:szCs w:val="28"/>
          <w:lang w:val="kk-KZ"/>
        </w:rPr>
        <w:t>рыш</w:t>
      </w:r>
      <w:r w:rsidRPr="00464A03">
        <w:rPr>
          <w:sz w:val="28"/>
          <w:szCs w:val="28"/>
          <w:lang w:val="kk-KZ"/>
        </w:rPr>
        <w:t>қ</w:t>
      </w:r>
      <w:r w:rsidRPr="00B55A82">
        <w:rPr>
          <w:sz w:val="28"/>
          <w:szCs w:val="28"/>
          <w:lang w:val="kk-KZ"/>
        </w:rPr>
        <w:t>а жалғаумен ж</w:t>
      </w:r>
      <w:r w:rsidRPr="00464A03">
        <w:rPr>
          <w:sz w:val="28"/>
          <w:szCs w:val="28"/>
          <w:lang w:val="kk-KZ"/>
        </w:rPr>
        <w:t>ә</w:t>
      </w:r>
      <w:r w:rsidRPr="00B55A82">
        <w:rPr>
          <w:sz w:val="28"/>
          <w:szCs w:val="28"/>
          <w:lang w:val="kk-KZ"/>
        </w:rPr>
        <w:t>не кер</w:t>
      </w:r>
      <w:r w:rsidRPr="00464A03">
        <w:rPr>
          <w:rFonts w:eastAsia="Calibri"/>
          <w:color w:val="000000"/>
          <w:spacing w:val="10"/>
          <w:sz w:val="28"/>
          <w:szCs w:val="28"/>
          <w:shd w:val="clear" w:color="auto" w:fill="FFFFFF"/>
          <w:lang w:val="kk-KZ"/>
        </w:rPr>
        <w:t>і</w:t>
      </w:r>
      <w:r w:rsidRPr="00B55A82">
        <w:rPr>
          <w:sz w:val="28"/>
          <w:szCs w:val="28"/>
          <w:lang w:val="kk-KZ"/>
        </w:rPr>
        <w:t>с</w:t>
      </w:r>
      <w:r w:rsidRPr="00464A03">
        <w:rPr>
          <w:sz w:val="28"/>
          <w:szCs w:val="28"/>
          <w:lang w:val="kk-KZ"/>
        </w:rPr>
        <w:t>інш</w:t>
      </w:r>
      <w:r w:rsidRPr="00B55A82">
        <w:rPr>
          <w:sz w:val="28"/>
          <w:szCs w:val="28"/>
          <w:lang w:val="kk-KZ"/>
        </w:rPr>
        <w:t xml:space="preserve">е </w:t>
      </w:r>
      <w:r w:rsidRPr="00464A03">
        <w:rPr>
          <w:sz w:val="28"/>
          <w:szCs w:val="28"/>
          <w:lang w:val="kk-KZ"/>
        </w:rPr>
        <w:t>үш</w:t>
      </w:r>
      <w:r w:rsidRPr="00B55A82">
        <w:rPr>
          <w:sz w:val="28"/>
          <w:szCs w:val="28"/>
          <w:lang w:val="kk-KZ"/>
        </w:rPr>
        <w:t>б</w:t>
      </w:r>
      <w:r w:rsidRPr="00464A03">
        <w:rPr>
          <w:sz w:val="28"/>
          <w:szCs w:val="28"/>
          <w:lang w:val="kk-KZ"/>
        </w:rPr>
        <w:t>ұ</w:t>
      </w:r>
      <w:r w:rsidRPr="00B55A82">
        <w:rPr>
          <w:sz w:val="28"/>
          <w:szCs w:val="28"/>
          <w:lang w:val="kk-KZ"/>
        </w:rPr>
        <w:t>рыш</w:t>
      </w:r>
      <w:r w:rsidRPr="00464A03">
        <w:rPr>
          <w:sz w:val="28"/>
          <w:szCs w:val="28"/>
          <w:lang w:val="kk-KZ"/>
        </w:rPr>
        <w:t>қ</w:t>
      </w:r>
      <w:r w:rsidRPr="00B55A82">
        <w:rPr>
          <w:sz w:val="28"/>
          <w:szCs w:val="28"/>
          <w:lang w:val="kk-KZ"/>
        </w:rPr>
        <w:t>а жалғауды о</w:t>
      </w:r>
      <w:r w:rsidRPr="00464A03">
        <w:rPr>
          <w:sz w:val="28"/>
          <w:szCs w:val="28"/>
          <w:lang w:val="kk-KZ"/>
        </w:rPr>
        <w:t>ғ</w:t>
      </w:r>
      <w:r w:rsidRPr="00B55A82">
        <w:rPr>
          <w:sz w:val="28"/>
          <w:szCs w:val="28"/>
          <w:lang w:val="kk-KZ"/>
        </w:rPr>
        <w:t>ан те</w:t>
      </w:r>
      <w:r w:rsidRPr="00464A03">
        <w:rPr>
          <w:sz w:val="28"/>
          <w:szCs w:val="28"/>
          <w:lang w:val="kk-KZ"/>
        </w:rPr>
        <w:t>ң</w:t>
      </w:r>
      <w:r w:rsidRPr="00B55A82">
        <w:rPr>
          <w:sz w:val="28"/>
          <w:szCs w:val="28"/>
          <w:lang w:val="kk-KZ"/>
        </w:rPr>
        <w:t xml:space="preserve"> </w:t>
      </w:r>
      <w:r w:rsidRPr="00464A03">
        <w:rPr>
          <w:sz w:val="28"/>
          <w:szCs w:val="28"/>
          <w:lang w:val="kk-KZ"/>
        </w:rPr>
        <w:t>ә</w:t>
      </w:r>
      <w:r w:rsidRPr="00B55A82">
        <w:rPr>
          <w:sz w:val="28"/>
          <w:szCs w:val="28"/>
          <w:lang w:val="kk-KZ"/>
        </w:rPr>
        <w:t>серл</w:t>
      </w:r>
      <w:r w:rsidRPr="00464A03">
        <w:rPr>
          <w:rFonts w:eastAsia="Calibri"/>
          <w:color w:val="000000"/>
          <w:spacing w:val="10"/>
          <w:sz w:val="28"/>
          <w:szCs w:val="28"/>
          <w:shd w:val="clear" w:color="auto" w:fill="FFFFFF"/>
          <w:lang w:val="kk-KZ"/>
        </w:rPr>
        <w:t>і</w:t>
      </w:r>
      <w:r w:rsidRPr="00B55A82">
        <w:rPr>
          <w:rFonts w:eastAsia="Calibri"/>
          <w:color w:val="000000"/>
          <w:spacing w:val="10"/>
          <w:sz w:val="28"/>
          <w:szCs w:val="28"/>
          <w:shd w:val="clear" w:color="auto" w:fill="FFFFFF"/>
          <w:lang w:val="kk-KZ"/>
        </w:rPr>
        <w:t xml:space="preserve"> </w:t>
      </w:r>
      <w:r w:rsidRPr="00B55A82">
        <w:rPr>
          <w:sz w:val="28"/>
          <w:szCs w:val="28"/>
          <w:lang w:val="kk-KZ"/>
        </w:rPr>
        <w:t xml:space="preserve">жулдызша жалгаумен алмастырулар </w:t>
      </w:r>
      <w:r w:rsidRPr="00464A03">
        <w:rPr>
          <w:sz w:val="28"/>
          <w:szCs w:val="28"/>
          <w:lang w:val="kk-KZ"/>
        </w:rPr>
        <w:t>қ</w:t>
      </w:r>
      <w:r w:rsidRPr="00B55A82">
        <w:rPr>
          <w:sz w:val="28"/>
          <w:szCs w:val="28"/>
          <w:lang w:val="kk-KZ"/>
        </w:rPr>
        <w:t>олданылады.</w:t>
      </w:r>
    </w:p>
    <w:p w:rsidR="005C2968" w:rsidRPr="00464A03" w:rsidRDefault="005C2968" w:rsidP="005C2968">
      <w:pPr>
        <w:widowControl w:val="0"/>
        <w:ind w:firstLine="454"/>
        <w:jc w:val="both"/>
        <w:rPr>
          <w:sz w:val="28"/>
          <w:szCs w:val="28"/>
          <w:lang w:val="kk-KZ"/>
        </w:rPr>
      </w:pPr>
      <w:r w:rsidRPr="00B55A82">
        <w:rPr>
          <w:sz w:val="28"/>
          <w:szCs w:val="28"/>
          <w:lang w:val="kk-KZ"/>
        </w:rPr>
        <w:t>Егер элементтер т</w:t>
      </w:r>
      <w:r w:rsidRPr="00464A03">
        <w:rPr>
          <w:sz w:val="28"/>
          <w:szCs w:val="28"/>
          <w:lang w:val="kk-KZ"/>
        </w:rPr>
        <w:t>і</w:t>
      </w:r>
      <w:r w:rsidRPr="00B55A82">
        <w:rPr>
          <w:sz w:val="28"/>
          <w:szCs w:val="28"/>
          <w:lang w:val="kk-KZ"/>
        </w:rPr>
        <w:t>ркес жал</w:t>
      </w:r>
      <w:r w:rsidRPr="00464A03">
        <w:rPr>
          <w:sz w:val="28"/>
          <w:szCs w:val="28"/>
          <w:lang w:val="kk-KZ"/>
        </w:rPr>
        <w:t>ғ</w:t>
      </w:r>
      <w:r w:rsidRPr="00B55A82">
        <w:rPr>
          <w:sz w:val="28"/>
          <w:szCs w:val="28"/>
          <w:lang w:val="kk-KZ"/>
        </w:rPr>
        <w:t>ан</w:t>
      </w:r>
      <w:r w:rsidRPr="00464A03">
        <w:rPr>
          <w:sz w:val="28"/>
          <w:szCs w:val="28"/>
          <w:lang w:val="kk-KZ"/>
        </w:rPr>
        <w:t>ғ</w:t>
      </w:r>
      <w:r w:rsidRPr="00B55A82">
        <w:rPr>
          <w:sz w:val="28"/>
          <w:szCs w:val="28"/>
          <w:lang w:val="kk-KZ"/>
        </w:rPr>
        <w:t>ан болса (</w:t>
      </w:r>
      <w:r>
        <w:rPr>
          <w:sz w:val="28"/>
          <w:szCs w:val="28"/>
          <w:lang w:val="kk-KZ"/>
        </w:rPr>
        <w:t>3.1</w:t>
      </w:r>
      <w:r w:rsidRPr="00B55A82">
        <w:rPr>
          <w:sz w:val="28"/>
          <w:szCs w:val="28"/>
          <w:lang w:val="kk-KZ"/>
        </w:rPr>
        <w:t>-сурет), онда Кирхгофтың екінші за</w:t>
      </w:r>
      <w:r w:rsidRPr="00464A03">
        <w:rPr>
          <w:sz w:val="28"/>
          <w:szCs w:val="28"/>
          <w:lang w:val="kk-KZ"/>
        </w:rPr>
        <w:t>ң</w:t>
      </w:r>
      <w:r w:rsidRPr="00B55A82">
        <w:rPr>
          <w:sz w:val="28"/>
          <w:szCs w:val="28"/>
          <w:lang w:val="kk-KZ"/>
        </w:rPr>
        <w:t>ы бойынша</w:t>
      </w:r>
    </w:p>
    <w:p w:rsidR="005C2968" w:rsidRPr="00464A03" w:rsidRDefault="005C2968" w:rsidP="005C2968">
      <w:pPr>
        <w:widowControl w:val="0"/>
        <w:ind w:firstLine="454"/>
        <w:jc w:val="center"/>
        <w:rPr>
          <w:rFonts w:eastAsia="Calibri"/>
          <w:color w:val="000000"/>
          <w:sz w:val="28"/>
          <w:szCs w:val="28"/>
          <w:shd w:val="clear" w:color="auto" w:fill="FFFFFF"/>
          <w:lang w:val="kk-KZ"/>
        </w:rPr>
      </w:pPr>
      <w:r w:rsidRPr="00201ECF">
        <w:rPr>
          <w:rFonts w:eastAsia="Calibri"/>
          <w:bCs/>
          <w:i/>
          <w:iCs/>
          <w:color w:val="000000"/>
          <w:sz w:val="28"/>
          <w:szCs w:val="28"/>
          <w:shd w:val="clear" w:color="auto" w:fill="FFFFFF"/>
          <w:lang w:val="kk-KZ"/>
        </w:rPr>
        <w:t>U</w:t>
      </w:r>
      <w:r w:rsidRPr="00201ECF">
        <w:rPr>
          <w:rFonts w:eastAsia="Calibri"/>
          <w:color w:val="000000"/>
          <w:sz w:val="28"/>
          <w:szCs w:val="28"/>
          <w:shd w:val="clear" w:color="auto" w:fill="FFFFFF"/>
          <w:lang w:val="kk-KZ"/>
        </w:rPr>
        <w:t xml:space="preserve"> = </w:t>
      </w:r>
      <w:r w:rsidRPr="00201ECF">
        <w:rPr>
          <w:rFonts w:eastAsia="Calibri"/>
          <w:bCs/>
          <w:i/>
          <w:iCs/>
          <w:color w:val="000000"/>
          <w:sz w:val="28"/>
          <w:szCs w:val="28"/>
          <w:shd w:val="clear" w:color="auto" w:fill="FFFFFF"/>
          <w:lang w:val="kk-KZ"/>
        </w:rPr>
        <w:t>U</w:t>
      </w:r>
      <w:r w:rsidRPr="00201ECF">
        <w:rPr>
          <w:rFonts w:eastAsia="Calibri"/>
          <w:bCs/>
          <w:i/>
          <w:iCs/>
          <w:color w:val="000000"/>
          <w:sz w:val="28"/>
          <w:szCs w:val="28"/>
          <w:shd w:val="clear" w:color="auto" w:fill="FFFFFF"/>
          <w:vertAlign w:val="subscript"/>
          <w:lang w:val="kk-KZ"/>
        </w:rPr>
        <w:t>1</w:t>
      </w:r>
      <w:r w:rsidRPr="00201ECF">
        <w:rPr>
          <w:rFonts w:eastAsia="Calibri"/>
          <w:bCs/>
          <w:i/>
          <w:iCs/>
          <w:color w:val="000000"/>
          <w:sz w:val="28"/>
          <w:szCs w:val="28"/>
          <w:shd w:val="clear" w:color="auto" w:fill="FFFFFF"/>
          <w:lang w:val="kk-KZ"/>
        </w:rPr>
        <w:t xml:space="preserve"> + U </w:t>
      </w:r>
      <w:r w:rsidRPr="00201ECF">
        <w:rPr>
          <w:rFonts w:eastAsia="Calibri"/>
          <w:bCs/>
          <w:i/>
          <w:iCs/>
          <w:color w:val="000000"/>
          <w:sz w:val="28"/>
          <w:szCs w:val="28"/>
          <w:shd w:val="clear" w:color="auto" w:fill="FFFFFF"/>
          <w:vertAlign w:val="subscript"/>
          <w:lang w:val="kk-KZ"/>
        </w:rPr>
        <w:t>2</w:t>
      </w:r>
      <w:r w:rsidRPr="00201ECF">
        <w:rPr>
          <w:rFonts w:eastAsia="Calibri"/>
          <w:bCs/>
          <w:i/>
          <w:iCs/>
          <w:color w:val="000000"/>
          <w:sz w:val="28"/>
          <w:szCs w:val="28"/>
          <w:shd w:val="clear" w:color="auto" w:fill="FFFFFF"/>
          <w:lang w:val="kk-KZ"/>
        </w:rPr>
        <w:t xml:space="preserve"> + U </w:t>
      </w:r>
      <w:r w:rsidRPr="00201ECF">
        <w:rPr>
          <w:rFonts w:eastAsia="Calibri"/>
          <w:bCs/>
          <w:i/>
          <w:iCs/>
          <w:color w:val="000000"/>
          <w:sz w:val="28"/>
          <w:szCs w:val="28"/>
          <w:shd w:val="clear" w:color="auto" w:fill="FFFFFF"/>
          <w:vertAlign w:val="subscript"/>
          <w:lang w:val="kk-KZ"/>
        </w:rPr>
        <w:t>3</w:t>
      </w:r>
      <w:r w:rsidRPr="00201ECF">
        <w:rPr>
          <w:rFonts w:eastAsia="Calibri"/>
          <w:bCs/>
          <w:i/>
          <w:iCs/>
          <w:color w:val="000000"/>
          <w:sz w:val="28"/>
          <w:szCs w:val="28"/>
          <w:shd w:val="clear" w:color="auto" w:fill="FFFFFF"/>
          <w:lang w:val="kk-KZ"/>
        </w:rPr>
        <w:t xml:space="preserve"> +</w:t>
      </w:r>
      <w:r w:rsidRPr="00201ECF">
        <w:rPr>
          <w:rFonts w:eastAsia="Calibri"/>
          <w:sz w:val="28"/>
          <w:szCs w:val="28"/>
          <w:shd w:val="clear" w:color="auto" w:fill="FFFFFF"/>
          <w:lang w:val="kk-KZ"/>
        </w:rPr>
        <w:t xml:space="preserve">  ...</w:t>
      </w:r>
      <w:r w:rsidRPr="00201ECF">
        <w:rPr>
          <w:rFonts w:eastAsia="Calibri"/>
          <w:color w:val="000000"/>
          <w:sz w:val="28"/>
          <w:szCs w:val="28"/>
          <w:shd w:val="clear" w:color="auto" w:fill="FFFFFF"/>
          <w:lang w:val="kk-KZ"/>
        </w:rPr>
        <w:t xml:space="preserve"> + </w:t>
      </w:r>
      <w:r w:rsidRPr="00201ECF">
        <w:rPr>
          <w:rFonts w:eastAsia="Calibri"/>
          <w:bCs/>
          <w:i/>
          <w:iCs/>
          <w:color w:val="000000"/>
          <w:sz w:val="28"/>
          <w:szCs w:val="28"/>
          <w:shd w:val="clear" w:color="auto" w:fill="FFFFFF"/>
          <w:lang w:val="kk-KZ"/>
        </w:rPr>
        <w:t xml:space="preserve">U </w:t>
      </w:r>
      <w:r w:rsidRPr="00201ECF">
        <w:rPr>
          <w:rFonts w:eastAsia="Calibri"/>
          <w:bCs/>
          <w:i/>
          <w:iCs/>
          <w:color w:val="000000"/>
          <w:sz w:val="28"/>
          <w:szCs w:val="28"/>
          <w:shd w:val="clear" w:color="auto" w:fill="FFFFFF"/>
          <w:vertAlign w:val="subscript"/>
          <w:lang w:val="kk-KZ"/>
        </w:rPr>
        <w:t>п</w:t>
      </w:r>
      <w:r w:rsidRPr="00464A03">
        <w:rPr>
          <w:rFonts w:eastAsia="Calibri"/>
          <w:color w:val="000000"/>
          <w:sz w:val="28"/>
          <w:szCs w:val="28"/>
          <w:shd w:val="clear" w:color="auto" w:fill="FFFFFF"/>
          <w:lang w:val="kk-KZ"/>
        </w:rPr>
        <w:t xml:space="preserve"> немесе</w:t>
      </w:r>
    </w:p>
    <w:p w:rsidR="005C2968" w:rsidRPr="00464A03" w:rsidRDefault="005C2968" w:rsidP="005C2968">
      <w:pPr>
        <w:widowControl w:val="0"/>
        <w:ind w:firstLine="454"/>
        <w:rPr>
          <w:rFonts w:eastAsia="Calibri"/>
          <w:color w:val="000000"/>
          <w:sz w:val="28"/>
          <w:szCs w:val="28"/>
          <w:shd w:val="clear" w:color="auto" w:fill="FFFFFF"/>
          <w:lang w:val="kk-KZ"/>
        </w:rPr>
      </w:pPr>
    </w:p>
    <w:p w:rsidR="005C2968" w:rsidRPr="00464A03" w:rsidRDefault="005C2968" w:rsidP="005C2968">
      <w:pPr>
        <w:widowControl w:val="0"/>
        <w:ind w:firstLine="454"/>
        <w:jc w:val="center"/>
        <w:rPr>
          <w:rFonts w:eastAsia="Calibri"/>
          <w:spacing w:val="-14"/>
          <w:sz w:val="28"/>
          <w:szCs w:val="28"/>
          <w:lang w:val="en-US"/>
        </w:rPr>
      </w:pPr>
      <w:r w:rsidRPr="00464A03">
        <w:rPr>
          <w:rFonts w:eastAsia="Calibri"/>
          <w:i/>
          <w:iCs/>
          <w:color w:val="000000"/>
          <w:spacing w:val="20"/>
          <w:sz w:val="28"/>
          <w:szCs w:val="28"/>
          <w:shd w:val="clear" w:color="auto" w:fill="FFFFFF"/>
          <w:lang w:val="en-US" w:eastAsia="en-US"/>
        </w:rPr>
        <w:t>RI=</w:t>
      </w:r>
      <w:r w:rsidRPr="00464A03">
        <w:rPr>
          <w:rFonts w:eastAsia="Calibri"/>
          <w:spacing w:val="-20"/>
          <w:sz w:val="28"/>
          <w:szCs w:val="28"/>
          <w:shd w:val="clear" w:color="auto" w:fill="FFFFFF"/>
          <w:lang w:val="en-US"/>
        </w:rPr>
        <w:t xml:space="preserve"> </w:t>
      </w:r>
      <w:r w:rsidRPr="00464A03">
        <w:rPr>
          <w:rFonts w:eastAsia="Calibri"/>
          <w:i/>
          <w:iCs/>
          <w:spacing w:val="20"/>
          <w:sz w:val="28"/>
          <w:szCs w:val="28"/>
          <w:shd w:val="clear" w:color="auto" w:fill="FFFFFF"/>
          <w:lang w:val="en-US" w:eastAsia="en-US"/>
        </w:rPr>
        <w:t>R</w:t>
      </w:r>
      <w:r w:rsidRPr="00464A03">
        <w:rPr>
          <w:rFonts w:eastAsia="Calibri"/>
          <w:i/>
          <w:iCs/>
          <w:color w:val="000000"/>
          <w:spacing w:val="20"/>
          <w:sz w:val="28"/>
          <w:szCs w:val="28"/>
          <w:shd w:val="clear" w:color="auto" w:fill="FFFFFF"/>
          <w:lang w:val="en-US" w:eastAsia="en-US"/>
        </w:rPr>
        <w:t xml:space="preserve"> </w:t>
      </w:r>
      <w:r w:rsidRPr="00464A03">
        <w:rPr>
          <w:rFonts w:eastAsia="Calibri"/>
          <w:i/>
          <w:iCs/>
          <w:color w:val="000000"/>
          <w:spacing w:val="20"/>
          <w:sz w:val="28"/>
          <w:szCs w:val="28"/>
          <w:shd w:val="clear" w:color="auto" w:fill="FFFFFF"/>
          <w:vertAlign w:val="subscript"/>
          <w:lang w:val="en-US" w:eastAsia="en-US"/>
        </w:rPr>
        <w:t>1</w:t>
      </w:r>
      <w:r w:rsidRPr="00464A03">
        <w:rPr>
          <w:rFonts w:eastAsia="Calibri"/>
          <w:i/>
          <w:iCs/>
          <w:color w:val="000000"/>
          <w:spacing w:val="20"/>
          <w:sz w:val="28"/>
          <w:szCs w:val="28"/>
          <w:shd w:val="clear" w:color="auto" w:fill="FFFFFF"/>
          <w:lang w:val="en-US" w:eastAsia="en-US"/>
        </w:rPr>
        <w:t>I + R</w:t>
      </w:r>
      <w:r w:rsidRPr="00464A03">
        <w:rPr>
          <w:rFonts w:eastAsia="Calibri"/>
          <w:i/>
          <w:iCs/>
          <w:color w:val="000000"/>
          <w:spacing w:val="20"/>
          <w:sz w:val="28"/>
          <w:szCs w:val="28"/>
          <w:shd w:val="clear" w:color="auto" w:fill="FFFFFF"/>
          <w:vertAlign w:val="subscript"/>
          <w:lang w:val="en-US" w:eastAsia="en-US"/>
        </w:rPr>
        <w:t>2</w:t>
      </w:r>
      <w:r w:rsidRPr="00464A03">
        <w:rPr>
          <w:rFonts w:eastAsia="Calibri"/>
          <w:i/>
          <w:iCs/>
          <w:color w:val="000000"/>
          <w:spacing w:val="20"/>
          <w:sz w:val="28"/>
          <w:szCs w:val="28"/>
          <w:shd w:val="clear" w:color="auto" w:fill="FFFFFF"/>
          <w:lang w:val="en-US" w:eastAsia="en-US"/>
        </w:rPr>
        <w:t xml:space="preserve"> </w:t>
      </w:r>
      <w:r w:rsidRPr="00464A03">
        <w:rPr>
          <w:rFonts w:eastAsia="Calibri"/>
          <w:i/>
          <w:iCs/>
          <w:spacing w:val="20"/>
          <w:sz w:val="28"/>
          <w:szCs w:val="28"/>
          <w:shd w:val="clear" w:color="auto" w:fill="FFFFFF"/>
          <w:lang w:val="en-US" w:eastAsia="en-US"/>
        </w:rPr>
        <w:t>I</w:t>
      </w:r>
      <w:r w:rsidRPr="00464A03">
        <w:rPr>
          <w:rFonts w:eastAsia="Calibri"/>
          <w:color w:val="000000"/>
          <w:spacing w:val="-20"/>
          <w:sz w:val="28"/>
          <w:szCs w:val="28"/>
          <w:shd w:val="clear" w:color="auto" w:fill="FFFFFF"/>
          <w:lang w:val="en-US"/>
        </w:rPr>
        <w:t xml:space="preserve"> </w:t>
      </w:r>
      <w:r w:rsidRPr="00464A03">
        <w:rPr>
          <w:rFonts w:eastAsia="Calibri"/>
          <w:color w:val="000000"/>
          <w:spacing w:val="-20"/>
          <w:sz w:val="28"/>
          <w:szCs w:val="28"/>
          <w:shd w:val="clear" w:color="auto" w:fill="FFFFFF"/>
          <w:lang w:val="kk-KZ"/>
        </w:rPr>
        <w:t>+</w:t>
      </w:r>
      <w:r w:rsidRPr="00464A03">
        <w:rPr>
          <w:rFonts w:eastAsia="Calibri"/>
          <w:spacing w:val="-20"/>
          <w:sz w:val="28"/>
          <w:szCs w:val="28"/>
          <w:shd w:val="clear" w:color="auto" w:fill="FFFFFF"/>
          <w:lang w:val="en-US"/>
        </w:rPr>
        <w:t xml:space="preserve"> </w:t>
      </w:r>
      <w:r w:rsidRPr="00464A03">
        <w:rPr>
          <w:rFonts w:eastAsia="Calibri"/>
          <w:i/>
          <w:iCs/>
          <w:color w:val="000000"/>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en-US" w:eastAsia="en-US"/>
        </w:rPr>
        <w:t>3</w:t>
      </w:r>
      <w:r w:rsidRPr="00464A03">
        <w:rPr>
          <w:rFonts w:eastAsia="Calibri"/>
          <w:i/>
          <w:iCs/>
          <w:color w:val="000000"/>
          <w:spacing w:val="20"/>
          <w:sz w:val="28"/>
          <w:szCs w:val="28"/>
          <w:shd w:val="clear" w:color="auto" w:fill="FFFFFF"/>
          <w:lang w:val="en-US" w:eastAsia="en-US"/>
        </w:rPr>
        <w:t xml:space="preserve"> </w:t>
      </w:r>
      <w:r w:rsidRPr="00464A03">
        <w:rPr>
          <w:rFonts w:eastAsia="Calibri"/>
          <w:i/>
          <w:iCs/>
          <w:spacing w:val="20"/>
          <w:sz w:val="28"/>
          <w:szCs w:val="28"/>
          <w:shd w:val="clear" w:color="auto" w:fill="FFFFFF"/>
          <w:lang w:val="en-US" w:eastAsia="en-US"/>
        </w:rPr>
        <w:t>I</w:t>
      </w:r>
      <w:r w:rsidRPr="00464A03">
        <w:rPr>
          <w:rFonts w:eastAsia="Calibri"/>
          <w:color w:val="000000"/>
          <w:spacing w:val="-20"/>
          <w:sz w:val="28"/>
          <w:szCs w:val="28"/>
          <w:shd w:val="clear" w:color="auto" w:fill="FFFFFF"/>
          <w:lang w:val="en-US"/>
        </w:rPr>
        <w:t xml:space="preserve"> </w:t>
      </w:r>
      <w:r w:rsidRPr="00464A03">
        <w:rPr>
          <w:rFonts w:eastAsia="Calibri"/>
          <w:color w:val="000000"/>
          <w:spacing w:val="-20"/>
          <w:sz w:val="28"/>
          <w:szCs w:val="28"/>
          <w:shd w:val="clear" w:color="auto" w:fill="FFFFFF"/>
          <w:lang w:val="kk-KZ"/>
        </w:rPr>
        <w:t>+</w:t>
      </w:r>
      <w:r w:rsidRPr="00464A03">
        <w:rPr>
          <w:rFonts w:eastAsia="Calibri"/>
          <w:i/>
          <w:iCs/>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en-US" w:eastAsia="en-US"/>
        </w:rPr>
        <w:t>n</w:t>
      </w:r>
      <w:r w:rsidRPr="00464A03">
        <w:rPr>
          <w:rFonts w:eastAsia="Calibri"/>
          <w:i/>
          <w:iCs/>
          <w:color w:val="000000"/>
          <w:spacing w:val="20"/>
          <w:sz w:val="28"/>
          <w:szCs w:val="28"/>
          <w:shd w:val="clear" w:color="auto" w:fill="FFFFFF"/>
          <w:lang w:val="en-US" w:eastAsia="en-US"/>
        </w:rPr>
        <w:t>I=</w:t>
      </w:r>
      <w:r w:rsidRPr="00464A03">
        <w:rPr>
          <w:rFonts w:eastAsia="Calibri"/>
          <w:i/>
          <w:iCs/>
          <w:color w:val="000000"/>
          <w:spacing w:val="20"/>
          <w:sz w:val="28"/>
          <w:szCs w:val="28"/>
          <w:shd w:val="clear" w:color="auto" w:fill="FFFFFF"/>
          <w:vertAlign w:val="subscript"/>
          <w:lang w:val="en-US" w:eastAsia="en-US"/>
        </w:rPr>
        <w:t xml:space="preserve"> </w:t>
      </w:r>
      <w:r w:rsidRPr="00464A03">
        <w:rPr>
          <w:rFonts w:eastAsia="Calibri"/>
          <w:i/>
          <w:iCs/>
          <w:color w:val="000000"/>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en-US" w:eastAsia="en-US"/>
        </w:rPr>
        <w:t>1</w:t>
      </w:r>
      <w:r w:rsidRPr="00464A03">
        <w:rPr>
          <w:rFonts w:eastAsia="Calibri"/>
          <w:i/>
          <w:iCs/>
          <w:color w:val="000000"/>
          <w:spacing w:val="20"/>
          <w:sz w:val="28"/>
          <w:szCs w:val="28"/>
          <w:shd w:val="clear" w:color="auto" w:fill="FFFFFF"/>
          <w:lang w:val="kk-KZ" w:eastAsia="en-US"/>
        </w:rPr>
        <w:t>+</w:t>
      </w:r>
      <w:r w:rsidRPr="00464A03">
        <w:rPr>
          <w:rFonts w:eastAsia="Calibri"/>
          <w:i/>
          <w:iCs/>
          <w:color w:val="000000"/>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kk-KZ" w:eastAsia="en-US"/>
        </w:rPr>
        <w:t>2</w:t>
      </w:r>
      <w:r w:rsidRPr="00464A03">
        <w:rPr>
          <w:rFonts w:eastAsia="Calibri"/>
          <w:i/>
          <w:iCs/>
          <w:color w:val="000000"/>
          <w:spacing w:val="20"/>
          <w:sz w:val="28"/>
          <w:szCs w:val="28"/>
          <w:shd w:val="clear" w:color="auto" w:fill="FFFFFF"/>
          <w:lang w:val="kk-KZ" w:eastAsia="en-US"/>
        </w:rPr>
        <w:t>+</w:t>
      </w:r>
      <w:r w:rsidRPr="00464A03">
        <w:rPr>
          <w:rFonts w:eastAsia="Calibri"/>
          <w:i/>
          <w:iCs/>
          <w:color w:val="000000"/>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kk-KZ" w:eastAsia="en-US"/>
        </w:rPr>
        <w:t>3</w:t>
      </w:r>
      <w:r w:rsidRPr="00464A03">
        <w:rPr>
          <w:rFonts w:eastAsia="Calibri"/>
          <w:i/>
          <w:iCs/>
          <w:color w:val="000000"/>
          <w:spacing w:val="20"/>
          <w:sz w:val="28"/>
          <w:szCs w:val="28"/>
          <w:shd w:val="clear" w:color="auto" w:fill="FFFFFF"/>
          <w:lang w:val="kk-KZ" w:eastAsia="en-US"/>
        </w:rPr>
        <w:t>+</w:t>
      </w:r>
      <w:r w:rsidRPr="00464A03">
        <w:rPr>
          <w:rFonts w:eastAsia="Calibri"/>
          <w:i/>
          <w:iCs/>
          <w:color w:val="000000"/>
          <w:spacing w:val="20"/>
          <w:sz w:val="28"/>
          <w:szCs w:val="28"/>
          <w:shd w:val="clear" w:color="auto" w:fill="FFFFFF"/>
          <w:lang w:val="en-US" w:eastAsia="en-US"/>
        </w:rPr>
        <w:t>…</w:t>
      </w:r>
      <w:r w:rsidRPr="00464A03">
        <w:rPr>
          <w:rFonts w:eastAsia="Calibri"/>
          <w:i/>
          <w:iCs/>
          <w:color w:val="000000"/>
          <w:spacing w:val="20"/>
          <w:sz w:val="28"/>
          <w:szCs w:val="28"/>
          <w:shd w:val="clear" w:color="auto" w:fill="FFFFFF"/>
          <w:lang w:val="kk-KZ" w:eastAsia="en-US"/>
        </w:rPr>
        <w:t>+</w:t>
      </w:r>
      <w:r w:rsidRPr="00464A03">
        <w:rPr>
          <w:rFonts w:eastAsia="Calibri"/>
          <w:i/>
          <w:iCs/>
          <w:color w:val="000000"/>
          <w:spacing w:val="20"/>
          <w:sz w:val="28"/>
          <w:szCs w:val="28"/>
          <w:shd w:val="clear" w:color="auto" w:fill="FFFFFF"/>
          <w:lang w:val="en-US" w:eastAsia="en-US"/>
        </w:rPr>
        <w:t>…R</w:t>
      </w:r>
      <w:r w:rsidRPr="00464A03">
        <w:rPr>
          <w:rFonts w:eastAsia="Calibri"/>
          <w:i/>
          <w:iCs/>
          <w:color w:val="000000"/>
          <w:spacing w:val="20"/>
          <w:sz w:val="28"/>
          <w:szCs w:val="28"/>
          <w:shd w:val="clear" w:color="auto" w:fill="FFFFFF"/>
          <w:vertAlign w:val="subscript"/>
          <w:lang w:val="en-US" w:eastAsia="en-US"/>
        </w:rPr>
        <w:t>n</w:t>
      </w:r>
      <w:r w:rsidRPr="00464A03">
        <w:rPr>
          <w:rFonts w:eastAsia="Calibri"/>
          <w:i/>
          <w:iCs/>
          <w:color w:val="000000"/>
          <w:spacing w:val="20"/>
          <w:sz w:val="28"/>
          <w:szCs w:val="28"/>
          <w:shd w:val="clear" w:color="auto" w:fill="FFFFFF"/>
          <w:lang w:val="en-US" w:eastAsia="en-US"/>
        </w:rPr>
        <w:t>)</w:t>
      </w:r>
    </w:p>
    <w:p w:rsidR="005C2968" w:rsidRDefault="005C2968" w:rsidP="005C2968">
      <w:pPr>
        <w:widowControl w:val="0"/>
        <w:ind w:firstLine="454"/>
        <w:jc w:val="both"/>
        <w:rPr>
          <w:sz w:val="28"/>
          <w:szCs w:val="28"/>
          <w:lang w:val="kk-KZ"/>
        </w:rPr>
      </w:pPr>
      <w:r>
        <w:rPr>
          <w:sz w:val="28"/>
          <w:szCs w:val="28"/>
        </w:rPr>
        <w:t>Б</w:t>
      </w:r>
      <w:r>
        <w:rPr>
          <w:sz w:val="28"/>
          <w:szCs w:val="28"/>
          <w:lang w:val="kk-KZ"/>
        </w:rPr>
        <w:t>ұдан тізбектің толық кедергісі</w:t>
      </w:r>
    </w:p>
    <w:p w:rsidR="005C2968" w:rsidRDefault="005C2968" w:rsidP="005C2968">
      <w:pPr>
        <w:widowControl w:val="0"/>
        <w:ind w:firstLine="454"/>
        <w:jc w:val="both"/>
        <w:rPr>
          <w:sz w:val="28"/>
          <w:szCs w:val="28"/>
          <w:lang w:val="kk-KZ"/>
        </w:rPr>
      </w:pPr>
    </w:p>
    <w:p w:rsidR="005C2968" w:rsidRPr="00201ECF" w:rsidRDefault="005C2968" w:rsidP="005C2968">
      <w:pPr>
        <w:widowControl w:val="0"/>
        <w:ind w:firstLine="454"/>
        <w:jc w:val="both"/>
        <w:rPr>
          <w:sz w:val="28"/>
          <w:szCs w:val="28"/>
          <w:lang w:val="kk-KZ"/>
        </w:rPr>
      </w:pPr>
      <w:r w:rsidRPr="00421DBB">
        <w:rPr>
          <w:rStyle w:val="72"/>
          <w:color w:val="000000"/>
          <w:spacing w:val="60"/>
          <w:sz w:val="28"/>
          <w:szCs w:val="28"/>
          <w:lang w:val="kk-KZ"/>
        </w:rPr>
        <w:t>R=R</w:t>
      </w:r>
      <w:r w:rsidRPr="00421DBB">
        <w:rPr>
          <w:rStyle w:val="72"/>
          <w:color w:val="000000"/>
          <w:spacing w:val="60"/>
          <w:sz w:val="28"/>
          <w:szCs w:val="28"/>
          <w:vertAlign w:val="subscript"/>
          <w:lang w:val="kk-KZ"/>
        </w:rPr>
        <w:t>1</w:t>
      </w:r>
      <w:r w:rsidRPr="00421DBB">
        <w:rPr>
          <w:rStyle w:val="7Exact"/>
          <w:b/>
          <w:color w:val="000000"/>
          <w:sz w:val="28"/>
          <w:szCs w:val="28"/>
          <w:lang w:val="kk-KZ"/>
        </w:rPr>
        <w:t xml:space="preserve"> + </w:t>
      </w:r>
      <w:r w:rsidRPr="00421DBB">
        <w:rPr>
          <w:rStyle w:val="72"/>
          <w:color w:val="000000"/>
          <w:spacing w:val="60"/>
          <w:sz w:val="28"/>
          <w:szCs w:val="28"/>
          <w:lang w:val="kk-KZ"/>
        </w:rPr>
        <w:t>R</w:t>
      </w:r>
      <w:r w:rsidRPr="00421DBB">
        <w:rPr>
          <w:rStyle w:val="7Exact"/>
          <w:color w:val="000000"/>
          <w:sz w:val="28"/>
          <w:szCs w:val="28"/>
          <w:vertAlign w:val="subscript"/>
          <w:lang w:val="kk-KZ"/>
        </w:rPr>
        <w:t>2</w:t>
      </w:r>
      <w:r w:rsidRPr="00421DBB">
        <w:rPr>
          <w:rStyle w:val="7Exact"/>
          <w:b/>
          <w:color w:val="000000"/>
          <w:sz w:val="28"/>
          <w:szCs w:val="28"/>
          <w:lang w:val="kk-KZ"/>
        </w:rPr>
        <w:t xml:space="preserve"> + </w:t>
      </w:r>
      <w:r w:rsidRPr="00421DBB">
        <w:rPr>
          <w:rStyle w:val="72"/>
          <w:color w:val="000000"/>
          <w:spacing w:val="60"/>
          <w:sz w:val="28"/>
          <w:szCs w:val="28"/>
          <w:lang w:val="kk-KZ"/>
        </w:rPr>
        <w:t>R</w:t>
      </w:r>
      <w:r w:rsidRPr="00421DBB">
        <w:rPr>
          <w:rStyle w:val="72"/>
          <w:color w:val="000000"/>
          <w:spacing w:val="60"/>
          <w:sz w:val="28"/>
          <w:szCs w:val="28"/>
          <w:vertAlign w:val="subscript"/>
          <w:lang w:val="kk-KZ"/>
        </w:rPr>
        <w:t>3</w:t>
      </w:r>
      <w:r w:rsidRPr="00421DBB">
        <w:rPr>
          <w:rStyle w:val="7Exact"/>
          <w:b/>
          <w:color w:val="000000"/>
          <w:sz w:val="28"/>
          <w:szCs w:val="28"/>
          <w:lang w:val="kk-KZ"/>
        </w:rPr>
        <w:t xml:space="preserve"> +…+</w:t>
      </w:r>
      <w:r w:rsidRPr="00421DBB">
        <w:rPr>
          <w:rStyle w:val="7Exact"/>
          <w:color w:val="000000"/>
          <w:sz w:val="28"/>
          <w:szCs w:val="28"/>
          <w:lang w:val="kk-KZ"/>
        </w:rPr>
        <w:t xml:space="preserve">R </w:t>
      </w:r>
      <w:r w:rsidRPr="00421DBB">
        <w:rPr>
          <w:rStyle w:val="7Exact"/>
          <w:color w:val="000000"/>
          <w:sz w:val="28"/>
          <w:szCs w:val="28"/>
          <w:vertAlign w:val="subscript"/>
          <w:lang w:val="kk-KZ"/>
        </w:rPr>
        <w:t>n</w:t>
      </w:r>
      <w:r w:rsidRPr="00421DBB">
        <w:rPr>
          <w:rStyle w:val="7Exact"/>
          <w:b/>
          <w:color w:val="000000"/>
          <w:sz w:val="28"/>
          <w:szCs w:val="28"/>
          <w:lang w:val="kk-KZ"/>
        </w:rPr>
        <w:t>,</w:t>
      </w:r>
      <w:r>
        <w:rPr>
          <w:rStyle w:val="7Exact"/>
          <w:b/>
          <w:color w:val="000000"/>
          <w:sz w:val="28"/>
          <w:szCs w:val="28"/>
          <w:lang w:val="kk-KZ"/>
        </w:rPr>
        <w:tab/>
      </w:r>
      <w:r>
        <w:rPr>
          <w:rStyle w:val="7Exact"/>
          <w:b/>
          <w:color w:val="000000"/>
          <w:sz w:val="28"/>
          <w:szCs w:val="28"/>
          <w:lang w:val="kk-KZ"/>
        </w:rPr>
        <w:tab/>
      </w:r>
      <w:r>
        <w:rPr>
          <w:rStyle w:val="7Exact"/>
          <w:b/>
          <w:color w:val="000000"/>
          <w:sz w:val="28"/>
          <w:szCs w:val="28"/>
          <w:lang w:val="kk-KZ"/>
        </w:rPr>
        <w:tab/>
      </w:r>
      <w:r>
        <w:rPr>
          <w:rStyle w:val="7Exact"/>
          <w:b/>
          <w:color w:val="000000"/>
          <w:sz w:val="28"/>
          <w:szCs w:val="28"/>
          <w:lang w:val="kk-KZ"/>
        </w:rPr>
        <w:tab/>
      </w:r>
      <w:r w:rsidRPr="00201ECF">
        <w:rPr>
          <w:rStyle w:val="7Exact"/>
          <w:color w:val="000000"/>
          <w:sz w:val="28"/>
          <w:szCs w:val="28"/>
          <w:lang w:val="kk-KZ"/>
        </w:rPr>
        <w:tab/>
      </w:r>
      <w:r w:rsidRPr="00201ECF">
        <w:rPr>
          <w:rStyle w:val="7Exact"/>
          <w:color w:val="000000"/>
          <w:sz w:val="28"/>
          <w:szCs w:val="28"/>
          <w:lang w:val="kk-KZ"/>
        </w:rPr>
        <w:tab/>
      </w:r>
      <w:r w:rsidRPr="00201ECF">
        <w:rPr>
          <w:rStyle w:val="7Exact"/>
          <w:color w:val="000000"/>
          <w:sz w:val="28"/>
          <w:szCs w:val="28"/>
          <w:lang w:val="kk-KZ"/>
        </w:rPr>
        <w:tab/>
        <w:t xml:space="preserve"> (</w:t>
      </w:r>
      <w:r>
        <w:rPr>
          <w:rStyle w:val="7Exact"/>
          <w:color w:val="000000"/>
          <w:sz w:val="28"/>
          <w:szCs w:val="28"/>
          <w:lang w:val="kk-KZ"/>
        </w:rPr>
        <w:t>3.11</w:t>
      </w:r>
      <w:r w:rsidRPr="00201ECF">
        <w:rPr>
          <w:rStyle w:val="7Exact"/>
          <w:color w:val="000000"/>
          <w:sz w:val="28"/>
          <w:szCs w:val="28"/>
          <w:lang w:val="kk-KZ"/>
        </w:rPr>
        <w:t>)</w:t>
      </w:r>
    </w:p>
    <w:p w:rsidR="005C2968" w:rsidRPr="00201ECF" w:rsidRDefault="005C2968" w:rsidP="005C2968">
      <w:pPr>
        <w:widowControl w:val="0"/>
        <w:ind w:firstLine="454"/>
        <w:jc w:val="both"/>
        <w:rPr>
          <w:sz w:val="28"/>
          <w:szCs w:val="28"/>
          <w:lang w:val="kk-KZ"/>
        </w:rPr>
      </w:pPr>
      <w:r>
        <w:rPr>
          <w:sz w:val="28"/>
          <w:szCs w:val="28"/>
          <w:lang w:val="kk-KZ"/>
        </w:rPr>
        <w:lastRenderedPageBreak/>
        <w:t>Яғни тізбектей жалғанған элементтердің баламалы кедергісі элементтердің кедергілерінің қосындысына тең.</w:t>
      </w:r>
    </w:p>
    <w:p w:rsidR="005C2968" w:rsidRPr="00201ECF" w:rsidRDefault="005C2968" w:rsidP="005C2968">
      <w:pPr>
        <w:ind w:firstLine="454"/>
        <w:rPr>
          <w:rFonts w:eastAsia="Calibri"/>
          <w:noProof/>
          <w:sz w:val="28"/>
          <w:szCs w:val="28"/>
          <w:lang w:val="kk-KZ"/>
        </w:rPr>
      </w:pPr>
    </w:p>
    <w:p w:rsidR="005C2968" w:rsidRPr="00201ECF" w:rsidRDefault="005C2968" w:rsidP="005C2968">
      <w:pPr>
        <w:ind w:firstLine="454"/>
        <w:jc w:val="center"/>
        <w:rPr>
          <w:rFonts w:eastAsia="Calibri"/>
          <w:noProof/>
          <w:sz w:val="28"/>
          <w:szCs w:val="28"/>
          <w:lang w:val="kk-KZ"/>
        </w:rPr>
      </w:pPr>
      <w:r>
        <w:rPr>
          <w:rFonts w:eastAsia="Calibri"/>
          <w:noProof/>
          <w:sz w:val="28"/>
          <w:szCs w:val="28"/>
        </w:rPr>
        <w:drawing>
          <wp:inline distT="0" distB="0" distL="0" distR="0">
            <wp:extent cx="3848100" cy="12446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3"/>
                    <a:srcRect l="9776" r="7942" b="25143"/>
                    <a:stretch>
                      <a:fillRect/>
                    </a:stretch>
                  </pic:blipFill>
                  <pic:spPr bwMode="auto">
                    <a:xfrm>
                      <a:off x="0" y="0"/>
                      <a:ext cx="3848100" cy="1244600"/>
                    </a:xfrm>
                    <a:prstGeom prst="rect">
                      <a:avLst/>
                    </a:prstGeom>
                    <a:noFill/>
                    <a:ln w="9525">
                      <a:noFill/>
                      <a:miter lim="800000"/>
                      <a:headEnd/>
                      <a:tailEnd/>
                    </a:ln>
                  </pic:spPr>
                </pic:pic>
              </a:graphicData>
            </a:graphic>
          </wp:inline>
        </w:drawing>
      </w:r>
    </w:p>
    <w:p w:rsidR="005C2968" w:rsidRPr="00201ECF" w:rsidRDefault="005C2968" w:rsidP="005C2968">
      <w:pPr>
        <w:ind w:firstLine="454"/>
        <w:jc w:val="center"/>
        <w:rPr>
          <w:rFonts w:eastAsia="Calibri"/>
          <w:noProof/>
          <w:sz w:val="28"/>
          <w:szCs w:val="28"/>
          <w:lang w:val="kk-KZ"/>
        </w:rPr>
      </w:pPr>
      <w:r>
        <w:rPr>
          <w:rFonts w:eastAsia="Calibri"/>
          <w:noProof/>
          <w:sz w:val="28"/>
          <w:szCs w:val="28"/>
          <w:lang w:val="kk-KZ"/>
        </w:rPr>
        <w:t>3.1 сурет. Тізбектей жалғанған тізбекті баламалы түрлендіру</w:t>
      </w:r>
    </w:p>
    <w:p w:rsidR="005C2968" w:rsidRPr="00201ECF" w:rsidRDefault="005C2968" w:rsidP="005C2968">
      <w:pPr>
        <w:ind w:firstLine="454"/>
        <w:rPr>
          <w:rFonts w:eastAsia="Calibri"/>
          <w:noProof/>
          <w:sz w:val="28"/>
          <w:szCs w:val="28"/>
          <w:lang w:val="kk-KZ"/>
        </w:rPr>
      </w:pPr>
    </w:p>
    <w:p w:rsidR="005C2968" w:rsidRPr="00464A03" w:rsidRDefault="005C2968" w:rsidP="005C2968">
      <w:pPr>
        <w:ind w:firstLine="454"/>
        <w:jc w:val="both"/>
        <w:rPr>
          <w:color w:val="000000"/>
          <w:sz w:val="28"/>
          <w:szCs w:val="28"/>
          <w:lang w:val="kk-KZ"/>
        </w:rPr>
      </w:pPr>
      <w:r w:rsidRPr="00464A03">
        <w:rPr>
          <w:color w:val="000000"/>
          <w:sz w:val="28"/>
          <w:szCs w:val="28"/>
          <w:lang w:val="kk-KZ"/>
        </w:rPr>
        <w:t>Егер элементтер параллель жалганган болса (</w:t>
      </w:r>
      <w:r>
        <w:rPr>
          <w:color w:val="000000"/>
          <w:sz w:val="28"/>
          <w:szCs w:val="28"/>
          <w:lang w:val="kk-KZ"/>
        </w:rPr>
        <w:t>3.2</w:t>
      </w:r>
      <w:r w:rsidRPr="00464A03">
        <w:rPr>
          <w:color w:val="000000"/>
          <w:sz w:val="28"/>
          <w:szCs w:val="28"/>
          <w:lang w:val="kk-KZ"/>
        </w:rPr>
        <w:t xml:space="preserve">-сурет), онда Кирхгофтыц </w:t>
      </w:r>
      <w:r w:rsidRPr="00464A03">
        <w:rPr>
          <w:bCs/>
          <w:color w:val="000000"/>
          <w:sz w:val="28"/>
          <w:szCs w:val="28"/>
          <w:lang w:val="kk-KZ"/>
        </w:rPr>
        <w:t>бірінші</w:t>
      </w:r>
      <w:r w:rsidRPr="00464A03">
        <w:rPr>
          <w:b/>
          <w:bCs/>
          <w:color w:val="000000"/>
          <w:sz w:val="28"/>
          <w:szCs w:val="28"/>
          <w:lang w:val="kk-KZ"/>
        </w:rPr>
        <w:t xml:space="preserve"> </w:t>
      </w:r>
      <w:r w:rsidRPr="00464A03">
        <w:rPr>
          <w:color w:val="000000"/>
          <w:sz w:val="28"/>
          <w:szCs w:val="28"/>
          <w:lang w:val="kk-KZ"/>
        </w:rPr>
        <w:t>заңы бойынша</w:t>
      </w:r>
    </w:p>
    <w:p w:rsidR="005C2968" w:rsidRPr="00464A03" w:rsidRDefault="005C2968" w:rsidP="005C2968">
      <w:pPr>
        <w:widowControl w:val="0"/>
        <w:ind w:firstLine="454"/>
        <w:jc w:val="center"/>
        <w:rPr>
          <w:b/>
          <w:bCs/>
          <w:i/>
          <w:iCs/>
          <w:spacing w:val="55"/>
          <w:sz w:val="28"/>
          <w:szCs w:val="28"/>
          <w:lang w:val="en-US" w:eastAsia="en-US"/>
        </w:rPr>
      </w:pPr>
      <w:r w:rsidRPr="00464A03">
        <w:rPr>
          <w:b/>
          <w:bCs/>
          <w:i/>
          <w:iCs/>
          <w:color w:val="000000"/>
          <w:spacing w:val="60"/>
          <w:sz w:val="28"/>
          <w:szCs w:val="28"/>
          <w:shd w:val="clear" w:color="auto" w:fill="FFFFFF"/>
          <w:lang w:val="en-US" w:eastAsia="en-US"/>
        </w:rPr>
        <w:t>I = I</w:t>
      </w:r>
      <w:r w:rsidRPr="00464A03">
        <w:rPr>
          <w:b/>
          <w:bCs/>
          <w:i/>
          <w:iCs/>
          <w:color w:val="000000"/>
          <w:spacing w:val="60"/>
          <w:sz w:val="28"/>
          <w:szCs w:val="28"/>
          <w:shd w:val="clear" w:color="auto" w:fill="FFFFFF"/>
          <w:vertAlign w:val="subscript"/>
          <w:lang w:val="en-US" w:eastAsia="en-US"/>
        </w:rPr>
        <w:t>I</w:t>
      </w:r>
      <w:r w:rsidRPr="00464A03">
        <w:rPr>
          <w:b/>
          <w:bCs/>
          <w:i/>
          <w:iCs/>
          <w:color w:val="000000"/>
          <w:spacing w:val="60"/>
          <w:sz w:val="28"/>
          <w:szCs w:val="28"/>
          <w:shd w:val="clear" w:color="auto" w:fill="FFFFFF"/>
          <w:lang w:val="en-US" w:eastAsia="en-US"/>
        </w:rPr>
        <w:t xml:space="preserve"> + I</w:t>
      </w:r>
      <w:r w:rsidRPr="00464A03">
        <w:rPr>
          <w:b/>
          <w:bCs/>
          <w:i/>
          <w:iCs/>
          <w:color w:val="000000"/>
          <w:spacing w:val="60"/>
          <w:sz w:val="28"/>
          <w:szCs w:val="28"/>
          <w:shd w:val="clear" w:color="auto" w:fill="FFFFFF"/>
          <w:vertAlign w:val="subscript"/>
          <w:lang w:val="en-US" w:eastAsia="en-US"/>
        </w:rPr>
        <w:t>2</w:t>
      </w:r>
      <w:r w:rsidRPr="00464A03">
        <w:rPr>
          <w:b/>
          <w:bCs/>
          <w:i/>
          <w:iCs/>
          <w:color w:val="000000"/>
          <w:spacing w:val="60"/>
          <w:sz w:val="28"/>
          <w:szCs w:val="28"/>
          <w:shd w:val="clear" w:color="auto" w:fill="FFFFFF"/>
          <w:lang w:val="en-US" w:eastAsia="en-US"/>
        </w:rPr>
        <w:t xml:space="preserve"> + I</w:t>
      </w:r>
      <w:r w:rsidRPr="00464A03">
        <w:rPr>
          <w:b/>
          <w:bCs/>
          <w:i/>
          <w:iCs/>
          <w:color w:val="000000"/>
          <w:spacing w:val="60"/>
          <w:sz w:val="28"/>
          <w:szCs w:val="28"/>
          <w:shd w:val="clear" w:color="auto" w:fill="FFFFFF"/>
          <w:vertAlign w:val="subscript"/>
          <w:lang w:val="en-US" w:eastAsia="en-US"/>
        </w:rPr>
        <w:t>3</w:t>
      </w:r>
      <w:r w:rsidRPr="00464A03">
        <w:rPr>
          <w:b/>
          <w:bCs/>
          <w:i/>
          <w:iCs/>
          <w:color w:val="000000"/>
          <w:spacing w:val="60"/>
          <w:sz w:val="28"/>
          <w:szCs w:val="28"/>
          <w:shd w:val="clear" w:color="auto" w:fill="FFFFFF"/>
          <w:lang w:val="en-US"/>
        </w:rPr>
        <w:t>+… +I</w:t>
      </w:r>
      <w:r w:rsidRPr="00464A03">
        <w:rPr>
          <w:b/>
          <w:bCs/>
          <w:i/>
          <w:iCs/>
          <w:color w:val="000000"/>
          <w:spacing w:val="60"/>
          <w:sz w:val="28"/>
          <w:szCs w:val="28"/>
          <w:shd w:val="clear" w:color="auto" w:fill="FFFFFF"/>
          <w:vertAlign w:val="subscript"/>
          <w:lang w:val="en-US"/>
        </w:rPr>
        <w:t>n</w:t>
      </w:r>
      <w:r w:rsidRPr="00464A03">
        <w:rPr>
          <w:b/>
          <w:bCs/>
          <w:i/>
          <w:iCs/>
          <w:color w:val="000000"/>
          <w:spacing w:val="60"/>
          <w:sz w:val="28"/>
          <w:szCs w:val="28"/>
          <w:shd w:val="clear" w:color="auto" w:fill="FFFFFF"/>
          <w:lang w:val="en-US"/>
        </w:rPr>
        <w:t xml:space="preserve">, </w:t>
      </w:r>
      <w:r w:rsidRPr="00464A03">
        <w:rPr>
          <w:sz w:val="28"/>
          <w:szCs w:val="28"/>
          <w:lang w:val="en-US"/>
        </w:rPr>
        <w:t xml:space="preserve"> </w:t>
      </w:r>
      <w:r w:rsidRPr="00464A03">
        <w:rPr>
          <w:sz w:val="28"/>
          <w:szCs w:val="28"/>
        </w:rPr>
        <w:t>немесе</w:t>
      </w:r>
    </w:p>
    <w:p w:rsidR="005C2968" w:rsidRPr="00464A03" w:rsidRDefault="005C2968" w:rsidP="005C2968">
      <w:pPr>
        <w:ind w:firstLine="454"/>
        <w:jc w:val="center"/>
        <w:rPr>
          <w:rFonts w:eastAsia="Calibri"/>
          <w:sz w:val="28"/>
          <w:szCs w:val="28"/>
          <w:lang w:val="kk-KZ" w:eastAsia="en-US"/>
        </w:rPr>
      </w:pPr>
      <w:r>
        <w:rPr>
          <w:noProof/>
        </w:rPr>
        <w:drawing>
          <wp:inline distT="0" distB="0" distL="0" distR="0">
            <wp:extent cx="4038600" cy="546100"/>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4"/>
                    <a:srcRect l="10738" t="12025" r="8519" b="51540"/>
                    <a:stretch>
                      <a:fillRect/>
                    </a:stretch>
                  </pic:blipFill>
                  <pic:spPr bwMode="auto">
                    <a:xfrm>
                      <a:off x="0" y="0"/>
                      <a:ext cx="4038600" cy="546100"/>
                    </a:xfrm>
                    <a:prstGeom prst="rect">
                      <a:avLst/>
                    </a:prstGeom>
                    <a:noFill/>
                    <a:ln w="9525">
                      <a:noFill/>
                      <a:miter lim="800000"/>
                      <a:headEnd/>
                      <a:tailEnd/>
                    </a:ln>
                  </pic:spPr>
                </pic:pic>
              </a:graphicData>
            </a:graphic>
          </wp:inline>
        </w:drawing>
      </w:r>
    </w:p>
    <w:p w:rsidR="005C2968" w:rsidRDefault="005C2968" w:rsidP="005C2968">
      <w:pPr>
        <w:ind w:firstLine="454"/>
        <w:jc w:val="both"/>
        <w:rPr>
          <w:color w:val="000000"/>
          <w:sz w:val="28"/>
          <w:szCs w:val="28"/>
          <w:lang w:val="kk-KZ"/>
        </w:rPr>
      </w:pPr>
      <w:r>
        <w:rPr>
          <w:color w:val="000000"/>
          <w:sz w:val="28"/>
          <w:szCs w:val="28"/>
          <w:lang w:val="kk-KZ"/>
        </w:rPr>
        <w:t xml:space="preserve">Бұдан </w:t>
      </w:r>
    </w:p>
    <w:p w:rsidR="005C2968" w:rsidRPr="0098704E" w:rsidRDefault="005C2968" w:rsidP="005C2968">
      <w:pPr>
        <w:ind w:firstLine="454"/>
        <w:jc w:val="center"/>
        <w:rPr>
          <w:color w:val="000000"/>
          <w:sz w:val="28"/>
          <w:szCs w:val="28"/>
          <w:lang w:val="kk-KZ"/>
        </w:rPr>
      </w:pPr>
      <w:r>
        <w:rPr>
          <w:noProof/>
        </w:rPr>
        <w:drawing>
          <wp:inline distT="0" distB="0" distL="0" distR="0">
            <wp:extent cx="2235200" cy="533400"/>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5"/>
                    <a:srcRect l="29921" t="59393" r="31139" b="9572"/>
                    <a:stretch>
                      <a:fillRect/>
                    </a:stretch>
                  </pic:blipFill>
                  <pic:spPr bwMode="auto">
                    <a:xfrm>
                      <a:off x="0" y="0"/>
                      <a:ext cx="2235200" cy="533400"/>
                    </a:xfrm>
                    <a:prstGeom prst="rect">
                      <a:avLst/>
                    </a:prstGeom>
                    <a:noFill/>
                    <a:ln w="9525">
                      <a:noFill/>
                      <a:miter lim="800000"/>
                      <a:headEnd/>
                      <a:tailEnd/>
                    </a:ln>
                  </pic:spPr>
                </pic:pic>
              </a:graphicData>
            </a:graphic>
          </wp:inline>
        </w:drawing>
      </w:r>
      <w:r>
        <w:rPr>
          <w:lang w:val="kk-KZ"/>
        </w:rPr>
        <w:tab/>
      </w:r>
      <w:r>
        <w:rPr>
          <w:lang w:val="kk-KZ"/>
        </w:rPr>
        <w:tab/>
      </w:r>
      <w:r>
        <w:rPr>
          <w:lang w:val="kk-KZ"/>
        </w:rPr>
        <w:tab/>
      </w:r>
      <w:r>
        <w:rPr>
          <w:lang w:val="kk-KZ"/>
        </w:rPr>
        <w:tab/>
      </w:r>
      <w:r>
        <w:rPr>
          <w:lang w:val="kk-KZ"/>
        </w:rPr>
        <w:tab/>
      </w:r>
      <w:r w:rsidRPr="0098704E">
        <w:rPr>
          <w:sz w:val="28"/>
          <w:szCs w:val="28"/>
          <w:lang w:val="kk-KZ"/>
        </w:rPr>
        <w:tab/>
        <w:t xml:space="preserve">            (</w:t>
      </w:r>
      <w:r>
        <w:rPr>
          <w:sz w:val="28"/>
          <w:szCs w:val="28"/>
          <w:lang w:val="kk-KZ"/>
        </w:rPr>
        <w:t>3.12</w:t>
      </w:r>
      <w:r w:rsidRPr="0098704E">
        <w:rPr>
          <w:sz w:val="28"/>
          <w:szCs w:val="28"/>
          <w:lang w:val="kk-KZ"/>
        </w:rPr>
        <w:t>)</w:t>
      </w:r>
    </w:p>
    <w:p w:rsidR="005C2968" w:rsidRPr="0098704E" w:rsidRDefault="005C2968" w:rsidP="005C2968">
      <w:pPr>
        <w:ind w:firstLine="454"/>
        <w:jc w:val="both"/>
        <w:rPr>
          <w:color w:val="000000"/>
          <w:sz w:val="28"/>
          <w:szCs w:val="28"/>
          <w:lang w:val="kk-KZ"/>
        </w:rPr>
      </w:pPr>
      <w:r w:rsidRPr="0098704E">
        <w:rPr>
          <w:color w:val="000000"/>
          <w:sz w:val="28"/>
          <w:szCs w:val="28"/>
          <w:lang w:val="kk-KZ"/>
        </w:rPr>
        <w:t>яғни параллель жалғанған элементтердің баламалы (толық) кедергісінің кepi шамасы параллель тармақтардың кедергілерінің кepi шамаларының қосындысына тең.</w:t>
      </w:r>
    </w:p>
    <w:p w:rsidR="005C2968" w:rsidRPr="0098704E" w:rsidRDefault="005C2968" w:rsidP="005C2968">
      <w:pPr>
        <w:ind w:firstLine="454"/>
        <w:jc w:val="center"/>
        <w:rPr>
          <w:b/>
          <w:color w:val="000000"/>
          <w:sz w:val="28"/>
          <w:szCs w:val="28"/>
          <w:lang w:val="kk-KZ"/>
        </w:rPr>
      </w:pPr>
    </w:p>
    <w:p w:rsidR="005C2968" w:rsidRPr="0098704E" w:rsidRDefault="005C2968" w:rsidP="005C2968">
      <w:pPr>
        <w:ind w:firstLine="454"/>
        <w:jc w:val="center"/>
        <w:rPr>
          <w:rFonts w:eastAsia="Calibri"/>
          <w:b/>
          <w:noProof/>
          <w:sz w:val="28"/>
          <w:szCs w:val="28"/>
          <w:lang w:val="kk-KZ"/>
        </w:rPr>
      </w:pPr>
      <w:r>
        <w:rPr>
          <w:rFonts w:eastAsia="Calibri"/>
          <w:b/>
          <w:noProof/>
          <w:sz w:val="28"/>
          <w:szCs w:val="28"/>
        </w:rPr>
        <w:drawing>
          <wp:inline distT="0" distB="0" distL="0" distR="0">
            <wp:extent cx="4933950" cy="10858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6"/>
                    <a:srcRect l="16028" r="22823" b="29771"/>
                    <a:stretch>
                      <a:fillRect/>
                    </a:stretch>
                  </pic:blipFill>
                  <pic:spPr bwMode="auto">
                    <a:xfrm>
                      <a:off x="0" y="0"/>
                      <a:ext cx="4933950" cy="1085850"/>
                    </a:xfrm>
                    <a:prstGeom prst="rect">
                      <a:avLst/>
                    </a:prstGeom>
                    <a:noFill/>
                    <a:ln w="9525">
                      <a:noFill/>
                      <a:miter lim="800000"/>
                      <a:headEnd/>
                      <a:tailEnd/>
                    </a:ln>
                  </pic:spPr>
                </pic:pic>
              </a:graphicData>
            </a:graphic>
          </wp:inline>
        </w:drawing>
      </w:r>
    </w:p>
    <w:p w:rsidR="005C2968" w:rsidRPr="00C82DCB" w:rsidRDefault="005C2968" w:rsidP="005C2968">
      <w:pPr>
        <w:ind w:firstLine="454"/>
        <w:jc w:val="center"/>
        <w:rPr>
          <w:rFonts w:eastAsia="Calibri"/>
          <w:noProof/>
          <w:sz w:val="28"/>
          <w:szCs w:val="28"/>
          <w:lang w:val="kk-KZ"/>
        </w:rPr>
      </w:pPr>
      <w:r>
        <w:rPr>
          <w:rFonts w:eastAsia="Calibri"/>
          <w:noProof/>
          <w:sz w:val="28"/>
          <w:szCs w:val="28"/>
          <w:lang w:val="kk-KZ"/>
        </w:rPr>
        <w:t>3.2</w:t>
      </w:r>
      <w:r w:rsidRPr="00C82DCB">
        <w:rPr>
          <w:rFonts w:eastAsia="Calibri"/>
          <w:noProof/>
          <w:sz w:val="28"/>
          <w:szCs w:val="28"/>
          <w:lang w:val="kk-KZ"/>
        </w:rPr>
        <w:t xml:space="preserve"> сурет. Параллель жалғанған тізбекті баламалы түрлендіру</w:t>
      </w:r>
    </w:p>
    <w:p w:rsidR="005C2968" w:rsidRPr="00C82DCB" w:rsidRDefault="005C2968" w:rsidP="005C2968">
      <w:pPr>
        <w:ind w:firstLine="454"/>
        <w:jc w:val="center"/>
        <w:rPr>
          <w:rFonts w:eastAsia="Calibri"/>
          <w:sz w:val="28"/>
          <w:szCs w:val="28"/>
          <w:lang w:val="kk-KZ" w:eastAsia="en-US"/>
        </w:rPr>
      </w:pPr>
    </w:p>
    <w:p w:rsidR="005C2968" w:rsidRPr="0098704E" w:rsidRDefault="005C2968" w:rsidP="005C2968">
      <w:pPr>
        <w:ind w:firstLine="454"/>
        <w:jc w:val="both"/>
        <w:rPr>
          <w:rFonts w:eastAsia="Calibri"/>
          <w:sz w:val="28"/>
          <w:szCs w:val="28"/>
          <w:lang w:val="kk-KZ" w:eastAsia="en-US"/>
        </w:rPr>
      </w:pPr>
      <w:r w:rsidRPr="0098704E">
        <w:rPr>
          <w:rFonts w:eastAsia="Calibri"/>
          <w:sz w:val="28"/>
          <w:szCs w:val="28"/>
          <w:lang w:val="kk-KZ" w:eastAsia="en-US"/>
        </w:rPr>
        <w:t>Кедергіге кері шаманың өткізгіштік екені белгілі. Олай болса (</w:t>
      </w:r>
      <w:r>
        <w:rPr>
          <w:rFonts w:eastAsia="Calibri"/>
          <w:sz w:val="28"/>
          <w:szCs w:val="28"/>
          <w:lang w:val="kk-KZ" w:eastAsia="en-US"/>
        </w:rPr>
        <w:t>3.12</w:t>
      </w:r>
      <w:r w:rsidRPr="0098704E">
        <w:rPr>
          <w:rFonts w:eastAsia="Calibri"/>
          <w:sz w:val="28"/>
          <w:szCs w:val="28"/>
          <w:lang w:val="kk-KZ" w:eastAsia="en-US"/>
        </w:rPr>
        <w:t>) теңдігінен</w:t>
      </w:r>
    </w:p>
    <w:p w:rsidR="005C2968" w:rsidRDefault="005C2968" w:rsidP="005C2968">
      <w:pPr>
        <w:ind w:firstLine="454"/>
        <w:rPr>
          <w:sz w:val="28"/>
          <w:szCs w:val="28"/>
          <w:lang w:val="kk-KZ"/>
        </w:rPr>
      </w:pPr>
      <w:r>
        <w:rPr>
          <w:noProof/>
          <w:sz w:val="28"/>
          <w:szCs w:val="28"/>
        </w:rPr>
        <w:drawing>
          <wp:inline distT="0" distB="0" distL="0" distR="0">
            <wp:extent cx="1911350" cy="25400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7"/>
                    <a:srcRect l="12984" r="32025" b="37796"/>
                    <a:stretch>
                      <a:fillRect/>
                    </a:stretch>
                  </pic:blipFill>
                  <pic:spPr bwMode="auto">
                    <a:xfrm>
                      <a:off x="0" y="0"/>
                      <a:ext cx="1911350" cy="254000"/>
                    </a:xfrm>
                    <a:prstGeom prst="rect">
                      <a:avLst/>
                    </a:prstGeom>
                    <a:noFill/>
                    <a:ln w="9525">
                      <a:noFill/>
                      <a:miter lim="800000"/>
                      <a:headEnd/>
                      <a:tailEnd/>
                    </a:ln>
                  </pic:spPr>
                </pic:pic>
              </a:graphicData>
            </a:graphic>
          </wp:inline>
        </w:drawing>
      </w:r>
      <w:r w:rsidRPr="0098704E">
        <w:rPr>
          <w:sz w:val="28"/>
          <w:szCs w:val="28"/>
          <w:lang w:val="kk-KZ"/>
        </w:rPr>
        <w:tab/>
      </w:r>
      <w:r w:rsidRPr="0098704E">
        <w:rPr>
          <w:sz w:val="28"/>
          <w:szCs w:val="28"/>
          <w:lang w:val="kk-KZ"/>
        </w:rPr>
        <w:tab/>
      </w:r>
      <w:r w:rsidRPr="0098704E">
        <w:rPr>
          <w:sz w:val="28"/>
          <w:szCs w:val="28"/>
          <w:lang w:val="kk-KZ"/>
        </w:rPr>
        <w:tab/>
      </w:r>
      <w:r w:rsidRPr="0098704E">
        <w:rPr>
          <w:sz w:val="28"/>
          <w:szCs w:val="28"/>
          <w:lang w:val="kk-KZ"/>
        </w:rPr>
        <w:tab/>
      </w:r>
      <w:r w:rsidRPr="0098704E">
        <w:rPr>
          <w:sz w:val="28"/>
          <w:szCs w:val="28"/>
          <w:lang w:val="kk-KZ"/>
        </w:rPr>
        <w:tab/>
      </w:r>
      <w:r w:rsidRPr="0098704E">
        <w:rPr>
          <w:sz w:val="28"/>
          <w:szCs w:val="28"/>
          <w:lang w:val="kk-KZ"/>
        </w:rPr>
        <w:tab/>
      </w:r>
      <w:r w:rsidRPr="0098704E">
        <w:rPr>
          <w:sz w:val="28"/>
          <w:szCs w:val="28"/>
          <w:lang w:val="kk-KZ"/>
        </w:rPr>
        <w:tab/>
      </w:r>
      <w:r>
        <w:rPr>
          <w:sz w:val="28"/>
          <w:szCs w:val="28"/>
          <w:lang w:val="kk-KZ"/>
        </w:rPr>
        <w:tab/>
      </w:r>
      <w:r w:rsidRPr="0098704E">
        <w:rPr>
          <w:sz w:val="28"/>
          <w:szCs w:val="28"/>
          <w:lang w:val="kk-KZ"/>
        </w:rPr>
        <w:t xml:space="preserve">  (</w:t>
      </w:r>
      <w:r>
        <w:rPr>
          <w:sz w:val="28"/>
          <w:szCs w:val="28"/>
          <w:lang w:val="kk-KZ"/>
        </w:rPr>
        <w:t>3.13</w:t>
      </w:r>
      <w:r w:rsidRPr="0098704E">
        <w:rPr>
          <w:sz w:val="28"/>
          <w:szCs w:val="28"/>
          <w:lang w:val="kk-KZ"/>
        </w:rPr>
        <w:t>)</w:t>
      </w:r>
    </w:p>
    <w:p w:rsidR="005C2968" w:rsidRPr="0098704E" w:rsidRDefault="005C2968" w:rsidP="005C2968">
      <w:pPr>
        <w:ind w:firstLine="454"/>
        <w:rPr>
          <w:rFonts w:eastAsia="Calibri"/>
          <w:noProof/>
          <w:sz w:val="28"/>
          <w:szCs w:val="28"/>
          <w:lang w:val="kk-KZ"/>
        </w:rPr>
      </w:pPr>
      <w:r>
        <w:rPr>
          <w:sz w:val="28"/>
          <w:szCs w:val="28"/>
          <w:lang w:val="kk-KZ"/>
        </w:rPr>
        <w:t>Мұндағы:</w:t>
      </w:r>
      <w:r w:rsidRPr="00C82DCB">
        <w:rPr>
          <w:rFonts w:eastAsia="Calibri"/>
          <w:noProof/>
          <w:sz w:val="28"/>
          <w:szCs w:val="28"/>
          <w:lang w:val="kk-KZ"/>
        </w:rPr>
        <w:t xml:space="preserve"> </w:t>
      </w:r>
      <w:r>
        <w:rPr>
          <w:rFonts w:eastAsia="Calibri"/>
          <w:noProof/>
          <w:sz w:val="28"/>
          <w:szCs w:val="28"/>
        </w:rPr>
        <w:drawing>
          <wp:inline distT="0" distB="0" distL="0" distR="0">
            <wp:extent cx="514350" cy="38100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8"/>
                    <a:srcRect l="17046" t="10738" r="71591" b="54362"/>
                    <a:stretch>
                      <a:fillRect/>
                    </a:stretch>
                  </pic:blipFill>
                  <pic:spPr bwMode="auto">
                    <a:xfrm>
                      <a:off x="0" y="0"/>
                      <a:ext cx="514350" cy="381000"/>
                    </a:xfrm>
                    <a:prstGeom prst="rect">
                      <a:avLst/>
                    </a:prstGeom>
                    <a:noFill/>
                    <a:ln w="9525">
                      <a:noFill/>
                      <a:miter lim="800000"/>
                      <a:headEnd/>
                      <a:tailEnd/>
                    </a:ln>
                  </pic:spPr>
                </pic:pic>
              </a:graphicData>
            </a:graphic>
          </wp:inline>
        </w:drawing>
      </w:r>
      <w:r>
        <w:rPr>
          <w:sz w:val="28"/>
          <w:szCs w:val="28"/>
          <w:lang w:val="kk-KZ"/>
        </w:rPr>
        <w:t xml:space="preserve"> -тізбектің толық өткізгіштігі</w:t>
      </w:r>
    </w:p>
    <w:p w:rsidR="005C2968" w:rsidRDefault="005C2968" w:rsidP="005C2968">
      <w:pPr>
        <w:ind w:firstLine="454"/>
        <w:rPr>
          <w:rFonts w:eastAsia="Calibri"/>
          <w:sz w:val="28"/>
          <w:szCs w:val="28"/>
          <w:lang w:val="kk-KZ" w:eastAsia="en-US"/>
        </w:rPr>
      </w:pPr>
      <w:r>
        <w:rPr>
          <w:rFonts w:eastAsia="Calibri"/>
          <w:noProof/>
          <w:sz w:val="28"/>
          <w:szCs w:val="28"/>
        </w:rPr>
        <w:drawing>
          <wp:inline distT="0" distB="0" distL="0" distR="0">
            <wp:extent cx="3175000" cy="469900"/>
            <wp:effectExtent l="19050" t="0" r="635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8"/>
                    <a:srcRect l="17371" t="43625" r="20293" b="18121"/>
                    <a:stretch>
                      <a:fillRect/>
                    </a:stretch>
                  </pic:blipFill>
                  <pic:spPr bwMode="auto">
                    <a:xfrm>
                      <a:off x="0" y="0"/>
                      <a:ext cx="3175000" cy="469900"/>
                    </a:xfrm>
                    <a:prstGeom prst="rect">
                      <a:avLst/>
                    </a:prstGeom>
                    <a:noFill/>
                    <a:ln w="9525">
                      <a:noFill/>
                      <a:miter lim="800000"/>
                      <a:headEnd/>
                      <a:tailEnd/>
                    </a:ln>
                  </pic:spPr>
                </pic:pic>
              </a:graphicData>
            </a:graphic>
          </wp:inline>
        </w:drawing>
      </w:r>
      <w:r w:rsidRPr="00464A03">
        <w:rPr>
          <w:rFonts w:eastAsia="Calibri"/>
          <w:sz w:val="28"/>
          <w:szCs w:val="28"/>
          <w:lang w:val="kk-KZ" w:eastAsia="en-US"/>
        </w:rPr>
        <w:t xml:space="preserve"> </w:t>
      </w:r>
      <w:r>
        <w:rPr>
          <w:rFonts w:eastAsia="Calibri"/>
          <w:sz w:val="28"/>
          <w:szCs w:val="28"/>
          <w:lang w:val="kk-KZ" w:eastAsia="en-US"/>
        </w:rPr>
        <w:t>-параллель тармақтардың өткізгіштігі.</w:t>
      </w:r>
    </w:p>
    <w:p w:rsidR="005C2968" w:rsidRPr="00464A03" w:rsidRDefault="005C2968" w:rsidP="005C2968">
      <w:pPr>
        <w:ind w:firstLine="454"/>
        <w:rPr>
          <w:rFonts w:eastAsia="Calibri"/>
          <w:sz w:val="28"/>
          <w:szCs w:val="28"/>
          <w:lang w:val="kk-KZ" w:eastAsia="en-US"/>
        </w:rPr>
      </w:pPr>
      <w:r>
        <w:rPr>
          <w:rFonts w:eastAsia="Calibri"/>
          <w:sz w:val="28"/>
          <w:szCs w:val="28"/>
          <w:lang w:val="kk-KZ" w:eastAsia="en-US"/>
        </w:rPr>
        <w:t>(3.13</w:t>
      </w:r>
      <w:r w:rsidRPr="00464A03">
        <w:rPr>
          <w:rFonts w:eastAsia="Calibri"/>
          <w:sz w:val="28"/>
          <w:szCs w:val="28"/>
          <w:lang w:val="kk-KZ" w:eastAsia="en-US"/>
        </w:rPr>
        <w:t>) өрнек бойынша параллель жалғанған элементтердің толық баламалы өтккізгіштігі тармақтардың өткізгіштіктерінің қосындысына тең.</w:t>
      </w:r>
    </w:p>
    <w:p w:rsidR="005C2968" w:rsidRPr="00464A03" w:rsidRDefault="005C2968" w:rsidP="005C2968">
      <w:pPr>
        <w:ind w:firstLine="454"/>
        <w:rPr>
          <w:rFonts w:eastAsia="Calibri"/>
          <w:sz w:val="28"/>
          <w:szCs w:val="28"/>
          <w:lang w:val="kk-KZ" w:eastAsia="en-US"/>
        </w:rPr>
      </w:pPr>
      <w:r>
        <w:rPr>
          <w:rFonts w:eastAsia="Calibri"/>
          <w:noProof/>
          <w:sz w:val="28"/>
          <w:szCs w:val="28"/>
        </w:rPr>
        <w:lastRenderedPageBreak/>
        <w:drawing>
          <wp:inline distT="0" distB="0" distL="0" distR="0">
            <wp:extent cx="5568950" cy="253365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9"/>
                    <a:srcRect/>
                    <a:stretch>
                      <a:fillRect/>
                    </a:stretch>
                  </pic:blipFill>
                  <pic:spPr bwMode="auto">
                    <a:xfrm>
                      <a:off x="0" y="0"/>
                      <a:ext cx="5568950" cy="2533650"/>
                    </a:xfrm>
                    <a:prstGeom prst="rect">
                      <a:avLst/>
                    </a:prstGeom>
                    <a:noFill/>
                    <a:ln w="9525">
                      <a:noFill/>
                      <a:miter lim="800000"/>
                      <a:headEnd/>
                      <a:tailEnd/>
                    </a:ln>
                  </pic:spPr>
                </pic:pic>
              </a:graphicData>
            </a:graphic>
          </wp:inline>
        </w:drawing>
      </w:r>
    </w:p>
    <w:p w:rsidR="005C2968" w:rsidRPr="00B55A82" w:rsidRDefault="005C2968" w:rsidP="005C2968">
      <w:pPr>
        <w:ind w:firstLine="454"/>
        <w:jc w:val="center"/>
        <w:rPr>
          <w:rFonts w:eastAsia="Calibri"/>
          <w:sz w:val="28"/>
          <w:szCs w:val="28"/>
          <w:lang w:val="kk-KZ" w:eastAsia="en-US"/>
        </w:rPr>
      </w:pPr>
      <w:r>
        <w:rPr>
          <w:rFonts w:eastAsia="Calibri"/>
          <w:sz w:val="28"/>
          <w:szCs w:val="28"/>
          <w:lang w:val="kk-KZ" w:eastAsia="en-US"/>
        </w:rPr>
        <w:t>3.3 сурет</w:t>
      </w:r>
      <w:r w:rsidRPr="00464A03">
        <w:rPr>
          <w:rFonts w:eastAsia="Calibri"/>
          <w:sz w:val="28"/>
          <w:szCs w:val="28"/>
          <w:lang w:val="kk-KZ" w:eastAsia="en-US"/>
        </w:rPr>
        <w:t>. Тізбек элементтернің жұлдызша (a) және үшбұрышқа жалғану сұлбалары.</w:t>
      </w:r>
    </w:p>
    <w:p w:rsidR="005C2968" w:rsidRPr="00B55A82" w:rsidRDefault="005C2968" w:rsidP="005C2968">
      <w:pPr>
        <w:ind w:firstLine="454"/>
        <w:jc w:val="center"/>
        <w:rPr>
          <w:rFonts w:eastAsia="Calibri"/>
          <w:sz w:val="28"/>
          <w:szCs w:val="28"/>
          <w:lang w:val="kk-KZ" w:eastAsia="en-US"/>
        </w:rPr>
      </w:pP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Егер тізбектің үш тармағы немесе үш элементті үш сәулелі жұлдыз тәрізді жалғанса, онда мұндай жалғауды жұлдызша жалғау деп (</w:t>
      </w:r>
      <w:r>
        <w:rPr>
          <w:rFonts w:eastAsia="Calibri"/>
          <w:sz w:val="28"/>
          <w:szCs w:val="28"/>
          <w:lang w:val="kk-KZ" w:eastAsia="en-US"/>
        </w:rPr>
        <w:t>3.3</w:t>
      </w:r>
      <w:r w:rsidRPr="00464A03">
        <w:rPr>
          <w:rFonts w:eastAsia="Calibri"/>
          <w:sz w:val="28"/>
          <w:szCs w:val="28"/>
          <w:lang w:val="kk-KZ" w:eastAsia="en-US"/>
        </w:rPr>
        <w:t xml:space="preserve"> а– сурет), ал олар үшбұрыш жасап жалғанса, ұшбұрышқа жалғау деп (</w:t>
      </w:r>
      <w:r>
        <w:rPr>
          <w:rFonts w:eastAsia="Calibri"/>
          <w:sz w:val="28"/>
          <w:szCs w:val="28"/>
          <w:lang w:val="kk-KZ" w:eastAsia="en-US"/>
        </w:rPr>
        <w:t>3.3</w:t>
      </w:r>
      <w:r w:rsidRPr="00464A03">
        <w:rPr>
          <w:rFonts w:eastAsia="Calibri"/>
          <w:sz w:val="28"/>
          <w:szCs w:val="28"/>
          <w:lang w:val="kk-KZ" w:eastAsia="en-US"/>
        </w:rPr>
        <w:t xml:space="preserve"> б– сурет) атайды. Жлпы алғанда, жұлдызша немесе тізбек элементтерінің жлдыз яки үшбұрыш тәрізді жалғануы шартты емес (</w:t>
      </w:r>
      <w:r>
        <w:rPr>
          <w:rFonts w:eastAsia="Calibri"/>
          <w:sz w:val="28"/>
          <w:szCs w:val="28"/>
          <w:lang w:val="kk-KZ" w:eastAsia="en-US"/>
        </w:rPr>
        <w:t>3.3</w:t>
      </w:r>
      <w:r w:rsidRPr="00464A03">
        <w:rPr>
          <w:rFonts w:eastAsia="Calibri"/>
          <w:sz w:val="28"/>
          <w:szCs w:val="28"/>
          <w:lang w:val="kk-KZ" w:eastAsia="en-US"/>
        </w:rPr>
        <w:t xml:space="preserve"> – суретке назар аударыңыз). Тізбектерді түрлендіргеннен кейін аттас нүктелердің потенциалдары мен осы нүктелерге бағытталған токтар сәйкесінше өзара тең болса, онда жалпы тізбекке мұндай ішкі түрлендірулер әсер етпейді. Ендеше өзара баламалы жұлдызша және ұшбұрышқа жалғауларда а,в,с нүктелерінің потенциалдары, сондықтан сәйкесті нүктелердің арасындағы кернеулер өзара тең болады. Егер с нүктесі сыртқы тізбекпен байланыспаған болса (</w:t>
      </w:r>
      <w:r>
        <w:rPr>
          <w:rFonts w:eastAsia="Calibri"/>
          <w:sz w:val="28"/>
          <w:szCs w:val="28"/>
          <w:lang w:val="kk-KZ" w:eastAsia="en-US"/>
        </w:rPr>
        <w:t>3.3</w:t>
      </w:r>
      <w:r w:rsidRPr="00464A03">
        <w:rPr>
          <w:rFonts w:eastAsia="Calibri"/>
          <w:sz w:val="28"/>
          <w:szCs w:val="28"/>
          <w:lang w:val="kk-KZ" w:eastAsia="en-US"/>
        </w:rPr>
        <w:t xml:space="preserve"> – сурет), онда кедергілер жұлдызшасында (</w:t>
      </w:r>
      <w:r>
        <w:rPr>
          <w:rFonts w:eastAsia="Calibri"/>
          <w:sz w:val="28"/>
          <w:szCs w:val="28"/>
          <w:lang w:val="kk-KZ" w:eastAsia="en-US"/>
        </w:rPr>
        <w:t>3.3</w:t>
      </w:r>
      <w:r w:rsidRPr="00464A03">
        <w:rPr>
          <w:rFonts w:eastAsia="Calibri"/>
          <w:sz w:val="28"/>
          <w:szCs w:val="28"/>
          <w:lang w:val="kk-KZ" w:eastAsia="en-US"/>
        </w:rPr>
        <w:t xml:space="preserve"> а– сурет) Кирхгофтың екінші заңы  бойынша</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2311400" cy="279400"/>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0"/>
                    <a:srcRect l="15434" t="47144" r="31740" b="11429"/>
                    <a:stretch>
                      <a:fillRect/>
                    </a:stretch>
                  </pic:blipFill>
                  <pic:spPr bwMode="auto">
                    <a:xfrm>
                      <a:off x="0" y="0"/>
                      <a:ext cx="2311400" cy="2794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(3.14)</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Ал кедергілер үшбұрышында</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1752600" cy="355600"/>
            <wp:effectExtent l="19050" t="0" r="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1"/>
                    <a:srcRect l="19423" t="36208" r="45192"/>
                    <a:stretch>
                      <a:fillRect/>
                    </a:stretch>
                  </pic:blipFill>
                  <pic:spPr bwMode="auto">
                    <a:xfrm>
                      <a:off x="0" y="0"/>
                      <a:ext cx="1752600" cy="3556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w:t>
      </w:r>
      <w:r>
        <w:rPr>
          <w:rFonts w:eastAsia="Calibri"/>
          <w:noProof/>
          <w:sz w:val="28"/>
          <w:szCs w:val="28"/>
          <w:lang w:val="kk-KZ"/>
        </w:rPr>
        <w:tab/>
        <w:t xml:space="preserve">  (3.15)</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Кедергілер үшбұрышында (</w:t>
      </w:r>
      <w:r>
        <w:rPr>
          <w:rFonts w:eastAsia="Calibri"/>
          <w:sz w:val="28"/>
          <w:szCs w:val="28"/>
          <w:lang w:val="kk-KZ" w:eastAsia="en-US"/>
        </w:rPr>
        <w:t>3.3</w:t>
      </w:r>
      <w:r w:rsidRPr="00464A03">
        <w:rPr>
          <w:rFonts w:eastAsia="Calibri"/>
          <w:sz w:val="28"/>
          <w:szCs w:val="28"/>
          <w:lang w:val="kk-KZ" w:eastAsia="en-US"/>
        </w:rPr>
        <w:t xml:space="preserve"> б– сурет) Кирхгофтың бірінші заңы бойынша</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2343150" cy="1060450"/>
            <wp:effectExtent l="1905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2"/>
                    <a:srcRect l="15366" t="3847" r="22670" b="10770"/>
                    <a:stretch>
                      <a:fillRect/>
                    </a:stretch>
                  </pic:blipFill>
                  <pic:spPr bwMode="auto">
                    <a:xfrm>
                      <a:off x="0" y="0"/>
                      <a:ext cx="2343150" cy="106045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 xml:space="preserve">Тоқтардың мәндерін </w:t>
      </w:r>
      <w:r w:rsidRPr="00C82DCB">
        <w:rPr>
          <w:rFonts w:eastAsia="Calibri"/>
          <w:sz w:val="28"/>
          <w:szCs w:val="28"/>
          <w:lang w:val="kk-KZ" w:eastAsia="en-US"/>
        </w:rPr>
        <w:t>(</w:t>
      </w:r>
      <w:r>
        <w:rPr>
          <w:rFonts w:eastAsia="Calibri"/>
          <w:sz w:val="28"/>
          <w:szCs w:val="28"/>
          <w:lang w:val="kk-KZ" w:eastAsia="en-US"/>
        </w:rPr>
        <w:t>3.15</w:t>
      </w:r>
      <w:r w:rsidRPr="00C82DCB">
        <w:rPr>
          <w:rFonts w:eastAsia="Calibri"/>
          <w:sz w:val="28"/>
          <w:szCs w:val="28"/>
          <w:lang w:val="kk-KZ" w:eastAsia="en-US"/>
        </w:rPr>
        <w:t xml:space="preserve">) </w:t>
      </w:r>
      <w:r w:rsidRPr="00464A03">
        <w:rPr>
          <w:rFonts w:eastAsia="Calibri"/>
          <w:sz w:val="28"/>
          <w:szCs w:val="28"/>
          <w:lang w:val="kk-KZ" w:eastAsia="en-US"/>
        </w:rPr>
        <w:t>теңдігіне қойса</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2533650" cy="673100"/>
            <wp:effectExtent l="1905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3"/>
                    <a:srcRect l="10291" r="7124"/>
                    <a:stretch>
                      <a:fillRect/>
                    </a:stretch>
                  </pic:blipFill>
                  <pic:spPr bwMode="auto">
                    <a:xfrm>
                      <a:off x="0" y="0"/>
                      <a:ext cx="2533650" cy="6731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(3.16)</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Осы теңдіктен</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lastRenderedPageBreak/>
        <w:drawing>
          <wp:inline distT="0" distB="0" distL="0" distR="0">
            <wp:extent cx="3270250" cy="571500"/>
            <wp:effectExtent l="19050" t="0" r="635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4"/>
                    <a:srcRect l="3726" r="22353" b="26666"/>
                    <a:stretch>
                      <a:fillRect/>
                    </a:stretch>
                  </pic:blipFill>
                  <pic:spPr bwMode="auto">
                    <a:xfrm>
                      <a:off x="0" y="0"/>
                      <a:ext cx="3270250" cy="5715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(3.17)</w:t>
      </w:r>
    </w:p>
    <w:p w:rsidR="005C2968" w:rsidRDefault="005C2968" w:rsidP="005C2968">
      <w:pPr>
        <w:widowControl w:val="0"/>
        <w:tabs>
          <w:tab w:val="left" w:pos="1374"/>
        </w:tabs>
        <w:jc w:val="both"/>
        <w:rPr>
          <w:color w:val="000000"/>
          <w:sz w:val="28"/>
          <w:szCs w:val="28"/>
          <w:lang w:val="kk-KZ"/>
        </w:rPr>
      </w:pPr>
      <w:r>
        <w:rPr>
          <w:color w:val="000000"/>
          <w:sz w:val="28"/>
          <w:szCs w:val="28"/>
          <w:lang w:val="kk-KZ"/>
        </w:rPr>
        <w:t xml:space="preserve">(3.16) </w:t>
      </w:r>
      <w:r w:rsidRPr="00464A03">
        <w:rPr>
          <w:color w:val="000000"/>
          <w:sz w:val="28"/>
          <w:szCs w:val="28"/>
          <w:lang w:val="kk-KZ"/>
        </w:rPr>
        <w:t>және (</w:t>
      </w:r>
      <w:r>
        <w:rPr>
          <w:color w:val="000000"/>
          <w:sz w:val="28"/>
          <w:szCs w:val="28"/>
          <w:lang w:val="kk-KZ"/>
        </w:rPr>
        <w:t>3.17</w:t>
      </w:r>
      <w:r w:rsidRPr="00464A03">
        <w:rPr>
          <w:color w:val="000000"/>
          <w:sz w:val="28"/>
          <w:szCs w:val="28"/>
          <w:lang w:val="kk-KZ"/>
        </w:rPr>
        <w:t xml:space="preserve">) теңдіктерінің  оң жақтары тең болу ушін сәйкес тоқтардың коэффициенттері өзара тең болуы керек, яғни </w:t>
      </w:r>
    </w:p>
    <w:p w:rsidR="005C2968" w:rsidRPr="00C82DCB" w:rsidRDefault="005C2968" w:rsidP="005C2968">
      <w:pPr>
        <w:widowControl w:val="0"/>
        <w:tabs>
          <w:tab w:val="left" w:pos="1374"/>
        </w:tabs>
        <w:ind w:firstLine="426"/>
        <w:jc w:val="both"/>
        <w:rPr>
          <w:rFonts w:eastAsia="Calibri"/>
          <w:sz w:val="28"/>
          <w:szCs w:val="28"/>
          <w:lang w:val="kk-KZ" w:eastAsia="en-US"/>
        </w:rPr>
      </w:pPr>
      <w:r>
        <w:rPr>
          <w:rFonts w:eastAsia="Calibri"/>
          <w:noProof/>
          <w:sz w:val="28"/>
          <w:szCs w:val="28"/>
        </w:rPr>
        <w:drawing>
          <wp:inline distT="0" distB="0" distL="0" distR="0">
            <wp:extent cx="1447800" cy="508000"/>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5"/>
                    <a:srcRect l="22760" t="41585" r="40436" b="5940"/>
                    <a:stretch>
                      <a:fillRect/>
                    </a:stretch>
                  </pic:blipFill>
                  <pic:spPr bwMode="auto">
                    <a:xfrm>
                      <a:off x="0" y="0"/>
                      <a:ext cx="1447800" cy="5080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(3.18)</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Осылайша кедергілер үшбұрышына баламалы кедергілер жұлдызшасының үшінші тармағының кедергісіне де анықталады:</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1682750" cy="609600"/>
            <wp:effectExtent l="1905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6"/>
                    <a:srcRect l="14320" t="23958" r="42719" b="9375"/>
                    <a:stretch>
                      <a:fillRect/>
                    </a:stretch>
                  </pic:blipFill>
                  <pic:spPr bwMode="auto">
                    <a:xfrm>
                      <a:off x="0" y="0"/>
                      <a:ext cx="1682750" cy="6096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(3.19)</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Сонымен, (</w:t>
      </w:r>
      <w:r>
        <w:rPr>
          <w:rFonts w:eastAsia="Calibri"/>
          <w:sz w:val="28"/>
          <w:szCs w:val="28"/>
          <w:lang w:val="kk-KZ" w:eastAsia="en-US"/>
        </w:rPr>
        <w:t>3.17</w:t>
      </w:r>
      <w:r w:rsidRPr="00464A03">
        <w:rPr>
          <w:rFonts w:eastAsia="Calibri"/>
          <w:sz w:val="28"/>
          <w:szCs w:val="28"/>
          <w:lang w:val="kk-KZ" w:eastAsia="en-US"/>
        </w:rPr>
        <w:t>), (</w:t>
      </w:r>
      <w:r>
        <w:rPr>
          <w:rFonts w:eastAsia="Calibri"/>
          <w:sz w:val="28"/>
          <w:szCs w:val="28"/>
          <w:lang w:val="kk-KZ" w:eastAsia="en-US"/>
        </w:rPr>
        <w:t>3.18</w:t>
      </w:r>
      <w:r w:rsidRPr="00464A03">
        <w:rPr>
          <w:rFonts w:eastAsia="Calibri"/>
          <w:sz w:val="28"/>
          <w:szCs w:val="28"/>
          <w:lang w:val="kk-KZ" w:eastAsia="en-US"/>
        </w:rPr>
        <w:t>) және (</w:t>
      </w:r>
      <w:r>
        <w:rPr>
          <w:rFonts w:eastAsia="Calibri"/>
          <w:sz w:val="28"/>
          <w:szCs w:val="28"/>
          <w:lang w:val="kk-KZ" w:eastAsia="en-US"/>
        </w:rPr>
        <w:t>3.19</w:t>
      </w:r>
      <w:r w:rsidRPr="00464A03">
        <w:rPr>
          <w:rFonts w:eastAsia="Calibri"/>
          <w:sz w:val="28"/>
          <w:szCs w:val="28"/>
          <w:lang w:val="kk-KZ" w:eastAsia="en-US"/>
        </w:rPr>
        <w:t xml:space="preserve">) өрнектері кедергілер үшбұрышын оған баламалы кедергіллер жұлдызшасына түрлендіру өрнектері болып табылады. </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Кдергілер жұлдызшасына баламалы үшбұрыштың кедергілерін, (</w:t>
      </w:r>
      <w:r>
        <w:rPr>
          <w:rFonts w:eastAsia="Calibri"/>
          <w:sz w:val="28"/>
          <w:szCs w:val="28"/>
          <w:lang w:val="kk-KZ" w:eastAsia="en-US"/>
        </w:rPr>
        <w:t>3.17</w:t>
      </w:r>
      <w:r w:rsidRPr="00464A03">
        <w:rPr>
          <w:rFonts w:eastAsia="Calibri"/>
          <w:sz w:val="28"/>
          <w:szCs w:val="28"/>
          <w:lang w:val="kk-KZ" w:eastAsia="en-US"/>
        </w:rPr>
        <w:t>), (</w:t>
      </w:r>
      <w:r>
        <w:rPr>
          <w:rFonts w:eastAsia="Calibri"/>
          <w:sz w:val="28"/>
          <w:szCs w:val="28"/>
          <w:lang w:val="kk-KZ" w:eastAsia="en-US"/>
        </w:rPr>
        <w:t>3.18</w:t>
      </w:r>
      <w:r w:rsidRPr="00464A03">
        <w:rPr>
          <w:rFonts w:eastAsia="Calibri"/>
          <w:sz w:val="28"/>
          <w:szCs w:val="28"/>
          <w:lang w:val="kk-KZ" w:eastAsia="en-US"/>
        </w:rPr>
        <w:t>) және (</w:t>
      </w:r>
      <w:r>
        <w:rPr>
          <w:rFonts w:eastAsia="Calibri"/>
          <w:sz w:val="28"/>
          <w:szCs w:val="28"/>
          <w:lang w:val="kk-KZ" w:eastAsia="en-US"/>
        </w:rPr>
        <w:t>3.19</w:t>
      </w:r>
      <w:r w:rsidRPr="00464A03">
        <w:rPr>
          <w:rFonts w:eastAsia="Calibri"/>
          <w:sz w:val="28"/>
          <w:szCs w:val="28"/>
          <w:lang w:val="kk-KZ" w:eastAsia="en-US"/>
        </w:rPr>
        <w:t>) теңдіктерінен анықтауға болады. Егер, (</w:t>
      </w:r>
      <w:r>
        <w:rPr>
          <w:rFonts w:eastAsia="Calibri"/>
          <w:sz w:val="28"/>
          <w:szCs w:val="28"/>
          <w:lang w:val="kk-KZ" w:eastAsia="en-US"/>
        </w:rPr>
        <w:t>3.17</w:t>
      </w:r>
      <w:r w:rsidRPr="00464A03">
        <w:rPr>
          <w:rFonts w:eastAsia="Calibri"/>
          <w:sz w:val="28"/>
          <w:szCs w:val="28"/>
          <w:lang w:val="kk-KZ" w:eastAsia="en-US"/>
        </w:rPr>
        <w:t>) теңдігін,  (</w:t>
      </w:r>
      <w:r>
        <w:rPr>
          <w:rFonts w:eastAsia="Calibri"/>
          <w:sz w:val="28"/>
          <w:szCs w:val="28"/>
          <w:lang w:val="kk-KZ" w:eastAsia="en-US"/>
        </w:rPr>
        <w:t>3.18</w:t>
      </w:r>
      <w:r w:rsidRPr="00464A03">
        <w:rPr>
          <w:rFonts w:eastAsia="Calibri"/>
          <w:sz w:val="28"/>
          <w:szCs w:val="28"/>
          <w:lang w:val="kk-KZ" w:eastAsia="en-US"/>
        </w:rPr>
        <w:t>)  теңдігін  (</w:t>
      </w:r>
      <w:r>
        <w:rPr>
          <w:rFonts w:eastAsia="Calibri"/>
          <w:sz w:val="28"/>
          <w:szCs w:val="28"/>
          <w:lang w:val="kk-KZ" w:eastAsia="en-US"/>
        </w:rPr>
        <w:t>3.19</w:t>
      </w:r>
      <w:r w:rsidRPr="00464A03">
        <w:rPr>
          <w:rFonts w:eastAsia="Calibri"/>
          <w:sz w:val="28"/>
          <w:szCs w:val="28"/>
          <w:lang w:val="kk-KZ" w:eastAsia="en-US"/>
        </w:rPr>
        <w:t>) теңдігіне, ал, (</w:t>
      </w:r>
      <w:r>
        <w:rPr>
          <w:rFonts w:eastAsia="Calibri"/>
          <w:sz w:val="28"/>
          <w:szCs w:val="28"/>
          <w:lang w:val="kk-KZ" w:eastAsia="en-US"/>
        </w:rPr>
        <w:t>3.19</w:t>
      </w:r>
      <w:r w:rsidRPr="00464A03">
        <w:rPr>
          <w:rFonts w:eastAsia="Calibri"/>
          <w:sz w:val="28"/>
          <w:szCs w:val="28"/>
          <w:lang w:val="kk-KZ" w:eastAsia="en-US"/>
        </w:rPr>
        <w:t>) теңдігін, (</w:t>
      </w:r>
      <w:r>
        <w:rPr>
          <w:rFonts w:eastAsia="Calibri"/>
          <w:sz w:val="28"/>
          <w:szCs w:val="28"/>
          <w:lang w:val="kk-KZ" w:eastAsia="en-US"/>
        </w:rPr>
        <w:t>3.17)</w:t>
      </w:r>
      <w:r w:rsidRPr="00464A03">
        <w:rPr>
          <w:rFonts w:eastAsia="Calibri"/>
          <w:sz w:val="28"/>
          <w:szCs w:val="28"/>
          <w:lang w:val="kk-KZ" w:eastAsia="en-US"/>
        </w:rPr>
        <w:t xml:space="preserve"> теңдігіне көбейтіп одан кейін осы көбейтінділерді қосса, онда</w:t>
      </w:r>
    </w:p>
    <w:p w:rsidR="005C2968" w:rsidRPr="00C82DC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2882900" cy="596900"/>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17"/>
                    <a:srcRect l="10561" t="18947" r="24138" b="14737"/>
                    <a:stretch>
                      <a:fillRect/>
                    </a:stretch>
                  </pic:blipFill>
                  <pic:spPr bwMode="auto">
                    <a:xfrm>
                      <a:off x="0" y="0"/>
                      <a:ext cx="2882900" cy="5969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(3.20)</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Егер (</w:t>
      </w:r>
      <w:r>
        <w:rPr>
          <w:rFonts w:eastAsia="Calibri"/>
          <w:sz w:val="28"/>
          <w:szCs w:val="28"/>
          <w:lang w:val="kk-KZ" w:eastAsia="en-US"/>
        </w:rPr>
        <w:t>3.20</w:t>
      </w:r>
      <w:r w:rsidRPr="00464A03">
        <w:rPr>
          <w:rFonts w:eastAsia="Calibri"/>
          <w:sz w:val="28"/>
          <w:szCs w:val="28"/>
          <w:lang w:val="kk-KZ" w:eastAsia="en-US"/>
        </w:rPr>
        <w:t>) теңдікті кезекпен (</w:t>
      </w:r>
      <w:r>
        <w:rPr>
          <w:rFonts w:eastAsia="Calibri"/>
          <w:sz w:val="28"/>
          <w:szCs w:val="28"/>
          <w:lang w:val="kk-KZ" w:eastAsia="en-US"/>
        </w:rPr>
        <w:t>3.16</w:t>
      </w:r>
      <w:r w:rsidRPr="00464A03">
        <w:rPr>
          <w:rFonts w:eastAsia="Calibri"/>
          <w:sz w:val="28"/>
          <w:szCs w:val="28"/>
          <w:lang w:val="kk-KZ" w:eastAsia="en-US"/>
        </w:rPr>
        <w:t>),</w:t>
      </w:r>
      <w:r>
        <w:rPr>
          <w:rFonts w:eastAsia="Calibri"/>
          <w:sz w:val="28"/>
          <w:szCs w:val="28"/>
          <w:lang w:val="kk-KZ" w:eastAsia="en-US"/>
        </w:rPr>
        <w:t xml:space="preserve"> </w:t>
      </w:r>
      <w:r w:rsidRPr="00464A03">
        <w:rPr>
          <w:rFonts w:eastAsia="Calibri"/>
          <w:sz w:val="28"/>
          <w:szCs w:val="28"/>
          <w:lang w:val="kk-KZ" w:eastAsia="en-US"/>
        </w:rPr>
        <w:t>(</w:t>
      </w:r>
      <w:r>
        <w:rPr>
          <w:rFonts w:eastAsia="Calibri"/>
          <w:sz w:val="28"/>
          <w:szCs w:val="28"/>
          <w:lang w:val="kk-KZ" w:eastAsia="en-US"/>
        </w:rPr>
        <w:t>3.17</w:t>
      </w:r>
      <w:r w:rsidRPr="00464A03">
        <w:rPr>
          <w:rFonts w:eastAsia="Calibri"/>
          <w:sz w:val="28"/>
          <w:szCs w:val="28"/>
          <w:lang w:val="kk-KZ" w:eastAsia="en-US"/>
        </w:rPr>
        <w:t>) және</w:t>
      </w:r>
      <w:r>
        <w:rPr>
          <w:rFonts w:eastAsia="Calibri"/>
          <w:sz w:val="28"/>
          <w:szCs w:val="28"/>
          <w:lang w:val="kk-KZ" w:eastAsia="en-US"/>
        </w:rPr>
        <w:t xml:space="preserve"> </w:t>
      </w:r>
      <w:r w:rsidRPr="00464A03">
        <w:rPr>
          <w:rFonts w:eastAsia="Calibri"/>
          <w:sz w:val="28"/>
          <w:szCs w:val="28"/>
          <w:lang w:val="kk-KZ" w:eastAsia="en-US"/>
        </w:rPr>
        <w:t>(</w:t>
      </w:r>
      <w:r>
        <w:rPr>
          <w:rFonts w:eastAsia="Calibri"/>
          <w:sz w:val="28"/>
          <w:szCs w:val="28"/>
          <w:lang w:val="kk-KZ" w:eastAsia="en-US"/>
        </w:rPr>
        <w:t>3.18)</w:t>
      </w:r>
      <w:r w:rsidRPr="00464A03">
        <w:rPr>
          <w:rFonts w:eastAsia="Calibri"/>
          <w:sz w:val="28"/>
          <w:szCs w:val="28"/>
          <w:lang w:val="kk-KZ" w:eastAsia="en-US"/>
        </w:rPr>
        <w:t xml:space="preserve"> теңдіктеріне бөлсе, онда кедергілер жұлдызшасына баламалы үшбұрыштың кеднергілері анықталады:</w:t>
      </w:r>
    </w:p>
    <w:p w:rsidR="005C2968" w:rsidRPr="00E00F0B" w:rsidRDefault="005C2968" w:rsidP="005C2968">
      <w:pPr>
        <w:ind w:firstLine="454"/>
        <w:jc w:val="both"/>
        <w:rPr>
          <w:rFonts w:eastAsia="Calibri"/>
          <w:noProof/>
          <w:sz w:val="28"/>
          <w:szCs w:val="28"/>
          <w:lang w:val="kk-KZ"/>
        </w:rPr>
      </w:pPr>
      <w:r>
        <w:rPr>
          <w:rFonts w:eastAsia="Calibri"/>
          <w:noProof/>
          <w:sz w:val="28"/>
          <w:szCs w:val="28"/>
        </w:rPr>
        <w:drawing>
          <wp:inline distT="0" distB="0" distL="0" distR="0">
            <wp:extent cx="1771650" cy="514350"/>
            <wp:effectExtent l="1905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8"/>
                    <a:srcRect l="12500" t="3293" r="47414" b="74486"/>
                    <a:stretch>
                      <a:fillRect/>
                    </a:stretch>
                  </pic:blipFill>
                  <pic:spPr bwMode="auto">
                    <a:xfrm>
                      <a:off x="0" y="0"/>
                      <a:ext cx="1771650" cy="5143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(3.21)</w:t>
      </w:r>
    </w:p>
    <w:p w:rsidR="005C2968" w:rsidRDefault="005C2968" w:rsidP="005C2968">
      <w:pPr>
        <w:ind w:firstLine="454"/>
        <w:jc w:val="center"/>
        <w:rPr>
          <w:rFonts w:eastAsia="Calibri"/>
          <w:noProof/>
          <w:sz w:val="28"/>
          <w:szCs w:val="28"/>
          <w:lang w:val="kk-KZ"/>
        </w:rPr>
      </w:pPr>
    </w:p>
    <w:p w:rsidR="005C2968" w:rsidRDefault="005C2968" w:rsidP="005C2968">
      <w:pPr>
        <w:ind w:firstLine="454"/>
        <w:jc w:val="both"/>
        <w:rPr>
          <w:rFonts w:eastAsia="Calibri"/>
          <w:noProof/>
          <w:sz w:val="28"/>
          <w:szCs w:val="28"/>
          <w:lang w:val="kk-KZ"/>
        </w:rPr>
      </w:pPr>
      <w:r>
        <w:rPr>
          <w:rFonts w:eastAsia="Calibri"/>
          <w:noProof/>
          <w:sz w:val="28"/>
          <w:szCs w:val="28"/>
        </w:rPr>
        <w:drawing>
          <wp:inline distT="0" distB="0" distL="0" distR="0">
            <wp:extent cx="1885950" cy="577850"/>
            <wp:effectExtent l="19050" t="0" r="0"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8"/>
                    <a:srcRect l="10991" t="32922" r="46336" b="41975"/>
                    <a:stretch>
                      <a:fillRect/>
                    </a:stretch>
                  </pic:blipFill>
                  <pic:spPr bwMode="auto">
                    <a:xfrm>
                      <a:off x="0" y="0"/>
                      <a:ext cx="1885950" cy="5778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(3.22)</w:t>
      </w:r>
    </w:p>
    <w:p w:rsidR="005C2968" w:rsidRPr="00E00F0B"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1847850" cy="546100"/>
            <wp:effectExtent l="1905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8"/>
                    <a:srcRect l="11208" t="64197" r="46982" b="12346"/>
                    <a:stretch>
                      <a:fillRect/>
                    </a:stretch>
                  </pic:blipFill>
                  <pic:spPr bwMode="auto">
                    <a:xfrm>
                      <a:off x="0" y="0"/>
                      <a:ext cx="1847850" cy="5461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(3.23)</w:t>
      </w:r>
    </w:p>
    <w:p w:rsidR="005C2968" w:rsidRPr="00464A03" w:rsidRDefault="005C2968" w:rsidP="005C2968">
      <w:pPr>
        <w:widowControl w:val="0"/>
        <w:ind w:firstLine="454"/>
        <w:jc w:val="both"/>
        <w:rPr>
          <w:color w:val="000000"/>
          <w:sz w:val="28"/>
          <w:szCs w:val="28"/>
          <w:lang w:val="kk-KZ"/>
        </w:rPr>
      </w:pPr>
      <w:r w:rsidRPr="00464A03">
        <w:rPr>
          <w:color w:val="000000"/>
          <w:sz w:val="28"/>
          <w:szCs w:val="28"/>
          <w:lang w:val="kk-KZ"/>
        </w:rPr>
        <w:t>Сонымен, (3</w:t>
      </w:r>
      <w:r>
        <w:rPr>
          <w:color w:val="000000"/>
          <w:sz w:val="28"/>
          <w:szCs w:val="28"/>
          <w:lang w:val="kk-KZ"/>
        </w:rPr>
        <w:t>.21</w:t>
      </w:r>
      <w:r w:rsidRPr="00464A03">
        <w:rPr>
          <w:color w:val="000000"/>
          <w:sz w:val="28"/>
          <w:szCs w:val="28"/>
          <w:lang w:val="kk-KZ"/>
        </w:rPr>
        <w:t>), (3</w:t>
      </w:r>
      <w:r>
        <w:rPr>
          <w:color w:val="000000"/>
          <w:sz w:val="28"/>
          <w:szCs w:val="28"/>
          <w:lang w:val="kk-KZ"/>
        </w:rPr>
        <w:t>.22</w:t>
      </w:r>
      <w:r w:rsidRPr="00464A03">
        <w:rPr>
          <w:color w:val="000000"/>
          <w:sz w:val="28"/>
          <w:szCs w:val="28"/>
          <w:lang w:val="kk-KZ"/>
        </w:rPr>
        <w:t>) және (</w:t>
      </w:r>
      <w:r>
        <w:rPr>
          <w:color w:val="000000"/>
          <w:sz w:val="28"/>
          <w:szCs w:val="28"/>
          <w:lang w:val="kk-KZ"/>
        </w:rPr>
        <w:t>3.23</w:t>
      </w:r>
      <w:r w:rsidRPr="00464A03">
        <w:rPr>
          <w:color w:val="000000"/>
          <w:sz w:val="28"/>
          <w:szCs w:val="28"/>
          <w:lang w:val="kk-KZ"/>
        </w:rPr>
        <w:t>) өрнектері кедергілер жұлдызша сын оған баламалы кедергілер үшбұрышына түрленд</w:t>
      </w:r>
      <w:r w:rsidRPr="00464A03">
        <w:rPr>
          <w:color w:val="000000"/>
          <w:spacing w:val="10"/>
          <w:sz w:val="28"/>
          <w:szCs w:val="28"/>
          <w:lang w:val="kk-KZ"/>
        </w:rPr>
        <w:t>і</w:t>
      </w:r>
      <w:r w:rsidRPr="00464A03">
        <w:rPr>
          <w:color w:val="000000"/>
          <w:sz w:val="28"/>
          <w:szCs w:val="28"/>
          <w:lang w:val="kk-KZ"/>
        </w:rPr>
        <w:t>руші өрнектер</w:t>
      </w:r>
      <w:r w:rsidRPr="00464A03">
        <w:rPr>
          <w:color w:val="000000"/>
          <w:spacing w:val="10"/>
          <w:sz w:val="28"/>
          <w:szCs w:val="28"/>
          <w:lang w:val="kk-KZ"/>
        </w:rPr>
        <w:t>і</w:t>
      </w:r>
      <w:r w:rsidRPr="00464A03">
        <w:rPr>
          <w:color w:val="000000"/>
          <w:sz w:val="28"/>
          <w:szCs w:val="28"/>
          <w:lang w:val="kk-KZ"/>
        </w:rPr>
        <w:t xml:space="preserve"> болып табылады.</w:t>
      </w:r>
    </w:p>
    <w:p w:rsidR="005C2968" w:rsidRDefault="005C2968" w:rsidP="005C2968">
      <w:pPr>
        <w:widowControl w:val="0"/>
        <w:ind w:firstLine="454"/>
        <w:jc w:val="both"/>
        <w:rPr>
          <w:color w:val="000000"/>
          <w:sz w:val="28"/>
          <w:szCs w:val="28"/>
          <w:lang w:val="kk-KZ"/>
        </w:rPr>
      </w:pPr>
    </w:p>
    <w:p w:rsidR="005C2968" w:rsidRDefault="005C2968" w:rsidP="005C2968">
      <w:pPr>
        <w:widowControl w:val="0"/>
        <w:ind w:firstLine="454"/>
        <w:jc w:val="center"/>
        <w:rPr>
          <w:lang w:val="kk-KZ"/>
        </w:rPr>
      </w:pPr>
      <w:r>
        <w:rPr>
          <w:noProof/>
        </w:rPr>
        <w:lastRenderedPageBreak/>
        <w:drawing>
          <wp:inline distT="0" distB="0" distL="0" distR="0">
            <wp:extent cx="4400550" cy="1466850"/>
            <wp:effectExtent l="19050" t="0" r="0" b="0"/>
            <wp:docPr id="50" name="Рисунок 26" descr="Описание: 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image24"/>
                    <pic:cNvPicPr>
                      <a:picLocks noChangeAspect="1" noChangeArrowheads="1"/>
                    </pic:cNvPicPr>
                  </pic:nvPicPr>
                  <pic:blipFill>
                    <a:blip r:embed="rId219"/>
                    <a:srcRect/>
                    <a:stretch>
                      <a:fillRect/>
                    </a:stretch>
                  </pic:blipFill>
                  <pic:spPr bwMode="auto">
                    <a:xfrm>
                      <a:off x="0" y="0"/>
                      <a:ext cx="4400550" cy="1466850"/>
                    </a:xfrm>
                    <a:prstGeom prst="rect">
                      <a:avLst/>
                    </a:prstGeom>
                    <a:noFill/>
                    <a:ln w="9525">
                      <a:noFill/>
                      <a:miter lim="800000"/>
                      <a:headEnd/>
                      <a:tailEnd/>
                    </a:ln>
                  </pic:spPr>
                </pic:pic>
              </a:graphicData>
            </a:graphic>
          </wp:inline>
        </w:drawing>
      </w:r>
    </w:p>
    <w:p w:rsidR="005C2968" w:rsidRDefault="005C2968" w:rsidP="005C2968">
      <w:pPr>
        <w:widowControl w:val="0"/>
        <w:ind w:firstLine="454"/>
        <w:jc w:val="center"/>
        <w:rPr>
          <w:rFonts w:eastAsia="Courier New"/>
          <w:color w:val="000000"/>
          <w:sz w:val="28"/>
          <w:szCs w:val="28"/>
          <w:lang w:val="kk-KZ"/>
        </w:rPr>
      </w:pPr>
      <w:r>
        <w:rPr>
          <w:rFonts w:eastAsia="Courier New"/>
          <w:color w:val="000000"/>
          <w:sz w:val="28"/>
          <w:szCs w:val="28"/>
          <w:lang w:val="kk-KZ"/>
        </w:rPr>
        <w:t>3.4 сурет. Тізбектерді баламалы түрлендіру сұлбалары</w:t>
      </w:r>
    </w:p>
    <w:p w:rsidR="005C2968" w:rsidRPr="00464A03" w:rsidRDefault="005C2968" w:rsidP="005C2968">
      <w:pPr>
        <w:widowControl w:val="0"/>
        <w:ind w:firstLine="454"/>
        <w:jc w:val="center"/>
        <w:rPr>
          <w:rFonts w:eastAsia="Courier New"/>
          <w:color w:val="000000"/>
          <w:sz w:val="28"/>
          <w:szCs w:val="28"/>
          <w:lang w:val="kk-KZ"/>
        </w:rPr>
      </w:pPr>
    </w:p>
    <w:p w:rsidR="005C2968" w:rsidRPr="00464A03" w:rsidRDefault="005C2968" w:rsidP="005C2968">
      <w:pPr>
        <w:widowControl w:val="0"/>
        <w:ind w:firstLine="454"/>
        <w:jc w:val="both"/>
        <w:rPr>
          <w:color w:val="000000"/>
          <w:sz w:val="28"/>
          <w:szCs w:val="28"/>
          <w:lang w:val="kk-KZ"/>
        </w:rPr>
      </w:pPr>
      <w:r w:rsidRPr="00464A03">
        <w:rPr>
          <w:color w:val="000000"/>
          <w:sz w:val="28"/>
          <w:szCs w:val="28"/>
          <w:lang w:val="kk-KZ"/>
        </w:rPr>
        <w:t>Кұрастырылған т</w:t>
      </w:r>
      <w:r>
        <w:rPr>
          <w:color w:val="000000"/>
          <w:sz w:val="28"/>
          <w:szCs w:val="28"/>
          <w:lang w:val="kk-KZ"/>
        </w:rPr>
        <w:t>ү</w:t>
      </w:r>
      <w:r w:rsidRPr="00464A03">
        <w:rPr>
          <w:color w:val="000000"/>
          <w:sz w:val="28"/>
          <w:szCs w:val="28"/>
          <w:lang w:val="kk-KZ"/>
        </w:rPr>
        <w:t>рленд</w:t>
      </w:r>
      <w:r w:rsidRPr="00464A03">
        <w:rPr>
          <w:color w:val="000000"/>
          <w:spacing w:val="10"/>
          <w:sz w:val="28"/>
          <w:szCs w:val="28"/>
          <w:lang w:val="kk-KZ"/>
        </w:rPr>
        <w:t>і</w:t>
      </w:r>
      <w:r w:rsidRPr="00464A03">
        <w:rPr>
          <w:color w:val="000000"/>
          <w:sz w:val="28"/>
          <w:szCs w:val="28"/>
          <w:lang w:val="kk-KZ"/>
        </w:rPr>
        <w:t xml:space="preserve">рулердің қолданылуы </w:t>
      </w:r>
      <w:r>
        <w:rPr>
          <w:color w:val="000000"/>
          <w:sz w:val="28"/>
          <w:szCs w:val="28"/>
          <w:lang w:val="kk-KZ"/>
        </w:rPr>
        <w:t>3.4</w:t>
      </w:r>
      <w:r w:rsidRPr="00464A03">
        <w:rPr>
          <w:color w:val="000000"/>
          <w:sz w:val="28"/>
          <w:szCs w:val="28"/>
          <w:lang w:val="kk-KZ"/>
        </w:rPr>
        <w:t>-суреттег</w:t>
      </w:r>
      <w:r w:rsidRPr="00464A03">
        <w:rPr>
          <w:color w:val="000000"/>
          <w:spacing w:val="10"/>
          <w:sz w:val="28"/>
          <w:szCs w:val="28"/>
          <w:lang w:val="kk-KZ"/>
        </w:rPr>
        <w:t xml:space="preserve">і </w:t>
      </w:r>
      <w:r w:rsidRPr="00464A03">
        <w:rPr>
          <w:color w:val="000000"/>
          <w:sz w:val="28"/>
          <w:szCs w:val="28"/>
          <w:lang w:val="kk-KZ"/>
        </w:rPr>
        <w:t>аралас жалғанған б</w:t>
      </w:r>
      <w:r w:rsidRPr="00464A03">
        <w:rPr>
          <w:color w:val="000000"/>
          <w:spacing w:val="10"/>
          <w:sz w:val="28"/>
          <w:szCs w:val="28"/>
          <w:lang w:val="kk-KZ"/>
        </w:rPr>
        <w:t>і</w:t>
      </w:r>
      <w:r w:rsidRPr="00464A03">
        <w:rPr>
          <w:color w:val="000000"/>
          <w:sz w:val="28"/>
          <w:szCs w:val="28"/>
          <w:lang w:val="kk-KZ"/>
        </w:rPr>
        <w:t>рнеше кедергісі т</w:t>
      </w:r>
      <w:r w:rsidRPr="00464A03">
        <w:rPr>
          <w:color w:val="000000"/>
          <w:spacing w:val="10"/>
          <w:sz w:val="28"/>
          <w:szCs w:val="28"/>
          <w:lang w:val="kk-KZ"/>
        </w:rPr>
        <w:t>і</w:t>
      </w:r>
      <w:r w:rsidRPr="00464A03">
        <w:rPr>
          <w:color w:val="000000"/>
          <w:sz w:val="28"/>
          <w:szCs w:val="28"/>
          <w:lang w:val="kk-KZ"/>
        </w:rPr>
        <w:t>збектей оған тең әсерл</w:t>
      </w:r>
      <w:r w:rsidRPr="00464A03">
        <w:rPr>
          <w:color w:val="000000"/>
          <w:spacing w:val="10"/>
          <w:sz w:val="28"/>
          <w:szCs w:val="28"/>
          <w:lang w:val="kk-KZ"/>
        </w:rPr>
        <w:t>і</w:t>
      </w:r>
      <w:r w:rsidRPr="00464A03">
        <w:rPr>
          <w:color w:val="000000"/>
          <w:sz w:val="28"/>
          <w:szCs w:val="28"/>
          <w:lang w:val="kk-KZ"/>
        </w:rPr>
        <w:t xml:space="preserve"> </w:t>
      </w:r>
      <w:r w:rsidRPr="00464A03">
        <w:rPr>
          <w:bCs/>
          <w:color w:val="000000"/>
          <w:sz w:val="28"/>
          <w:szCs w:val="28"/>
          <w:lang w:val="kk-KZ"/>
        </w:rPr>
        <w:t xml:space="preserve">бір </w:t>
      </w:r>
      <w:r w:rsidRPr="00464A03">
        <w:rPr>
          <w:color w:val="000000"/>
          <w:sz w:val="28"/>
          <w:szCs w:val="28"/>
          <w:lang w:val="kk-KZ"/>
        </w:rPr>
        <w:t xml:space="preserve">кедергі тізбекке келтіруді мысалында көрсетілген. Мұнда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3</w:t>
      </w:r>
      <w:r w:rsidRPr="00E00F0B">
        <w:rPr>
          <w:b/>
          <w:bCs/>
          <w:i/>
          <w:iCs/>
          <w:color w:val="000000"/>
          <w:spacing w:val="20"/>
          <w:sz w:val="28"/>
          <w:szCs w:val="28"/>
          <w:lang w:val="kk-KZ"/>
        </w:rPr>
        <w:t xml:space="preserve">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s</w:t>
      </w:r>
      <w:r w:rsidRPr="00464A03">
        <w:rPr>
          <w:b/>
          <w:bCs/>
          <w:i/>
          <w:iCs/>
          <w:color w:val="000000"/>
          <w:spacing w:val="20"/>
          <w:sz w:val="28"/>
          <w:szCs w:val="28"/>
          <w:lang w:val="kk-KZ"/>
        </w:rPr>
        <w:t xml:space="preserve"> R</w:t>
      </w:r>
      <w:r w:rsidRPr="00464A03">
        <w:rPr>
          <w:b/>
          <w:bCs/>
          <w:i/>
          <w:iCs/>
          <w:color w:val="000000"/>
          <w:spacing w:val="20"/>
          <w:sz w:val="28"/>
          <w:szCs w:val="28"/>
          <w:vertAlign w:val="subscript"/>
          <w:lang w:val="kk-KZ"/>
        </w:rPr>
        <w:t>6</w:t>
      </w:r>
      <w:r w:rsidRPr="00464A03">
        <w:rPr>
          <w:color w:val="000000"/>
          <w:sz w:val="28"/>
          <w:szCs w:val="28"/>
          <w:lang w:val="kk-KZ"/>
        </w:rPr>
        <w:t xml:space="preserve"> кедергілер үшбұрышы </w:t>
      </w:r>
      <w:r w:rsidRPr="00464A03">
        <w:rPr>
          <w:rFonts w:eastAsia="Calibri"/>
          <w:sz w:val="28"/>
          <w:szCs w:val="28"/>
          <w:lang w:val="kk-KZ" w:eastAsia="en-US"/>
        </w:rPr>
        <w:t>(</w:t>
      </w:r>
      <w:r>
        <w:rPr>
          <w:rFonts w:eastAsia="Calibri"/>
          <w:sz w:val="28"/>
          <w:szCs w:val="28"/>
          <w:lang w:val="kk-KZ" w:eastAsia="en-US"/>
        </w:rPr>
        <w:t>3.16</w:t>
      </w:r>
      <w:r w:rsidRPr="00464A03">
        <w:rPr>
          <w:rFonts w:eastAsia="Calibri"/>
          <w:sz w:val="28"/>
          <w:szCs w:val="28"/>
          <w:lang w:val="kk-KZ" w:eastAsia="en-US"/>
        </w:rPr>
        <w:t>),</w:t>
      </w:r>
      <w:r>
        <w:rPr>
          <w:rFonts w:eastAsia="Calibri"/>
          <w:sz w:val="28"/>
          <w:szCs w:val="28"/>
          <w:lang w:val="kk-KZ" w:eastAsia="en-US"/>
        </w:rPr>
        <w:t xml:space="preserve"> </w:t>
      </w:r>
      <w:r w:rsidRPr="00464A03">
        <w:rPr>
          <w:rFonts w:eastAsia="Calibri"/>
          <w:sz w:val="28"/>
          <w:szCs w:val="28"/>
          <w:lang w:val="kk-KZ" w:eastAsia="en-US"/>
        </w:rPr>
        <w:t>(</w:t>
      </w:r>
      <w:r>
        <w:rPr>
          <w:rFonts w:eastAsia="Calibri"/>
          <w:sz w:val="28"/>
          <w:szCs w:val="28"/>
          <w:lang w:val="kk-KZ" w:eastAsia="en-US"/>
        </w:rPr>
        <w:t>3.17</w:t>
      </w:r>
      <w:r w:rsidRPr="00464A03">
        <w:rPr>
          <w:rFonts w:eastAsia="Calibri"/>
          <w:sz w:val="28"/>
          <w:szCs w:val="28"/>
          <w:lang w:val="kk-KZ" w:eastAsia="en-US"/>
        </w:rPr>
        <w:t>) және</w:t>
      </w:r>
      <w:r>
        <w:rPr>
          <w:rFonts w:eastAsia="Calibri"/>
          <w:sz w:val="28"/>
          <w:szCs w:val="28"/>
          <w:lang w:val="kk-KZ" w:eastAsia="en-US"/>
        </w:rPr>
        <w:t xml:space="preserve"> </w:t>
      </w:r>
      <w:r w:rsidRPr="00464A03">
        <w:rPr>
          <w:rFonts w:eastAsia="Calibri"/>
          <w:sz w:val="28"/>
          <w:szCs w:val="28"/>
          <w:lang w:val="kk-KZ" w:eastAsia="en-US"/>
        </w:rPr>
        <w:t>(</w:t>
      </w:r>
      <w:r>
        <w:rPr>
          <w:rFonts w:eastAsia="Calibri"/>
          <w:sz w:val="28"/>
          <w:szCs w:val="28"/>
          <w:lang w:val="kk-KZ" w:eastAsia="en-US"/>
        </w:rPr>
        <w:t>3.18)</w:t>
      </w:r>
      <w:r w:rsidRPr="00464A03">
        <w:rPr>
          <w:color w:val="000000"/>
          <w:sz w:val="28"/>
          <w:szCs w:val="28"/>
          <w:lang w:val="kk-KZ"/>
        </w:rPr>
        <w:t xml:space="preserve"> өрнектері бойынша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a</w:t>
      </w:r>
      <w:r w:rsidRPr="00464A03">
        <w:rPr>
          <w:b/>
          <w:bCs/>
          <w:i/>
          <w:iCs/>
          <w:color w:val="000000"/>
          <w:spacing w:val="20"/>
          <w:sz w:val="28"/>
          <w:szCs w:val="28"/>
          <w:lang w:val="kk-KZ"/>
        </w:rPr>
        <w:t>. Rs. R</w:t>
      </w:r>
      <w:r w:rsidRPr="00464A03">
        <w:rPr>
          <w:b/>
          <w:bCs/>
          <w:i/>
          <w:iCs/>
          <w:color w:val="000000"/>
          <w:spacing w:val="20"/>
          <w:sz w:val="28"/>
          <w:szCs w:val="28"/>
          <w:vertAlign w:val="subscript"/>
          <w:lang w:val="kk-KZ"/>
        </w:rPr>
        <w:t>c</w:t>
      </w:r>
      <w:r w:rsidRPr="00464A03">
        <w:rPr>
          <w:color w:val="000000"/>
          <w:sz w:val="28"/>
          <w:szCs w:val="28"/>
          <w:lang w:val="kk-KZ"/>
        </w:rPr>
        <w:t xml:space="preserve"> кедергілер жұлдызшасына түрлендірілген.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e</w:t>
      </w:r>
      <w:r w:rsidRPr="00464A03">
        <w:rPr>
          <w:b/>
          <w:bCs/>
          <w:i/>
          <w:iCs/>
          <w:color w:val="000000"/>
          <w:spacing w:val="20"/>
          <w:sz w:val="28"/>
          <w:szCs w:val="28"/>
          <w:lang w:val="kk-KZ"/>
        </w:rPr>
        <w:t xml:space="preserve"> </w:t>
      </w:r>
      <w:r w:rsidRPr="00464A03">
        <w:rPr>
          <w:color w:val="000000"/>
          <w:sz w:val="28"/>
          <w:szCs w:val="28"/>
          <w:lang w:val="kk-KZ"/>
        </w:rPr>
        <w:t xml:space="preserve">мен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4</w:t>
      </w:r>
      <w:r w:rsidRPr="00464A03">
        <w:rPr>
          <w:color w:val="000000"/>
          <w:sz w:val="28"/>
          <w:szCs w:val="28"/>
          <w:lang w:val="kk-KZ"/>
        </w:rPr>
        <w:t xml:space="preserve"> кедергілері және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c</w:t>
      </w:r>
      <w:r w:rsidRPr="00464A03">
        <w:rPr>
          <w:color w:val="000000"/>
          <w:sz w:val="28"/>
          <w:szCs w:val="28"/>
          <w:lang w:val="kk-KZ"/>
        </w:rPr>
        <w:t xml:space="preserve"> мен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7</w:t>
      </w:r>
      <w:r w:rsidRPr="00464A03">
        <w:rPr>
          <w:color w:val="000000"/>
          <w:sz w:val="28"/>
          <w:szCs w:val="28"/>
          <w:lang w:val="kk-KZ"/>
        </w:rPr>
        <w:t xml:space="preserve"> кедергшері өзара бір</w:t>
      </w:r>
      <w:r w:rsidRPr="00464A03">
        <w:rPr>
          <w:color w:val="000000"/>
          <w:spacing w:val="10"/>
          <w:sz w:val="28"/>
          <w:szCs w:val="28"/>
          <w:lang w:val="kk-KZ"/>
        </w:rPr>
        <w:t>і</w:t>
      </w:r>
      <w:r w:rsidRPr="00464A03">
        <w:rPr>
          <w:color w:val="000000"/>
          <w:sz w:val="28"/>
          <w:szCs w:val="28"/>
          <w:lang w:val="kk-KZ"/>
        </w:rPr>
        <w:t xml:space="preserve">зді жалғанған. Сондықтан олар </w:t>
      </w:r>
      <w:r w:rsidRPr="00464A03">
        <w:rPr>
          <w:bCs/>
          <w:color w:val="000000"/>
          <w:sz w:val="28"/>
          <w:szCs w:val="28"/>
          <w:lang w:val="kk-KZ"/>
        </w:rPr>
        <w:t>сәйкесінше</w:t>
      </w:r>
      <w:r w:rsidRPr="00464A03">
        <w:rPr>
          <w:b/>
          <w:bCs/>
          <w:color w:val="000000"/>
          <w:sz w:val="28"/>
          <w:szCs w:val="28"/>
          <w:lang w:val="kk-KZ"/>
        </w:rPr>
        <w:t xml:space="preserve"> </w:t>
      </w:r>
      <w:r w:rsidRPr="00464A03">
        <w:rPr>
          <w:b/>
          <w:bCs/>
          <w:i/>
          <w:iCs/>
          <w:color w:val="000000"/>
          <w:spacing w:val="20"/>
          <w:sz w:val="28"/>
          <w:szCs w:val="28"/>
          <w:lang w:val="kk-KZ"/>
        </w:rPr>
        <w:t>R</w:t>
      </w:r>
      <w:r w:rsidRPr="00464A03">
        <w:rPr>
          <w:b/>
          <w:bCs/>
          <w:i/>
          <w:iCs/>
          <w:color w:val="000000"/>
          <w:spacing w:val="20"/>
          <w:sz w:val="28"/>
          <w:szCs w:val="28"/>
          <w:vertAlign w:val="superscript"/>
          <w:lang w:val="kk-KZ"/>
        </w:rPr>
        <w:t>э</w:t>
      </w:r>
      <w:r w:rsidRPr="00464A03">
        <w:rPr>
          <w:b/>
          <w:bCs/>
          <w:i/>
          <w:iCs/>
          <w:color w:val="000000"/>
          <w:spacing w:val="20"/>
          <w:sz w:val="28"/>
          <w:szCs w:val="28"/>
          <w:lang w:val="kk-KZ"/>
        </w:rPr>
        <w:t xml:space="preserve"> </w:t>
      </w:r>
      <w:r w:rsidRPr="00464A03">
        <w:rPr>
          <w:color w:val="000000"/>
          <w:sz w:val="28"/>
          <w:szCs w:val="28"/>
          <w:lang w:val="kk-KZ"/>
        </w:rPr>
        <w:t xml:space="preserve">және </w:t>
      </w:r>
      <w:r w:rsidRPr="00464A03">
        <w:rPr>
          <w:b/>
          <w:bCs/>
          <w:i/>
          <w:iCs/>
          <w:color w:val="000000"/>
          <w:spacing w:val="20"/>
          <w:sz w:val="28"/>
          <w:szCs w:val="28"/>
          <w:lang w:val="kk-KZ"/>
        </w:rPr>
        <w:t>R</w:t>
      </w:r>
      <w:r w:rsidRPr="00464A03">
        <w:rPr>
          <w:color w:val="000000"/>
          <w:sz w:val="28"/>
          <w:szCs w:val="28"/>
          <w:lang w:val="kk-KZ"/>
        </w:rPr>
        <w:t xml:space="preserve"> кедергісіне турлендірілген. Ал </w:t>
      </w:r>
      <w:r w:rsidRPr="00464A03">
        <w:rPr>
          <w:b/>
          <w:bCs/>
          <w:i/>
          <w:iCs/>
          <w:color w:val="000000"/>
          <w:spacing w:val="20"/>
          <w:sz w:val="28"/>
          <w:szCs w:val="28"/>
          <w:lang w:val="kk-KZ"/>
        </w:rPr>
        <w:t>R</w:t>
      </w:r>
      <w:r w:rsidRPr="00464A03">
        <w:rPr>
          <w:b/>
          <w:bCs/>
          <w:i/>
          <w:iCs/>
          <w:color w:val="000000"/>
          <w:spacing w:val="20"/>
          <w:sz w:val="28"/>
          <w:szCs w:val="28"/>
          <w:vertAlign w:val="superscript"/>
          <w:lang w:val="kk-KZ"/>
        </w:rPr>
        <w:t>ә</w:t>
      </w:r>
      <w:r w:rsidRPr="00464A03">
        <w:rPr>
          <w:color w:val="000000"/>
          <w:sz w:val="28"/>
          <w:szCs w:val="28"/>
          <w:lang w:val="kk-KZ"/>
        </w:rPr>
        <w:t xml:space="preserve"> жэне </w:t>
      </w:r>
      <w:r w:rsidRPr="00464A03">
        <w:rPr>
          <w:b/>
          <w:bCs/>
          <w:i/>
          <w:iCs/>
          <w:color w:val="000000"/>
          <w:spacing w:val="20"/>
          <w:sz w:val="28"/>
          <w:szCs w:val="28"/>
          <w:lang w:val="kk-KZ"/>
        </w:rPr>
        <w:t>R</w:t>
      </w:r>
      <w:r w:rsidRPr="00464A03">
        <w:rPr>
          <w:b/>
          <w:bCs/>
          <w:i/>
          <w:iCs/>
          <w:color w:val="000000"/>
          <w:spacing w:val="20"/>
          <w:sz w:val="28"/>
          <w:szCs w:val="28"/>
          <w:vertAlign w:val="superscript"/>
          <w:lang w:val="kk-KZ"/>
        </w:rPr>
        <w:t>әә</w:t>
      </w:r>
      <w:r w:rsidRPr="00464A03">
        <w:rPr>
          <w:color w:val="000000"/>
          <w:sz w:val="28"/>
          <w:szCs w:val="28"/>
          <w:lang w:val="kk-KZ"/>
        </w:rPr>
        <w:t xml:space="preserve"> кедергілері параллель жалғанғандықтан, олардың толық </w:t>
      </w:r>
      <w:r w:rsidRPr="00464A03">
        <w:rPr>
          <w:bCs/>
          <w:color w:val="000000"/>
          <w:sz w:val="28"/>
          <w:szCs w:val="28"/>
          <w:lang w:val="kk-KZ"/>
        </w:rPr>
        <w:t xml:space="preserve">кедергісіне </w:t>
      </w:r>
      <w:r w:rsidRPr="00464A03">
        <w:rPr>
          <w:color w:val="000000"/>
          <w:sz w:val="28"/>
          <w:szCs w:val="28"/>
          <w:lang w:val="kk-KZ"/>
        </w:rPr>
        <w:t xml:space="preserve">тең. Соңдықтан бірізді жалғанған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1</w:t>
      </w:r>
      <w:r w:rsidRPr="00464A03">
        <w:rPr>
          <w:b/>
          <w:bCs/>
          <w:i/>
          <w:iCs/>
          <w:color w:val="000000"/>
          <w:spacing w:val="20"/>
          <w:sz w:val="28"/>
          <w:szCs w:val="28"/>
          <w:lang w:val="kk-KZ"/>
        </w:rPr>
        <w:t>. R</w:t>
      </w:r>
      <w:r w:rsidRPr="00464A03">
        <w:rPr>
          <w:b/>
          <w:bCs/>
          <w:i/>
          <w:iCs/>
          <w:color w:val="000000"/>
          <w:spacing w:val="20"/>
          <w:sz w:val="28"/>
          <w:szCs w:val="28"/>
          <w:vertAlign w:val="subscript"/>
          <w:lang w:val="kk-KZ"/>
        </w:rPr>
        <w:t>ә</w:t>
      </w:r>
      <w:r w:rsidRPr="00464A03">
        <w:rPr>
          <w:b/>
          <w:bCs/>
          <w:i/>
          <w:iCs/>
          <w:color w:val="000000"/>
          <w:spacing w:val="20"/>
          <w:sz w:val="28"/>
          <w:szCs w:val="28"/>
          <w:lang w:val="kk-KZ"/>
        </w:rPr>
        <w:t xml:space="preserve"> R</w:t>
      </w:r>
      <w:r w:rsidRPr="00464A03">
        <w:rPr>
          <w:b/>
          <w:bCs/>
          <w:i/>
          <w:iCs/>
          <w:color w:val="000000"/>
          <w:spacing w:val="20"/>
          <w:sz w:val="28"/>
          <w:szCs w:val="28"/>
          <w:vertAlign w:val="subscript"/>
          <w:lang w:val="kk-KZ"/>
        </w:rPr>
        <w:t>od</w:t>
      </w:r>
      <w:r w:rsidRPr="00464A03">
        <w:rPr>
          <w:b/>
          <w:bCs/>
          <w:i/>
          <w:iCs/>
          <w:color w:val="000000"/>
          <w:spacing w:val="20"/>
          <w:sz w:val="28"/>
          <w:szCs w:val="28"/>
          <w:lang w:val="kk-KZ"/>
        </w:rPr>
        <w:t xml:space="preserve"> </w:t>
      </w:r>
      <w:r w:rsidRPr="00464A03">
        <w:rPr>
          <w:color w:val="000000"/>
          <w:sz w:val="28"/>
          <w:szCs w:val="28"/>
          <w:lang w:val="kk-KZ"/>
        </w:rPr>
        <w:t xml:space="preserve">жэне </w:t>
      </w:r>
      <w:r w:rsidRPr="00464A03">
        <w:rPr>
          <w:b/>
          <w:bCs/>
          <w:i/>
          <w:iCs/>
          <w:color w:val="000000"/>
          <w:spacing w:val="20"/>
          <w:sz w:val="28"/>
          <w:szCs w:val="28"/>
          <w:lang w:val="kk-KZ"/>
        </w:rPr>
        <w:t>R</w:t>
      </w:r>
      <w:r w:rsidRPr="00464A03">
        <w:rPr>
          <w:b/>
          <w:bCs/>
          <w:i/>
          <w:iCs/>
          <w:color w:val="000000"/>
          <w:spacing w:val="20"/>
          <w:sz w:val="28"/>
          <w:szCs w:val="28"/>
          <w:vertAlign w:val="subscript"/>
          <w:lang w:val="kk-KZ"/>
        </w:rPr>
        <w:t>2</w:t>
      </w:r>
      <w:r w:rsidRPr="00464A03">
        <w:rPr>
          <w:color w:val="000000"/>
          <w:sz w:val="28"/>
          <w:szCs w:val="28"/>
          <w:lang w:val="kk-KZ"/>
        </w:rPr>
        <w:t xml:space="preserve"> кедергілері оларға тең әсерл</w:t>
      </w:r>
      <w:r w:rsidRPr="00464A03">
        <w:rPr>
          <w:color w:val="000000"/>
          <w:spacing w:val="10"/>
          <w:sz w:val="28"/>
          <w:szCs w:val="28"/>
          <w:lang w:val="kk-KZ"/>
        </w:rPr>
        <w:t>і</w:t>
      </w:r>
      <w:r w:rsidRPr="00464A03">
        <w:rPr>
          <w:color w:val="000000"/>
          <w:sz w:val="28"/>
          <w:szCs w:val="28"/>
          <w:lang w:val="kk-KZ"/>
        </w:rPr>
        <w:t xml:space="preserve"> тізбектің толық (баламалы) кедергісі  болып табылатын </w:t>
      </w:r>
      <w:r w:rsidRPr="00464A03">
        <w:rPr>
          <w:b/>
          <w:bCs/>
          <w:i/>
          <w:iCs/>
          <w:color w:val="000000"/>
          <w:spacing w:val="20"/>
          <w:sz w:val="28"/>
          <w:szCs w:val="28"/>
          <w:lang w:val="kk-KZ"/>
        </w:rPr>
        <w:t>R</w:t>
      </w:r>
      <w:r w:rsidRPr="00464A03">
        <w:rPr>
          <w:color w:val="000000"/>
          <w:sz w:val="28"/>
          <w:szCs w:val="28"/>
          <w:lang w:val="kk-KZ"/>
        </w:rPr>
        <w:t xml:space="preserve"> кедергісіне турленд</w:t>
      </w:r>
      <w:r w:rsidRPr="00464A03">
        <w:rPr>
          <w:color w:val="000000"/>
          <w:spacing w:val="10"/>
          <w:sz w:val="28"/>
          <w:szCs w:val="28"/>
          <w:lang w:val="kk-KZ"/>
        </w:rPr>
        <w:t>і</w:t>
      </w:r>
      <w:r w:rsidRPr="00464A03">
        <w:rPr>
          <w:color w:val="000000"/>
          <w:sz w:val="28"/>
          <w:szCs w:val="28"/>
          <w:lang w:val="kk-KZ"/>
        </w:rPr>
        <w:t>рілген.</w:t>
      </w:r>
    </w:p>
    <w:p w:rsidR="005C2968" w:rsidRPr="00464A03" w:rsidRDefault="005C2968" w:rsidP="005C2968">
      <w:pPr>
        <w:widowControl w:val="0"/>
        <w:ind w:firstLine="454"/>
        <w:jc w:val="both"/>
        <w:rPr>
          <w:bCs/>
          <w:iCs/>
          <w:color w:val="000000"/>
          <w:spacing w:val="20"/>
          <w:sz w:val="28"/>
          <w:szCs w:val="28"/>
          <w:lang w:val="kk-KZ"/>
        </w:rPr>
      </w:pPr>
    </w:p>
    <w:p w:rsidR="005C2968" w:rsidRPr="00331AA6" w:rsidRDefault="005C2968" w:rsidP="005C2968">
      <w:pPr>
        <w:widowControl w:val="0"/>
        <w:ind w:firstLine="454"/>
        <w:jc w:val="center"/>
        <w:rPr>
          <w:b/>
          <w:bCs/>
          <w:color w:val="000000"/>
          <w:sz w:val="28"/>
          <w:szCs w:val="28"/>
          <w:lang w:val="kk-KZ"/>
        </w:rPr>
      </w:pPr>
      <w:r w:rsidRPr="00EB6E2B">
        <w:rPr>
          <w:rFonts w:eastAsia="Calibri"/>
          <w:b/>
          <w:noProof/>
          <w:sz w:val="28"/>
          <w:szCs w:val="28"/>
          <w:lang w:eastAsia="en-US"/>
        </w:rPr>
        <w:pict>
          <v:shapetype id="_x0000_t202" coordsize="21600,21600" o:spt="202" path="m,l,21600r21600,l21600,xe">
            <v:stroke joinstyle="miter"/>
            <v:path gradientshapeok="t" o:connecttype="rect"/>
          </v:shapetype>
          <v:shape id="Text Box 105" o:spid="_x0000_s1071" type="#_x0000_t202" style="position:absolute;left:0;text-align:left;margin-left:327.8pt;margin-top:64.1pt;width:8.9pt;height:17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yAsQIAALM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hX0&#10;Lp5jJGgHTXpgB4Nu5QEFJLYVGnqdguF9D6bmAAqwdtnq/k6W3zUSctVQsWU3SsmhYbSCCAP70n/2&#10;dMTRFmQzfJIVOKI7Ix3QoVadLR8UBAE6dOrx1B0bTGldBpfkEjQlqMIgTojrnk/T6XGvtPnAZIes&#10;kGEFzXfgdH+njQ2GppOJ9SVkwdvWEaAVLy7AcLwB1/DU6mwQrp9PCUnWi/Ui8qJwtvYikufeTbGK&#10;vFkRzOP8Ml+t8uCX9RtEacOrignrZuJWEP1Z744sH1lxYpeWLa8snA1Jq+1m1Sq0p8Dtwn2u5KA5&#10;m/kvw3BFgFxepRSEEbkNE6+YLeZeVESxl8zJwiNBcpvMSJREefEypTsu2L+nhIYMJ3EYj1w6B/0q&#10;N+K+t7nRtOMGtkfLuwwvTkY0tQxci8q11lDejvKzUtjwz6WAdk+Ndny1FB3Jag6bwzgc0xhsZPUI&#10;BFYSCAZchM0HQiPVT4wG2CIZ1j92VDGM2o8ChsCunElQk7CZBCpKeJphg9Eorsy4mna94tsGkKcx&#10;u4FBKbgjsZ2oMYrjeMFmcLkct5hdPc//ndV51y5/AwAA//8DAFBLAwQUAAYACAAAACEAwTHxNN4A&#10;AAALAQAADwAAAGRycy9kb3ducmV2LnhtbEyPwU7DMAyG70i8Q2QkLoilDSyM0nRCCC7cGFy4ZY1p&#10;KxqnarK27OkxJ3a0/1+fP5fbxfdiwjF2gQzkqwwEUh1cR42Bj/eX6w2ImCw52wdCAz8YYVudn5W2&#10;cGGmN5x2qREMoVhYA21KQyFlrFv0Nq7CgMTZVxi9TTyOjXSjnRnue6myTEtvO+ILrR3wqcX6e3fw&#10;BvTyPFy93qOaj3U/0ecxzxPmxlxeLI8PIBIu6b8Mf/qsDhU77cOBXBQ9M9ZrzVUO1EaB4Ia+u7kF&#10;seeNVgpkVcrTH6pfAAAA//8DAFBLAQItABQABgAIAAAAIQC2gziS/gAAAOEBAAATAAAAAAAAAAAA&#10;AAAAAAAAAABbQ29udGVudF9UeXBlc10ueG1sUEsBAi0AFAAGAAgAAAAhADj9If/WAAAAlAEAAAsA&#10;AAAAAAAAAAAAAAAALwEAAF9yZWxzLy5yZWxzUEsBAi0AFAAGAAgAAAAhAMbvTICxAgAAswUAAA4A&#10;AAAAAAAAAAAAAAAALgIAAGRycy9lMm9Eb2MueG1sUEsBAi0AFAAGAAgAAAAhAMEx8TTeAAAACwEA&#10;AA8AAAAAAAAAAAAAAAAACwUAAGRycy9kb3ducmV2LnhtbFBLBQYAAAAABAAEAPMAAAAWBgAAAAA=&#10;" filled="f" stroked="f">
            <v:textbox style="mso-next-textbox:#Text Box 105;mso-fit-shape-to-text:t" inset="0,0,0,0">
              <w:txbxContent>
                <w:p w:rsidR="005C2968" w:rsidRDefault="005C2968" w:rsidP="005C2968">
                  <w:pPr>
                    <w:pStyle w:val="91"/>
                    <w:shd w:val="clear" w:color="auto" w:fill="auto"/>
                    <w:spacing w:line="170" w:lineRule="exact"/>
                  </w:pPr>
                  <w:r>
                    <w:rPr>
                      <w:spacing w:val="0"/>
                    </w:rPr>
                    <w:t>R"</w:t>
                  </w:r>
                </w:p>
              </w:txbxContent>
            </v:textbox>
            <w10:wrap anchorx="margin"/>
          </v:shape>
        </w:pict>
      </w:r>
      <w:r w:rsidRPr="00EB6E2B">
        <w:rPr>
          <w:rFonts w:eastAsia="Calibri"/>
          <w:b/>
          <w:noProof/>
          <w:sz w:val="28"/>
          <w:szCs w:val="28"/>
          <w:lang w:eastAsia="en-US"/>
        </w:rPr>
        <w:pict>
          <v:shape id="Text Box 110" o:spid="_x0000_s1072" type="#_x0000_t202" style="position:absolute;left:0;text-align:left;margin-left:375.3pt;margin-top:85.15pt;width:16.25pt;height:13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bj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5GHHSQZMe6KjRrRiR79sKDb1KwfG+B1c9wgF422xVfyfK7wpxsW4I39EbKcXQUFIBQ9/U1n12&#10;1fREpcqAbIdPooJAZK+FBRpr2ZnyQUEQoEOnHk/dMWRK2Ay8+HIRYVTCkR9Hvme5uSSdL/dS6Q9U&#10;dMgYGZbQfAtODndKGzIknV1MLC4K1rZWAC1/sQGO0w6EhqvmzJCw/XxKvGSz3CxDJwzijRN6ee7c&#10;FOvQiQt/EeWX+Xqd+79MXD9MG1ZVlJsws7b88M96d1T5pIqTupRoWWXgDCUld9t1K9GBgLYL+9mS&#10;w8nZzX1JwxYBcnmVkh+E3m2QOEW8XDhhEUZOsvCWjucnt0nshUmYFy9TumOc/ntKaMhwEgXRpKUz&#10;6Ve5efZ7mxtJO6ZherSsy/Dy5ERSo8ANr2xrNWHtZD8rhaF/LgW0e2601auR6CRWPW5H+zgiE93I&#10;dyuqRxCwFCAwUClMPjAaIX9iNMAUybD6sSeSYtR+5PAIzMiZDTkb29kgvISrGdYYTeZaT6Np30u2&#10;awB5fmY38FAKZkV8ZnF8XjAZbC7HKWZGz/N/63WetavfAAAA//8DAFBLAwQUAAYACAAAACEACULD&#10;Zd8AAAALAQAADwAAAGRycy9kb3ducmV2LnhtbEyPwU7DMAyG70i8Q2QkLmhLs4p2K00nhODCjcGF&#10;W9Z6bUXiVE3Wlj095gRH+//0+3O5X5wVE46h96RBrRMQSLVvemo1fLy/rLYgQjTUGOsJNXxjgH11&#10;fVWaovEzveF0iK3gEgqF0dDFOBRShrpDZ8LaD0icnfzoTORxbGUzmpnLnZWbJMmkMz3xhc4M+NRh&#10;/XU4Ow3Z8jzcve5wM19qO9HnRamISuvbm+XxAUTEJf7B8KvP6lCx09GfqQnCasjvk4xRDvIkBcFE&#10;vk0ViCNvdlkKsirl/x+qHwAAAP//AwBQSwECLQAUAAYACAAAACEAtoM4kv4AAADhAQAAEwAAAAAA&#10;AAAAAAAAAAAAAAAAW0NvbnRlbnRfVHlwZXNdLnhtbFBLAQItABQABgAIAAAAIQA4/SH/1gAAAJQB&#10;AAALAAAAAAAAAAAAAAAAAC8BAABfcmVscy8ucmVsc1BLAQItABQABgAIAAAAIQCVcobjtAIAALMF&#10;AAAOAAAAAAAAAAAAAAAAAC4CAABkcnMvZTJvRG9jLnhtbFBLAQItABQABgAIAAAAIQAJQsNl3wAA&#10;AAsBAAAPAAAAAAAAAAAAAAAAAA4FAABkcnMvZG93bnJldi54bWxQSwUGAAAAAAQABADzAAAAGgYA&#10;AAAA&#10;" filled="f" stroked="f">
            <v:textbox style="mso-next-textbox:#Text Box 110;mso-fit-shape-to-text:t" inset="0,0,0,0">
              <w:txbxContent>
                <w:p w:rsidR="005C2968" w:rsidRDefault="005C2968" w:rsidP="005C2968">
                  <w:pPr>
                    <w:pStyle w:val="140"/>
                    <w:shd w:val="clear" w:color="auto" w:fill="auto"/>
                    <w:spacing w:line="260" w:lineRule="exact"/>
                    <w:ind w:left="100"/>
                    <w:jc w:val="left"/>
                  </w:pPr>
                  <w:r>
                    <w:rPr>
                      <w:rStyle w:val="14Exact"/>
                    </w:rPr>
                    <w:t>Д</w:t>
                  </w:r>
                </w:p>
              </w:txbxContent>
            </v:textbox>
            <w10:wrap anchorx="margin"/>
          </v:shape>
        </w:pict>
      </w:r>
      <w:r w:rsidRPr="00331AA6">
        <w:rPr>
          <w:b/>
          <w:bCs/>
          <w:color w:val="000000"/>
          <w:sz w:val="28"/>
          <w:szCs w:val="28"/>
          <w:lang w:val="kk-KZ"/>
        </w:rPr>
        <w:t xml:space="preserve">3 </w:t>
      </w:r>
      <w:bookmarkStart w:id="0" w:name="bookmark25"/>
      <w:r w:rsidRPr="00331AA6">
        <w:rPr>
          <w:b/>
          <w:bCs/>
          <w:color w:val="000000"/>
          <w:sz w:val="28"/>
          <w:szCs w:val="28"/>
          <w:lang w:val="kk-KZ"/>
        </w:rPr>
        <w:t>Сызықты электр тізбектерінің нe</w:t>
      </w:r>
      <w:r>
        <w:rPr>
          <w:b/>
          <w:bCs/>
          <w:color w:val="000000"/>
          <w:sz w:val="28"/>
          <w:szCs w:val="28"/>
          <w:lang w:val="kk-KZ"/>
        </w:rPr>
        <w:t>г</w:t>
      </w:r>
      <w:r w:rsidRPr="00331AA6">
        <w:rPr>
          <w:b/>
          <w:bCs/>
          <w:color w:val="000000"/>
          <w:sz w:val="28"/>
          <w:szCs w:val="28"/>
          <w:lang w:val="kk-KZ"/>
        </w:rPr>
        <w:t>iз</w:t>
      </w:r>
      <w:r>
        <w:rPr>
          <w:b/>
          <w:bCs/>
          <w:color w:val="000000"/>
          <w:sz w:val="28"/>
          <w:szCs w:val="28"/>
          <w:lang w:val="kk-KZ"/>
        </w:rPr>
        <w:t>г</w:t>
      </w:r>
      <w:r w:rsidRPr="00331AA6">
        <w:rPr>
          <w:b/>
          <w:bCs/>
          <w:color w:val="000000"/>
          <w:sz w:val="28"/>
          <w:szCs w:val="28"/>
          <w:lang w:val="kk-KZ"/>
        </w:rPr>
        <w:t xml:space="preserve">i </w:t>
      </w:r>
      <w:r>
        <w:rPr>
          <w:b/>
          <w:bCs/>
          <w:color w:val="000000"/>
          <w:sz w:val="28"/>
          <w:szCs w:val="28"/>
          <w:lang w:val="kk-KZ"/>
        </w:rPr>
        <w:t>қ</w:t>
      </w:r>
      <w:r w:rsidRPr="00331AA6">
        <w:rPr>
          <w:b/>
          <w:bCs/>
          <w:color w:val="000000"/>
          <w:sz w:val="28"/>
          <w:szCs w:val="28"/>
          <w:lang w:val="kk-KZ"/>
        </w:rPr>
        <w:t>асиеттер</w:t>
      </w:r>
      <w:bookmarkEnd w:id="0"/>
      <w:r w:rsidRPr="00331AA6">
        <w:rPr>
          <w:b/>
          <w:bCs/>
          <w:color w:val="000000"/>
          <w:sz w:val="28"/>
          <w:szCs w:val="28"/>
          <w:lang w:val="kk-KZ"/>
        </w:rPr>
        <w:t>і</w:t>
      </w:r>
    </w:p>
    <w:p w:rsidR="005C2968" w:rsidRPr="00E00F0B" w:rsidRDefault="005C2968" w:rsidP="005C2968">
      <w:pPr>
        <w:widowControl w:val="0"/>
        <w:ind w:firstLine="454"/>
        <w:jc w:val="center"/>
        <w:rPr>
          <w:bCs/>
          <w:color w:val="000000"/>
          <w:sz w:val="28"/>
          <w:szCs w:val="28"/>
          <w:lang w:val="kk-KZ"/>
        </w:rPr>
      </w:pPr>
    </w:p>
    <w:p w:rsidR="005C2968" w:rsidRPr="00464A03" w:rsidRDefault="005C2968" w:rsidP="005C2968">
      <w:pPr>
        <w:widowControl w:val="0"/>
        <w:ind w:firstLine="454"/>
        <w:jc w:val="both"/>
        <w:rPr>
          <w:color w:val="000000"/>
          <w:sz w:val="28"/>
          <w:szCs w:val="28"/>
          <w:lang w:val="kk-KZ"/>
        </w:rPr>
      </w:pPr>
      <w:r w:rsidRPr="00464A03">
        <w:rPr>
          <w:color w:val="000000"/>
          <w:sz w:val="28"/>
          <w:szCs w:val="28"/>
          <w:lang w:val="kk-KZ"/>
        </w:rPr>
        <w:t>Тізбектерді талдау және есептеу, тізбектердің заңдарымен қатар олардықасиеттеріне де сүйенеді. Сызықты электр т</w:t>
      </w:r>
      <w:r w:rsidRPr="00464A03">
        <w:rPr>
          <w:color w:val="000000"/>
          <w:spacing w:val="10"/>
          <w:sz w:val="28"/>
          <w:szCs w:val="28"/>
          <w:lang w:val="kk-KZ"/>
        </w:rPr>
        <w:t>ізбектеріндегі</w:t>
      </w:r>
      <w:r w:rsidRPr="00464A03">
        <w:rPr>
          <w:color w:val="000000"/>
          <w:sz w:val="28"/>
          <w:szCs w:val="28"/>
          <w:lang w:val="kk-KZ"/>
        </w:rPr>
        <w:t xml:space="preserve"> электрлі шамалардың арасындағы сызықты тәуелділік, өзаралық принцип және қабаттасу т</w:t>
      </w:r>
      <w:r w:rsidRPr="00464A03">
        <w:rPr>
          <w:color w:val="000000"/>
          <w:spacing w:val="10"/>
          <w:sz w:val="28"/>
          <w:szCs w:val="28"/>
          <w:lang w:val="kk-KZ"/>
        </w:rPr>
        <w:t>і</w:t>
      </w:r>
      <w:r w:rsidRPr="00464A03">
        <w:rPr>
          <w:color w:val="000000"/>
          <w:sz w:val="28"/>
          <w:szCs w:val="28"/>
          <w:lang w:val="kk-KZ"/>
        </w:rPr>
        <w:t xml:space="preserve">збектердің </w:t>
      </w:r>
      <w:r w:rsidRPr="00464A03">
        <w:rPr>
          <w:bCs/>
          <w:color w:val="000000"/>
          <w:sz w:val="28"/>
          <w:szCs w:val="28"/>
          <w:lang w:val="kk-KZ"/>
        </w:rPr>
        <w:t>негізгі</w:t>
      </w:r>
      <w:r w:rsidRPr="00464A03">
        <w:rPr>
          <w:b/>
          <w:bCs/>
          <w:color w:val="000000"/>
          <w:sz w:val="28"/>
          <w:szCs w:val="28"/>
          <w:lang w:val="kk-KZ"/>
        </w:rPr>
        <w:t xml:space="preserve"> </w:t>
      </w:r>
      <w:r w:rsidRPr="00464A03">
        <w:rPr>
          <w:color w:val="000000"/>
          <w:sz w:val="28"/>
          <w:szCs w:val="28"/>
          <w:lang w:val="kk-KZ"/>
        </w:rPr>
        <w:t>қасиеттері болып табылады.</w:t>
      </w:r>
    </w:p>
    <w:p w:rsidR="005C2968" w:rsidRPr="00464A03" w:rsidRDefault="005C2968" w:rsidP="005C2968">
      <w:pPr>
        <w:widowControl w:val="0"/>
        <w:ind w:firstLine="454"/>
        <w:jc w:val="both"/>
        <w:rPr>
          <w:color w:val="000000"/>
          <w:sz w:val="28"/>
          <w:szCs w:val="28"/>
          <w:lang w:val="kk-KZ"/>
        </w:rPr>
      </w:pPr>
      <w:r w:rsidRPr="00464A03">
        <w:rPr>
          <w:color w:val="000000"/>
          <w:sz w:val="28"/>
          <w:szCs w:val="28"/>
          <w:lang w:val="kk-KZ"/>
        </w:rPr>
        <w:t xml:space="preserve">Электр тізбектерінде </w:t>
      </w:r>
      <w:r w:rsidRPr="00464A03">
        <w:rPr>
          <w:bCs/>
          <w:color w:val="000000"/>
          <w:sz w:val="28"/>
          <w:szCs w:val="28"/>
          <w:lang w:val="kk-KZ"/>
        </w:rPr>
        <w:t>бір</w:t>
      </w:r>
      <w:r w:rsidRPr="00464A03">
        <w:rPr>
          <w:b/>
          <w:bCs/>
          <w:color w:val="000000"/>
          <w:sz w:val="28"/>
          <w:szCs w:val="28"/>
          <w:lang w:val="kk-KZ"/>
        </w:rPr>
        <w:t xml:space="preserve"> </w:t>
      </w:r>
      <w:r w:rsidRPr="00464A03">
        <w:rPr>
          <w:color w:val="000000"/>
          <w:sz w:val="28"/>
          <w:szCs w:val="28"/>
          <w:lang w:val="kk-KZ"/>
        </w:rPr>
        <w:t xml:space="preserve">электрлі шаманың </w:t>
      </w:r>
      <w:r w:rsidRPr="00464A03">
        <w:rPr>
          <w:bCs/>
          <w:color w:val="000000"/>
          <w:sz w:val="28"/>
          <w:szCs w:val="28"/>
          <w:lang w:val="kk-KZ"/>
        </w:rPr>
        <w:t>өзгерісі</w:t>
      </w:r>
      <w:r w:rsidRPr="00464A03">
        <w:rPr>
          <w:b/>
          <w:bCs/>
          <w:color w:val="000000"/>
          <w:sz w:val="28"/>
          <w:szCs w:val="28"/>
          <w:lang w:val="kk-KZ"/>
        </w:rPr>
        <w:t xml:space="preserve"> </w:t>
      </w:r>
      <w:r w:rsidRPr="00464A03">
        <w:rPr>
          <w:color w:val="000000"/>
          <w:sz w:val="28"/>
          <w:szCs w:val="28"/>
          <w:lang w:val="kk-KZ"/>
        </w:rPr>
        <w:t xml:space="preserve">екінші- </w:t>
      </w:r>
      <w:r w:rsidRPr="00464A03">
        <w:rPr>
          <w:bCs/>
          <w:color w:val="000000"/>
          <w:sz w:val="28"/>
          <w:szCs w:val="28"/>
          <w:lang w:val="kk-KZ"/>
        </w:rPr>
        <w:t>бір</w:t>
      </w:r>
      <w:r w:rsidRPr="00464A03">
        <w:rPr>
          <w:b/>
          <w:bCs/>
          <w:color w:val="000000"/>
          <w:sz w:val="28"/>
          <w:szCs w:val="28"/>
          <w:lang w:val="kk-KZ"/>
        </w:rPr>
        <w:t xml:space="preserve"> </w:t>
      </w:r>
      <w:r w:rsidRPr="00464A03">
        <w:rPr>
          <w:color w:val="000000"/>
          <w:sz w:val="28"/>
          <w:szCs w:val="28"/>
          <w:lang w:val="kk-KZ"/>
        </w:rPr>
        <w:t xml:space="preserve">электрлі шаманың </w:t>
      </w:r>
      <w:r w:rsidRPr="00464A03">
        <w:rPr>
          <w:bCs/>
          <w:color w:val="000000"/>
          <w:sz w:val="28"/>
          <w:szCs w:val="28"/>
          <w:lang w:val="kk-KZ"/>
        </w:rPr>
        <w:t>өзгерін</w:t>
      </w:r>
      <w:r w:rsidRPr="00464A03">
        <w:rPr>
          <w:b/>
          <w:bCs/>
          <w:color w:val="000000"/>
          <w:sz w:val="28"/>
          <w:szCs w:val="28"/>
          <w:lang w:val="kk-KZ"/>
        </w:rPr>
        <w:t xml:space="preserve"> </w:t>
      </w:r>
      <w:r w:rsidRPr="00464A03">
        <w:rPr>
          <w:color w:val="000000"/>
          <w:sz w:val="28"/>
          <w:szCs w:val="28"/>
          <w:lang w:val="kk-KZ"/>
        </w:rPr>
        <w:t>тудырады. Ал сызықты электр т</w:t>
      </w:r>
      <w:r w:rsidRPr="00464A03">
        <w:rPr>
          <w:color w:val="000000"/>
          <w:spacing w:val="10"/>
          <w:sz w:val="28"/>
          <w:szCs w:val="28"/>
          <w:lang w:val="kk-KZ"/>
        </w:rPr>
        <w:t>і</w:t>
      </w:r>
      <w:r w:rsidRPr="00464A03">
        <w:rPr>
          <w:color w:val="000000"/>
          <w:sz w:val="28"/>
          <w:szCs w:val="28"/>
          <w:lang w:val="kk-KZ"/>
        </w:rPr>
        <w:t>збектерінде осындай eкi шаманың өзара байланысты өзгерісінің графигі түзу сызық болады. Miнe осы құбылыс тізбектің 6ip қасиеті деп есептелінеді.</w:t>
      </w:r>
    </w:p>
    <w:p w:rsidR="005C2968" w:rsidRPr="00464A03" w:rsidRDefault="005C2968" w:rsidP="005C2968">
      <w:pPr>
        <w:widowControl w:val="0"/>
        <w:ind w:firstLine="454"/>
        <w:jc w:val="both"/>
        <w:rPr>
          <w:color w:val="000000"/>
          <w:sz w:val="28"/>
          <w:szCs w:val="28"/>
          <w:lang w:val="kk-KZ"/>
        </w:rPr>
      </w:pPr>
      <w:r w:rsidRPr="00464A03">
        <w:rPr>
          <w:color w:val="000000"/>
          <w:sz w:val="28"/>
          <w:szCs w:val="28"/>
          <w:lang w:val="kk-KZ"/>
        </w:rPr>
        <w:t>Егер т</w:t>
      </w:r>
      <w:r w:rsidRPr="00464A03">
        <w:rPr>
          <w:color w:val="000000"/>
          <w:spacing w:val="10"/>
          <w:sz w:val="28"/>
          <w:szCs w:val="28"/>
          <w:lang w:val="kk-KZ"/>
        </w:rPr>
        <w:t>і</w:t>
      </w:r>
      <w:r w:rsidRPr="00464A03">
        <w:rPr>
          <w:color w:val="000000"/>
          <w:sz w:val="28"/>
          <w:szCs w:val="28"/>
          <w:lang w:val="kk-KZ"/>
        </w:rPr>
        <w:t xml:space="preserve">збектің </w:t>
      </w:r>
      <w:r w:rsidRPr="00464A03">
        <w:rPr>
          <w:bCs/>
          <w:iCs/>
          <w:color w:val="000000"/>
          <w:spacing w:val="20"/>
          <w:sz w:val="28"/>
          <w:szCs w:val="28"/>
          <w:lang w:val="kk-KZ"/>
        </w:rPr>
        <w:t>п-і</w:t>
      </w:r>
      <w:r w:rsidRPr="00464A03">
        <w:rPr>
          <w:color w:val="000000"/>
          <w:sz w:val="28"/>
          <w:szCs w:val="28"/>
          <w:lang w:val="kk-KZ"/>
        </w:rPr>
        <w:t xml:space="preserve"> тармағында тоқ (ЭҚК, кернеу) өзгерсе, онда т</w:t>
      </w:r>
      <w:r w:rsidRPr="00464A03">
        <w:rPr>
          <w:color w:val="000000"/>
          <w:spacing w:val="10"/>
          <w:sz w:val="28"/>
          <w:szCs w:val="28"/>
          <w:lang w:val="kk-KZ"/>
        </w:rPr>
        <w:t>і</w:t>
      </w:r>
      <w:r w:rsidRPr="00464A03">
        <w:rPr>
          <w:color w:val="000000"/>
          <w:sz w:val="28"/>
          <w:szCs w:val="28"/>
          <w:lang w:val="kk-KZ"/>
        </w:rPr>
        <w:t xml:space="preserve">збектің </w:t>
      </w:r>
      <w:r w:rsidRPr="00464A03">
        <w:rPr>
          <w:b/>
          <w:bCs/>
          <w:i/>
          <w:iCs/>
          <w:color w:val="000000"/>
          <w:spacing w:val="20"/>
          <w:sz w:val="28"/>
          <w:szCs w:val="28"/>
          <w:lang w:val="kk-KZ"/>
        </w:rPr>
        <w:t>т</w:t>
      </w:r>
      <w:r w:rsidRPr="00464A03">
        <w:rPr>
          <w:color w:val="000000"/>
          <w:sz w:val="28"/>
          <w:szCs w:val="28"/>
          <w:lang w:val="kk-KZ"/>
        </w:rPr>
        <w:t>-i тармағындагы тоқ (ЭҚК, кернеу) одан сызықты тәуелд</w:t>
      </w:r>
      <w:r w:rsidRPr="00464A03">
        <w:rPr>
          <w:color w:val="000000"/>
          <w:spacing w:val="10"/>
          <w:sz w:val="28"/>
          <w:szCs w:val="28"/>
          <w:lang w:val="kk-KZ"/>
        </w:rPr>
        <w:t xml:space="preserve">і </w:t>
      </w:r>
      <w:r w:rsidRPr="00464A03">
        <w:rPr>
          <w:color w:val="000000"/>
          <w:sz w:val="28"/>
          <w:szCs w:val="28"/>
          <w:lang w:val="kk-KZ"/>
        </w:rPr>
        <w:t>өгеред</w:t>
      </w:r>
      <w:r w:rsidRPr="00464A03">
        <w:rPr>
          <w:color w:val="000000"/>
          <w:spacing w:val="10"/>
          <w:sz w:val="28"/>
          <w:szCs w:val="28"/>
          <w:lang w:val="kk-KZ"/>
        </w:rPr>
        <w:t>і</w:t>
      </w:r>
      <w:r w:rsidRPr="00464A03">
        <w:rPr>
          <w:color w:val="000000"/>
          <w:sz w:val="28"/>
          <w:szCs w:val="28"/>
          <w:lang w:val="kk-KZ"/>
        </w:rPr>
        <w:t>, яғни</w:t>
      </w:r>
    </w:p>
    <w:p w:rsidR="005C2968" w:rsidRPr="00FD2C08"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990600" cy="317500"/>
            <wp:effectExtent l="19050" t="0" r="0" b="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0"/>
                    <a:srcRect l="20000" r="52988" b="29787"/>
                    <a:stretch>
                      <a:fillRect/>
                    </a:stretch>
                  </pic:blipFill>
                  <pic:spPr bwMode="auto">
                    <a:xfrm>
                      <a:off x="0" y="0"/>
                      <a:ext cx="990600" cy="3175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(3.24)</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Мұндағы: I</w:t>
      </w:r>
      <w:r w:rsidRPr="00464A03">
        <w:rPr>
          <w:rFonts w:eastAsia="Calibri"/>
          <w:sz w:val="28"/>
          <w:szCs w:val="28"/>
          <w:vertAlign w:val="subscript"/>
          <w:lang w:val="kk-KZ" w:eastAsia="en-US"/>
        </w:rPr>
        <w:t>m</w:t>
      </w:r>
      <w:r w:rsidRPr="00464A03">
        <w:rPr>
          <w:rFonts w:eastAsia="Calibri"/>
          <w:sz w:val="28"/>
          <w:szCs w:val="28"/>
          <w:lang w:val="kk-KZ" w:eastAsia="en-US"/>
        </w:rPr>
        <w:t>,I</w:t>
      </w:r>
      <w:r w:rsidRPr="00464A03">
        <w:rPr>
          <w:rFonts w:eastAsia="Calibri"/>
          <w:sz w:val="28"/>
          <w:szCs w:val="28"/>
          <w:vertAlign w:val="subscript"/>
          <w:lang w:val="kk-KZ" w:eastAsia="en-US"/>
        </w:rPr>
        <w:t>n</w:t>
      </w:r>
      <w:r w:rsidRPr="00464A03">
        <w:rPr>
          <w:rFonts w:eastAsia="Calibri"/>
          <w:sz w:val="28"/>
          <w:szCs w:val="28"/>
          <w:lang w:val="kk-KZ" w:eastAsia="en-US"/>
        </w:rPr>
        <w:t xml:space="preserve"> –тоқтар; а,в – тұрақты коэффициенттер.</w:t>
      </w:r>
    </w:p>
    <w:p w:rsidR="005C2968" w:rsidRPr="00464A03" w:rsidRDefault="005C2968" w:rsidP="005C2968">
      <w:pPr>
        <w:ind w:firstLine="454"/>
        <w:rPr>
          <w:rFonts w:eastAsia="Calibri"/>
          <w:sz w:val="28"/>
          <w:szCs w:val="28"/>
          <w:lang w:val="kk-KZ" w:eastAsia="en-US"/>
        </w:rPr>
      </w:pPr>
      <w:r>
        <w:rPr>
          <w:rFonts w:eastAsia="Calibri"/>
          <w:sz w:val="28"/>
          <w:szCs w:val="28"/>
          <w:lang w:val="kk-KZ" w:eastAsia="en-US"/>
        </w:rPr>
        <w:t>3.5</w:t>
      </w:r>
      <w:r w:rsidRPr="00464A03">
        <w:rPr>
          <w:rFonts w:eastAsia="Calibri"/>
          <w:sz w:val="28"/>
          <w:szCs w:val="28"/>
          <w:lang w:val="kk-KZ" w:eastAsia="en-US"/>
        </w:rPr>
        <w:t>, а-сурете келтірілген тізбектің бірінші және үшінші тармақтарының тоқтары</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2901950" cy="482600"/>
            <wp:effectExtent l="19050" t="0" r="0"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1"/>
                    <a:srcRect b="13637"/>
                    <a:stretch>
                      <a:fillRect/>
                    </a:stretch>
                  </pic:blipFill>
                  <pic:spPr bwMode="auto">
                    <a:xfrm>
                      <a:off x="0" y="0"/>
                      <a:ext cx="2901950" cy="48260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 xml:space="preserve">Бірінші теңдіктен </w:t>
      </w:r>
      <w:r w:rsidRPr="00464A03">
        <w:rPr>
          <w:rFonts w:eastAsia="Calibri"/>
          <w:sz w:val="28"/>
          <w:szCs w:val="28"/>
          <w:lang w:val="en-US" w:eastAsia="en-US"/>
        </w:rPr>
        <w:t>U</w:t>
      </w:r>
      <w:r w:rsidRPr="00464A03">
        <w:rPr>
          <w:rFonts w:eastAsia="Calibri"/>
          <w:sz w:val="28"/>
          <w:szCs w:val="28"/>
          <w:vertAlign w:val="subscript"/>
          <w:lang w:val="en-US" w:eastAsia="en-US"/>
        </w:rPr>
        <w:t>ab</w:t>
      </w:r>
      <w:r w:rsidRPr="00464A03">
        <w:rPr>
          <w:rFonts w:eastAsia="Calibri"/>
          <w:sz w:val="28"/>
          <w:szCs w:val="28"/>
          <w:lang w:val="en-US" w:eastAsia="en-US"/>
        </w:rPr>
        <w:t xml:space="preserve"> </w:t>
      </w:r>
      <w:r w:rsidRPr="00464A03">
        <w:rPr>
          <w:rFonts w:eastAsia="Calibri"/>
          <w:sz w:val="28"/>
          <w:szCs w:val="28"/>
          <w:lang w:val="kk-KZ" w:eastAsia="en-US"/>
        </w:rPr>
        <w:t>кернеуінің мәнін</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1143000" cy="260350"/>
            <wp:effectExtent l="19050" t="0" r="0" b="0"/>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2"/>
                    <a:srcRect l="20322" t="35715" r="15508"/>
                    <a:stretch>
                      <a:fillRect/>
                    </a:stretch>
                  </pic:blipFill>
                  <pic:spPr bwMode="auto">
                    <a:xfrm>
                      <a:off x="0" y="0"/>
                      <a:ext cx="1143000" cy="26035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Екінші теңдікке қойса, онда</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lastRenderedPageBreak/>
        <w:drawing>
          <wp:inline distT="0" distB="0" distL="0" distR="0">
            <wp:extent cx="2044700" cy="590550"/>
            <wp:effectExtent l="19050" t="0" r="0" b="0"/>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3"/>
                    <a:srcRect l="11186" t="14607" r="15932" b="15730"/>
                    <a:stretch>
                      <a:fillRect/>
                    </a:stretch>
                  </pic:blipFill>
                  <pic:spPr bwMode="auto">
                    <a:xfrm>
                      <a:off x="0" y="0"/>
                      <a:ext cx="2044700" cy="59055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ЭҚК пен кедергінің мәндері тұрақты болғандықтан олардың қатынастарын тұрақты коэффициенттер арқылы белгілесе</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1365250" cy="527050"/>
            <wp:effectExtent l="19050" t="0" r="6350" b="0"/>
            <wp:docPr id="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4"/>
                    <a:srcRect l="17308" t="11594" r="21924"/>
                    <a:stretch>
                      <a:fillRect/>
                    </a:stretch>
                  </pic:blipFill>
                  <pic:spPr bwMode="auto">
                    <a:xfrm>
                      <a:off x="0" y="0"/>
                      <a:ext cx="1365250" cy="52705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Онда үшінші тармақтың тогы</w:t>
      </w:r>
    </w:p>
    <w:p w:rsidR="005C2968" w:rsidRPr="00FD2C08"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939800" cy="285750"/>
            <wp:effectExtent l="19050" t="0" r="0" b="0"/>
            <wp:docPr id="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5"/>
                    <a:srcRect l="12500" t="26414" r="58035" b="16982"/>
                    <a:stretch>
                      <a:fillRect/>
                    </a:stretch>
                  </pic:blipFill>
                  <pic:spPr bwMode="auto">
                    <a:xfrm>
                      <a:off x="0" y="0"/>
                      <a:ext cx="939800" cy="2857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(3.25)</w:t>
      </w:r>
    </w:p>
    <w:p w:rsidR="005C2968" w:rsidRDefault="005C2968" w:rsidP="005C2968">
      <w:pPr>
        <w:ind w:firstLine="454"/>
        <w:jc w:val="both"/>
        <w:rPr>
          <w:rFonts w:eastAsia="Calibri"/>
          <w:sz w:val="28"/>
          <w:szCs w:val="28"/>
          <w:lang w:val="kk-KZ" w:eastAsia="en-US"/>
        </w:rPr>
      </w:pPr>
      <w:r w:rsidRPr="00464A03">
        <w:rPr>
          <w:rFonts w:eastAsia="Calibri"/>
          <w:sz w:val="28"/>
          <w:szCs w:val="28"/>
          <w:lang w:val="kk-KZ" w:eastAsia="en-US"/>
        </w:rPr>
        <w:t>(</w:t>
      </w:r>
      <w:r>
        <w:rPr>
          <w:rFonts w:eastAsia="Calibri"/>
          <w:sz w:val="28"/>
          <w:szCs w:val="28"/>
          <w:lang w:val="kk-KZ" w:eastAsia="en-US"/>
        </w:rPr>
        <w:t>3.24</w:t>
      </w:r>
      <w:r w:rsidRPr="00464A03">
        <w:rPr>
          <w:rFonts w:eastAsia="Calibri"/>
          <w:sz w:val="28"/>
          <w:szCs w:val="28"/>
          <w:lang w:val="kk-KZ" w:eastAsia="en-US"/>
        </w:rPr>
        <w:t>) және (</w:t>
      </w:r>
      <w:r>
        <w:rPr>
          <w:rFonts w:eastAsia="Calibri"/>
          <w:sz w:val="28"/>
          <w:szCs w:val="28"/>
          <w:lang w:val="kk-KZ" w:eastAsia="en-US"/>
        </w:rPr>
        <w:t>3.25</w:t>
      </w:r>
      <w:r w:rsidRPr="00464A03">
        <w:rPr>
          <w:rFonts w:eastAsia="Calibri"/>
          <w:sz w:val="28"/>
          <w:szCs w:val="28"/>
          <w:lang w:val="kk-KZ" w:eastAsia="en-US"/>
        </w:rPr>
        <w:t>) өрнектерінің графиктерінің түзу сызық болатыны белгілі. Олай болса  (</w:t>
      </w:r>
      <w:r>
        <w:rPr>
          <w:rFonts w:eastAsia="Calibri"/>
          <w:sz w:val="28"/>
          <w:szCs w:val="28"/>
          <w:lang w:val="kk-KZ" w:eastAsia="en-US"/>
        </w:rPr>
        <w:t>3.25</w:t>
      </w:r>
      <w:r w:rsidRPr="00464A03">
        <w:rPr>
          <w:rFonts w:eastAsia="Calibri"/>
          <w:sz w:val="28"/>
          <w:szCs w:val="28"/>
          <w:lang w:val="kk-KZ" w:eastAsia="en-US"/>
        </w:rPr>
        <w:t>) өрнегі ьойынша үшінші тармақтың тогы I</w:t>
      </w:r>
      <w:r w:rsidRPr="00464A03">
        <w:rPr>
          <w:rFonts w:eastAsia="Calibri"/>
          <w:sz w:val="28"/>
          <w:szCs w:val="28"/>
          <w:vertAlign w:val="subscript"/>
          <w:lang w:val="kk-KZ" w:eastAsia="en-US"/>
        </w:rPr>
        <w:t>3</w:t>
      </w:r>
      <w:r w:rsidRPr="00464A03">
        <w:rPr>
          <w:rFonts w:eastAsia="Calibri"/>
          <w:sz w:val="28"/>
          <w:szCs w:val="28"/>
          <w:lang w:val="kk-KZ" w:eastAsia="en-US"/>
        </w:rPr>
        <w:t xml:space="preserve"> бірінші тармақтың тогы I</w:t>
      </w:r>
      <w:r w:rsidRPr="00464A03">
        <w:rPr>
          <w:rFonts w:eastAsia="Calibri"/>
          <w:sz w:val="28"/>
          <w:szCs w:val="28"/>
          <w:vertAlign w:val="subscript"/>
          <w:lang w:val="kk-KZ" w:eastAsia="en-US"/>
        </w:rPr>
        <w:t>1</w:t>
      </w:r>
      <w:r w:rsidRPr="00464A03">
        <w:rPr>
          <w:rFonts w:eastAsia="Calibri"/>
          <w:sz w:val="28"/>
          <w:szCs w:val="28"/>
          <w:lang w:val="kk-KZ" w:eastAsia="en-US"/>
        </w:rPr>
        <w:t xml:space="preserve"> – ден сызықты тәуелді екен.</w:t>
      </w:r>
    </w:p>
    <w:p w:rsidR="005C2968" w:rsidRPr="00464A03" w:rsidRDefault="005C2968" w:rsidP="005C2968">
      <w:pPr>
        <w:ind w:firstLine="454"/>
        <w:jc w:val="both"/>
        <w:rPr>
          <w:rFonts w:eastAsia="Calibri"/>
          <w:sz w:val="28"/>
          <w:szCs w:val="28"/>
          <w:lang w:val="kk-KZ" w:eastAsia="en-US"/>
        </w:rPr>
      </w:pP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3136900" cy="1206500"/>
            <wp:effectExtent l="19050" t="0" r="6350" b="0"/>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6"/>
                    <a:srcRect l="15524" t="16994" r="9361"/>
                    <a:stretch>
                      <a:fillRect/>
                    </a:stretch>
                  </pic:blipFill>
                  <pic:spPr bwMode="auto">
                    <a:xfrm>
                      <a:off x="0" y="0"/>
                      <a:ext cx="3136900" cy="120650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rFonts w:eastAsia="Calibri"/>
          <w:sz w:val="28"/>
          <w:szCs w:val="28"/>
          <w:lang w:val="kk-KZ" w:eastAsia="en-US"/>
        </w:rPr>
      </w:pPr>
      <w:r>
        <w:rPr>
          <w:rFonts w:eastAsia="Calibri"/>
          <w:sz w:val="28"/>
          <w:szCs w:val="28"/>
          <w:lang w:val="kk-KZ" w:eastAsia="en-US"/>
        </w:rPr>
        <w:t>3.5</w:t>
      </w:r>
      <w:r w:rsidRPr="00464A03">
        <w:rPr>
          <w:rFonts w:eastAsia="Calibri"/>
          <w:sz w:val="28"/>
          <w:szCs w:val="28"/>
          <w:lang w:val="kk-KZ" w:eastAsia="en-US"/>
        </w:rPr>
        <w:t xml:space="preserve"> – сурет. Бір қорек көзді электр тізбектері.</w:t>
      </w:r>
    </w:p>
    <w:p w:rsidR="005C2968" w:rsidRPr="00464A03" w:rsidRDefault="005C2968" w:rsidP="005C2968">
      <w:pPr>
        <w:ind w:firstLine="454"/>
        <w:rPr>
          <w:rFonts w:eastAsia="Calibri"/>
          <w:sz w:val="28"/>
          <w:szCs w:val="28"/>
          <w:lang w:val="kk-KZ" w:eastAsia="en-US"/>
        </w:rPr>
      </w:pP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 xml:space="preserve">Бір қорек көзді сызықты электр тізбектерінде ЭҚК </w:t>
      </w:r>
      <w:r w:rsidRPr="00464A03">
        <w:rPr>
          <w:rFonts w:eastAsia="Calibri"/>
          <w:i/>
          <w:sz w:val="28"/>
          <w:szCs w:val="28"/>
          <w:lang w:val="kk-KZ" w:eastAsia="en-US"/>
        </w:rPr>
        <w:t>п</w:t>
      </w:r>
      <w:r w:rsidRPr="00464A03">
        <w:rPr>
          <w:rFonts w:eastAsia="Calibri"/>
          <w:sz w:val="28"/>
          <w:szCs w:val="28"/>
          <w:lang w:val="kk-KZ" w:eastAsia="en-US"/>
        </w:rPr>
        <w:t xml:space="preserve"> – трмақта тұрып </w:t>
      </w:r>
      <w:r w:rsidRPr="00464A03">
        <w:rPr>
          <w:rFonts w:eastAsia="Calibri"/>
          <w:i/>
          <w:sz w:val="28"/>
          <w:szCs w:val="28"/>
          <w:lang w:val="kk-KZ" w:eastAsia="en-US"/>
        </w:rPr>
        <w:t>т</w:t>
      </w:r>
      <w:r w:rsidRPr="00464A03">
        <w:rPr>
          <w:rFonts w:eastAsia="Calibri"/>
          <w:sz w:val="28"/>
          <w:szCs w:val="28"/>
          <w:lang w:val="kk-KZ" w:eastAsia="en-US"/>
        </w:rPr>
        <w:t xml:space="preserve"> – тармақта тұрып  </w:t>
      </w:r>
      <w:r w:rsidRPr="00464A03">
        <w:rPr>
          <w:rFonts w:eastAsia="Calibri"/>
          <w:i/>
          <w:sz w:val="28"/>
          <w:szCs w:val="28"/>
          <w:lang w:val="kk-KZ" w:eastAsia="en-US"/>
        </w:rPr>
        <w:t>п –</w:t>
      </w:r>
      <w:r w:rsidRPr="00464A03">
        <w:rPr>
          <w:rFonts w:eastAsia="Calibri"/>
          <w:sz w:val="28"/>
          <w:szCs w:val="28"/>
          <w:lang w:val="kk-KZ" w:eastAsia="en-US"/>
        </w:rPr>
        <w:t xml:space="preserve"> тармақта тудыратын тогына тең. Осы құбылыс сызықты электр тізбегіндегі тоқтардың өзаралық қасиеті ьолып саналады.</w:t>
      </w:r>
    </w:p>
    <w:p w:rsidR="005C2968" w:rsidRPr="00464A03" w:rsidRDefault="005C2968" w:rsidP="005C2968">
      <w:pPr>
        <w:ind w:firstLine="454"/>
        <w:rPr>
          <w:rFonts w:eastAsia="Calibri"/>
          <w:sz w:val="28"/>
          <w:szCs w:val="28"/>
          <w:lang w:val="kk-KZ" w:eastAsia="en-US"/>
        </w:rPr>
      </w:pPr>
      <w:r>
        <w:rPr>
          <w:rFonts w:eastAsia="Calibri"/>
          <w:sz w:val="28"/>
          <w:szCs w:val="28"/>
          <w:lang w:val="kk-KZ" w:eastAsia="en-US"/>
        </w:rPr>
        <w:t>3.5</w:t>
      </w:r>
      <w:r w:rsidRPr="00464A03">
        <w:rPr>
          <w:rFonts w:eastAsia="Calibri"/>
          <w:sz w:val="28"/>
          <w:szCs w:val="28"/>
          <w:lang w:val="kk-KZ" w:eastAsia="en-US"/>
        </w:rPr>
        <w:t xml:space="preserve"> а – суреттегі электрлік сұлбада R</w:t>
      </w:r>
      <w:r w:rsidRPr="00464A03">
        <w:rPr>
          <w:rFonts w:eastAsia="Calibri"/>
          <w:sz w:val="28"/>
          <w:szCs w:val="28"/>
          <w:vertAlign w:val="subscript"/>
          <w:lang w:val="kk-KZ" w:eastAsia="en-US"/>
        </w:rPr>
        <w:t>2</w:t>
      </w:r>
      <w:r w:rsidRPr="00464A03">
        <w:rPr>
          <w:rFonts w:eastAsia="Calibri"/>
          <w:sz w:val="28"/>
          <w:szCs w:val="28"/>
          <w:lang w:val="kk-KZ" w:eastAsia="en-US"/>
        </w:rPr>
        <w:t xml:space="preserve">  және R</w:t>
      </w:r>
      <w:r w:rsidRPr="00464A03">
        <w:rPr>
          <w:rFonts w:eastAsia="Calibri"/>
          <w:sz w:val="28"/>
          <w:szCs w:val="28"/>
          <w:vertAlign w:val="subscript"/>
          <w:lang w:val="kk-KZ" w:eastAsia="en-US"/>
        </w:rPr>
        <w:t xml:space="preserve">3 </w:t>
      </w:r>
      <w:r w:rsidRPr="00464A03">
        <w:rPr>
          <w:rFonts w:eastAsia="Calibri"/>
          <w:sz w:val="28"/>
          <w:szCs w:val="28"/>
          <w:lang w:val="kk-KZ" w:eastAsia="en-US"/>
        </w:rPr>
        <w:t>тармақтарының кернеуі</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3613150" cy="596900"/>
            <wp:effectExtent l="19050" t="0" r="6350" b="0"/>
            <wp:docPr id="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7"/>
                    <a:srcRect t="18182"/>
                    <a:stretch>
                      <a:fillRect/>
                    </a:stretch>
                  </pic:blipFill>
                  <pic:spPr bwMode="auto">
                    <a:xfrm>
                      <a:off x="0" y="0"/>
                      <a:ext cx="3613150" cy="59690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Осы екі теңдіктен R</w:t>
      </w:r>
      <w:r w:rsidRPr="00464A03">
        <w:rPr>
          <w:rFonts w:eastAsia="Calibri"/>
          <w:sz w:val="28"/>
          <w:szCs w:val="28"/>
          <w:vertAlign w:val="subscript"/>
          <w:lang w:val="kk-KZ" w:eastAsia="en-US"/>
        </w:rPr>
        <w:t>3</w:t>
      </w:r>
      <w:r w:rsidRPr="00464A03">
        <w:rPr>
          <w:rFonts w:eastAsia="Calibri"/>
          <w:sz w:val="28"/>
          <w:szCs w:val="28"/>
          <w:lang w:val="kk-KZ" w:eastAsia="en-US"/>
        </w:rPr>
        <w:t xml:space="preserve"> тармағының тогы</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1346200" cy="603250"/>
            <wp:effectExtent l="19050" t="0" r="6350" b="0"/>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8"/>
                    <a:srcRect l="15349" t="22223" r="19070"/>
                    <a:stretch>
                      <a:fillRect/>
                    </a:stretch>
                  </pic:blipFill>
                  <pic:spPr bwMode="auto">
                    <a:xfrm>
                      <a:off x="0" y="0"/>
                      <a:ext cx="1346200" cy="60325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Бірінші тармақтың тогы</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1543050" cy="787400"/>
            <wp:effectExtent l="19050" t="0" r="0" b="0"/>
            <wp:docPr id="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9"/>
                    <a:srcRect l="11858" t="4903" r="24110" b="13725"/>
                    <a:stretch>
                      <a:fillRect/>
                    </a:stretch>
                  </pic:blipFill>
                  <pic:spPr bwMode="auto">
                    <a:xfrm>
                      <a:off x="0" y="0"/>
                      <a:ext cx="1543050" cy="78740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I</w:t>
      </w:r>
      <w:r w:rsidRPr="00464A03">
        <w:rPr>
          <w:rFonts w:eastAsia="Calibri"/>
          <w:sz w:val="28"/>
          <w:szCs w:val="28"/>
          <w:vertAlign w:val="subscript"/>
          <w:lang w:val="kk-KZ" w:eastAsia="en-US"/>
        </w:rPr>
        <w:t>1</w:t>
      </w:r>
      <w:r w:rsidRPr="00464A03">
        <w:rPr>
          <w:rFonts w:eastAsia="Calibri"/>
          <w:sz w:val="28"/>
          <w:szCs w:val="28"/>
          <w:lang w:val="kk-KZ" w:eastAsia="en-US"/>
        </w:rPr>
        <w:t xml:space="preserve"> тогының мәнін алдыңғы теңдікке қойса, онда R</w:t>
      </w:r>
      <w:r w:rsidRPr="00464A03">
        <w:rPr>
          <w:rFonts w:eastAsia="Calibri"/>
          <w:sz w:val="28"/>
          <w:szCs w:val="28"/>
          <w:vertAlign w:val="subscript"/>
          <w:lang w:val="kk-KZ" w:eastAsia="en-US"/>
        </w:rPr>
        <w:t>3</w:t>
      </w:r>
      <w:r w:rsidRPr="00464A03">
        <w:rPr>
          <w:rFonts w:eastAsia="Calibri"/>
          <w:sz w:val="28"/>
          <w:szCs w:val="28"/>
          <w:lang w:val="kk-KZ" w:eastAsia="en-US"/>
        </w:rPr>
        <w:t xml:space="preserve"> тармағының тогы</w:t>
      </w:r>
    </w:p>
    <w:p w:rsidR="005C2968" w:rsidRPr="00FD2C08"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3943350" cy="838200"/>
            <wp:effectExtent l="19050" t="0" r="0" b="0"/>
            <wp:docPr id="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0"/>
                    <a:srcRect t="9174" r="19768" b="10092"/>
                    <a:stretch>
                      <a:fillRect/>
                    </a:stretch>
                  </pic:blipFill>
                  <pic:spPr bwMode="auto">
                    <a:xfrm>
                      <a:off x="0" y="0"/>
                      <a:ext cx="3943350" cy="8382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(3.26)</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Енді осы тізбектегі ЭҚК көзін үшінші тармаққа көшірсе  (</w:t>
      </w:r>
      <w:r>
        <w:rPr>
          <w:rFonts w:eastAsia="Calibri"/>
          <w:sz w:val="28"/>
          <w:szCs w:val="28"/>
          <w:lang w:val="kk-KZ" w:eastAsia="en-US"/>
        </w:rPr>
        <w:t>3.5,</w:t>
      </w:r>
      <w:r w:rsidRPr="00464A03">
        <w:rPr>
          <w:rFonts w:eastAsia="Calibri"/>
          <w:sz w:val="28"/>
          <w:szCs w:val="28"/>
          <w:lang w:val="kk-KZ" w:eastAsia="en-US"/>
        </w:rPr>
        <w:t xml:space="preserve"> б – суретте), онда R</w:t>
      </w:r>
      <w:r w:rsidRPr="00464A03">
        <w:rPr>
          <w:rFonts w:eastAsia="Calibri"/>
          <w:sz w:val="28"/>
          <w:szCs w:val="28"/>
          <w:vertAlign w:val="subscript"/>
          <w:lang w:val="kk-KZ" w:eastAsia="en-US"/>
        </w:rPr>
        <w:t>1</w:t>
      </w:r>
      <w:r w:rsidRPr="00464A03">
        <w:rPr>
          <w:rFonts w:eastAsia="Calibri"/>
          <w:sz w:val="28"/>
          <w:szCs w:val="28"/>
          <w:lang w:val="kk-KZ" w:eastAsia="en-US"/>
        </w:rPr>
        <w:t xml:space="preserve"> тармағының тогы</w:t>
      </w:r>
    </w:p>
    <w:p w:rsidR="005C2968" w:rsidRPr="00FD2C08" w:rsidRDefault="005C2968" w:rsidP="005C2968">
      <w:pPr>
        <w:ind w:firstLine="454"/>
        <w:jc w:val="both"/>
        <w:rPr>
          <w:rFonts w:eastAsia="Calibri"/>
          <w:sz w:val="28"/>
          <w:szCs w:val="28"/>
          <w:lang w:val="kk-KZ" w:eastAsia="en-US"/>
        </w:rPr>
      </w:pPr>
      <w:r>
        <w:rPr>
          <w:rFonts w:eastAsia="Calibri"/>
          <w:noProof/>
          <w:sz w:val="28"/>
          <w:szCs w:val="28"/>
        </w:rPr>
        <w:lastRenderedPageBreak/>
        <w:drawing>
          <wp:inline distT="0" distB="0" distL="0" distR="0">
            <wp:extent cx="3562350" cy="1409700"/>
            <wp:effectExtent l="19050" t="0" r="0" b="0"/>
            <wp:docPr id="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1"/>
                    <a:srcRect l="9506" t="25252" r="19392"/>
                    <a:stretch>
                      <a:fillRect/>
                    </a:stretch>
                  </pic:blipFill>
                  <pic:spPr bwMode="auto">
                    <a:xfrm>
                      <a:off x="0" y="0"/>
                      <a:ext cx="3562350" cy="14097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(3.27)</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w:t>
      </w:r>
      <w:r>
        <w:rPr>
          <w:rFonts w:eastAsia="Calibri"/>
          <w:sz w:val="28"/>
          <w:szCs w:val="28"/>
          <w:lang w:val="kk-KZ" w:eastAsia="en-US"/>
        </w:rPr>
        <w:t>3.26</w:t>
      </w:r>
      <w:r w:rsidRPr="00464A03">
        <w:rPr>
          <w:rFonts w:eastAsia="Calibri"/>
          <w:sz w:val="28"/>
          <w:szCs w:val="28"/>
          <w:lang w:val="kk-KZ" w:eastAsia="en-US"/>
        </w:rPr>
        <w:t>) және (</w:t>
      </w:r>
      <w:r>
        <w:rPr>
          <w:rFonts w:eastAsia="Calibri"/>
          <w:sz w:val="28"/>
          <w:szCs w:val="28"/>
          <w:lang w:val="kk-KZ" w:eastAsia="en-US"/>
        </w:rPr>
        <w:t>3.27</w:t>
      </w:r>
      <w:r w:rsidRPr="00464A03">
        <w:rPr>
          <w:rFonts w:eastAsia="Calibri"/>
          <w:sz w:val="28"/>
          <w:szCs w:val="28"/>
          <w:lang w:val="kk-KZ" w:eastAsia="en-US"/>
        </w:rPr>
        <w:t>) өрнектерінің оң жақтары тең, олай болса олардың сол жақтары да тең: I</w:t>
      </w:r>
      <w:r w:rsidRPr="00464A03">
        <w:rPr>
          <w:rFonts w:eastAsia="Calibri"/>
          <w:sz w:val="28"/>
          <w:szCs w:val="28"/>
          <w:vertAlign w:val="subscript"/>
          <w:lang w:val="kk-KZ" w:eastAsia="en-US"/>
        </w:rPr>
        <w:t>3</w:t>
      </w:r>
      <w:r w:rsidRPr="00464A03">
        <w:rPr>
          <w:rFonts w:eastAsia="Calibri"/>
          <w:sz w:val="28"/>
          <w:szCs w:val="28"/>
          <w:lang w:val="kk-KZ" w:eastAsia="en-US"/>
        </w:rPr>
        <w:t>=I</w:t>
      </w:r>
      <w:r w:rsidRPr="00464A03">
        <w:rPr>
          <w:rFonts w:eastAsia="Calibri"/>
          <w:sz w:val="28"/>
          <w:szCs w:val="28"/>
          <w:vertAlign w:val="superscript"/>
          <w:lang w:val="kk-KZ" w:eastAsia="en-US"/>
        </w:rPr>
        <w:t>’</w:t>
      </w:r>
      <w:r w:rsidRPr="00464A03">
        <w:rPr>
          <w:rFonts w:eastAsia="Calibri"/>
          <w:sz w:val="28"/>
          <w:szCs w:val="28"/>
          <w:lang w:val="kk-KZ" w:eastAsia="en-US"/>
        </w:rPr>
        <w:t>, яғни ЭҚК көзінің бірінші тармақта тұрып үшінші тармақта тудырған тогы оның үшінші тармақта тұрып бірінші тармақта тудырған тогына тең.</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ЭҚК көздері тізбек элементтерінде бір – бірінен тәуелсіз ток және кернеу тудыратындықтан тізбек элементіндегі ток осы элементте барлық ЭҚК – тер тудырған токтардың алгебралық қосындысына тең болады. Басқаша айтқанда, тізбек элементіндегі ток осы элементте барлық ЭҚК көздерінің  тудырған тоқтарының қабаттасуынан түзіледі. Сондықтан тізбектің бұл  қасиетін қабаттасу принципі деп атаған.</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 xml:space="preserve">Тізбектерді есептеуде қолданылатын беттестіру тәсілі осы қабаттасу принципіне негізделген. Мысалы, </w:t>
      </w:r>
      <w:r>
        <w:rPr>
          <w:rFonts w:eastAsia="Calibri"/>
          <w:sz w:val="28"/>
          <w:szCs w:val="28"/>
          <w:lang w:val="kk-KZ" w:eastAsia="en-US"/>
        </w:rPr>
        <w:t>3.6</w:t>
      </w:r>
      <w:r w:rsidRPr="00464A03">
        <w:rPr>
          <w:rFonts w:eastAsia="Calibri"/>
          <w:sz w:val="28"/>
          <w:szCs w:val="28"/>
          <w:lang w:val="kk-KZ" w:eastAsia="en-US"/>
        </w:rPr>
        <w:t>, а – суретте келтірілген тізбектегі токтарды анықтау үшін тізбекте Е</w:t>
      </w:r>
      <w:r w:rsidRPr="00464A03">
        <w:rPr>
          <w:rFonts w:eastAsia="Calibri"/>
          <w:sz w:val="28"/>
          <w:szCs w:val="28"/>
          <w:vertAlign w:val="subscript"/>
          <w:lang w:val="kk-KZ" w:eastAsia="en-US"/>
        </w:rPr>
        <w:t>1</w:t>
      </w:r>
      <w:r w:rsidRPr="00464A03">
        <w:rPr>
          <w:rFonts w:eastAsia="Calibri"/>
          <w:sz w:val="28"/>
          <w:szCs w:val="28"/>
          <w:lang w:val="kk-KZ" w:eastAsia="en-US"/>
        </w:rPr>
        <w:t xml:space="preserve"> ЭҚК көзі қалдырылады ды </w:t>
      </w:r>
      <w:r>
        <w:rPr>
          <w:rFonts w:eastAsia="Calibri"/>
          <w:sz w:val="28"/>
          <w:szCs w:val="28"/>
          <w:lang w:val="kk-KZ" w:eastAsia="en-US"/>
        </w:rPr>
        <w:t>3.6</w:t>
      </w:r>
      <w:r w:rsidRPr="00464A03">
        <w:rPr>
          <w:rFonts w:eastAsia="Calibri"/>
          <w:sz w:val="28"/>
          <w:szCs w:val="28"/>
          <w:lang w:val="kk-KZ" w:eastAsia="en-US"/>
        </w:rPr>
        <w:t>, б – сурет, Е</w:t>
      </w:r>
      <w:r w:rsidRPr="00464A03">
        <w:rPr>
          <w:rFonts w:eastAsia="Calibri"/>
          <w:sz w:val="28"/>
          <w:szCs w:val="28"/>
          <w:vertAlign w:val="subscript"/>
          <w:lang w:val="kk-KZ" w:eastAsia="en-US"/>
        </w:rPr>
        <w:t>2</w:t>
      </w:r>
      <w:r w:rsidRPr="00464A03">
        <w:rPr>
          <w:rFonts w:eastAsia="Calibri"/>
          <w:sz w:val="28"/>
          <w:szCs w:val="28"/>
          <w:lang w:val="kk-KZ" w:eastAsia="en-US"/>
        </w:rPr>
        <w:t xml:space="preserve"> ЭҚК көзі алынылып тасталады, тек қана осы ЭҚК көзі тудырған токтар анықталады. Бұдан кейін, тізбекте Е</w:t>
      </w:r>
      <w:r w:rsidRPr="00464A03">
        <w:rPr>
          <w:rFonts w:eastAsia="Calibri"/>
          <w:sz w:val="28"/>
          <w:szCs w:val="28"/>
          <w:vertAlign w:val="subscript"/>
          <w:lang w:val="kk-KZ" w:eastAsia="en-US"/>
        </w:rPr>
        <w:t>2</w:t>
      </w:r>
      <w:r w:rsidRPr="00464A03">
        <w:rPr>
          <w:rFonts w:eastAsia="Calibri"/>
          <w:sz w:val="28"/>
          <w:szCs w:val="28"/>
          <w:lang w:val="kk-KZ" w:eastAsia="en-US"/>
        </w:rPr>
        <w:t xml:space="preserve"> ЭҚК көзі қолданылады да, тек қана осы ЭҚК көзі тудырған токтар анықталады. Соңында табылған токтарды беттестіру арқылы тізбек элементтерінің тогы анықталады. Жеке ЭҚК көздері тудырған  токтар мен кернеулерді жекеше токтар мен кернеулер деп аталады.</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Е</w:t>
      </w:r>
      <w:r w:rsidRPr="00464A03">
        <w:rPr>
          <w:rFonts w:eastAsia="Calibri"/>
          <w:sz w:val="28"/>
          <w:szCs w:val="28"/>
          <w:vertAlign w:val="subscript"/>
          <w:lang w:val="kk-KZ" w:eastAsia="en-US"/>
        </w:rPr>
        <w:t>1</w:t>
      </w:r>
      <w:r w:rsidRPr="00464A03">
        <w:rPr>
          <w:rFonts w:eastAsia="Calibri"/>
          <w:sz w:val="28"/>
          <w:szCs w:val="28"/>
          <w:lang w:val="kk-KZ" w:eastAsia="en-US"/>
        </w:rPr>
        <w:t xml:space="preserve"> ЭҚК көзі тудырған жекеше токтар (</w:t>
      </w:r>
      <w:r>
        <w:rPr>
          <w:rFonts w:eastAsia="Calibri"/>
          <w:sz w:val="28"/>
          <w:szCs w:val="28"/>
          <w:lang w:val="kk-KZ" w:eastAsia="en-US"/>
        </w:rPr>
        <w:t>3.6</w:t>
      </w:r>
      <w:r w:rsidRPr="00464A03">
        <w:rPr>
          <w:rFonts w:eastAsia="Calibri"/>
          <w:sz w:val="28"/>
          <w:szCs w:val="28"/>
          <w:lang w:val="kk-KZ" w:eastAsia="en-US"/>
        </w:rPr>
        <w:t>, б - сурет)</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4210050" cy="800100"/>
            <wp:effectExtent l="19050" t="0" r="0" b="0"/>
            <wp:docPr id="6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2"/>
                    <a:srcRect l="2481" t="11711" r="7253" b="7207"/>
                    <a:stretch>
                      <a:fillRect/>
                    </a:stretch>
                  </pic:blipFill>
                  <pic:spPr bwMode="auto">
                    <a:xfrm>
                      <a:off x="0" y="0"/>
                      <a:ext cx="4210050" cy="80010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4965700" cy="1568450"/>
            <wp:effectExtent l="19050" t="0" r="6350" b="0"/>
            <wp:docPr id="7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33"/>
                    <a:srcRect/>
                    <a:stretch>
                      <a:fillRect/>
                    </a:stretch>
                  </pic:blipFill>
                  <pic:spPr bwMode="auto">
                    <a:xfrm>
                      <a:off x="0" y="0"/>
                      <a:ext cx="4965700" cy="156845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rFonts w:eastAsia="Calibri"/>
          <w:sz w:val="28"/>
          <w:szCs w:val="28"/>
          <w:lang w:val="kk-KZ" w:eastAsia="en-US"/>
        </w:rPr>
      </w:pPr>
      <w:r>
        <w:rPr>
          <w:rFonts w:eastAsia="Calibri"/>
          <w:sz w:val="28"/>
          <w:szCs w:val="28"/>
          <w:lang w:val="kk-KZ" w:eastAsia="en-US"/>
        </w:rPr>
        <w:t>3.6</w:t>
      </w:r>
      <w:r w:rsidRPr="00464A03">
        <w:rPr>
          <w:rFonts w:eastAsia="Calibri"/>
          <w:sz w:val="28"/>
          <w:szCs w:val="28"/>
          <w:lang w:val="kk-KZ" w:eastAsia="en-US"/>
        </w:rPr>
        <w:t xml:space="preserve"> Қабаттасу принципін түсіндіретін сұлбалар.</w:t>
      </w:r>
    </w:p>
    <w:p w:rsidR="005C2968" w:rsidRPr="00464A03" w:rsidRDefault="005C2968" w:rsidP="005C2968">
      <w:pPr>
        <w:ind w:firstLine="454"/>
        <w:rPr>
          <w:rFonts w:eastAsia="Calibri"/>
          <w:sz w:val="28"/>
          <w:szCs w:val="28"/>
          <w:lang w:val="kk-KZ" w:eastAsia="en-US"/>
        </w:rPr>
      </w:pP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Осы тармақтардағы Е</w:t>
      </w:r>
      <w:r w:rsidRPr="00464A03">
        <w:rPr>
          <w:rFonts w:eastAsia="Calibri"/>
          <w:sz w:val="28"/>
          <w:szCs w:val="28"/>
          <w:vertAlign w:val="subscript"/>
          <w:lang w:val="kk-KZ" w:eastAsia="en-US"/>
        </w:rPr>
        <w:t xml:space="preserve">2 </w:t>
      </w:r>
      <w:r w:rsidRPr="00464A03">
        <w:rPr>
          <w:rFonts w:eastAsia="Calibri"/>
          <w:sz w:val="28"/>
          <w:szCs w:val="28"/>
          <w:lang w:val="kk-KZ" w:eastAsia="en-US"/>
        </w:rPr>
        <w:t xml:space="preserve"> ЭҚК көзі тудырған жекеше токтар (</w:t>
      </w:r>
      <w:r>
        <w:rPr>
          <w:rFonts w:eastAsia="Calibri"/>
          <w:sz w:val="28"/>
          <w:szCs w:val="28"/>
          <w:lang w:val="kk-KZ" w:eastAsia="en-US"/>
        </w:rPr>
        <w:t>3.6</w:t>
      </w:r>
      <w:r w:rsidRPr="00464A03">
        <w:rPr>
          <w:rFonts w:eastAsia="Calibri"/>
          <w:sz w:val="28"/>
          <w:szCs w:val="28"/>
          <w:lang w:val="kk-KZ" w:eastAsia="en-US"/>
        </w:rPr>
        <w:t xml:space="preserve"> в- сурет)</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3352800" cy="698500"/>
            <wp:effectExtent l="19050" t="0" r="0" b="0"/>
            <wp:docPr id="7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34"/>
                    <a:srcRect/>
                    <a:stretch>
                      <a:fillRect/>
                    </a:stretch>
                  </pic:blipFill>
                  <pic:spPr bwMode="auto">
                    <a:xfrm>
                      <a:off x="0" y="0"/>
                      <a:ext cx="3352800" cy="69850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lastRenderedPageBreak/>
        <w:t>Қарастырып отырған тізбектің (</w:t>
      </w:r>
      <w:r>
        <w:rPr>
          <w:rFonts w:eastAsia="Calibri"/>
          <w:sz w:val="28"/>
          <w:szCs w:val="28"/>
          <w:lang w:val="kk-KZ" w:eastAsia="en-US"/>
        </w:rPr>
        <w:t>3.6</w:t>
      </w:r>
      <w:r w:rsidRPr="00464A03">
        <w:rPr>
          <w:rFonts w:eastAsia="Calibri"/>
          <w:sz w:val="28"/>
          <w:szCs w:val="28"/>
          <w:lang w:val="kk-KZ" w:eastAsia="en-US"/>
        </w:rPr>
        <w:t xml:space="preserve"> а- сурет) тармақтардағы Е</w:t>
      </w:r>
      <w:r w:rsidRPr="00464A03">
        <w:rPr>
          <w:rFonts w:eastAsia="Calibri"/>
          <w:sz w:val="28"/>
          <w:szCs w:val="28"/>
          <w:vertAlign w:val="subscript"/>
          <w:lang w:val="kk-KZ" w:eastAsia="en-US"/>
        </w:rPr>
        <w:t>1</w:t>
      </w:r>
      <w:r w:rsidRPr="00464A03">
        <w:rPr>
          <w:rFonts w:eastAsia="Calibri"/>
          <w:sz w:val="28"/>
          <w:szCs w:val="28"/>
          <w:lang w:val="kk-KZ" w:eastAsia="en-US"/>
        </w:rPr>
        <w:t xml:space="preserve"> және Е</w:t>
      </w:r>
      <w:r w:rsidRPr="00464A03">
        <w:rPr>
          <w:rFonts w:eastAsia="Calibri"/>
          <w:sz w:val="28"/>
          <w:szCs w:val="28"/>
          <w:vertAlign w:val="subscript"/>
          <w:lang w:val="kk-KZ" w:eastAsia="en-US"/>
        </w:rPr>
        <w:t>2</w:t>
      </w:r>
      <w:r w:rsidRPr="00464A03">
        <w:rPr>
          <w:rFonts w:eastAsia="Calibri"/>
          <w:sz w:val="28"/>
          <w:szCs w:val="28"/>
          <w:lang w:val="kk-KZ" w:eastAsia="en-US"/>
        </w:rPr>
        <w:t xml:space="preserve"> ЭҚК көздері тудырған жекеше токтардың қабаттасу нәтижесінде пайда болған токтар</w:t>
      </w:r>
    </w:p>
    <w:p w:rsidR="005C2968" w:rsidRPr="00465519"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3422650" cy="323850"/>
            <wp:effectExtent l="19050" t="0" r="6350" b="0"/>
            <wp:docPr id="7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35"/>
                    <a:srcRect r="21445"/>
                    <a:stretch>
                      <a:fillRect/>
                    </a:stretch>
                  </pic:blipFill>
                  <pic:spPr bwMode="auto">
                    <a:xfrm>
                      <a:off x="0" y="0"/>
                      <a:ext cx="3422650" cy="3238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(3.28)</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Элменттердің кернеулері де осылай анықталады:</w:t>
      </w:r>
    </w:p>
    <w:p w:rsidR="005C2968" w:rsidRPr="00465519" w:rsidRDefault="005C2968" w:rsidP="005C2968">
      <w:pPr>
        <w:ind w:firstLine="454"/>
        <w:jc w:val="both"/>
        <w:rPr>
          <w:rFonts w:eastAsia="Calibri"/>
          <w:sz w:val="28"/>
          <w:szCs w:val="28"/>
          <w:lang w:val="kk-KZ" w:eastAsia="en-US"/>
        </w:rPr>
      </w:pPr>
      <w:r>
        <w:rPr>
          <w:rFonts w:eastAsia="Calibri"/>
          <w:noProof/>
          <w:sz w:val="28"/>
          <w:szCs w:val="28"/>
        </w:rPr>
        <w:drawing>
          <wp:inline distT="0" distB="0" distL="0" distR="0">
            <wp:extent cx="3676650" cy="311150"/>
            <wp:effectExtent l="19050" t="0" r="0" b="0"/>
            <wp:docPr id="7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36"/>
                    <a:srcRect r="15302"/>
                    <a:stretch>
                      <a:fillRect/>
                    </a:stretch>
                  </pic:blipFill>
                  <pic:spPr bwMode="auto">
                    <a:xfrm>
                      <a:off x="0" y="0"/>
                      <a:ext cx="3676650" cy="3111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(3.29)</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Жекеше токтардың мәндері арқылы токтардың нақты мәндерін анықталғанда, егер токтар қарама қарсы бағыта болса, онда ман мәні үлкен токтан сае мәні кіші токты алып, үлкен токтан сан мәні кіші токты алып, үлкен токтың бағытын қою керек, ал бағыттас болса, онда олар қосылады.</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Қабаттасу прнципін қоданып тізбек элементтерінің қуатын анықтауға болмайды, өйткені қуаттың өрнегіне токтардың мәндерін қойған кезде теңдіктің бір жағында айырымның квадраты, екінші жағында квадраттардың айырымы шығады, ал олар өзара тең болмайтындығы белгілі.</w:t>
      </w:r>
    </w:p>
    <w:p w:rsidR="005C2968" w:rsidRDefault="005C2968" w:rsidP="005C2968">
      <w:pPr>
        <w:ind w:firstLine="454"/>
        <w:rPr>
          <w:rFonts w:eastAsia="Calibri"/>
          <w:sz w:val="28"/>
          <w:szCs w:val="28"/>
          <w:lang w:val="kk-KZ" w:eastAsia="en-US"/>
        </w:rPr>
      </w:pPr>
    </w:p>
    <w:p w:rsidR="005C2968" w:rsidRDefault="005C2968">
      <w:pPr>
        <w:rPr>
          <w:rFonts w:eastAsia="Calibri"/>
          <w:sz w:val="28"/>
          <w:szCs w:val="28"/>
          <w:lang w:val="kk-KZ" w:eastAsia="en-US"/>
        </w:rPr>
      </w:pPr>
      <w:r>
        <w:rPr>
          <w:rFonts w:eastAsia="Calibri"/>
          <w:sz w:val="28"/>
          <w:szCs w:val="28"/>
          <w:lang w:val="kk-KZ" w:eastAsia="en-US"/>
        </w:rPr>
        <w:br w:type="page"/>
      </w:r>
    </w:p>
    <w:p w:rsidR="005C2968" w:rsidRPr="00EC6345" w:rsidRDefault="005C2968" w:rsidP="005C2968">
      <w:pPr>
        <w:ind w:left="814"/>
        <w:rPr>
          <w:b/>
          <w:sz w:val="28"/>
          <w:szCs w:val="28"/>
          <w:lang w:val="kk-KZ"/>
        </w:rPr>
      </w:pPr>
      <w:r>
        <w:rPr>
          <w:b/>
          <w:sz w:val="28"/>
          <w:szCs w:val="28"/>
          <w:lang w:val="kk-KZ"/>
        </w:rPr>
        <w:lastRenderedPageBreak/>
        <w:t>4 т</w:t>
      </w:r>
      <w:r w:rsidRPr="00EC6345">
        <w:rPr>
          <w:b/>
          <w:sz w:val="28"/>
          <w:szCs w:val="28"/>
          <w:lang w:val="kk-KZ"/>
        </w:rPr>
        <w:t>ақырып</w:t>
      </w:r>
      <w:r>
        <w:rPr>
          <w:b/>
          <w:sz w:val="28"/>
          <w:szCs w:val="28"/>
          <w:lang w:val="kk-KZ"/>
        </w:rPr>
        <w:t>.</w:t>
      </w:r>
      <w:r w:rsidRPr="00EC6345">
        <w:rPr>
          <w:b/>
          <w:sz w:val="28"/>
          <w:szCs w:val="28"/>
          <w:lang w:val="kk-KZ"/>
        </w:rPr>
        <w:t xml:space="preserve">  </w:t>
      </w:r>
      <w:r>
        <w:rPr>
          <w:b/>
          <w:sz w:val="28"/>
          <w:szCs w:val="28"/>
          <w:lang w:val="sr-Cyrl-CS"/>
        </w:rPr>
        <w:t>Тұрақты тоқтың сызықты емес электр тізбегі</w:t>
      </w:r>
    </w:p>
    <w:p w:rsidR="005C2968" w:rsidRDefault="005C2968" w:rsidP="005C2968">
      <w:pPr>
        <w:ind w:left="814"/>
        <w:jc w:val="both"/>
        <w:rPr>
          <w:b/>
          <w:sz w:val="28"/>
          <w:szCs w:val="28"/>
          <w:lang w:val="kk-KZ"/>
        </w:rPr>
      </w:pPr>
    </w:p>
    <w:p w:rsidR="005C2968" w:rsidRDefault="005C2968" w:rsidP="005C2968">
      <w:pPr>
        <w:tabs>
          <w:tab w:val="left" w:pos="4500"/>
        </w:tabs>
        <w:ind w:firstLine="454"/>
        <w:jc w:val="both"/>
        <w:rPr>
          <w:i/>
          <w:sz w:val="28"/>
          <w:szCs w:val="28"/>
          <w:lang w:val="kk-KZ"/>
        </w:rPr>
      </w:pPr>
      <w:r>
        <w:rPr>
          <w:sz w:val="28"/>
          <w:szCs w:val="28"/>
          <w:lang w:val="kk-KZ"/>
        </w:rPr>
        <w:t>Жоспары:</w:t>
      </w:r>
    </w:p>
    <w:p w:rsidR="005C2968" w:rsidRPr="00465519" w:rsidRDefault="005C2968" w:rsidP="005C2968">
      <w:pPr>
        <w:tabs>
          <w:tab w:val="left" w:pos="4500"/>
        </w:tabs>
        <w:ind w:firstLine="454"/>
        <w:jc w:val="both"/>
        <w:rPr>
          <w:rFonts w:eastAsia="Calibri"/>
          <w:i/>
          <w:sz w:val="28"/>
          <w:szCs w:val="28"/>
          <w:lang w:val="kk-KZ" w:eastAsia="en-US"/>
        </w:rPr>
      </w:pPr>
      <w:r w:rsidRPr="00465519">
        <w:rPr>
          <w:i/>
          <w:sz w:val="28"/>
          <w:szCs w:val="28"/>
          <w:lang w:val="kk-KZ"/>
        </w:rPr>
        <w:t>1</w:t>
      </w:r>
      <w:r>
        <w:rPr>
          <w:i/>
          <w:sz w:val="28"/>
          <w:szCs w:val="28"/>
          <w:lang w:val="kk-KZ"/>
        </w:rPr>
        <w:t>.</w:t>
      </w:r>
      <w:r w:rsidRPr="00465519">
        <w:rPr>
          <w:i/>
          <w:sz w:val="28"/>
          <w:szCs w:val="28"/>
          <w:lang w:val="kk-KZ"/>
        </w:rPr>
        <w:t xml:space="preserve"> </w:t>
      </w:r>
      <w:r w:rsidRPr="00465519">
        <w:rPr>
          <w:rFonts w:eastAsia="Calibri"/>
          <w:i/>
          <w:sz w:val="28"/>
          <w:szCs w:val="28"/>
          <w:lang w:val="kk-KZ" w:eastAsia="en-US"/>
        </w:rPr>
        <w:t>Көпірлі тізбек және оның қасиеттері</w:t>
      </w:r>
    </w:p>
    <w:p w:rsidR="005C2968" w:rsidRDefault="005C2968" w:rsidP="005C2968">
      <w:pPr>
        <w:ind w:firstLine="454"/>
        <w:rPr>
          <w:rFonts w:eastAsia="Calibri"/>
          <w:sz w:val="28"/>
          <w:szCs w:val="28"/>
          <w:lang w:val="kk-KZ" w:eastAsia="en-US"/>
        </w:rPr>
      </w:pPr>
      <w:r>
        <w:rPr>
          <w:rFonts w:eastAsia="Calibri"/>
          <w:sz w:val="28"/>
          <w:szCs w:val="28"/>
          <w:lang w:val="kk-KZ" w:eastAsia="en-US"/>
        </w:rPr>
        <w:t xml:space="preserve">2. </w:t>
      </w:r>
      <w:r>
        <w:rPr>
          <w:rFonts w:eastAsia="Calibri"/>
          <w:i/>
          <w:sz w:val="28"/>
          <w:szCs w:val="28"/>
          <w:lang w:val="kk-KZ" w:eastAsia="en-US"/>
        </w:rPr>
        <w:t>Сызықты емес</w:t>
      </w:r>
      <w:r w:rsidRPr="00844390">
        <w:rPr>
          <w:rFonts w:eastAsia="Calibri"/>
          <w:i/>
          <w:sz w:val="28"/>
          <w:szCs w:val="28"/>
          <w:lang w:val="kk-KZ" w:eastAsia="en-US"/>
        </w:rPr>
        <w:t xml:space="preserve"> электр тізбектері және оларды есептеу тәсілдер</w:t>
      </w:r>
    </w:p>
    <w:p w:rsidR="005C2968" w:rsidRDefault="005C2968" w:rsidP="005C2968">
      <w:pPr>
        <w:ind w:firstLine="454"/>
        <w:rPr>
          <w:rFonts w:eastAsia="Calibri"/>
          <w:sz w:val="28"/>
          <w:szCs w:val="28"/>
          <w:lang w:val="kk-KZ" w:eastAsia="en-US"/>
        </w:rPr>
      </w:pPr>
    </w:p>
    <w:p w:rsidR="005C2968" w:rsidRPr="00465519" w:rsidRDefault="005C2968" w:rsidP="005C2968">
      <w:pPr>
        <w:tabs>
          <w:tab w:val="left" w:pos="4500"/>
        </w:tabs>
        <w:ind w:firstLine="454"/>
        <w:jc w:val="center"/>
        <w:rPr>
          <w:rFonts w:eastAsia="Calibri"/>
          <w:b/>
          <w:sz w:val="28"/>
          <w:szCs w:val="28"/>
          <w:lang w:val="kk-KZ" w:eastAsia="en-US"/>
        </w:rPr>
      </w:pPr>
      <w:r w:rsidRPr="00465519">
        <w:rPr>
          <w:b/>
          <w:sz w:val="28"/>
          <w:szCs w:val="28"/>
          <w:lang w:val="kk-KZ"/>
        </w:rPr>
        <w:t xml:space="preserve">1 </w:t>
      </w:r>
      <w:r w:rsidRPr="00465519">
        <w:rPr>
          <w:rFonts w:eastAsia="Calibri"/>
          <w:b/>
          <w:sz w:val="28"/>
          <w:szCs w:val="28"/>
          <w:lang w:val="kk-KZ" w:eastAsia="en-US"/>
        </w:rPr>
        <w:t>Көпірлі тізбек және оның қасиеттері</w:t>
      </w:r>
    </w:p>
    <w:p w:rsidR="005C2968" w:rsidRPr="00464A03" w:rsidRDefault="005C2968" w:rsidP="005C2968">
      <w:pPr>
        <w:ind w:firstLine="454"/>
        <w:jc w:val="center"/>
        <w:rPr>
          <w:rFonts w:eastAsia="Calibri"/>
          <w:sz w:val="28"/>
          <w:szCs w:val="28"/>
          <w:lang w:val="kk-KZ" w:eastAsia="en-US"/>
        </w:rPr>
      </w:pPr>
    </w:p>
    <w:p w:rsidR="005C2968" w:rsidRDefault="005C2968" w:rsidP="005C2968">
      <w:pPr>
        <w:ind w:firstLine="454"/>
        <w:rPr>
          <w:rFonts w:eastAsia="Calibri"/>
          <w:sz w:val="28"/>
          <w:szCs w:val="28"/>
          <w:lang w:val="kk-KZ" w:eastAsia="en-US"/>
        </w:rPr>
      </w:pPr>
      <w:r w:rsidRPr="00464A03">
        <w:rPr>
          <w:rFonts w:eastAsia="Calibri"/>
          <w:sz w:val="28"/>
          <w:szCs w:val="28"/>
          <w:lang w:val="kk-KZ" w:eastAsia="en-US"/>
        </w:rPr>
        <w:t>Көптеген құрылғылардың электрлік сұлбаларында көпірлі тізбек деп аталатын тізбек жиі кездеседі. Бұл оның кең</w:t>
      </w:r>
    </w:p>
    <w:p w:rsidR="005C2968" w:rsidRPr="00464A03" w:rsidRDefault="005C2968" w:rsidP="005C2968">
      <w:pPr>
        <w:ind w:firstLine="454"/>
        <w:rPr>
          <w:rFonts w:eastAsia="Calibri"/>
          <w:sz w:val="28"/>
          <w:szCs w:val="28"/>
          <w:lang w:val="kk-KZ" w:eastAsia="en-US"/>
        </w:rPr>
      </w:pPr>
    </w:p>
    <w:p w:rsidR="005C2968" w:rsidRDefault="005C2968" w:rsidP="005C2968">
      <w:pPr>
        <w:ind w:firstLine="454"/>
        <w:jc w:val="center"/>
        <w:rPr>
          <w:rFonts w:eastAsia="Calibri"/>
          <w:noProof/>
          <w:sz w:val="28"/>
          <w:szCs w:val="28"/>
          <w:lang w:val="kk-KZ"/>
        </w:rPr>
      </w:pPr>
      <w:r>
        <w:rPr>
          <w:rFonts w:eastAsia="Calibri"/>
          <w:noProof/>
          <w:sz w:val="28"/>
          <w:szCs w:val="28"/>
        </w:rPr>
        <w:drawing>
          <wp:inline distT="0" distB="0" distL="0" distR="0">
            <wp:extent cx="5807792" cy="2683565"/>
            <wp:effectExtent l="19050" t="0" r="2458" b="0"/>
            <wp:docPr id="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7"/>
                    <a:srcRect l="4767" r="2679"/>
                    <a:stretch>
                      <a:fillRect/>
                    </a:stretch>
                  </pic:blipFill>
                  <pic:spPr bwMode="auto">
                    <a:xfrm>
                      <a:off x="0" y="0"/>
                      <a:ext cx="5807792" cy="2683565"/>
                    </a:xfrm>
                    <a:prstGeom prst="rect">
                      <a:avLst/>
                    </a:prstGeom>
                    <a:noFill/>
                    <a:ln w="9525">
                      <a:noFill/>
                      <a:miter lim="800000"/>
                      <a:headEnd/>
                      <a:tailEnd/>
                    </a:ln>
                  </pic:spPr>
                </pic:pic>
              </a:graphicData>
            </a:graphic>
          </wp:inline>
        </w:drawing>
      </w:r>
    </w:p>
    <w:p w:rsidR="005C2968" w:rsidRPr="00465519" w:rsidRDefault="005C2968" w:rsidP="005C2968">
      <w:pPr>
        <w:ind w:firstLine="454"/>
        <w:jc w:val="center"/>
        <w:rPr>
          <w:rFonts w:eastAsia="Calibri"/>
          <w:sz w:val="28"/>
          <w:szCs w:val="28"/>
          <w:lang w:val="kk-KZ" w:eastAsia="en-US"/>
        </w:rPr>
      </w:pPr>
    </w:p>
    <w:p w:rsidR="005C2968" w:rsidRDefault="005C2968" w:rsidP="005C2968">
      <w:pPr>
        <w:ind w:firstLine="454"/>
        <w:jc w:val="both"/>
        <w:rPr>
          <w:rFonts w:eastAsia="Calibri"/>
          <w:sz w:val="28"/>
          <w:szCs w:val="28"/>
          <w:lang w:val="kk-KZ" w:eastAsia="en-US"/>
        </w:rPr>
      </w:pPr>
      <w:r>
        <w:rPr>
          <w:rFonts w:eastAsia="Calibri"/>
          <w:sz w:val="28"/>
          <w:szCs w:val="28"/>
          <w:lang w:val="kk-KZ" w:eastAsia="en-US"/>
        </w:rPr>
        <w:t>4.1 -</w:t>
      </w:r>
      <w:r w:rsidRPr="00464A03">
        <w:rPr>
          <w:rFonts w:eastAsia="Calibri"/>
          <w:sz w:val="28"/>
          <w:szCs w:val="28"/>
          <w:lang w:val="kk-KZ" w:eastAsia="en-US"/>
        </w:rPr>
        <w:t xml:space="preserve"> сурет. Көпірлі тізбектің электрлік сұлбасы (a) мен өлшеуіштік диагоналдың тогының иіннің кедергісінен  тәуелділігінің графигі (б).</w:t>
      </w:r>
    </w:p>
    <w:p w:rsidR="005C2968" w:rsidRPr="00464A03" w:rsidRDefault="005C2968" w:rsidP="005C2968">
      <w:pPr>
        <w:ind w:firstLine="454"/>
        <w:jc w:val="both"/>
        <w:rPr>
          <w:rFonts w:eastAsia="Calibri"/>
          <w:sz w:val="28"/>
          <w:szCs w:val="28"/>
          <w:lang w:val="kk-KZ" w:eastAsia="en-US"/>
        </w:rPr>
      </w:pP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Пайдаланылатын екі қасиетіне байланысты орын алған.</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Көпірлі тізбек деп төрт түйінді, алты тармақты тізбекті айтады (</w:t>
      </w:r>
      <w:r>
        <w:rPr>
          <w:rFonts w:eastAsia="Calibri"/>
          <w:sz w:val="28"/>
          <w:szCs w:val="28"/>
          <w:lang w:val="kk-KZ" w:eastAsia="en-US"/>
        </w:rPr>
        <w:t>4.1</w:t>
      </w:r>
      <w:r w:rsidRPr="00464A03">
        <w:rPr>
          <w:rFonts w:eastAsia="Calibri"/>
          <w:sz w:val="28"/>
          <w:szCs w:val="28"/>
          <w:lang w:val="kk-KZ" w:eastAsia="en-US"/>
        </w:rPr>
        <w:t>,a-сурет). Көпірлі тізбекте көрші түйіндерді қосатын тармақ иін деп, ал қарсы жатқан түйіндерді қосатын тармақ диагональ деп аталады. Диагональдың біріне электр энергиясы көзін қосып қоректендіру диагоналы, ал екіншісіне өлшеуіш аспап қосып өлшеуіштік диагональ деп аталады. Бірқатар тізбектерде көпірлі тізбекті, қорек көзісіз және өлшеуіш аспапсыз, алты ризистор түзеді.</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Егер b және d  нүктелерінің потенциалдары тең болса, яғни ᴪ</w:t>
      </w:r>
      <w:r w:rsidRPr="00464A03">
        <w:rPr>
          <w:rFonts w:eastAsia="Calibri"/>
          <w:sz w:val="28"/>
          <w:szCs w:val="28"/>
          <w:vertAlign w:val="subscript"/>
          <w:lang w:val="kk-KZ" w:eastAsia="en-US"/>
        </w:rPr>
        <w:t>b</w:t>
      </w:r>
      <w:r w:rsidRPr="00464A03">
        <w:rPr>
          <w:rFonts w:eastAsia="Calibri"/>
          <w:sz w:val="28"/>
          <w:szCs w:val="28"/>
          <w:lang w:val="kk-KZ" w:eastAsia="en-US"/>
        </w:rPr>
        <w:t xml:space="preserve"> =ᴪ</w:t>
      </w:r>
      <w:r w:rsidRPr="00464A03">
        <w:rPr>
          <w:rFonts w:eastAsia="Calibri"/>
          <w:sz w:val="28"/>
          <w:szCs w:val="28"/>
          <w:vertAlign w:val="subscript"/>
          <w:lang w:val="kk-KZ" w:eastAsia="en-US"/>
        </w:rPr>
        <w:t>d</w:t>
      </w:r>
      <w:r w:rsidRPr="00464A03">
        <w:rPr>
          <w:rFonts w:eastAsia="Calibri"/>
          <w:sz w:val="28"/>
          <w:szCs w:val="28"/>
          <w:lang w:val="kk-KZ" w:eastAsia="en-US"/>
        </w:rPr>
        <w:t>, онда өлщеугіштік диагоналда ток болмайды, I</w:t>
      </w:r>
      <w:r w:rsidRPr="00464A03">
        <w:rPr>
          <w:rFonts w:eastAsia="Calibri"/>
          <w:sz w:val="28"/>
          <w:szCs w:val="28"/>
          <w:vertAlign w:val="subscript"/>
          <w:lang w:val="kk-KZ" w:eastAsia="en-US"/>
        </w:rPr>
        <w:t>0</w:t>
      </w:r>
      <w:r w:rsidRPr="00464A03">
        <w:rPr>
          <w:rFonts w:eastAsia="Calibri"/>
          <w:sz w:val="28"/>
          <w:szCs w:val="28"/>
          <w:lang w:val="kk-KZ" w:eastAsia="en-US"/>
        </w:rPr>
        <w:t>=0. Мұндай күйдегі көпірлі тізбекті теңгерілген көпір деп аталады. Теңгерілген көпірлі тізбекте</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2273300" cy="698500"/>
            <wp:effectExtent l="19050" t="0" r="0" b="0"/>
            <wp:docPr id="7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38"/>
                    <a:srcRect/>
                    <a:stretch>
                      <a:fillRect/>
                    </a:stretch>
                  </pic:blipFill>
                  <pic:spPr bwMode="auto">
                    <a:xfrm>
                      <a:off x="0" y="0"/>
                      <a:ext cx="2273300" cy="698500"/>
                    </a:xfrm>
                    <a:prstGeom prst="rect">
                      <a:avLst/>
                    </a:prstGeom>
                    <a:noFill/>
                    <a:ln w="9525">
                      <a:noFill/>
                      <a:miter lim="800000"/>
                      <a:headEnd/>
                      <a:tailEnd/>
                    </a:ln>
                  </pic:spPr>
                </pic:pic>
              </a:graphicData>
            </a:graphic>
          </wp:inline>
        </w:drawing>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Соңғы екі теңдіктен</w:t>
      </w:r>
    </w:p>
    <w:p w:rsidR="005C2968" w:rsidRDefault="005C2968" w:rsidP="005C2968">
      <w:pPr>
        <w:ind w:firstLine="454"/>
        <w:jc w:val="both"/>
        <w:rPr>
          <w:rFonts w:eastAsia="Calibri"/>
          <w:noProof/>
          <w:sz w:val="28"/>
          <w:szCs w:val="28"/>
          <w:lang w:val="kk-KZ"/>
        </w:rPr>
      </w:pPr>
    </w:p>
    <w:p w:rsidR="005C2968" w:rsidRDefault="005C2968" w:rsidP="005C2968">
      <w:pPr>
        <w:ind w:firstLine="454"/>
        <w:jc w:val="both"/>
        <w:rPr>
          <w:rFonts w:eastAsia="Calibri"/>
          <w:noProof/>
          <w:sz w:val="28"/>
          <w:szCs w:val="28"/>
          <w:lang w:val="kk-KZ"/>
        </w:rPr>
      </w:pPr>
      <w:r>
        <w:rPr>
          <w:rFonts w:eastAsia="Calibri"/>
          <w:noProof/>
          <w:sz w:val="28"/>
          <w:szCs w:val="28"/>
        </w:rPr>
        <w:lastRenderedPageBreak/>
        <w:drawing>
          <wp:inline distT="0" distB="0" distL="0" distR="0">
            <wp:extent cx="1212850" cy="393700"/>
            <wp:effectExtent l="19050" t="0" r="6350" b="0"/>
            <wp:docPr id="7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39"/>
                    <a:srcRect t="14583" r="56949"/>
                    <a:stretch>
                      <a:fillRect/>
                    </a:stretch>
                  </pic:blipFill>
                  <pic:spPr bwMode="auto">
                    <a:xfrm>
                      <a:off x="0" y="0"/>
                      <a:ext cx="1212850" cy="39370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(4.1)</w:t>
      </w:r>
    </w:p>
    <w:p w:rsidR="005C2968" w:rsidRPr="00844390" w:rsidRDefault="005C2968" w:rsidP="005C2968">
      <w:pPr>
        <w:ind w:firstLine="454"/>
        <w:jc w:val="both"/>
        <w:rPr>
          <w:rFonts w:eastAsia="Calibri"/>
          <w:sz w:val="28"/>
          <w:szCs w:val="28"/>
          <w:lang w:val="kk-KZ" w:eastAsia="en-US"/>
        </w:rPr>
      </w:pP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Ендеше, егер көпірлі тізбектің қарсы иіндерінің кедергілірінің  көбейтіндісі өзара тең болса, онда өлшеуіштік диагоналдың тогы нөлге тең болады деген тұжырым туады, ал (</w:t>
      </w:r>
      <w:r>
        <w:rPr>
          <w:rFonts w:eastAsia="Calibri"/>
          <w:sz w:val="28"/>
          <w:szCs w:val="28"/>
          <w:lang w:val="kk-KZ" w:eastAsia="en-US"/>
        </w:rPr>
        <w:t>4.1</w:t>
      </w:r>
      <w:r w:rsidRPr="00464A03">
        <w:rPr>
          <w:rFonts w:eastAsia="Calibri"/>
          <w:sz w:val="28"/>
          <w:szCs w:val="28"/>
          <w:lang w:val="kk-KZ" w:eastAsia="en-US"/>
        </w:rPr>
        <w:t>) теңдігі көпірлі тізбектің теңгерілу шарты болып табылады.</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Егер иіндердің бірінің кедергісі белгісіз болса, мысалы, ab иініндегі R</w:t>
      </w:r>
      <w:r w:rsidRPr="00464A03">
        <w:rPr>
          <w:rFonts w:eastAsia="Calibri"/>
          <w:sz w:val="28"/>
          <w:szCs w:val="28"/>
          <w:vertAlign w:val="subscript"/>
          <w:lang w:val="kk-KZ" w:eastAsia="en-US"/>
        </w:rPr>
        <w:t>x</w:t>
      </w:r>
      <w:r w:rsidRPr="00464A03">
        <w:rPr>
          <w:rFonts w:eastAsia="Calibri"/>
          <w:sz w:val="28"/>
          <w:szCs w:val="28"/>
          <w:lang w:val="kk-KZ" w:eastAsia="en-US"/>
        </w:rPr>
        <w:t xml:space="preserve"> кедергісі, онда басқа иіндердегі кедергілердің мәндерін реттей отырып, көпірлі тізбектітеңгеруге болады. Көпірлі тізбектің теңгерілу шартының өрнегінен сан мәні белгісіз кедергі</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1282700" cy="666750"/>
            <wp:effectExtent l="19050" t="0" r="0" b="0"/>
            <wp:docPr id="7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0"/>
                    <a:srcRect/>
                    <a:stretch>
                      <a:fillRect/>
                    </a:stretch>
                  </pic:blipFill>
                  <pic:spPr bwMode="auto">
                    <a:xfrm>
                      <a:off x="0" y="0"/>
                      <a:ext cx="1282700" cy="666750"/>
                    </a:xfrm>
                    <a:prstGeom prst="rect">
                      <a:avLst/>
                    </a:prstGeom>
                    <a:noFill/>
                    <a:ln w="9525">
                      <a:noFill/>
                      <a:miter lim="800000"/>
                      <a:headEnd/>
                      <a:tailEnd/>
                    </a:ln>
                  </pic:spPr>
                </pic:pic>
              </a:graphicData>
            </a:graphic>
          </wp:inline>
        </w:drawing>
      </w:r>
    </w:p>
    <w:p w:rsidR="005C2968" w:rsidRDefault="005C2968" w:rsidP="005C2968">
      <w:pPr>
        <w:ind w:firstLine="454"/>
        <w:jc w:val="both"/>
        <w:rPr>
          <w:rFonts w:eastAsia="Calibri"/>
          <w:sz w:val="28"/>
          <w:szCs w:val="28"/>
          <w:lang w:val="kk-KZ" w:eastAsia="en-US"/>
        </w:rPr>
      </w:pPr>
      <w:r w:rsidRPr="00464A03">
        <w:rPr>
          <w:rFonts w:eastAsia="Calibri"/>
          <w:sz w:val="28"/>
          <w:szCs w:val="28"/>
          <w:lang w:val="kk-KZ" w:eastAsia="en-US"/>
        </w:rPr>
        <w:t>Егер  көпірлі тізбектің бір иінінің кедергісі өзгерсе, онда қалған өлшеуіштік диагоналдың тогының  шамасы және бағыты да өзгереді (</w:t>
      </w:r>
      <w:r>
        <w:rPr>
          <w:rFonts w:eastAsia="Calibri"/>
          <w:sz w:val="28"/>
          <w:szCs w:val="28"/>
          <w:lang w:val="kk-KZ" w:eastAsia="en-US"/>
        </w:rPr>
        <w:t>4.1</w:t>
      </w:r>
      <w:r w:rsidRPr="00464A03">
        <w:rPr>
          <w:rFonts w:eastAsia="Calibri"/>
          <w:sz w:val="28"/>
          <w:szCs w:val="28"/>
          <w:lang w:val="kk-KZ" w:eastAsia="en-US"/>
        </w:rPr>
        <w:t>, б-</w:t>
      </w:r>
      <w:r>
        <w:rPr>
          <w:rFonts w:eastAsia="Calibri"/>
          <w:sz w:val="28"/>
          <w:szCs w:val="28"/>
          <w:lang w:val="kk-KZ" w:eastAsia="en-US"/>
        </w:rPr>
        <w:t>сурет)</w:t>
      </w:r>
      <w:r w:rsidRPr="00464A03">
        <w:rPr>
          <w:rFonts w:eastAsia="Calibri"/>
          <w:sz w:val="28"/>
          <w:szCs w:val="28"/>
          <w:lang w:val="kk-KZ" w:eastAsia="en-US"/>
        </w:rPr>
        <w:t>. Көпірлі тізбектің бұл қасиеті әртүрлі электрлік емес шамаларды өлшеу үшін кеңінен қолданылады. Мысалы, температура, қысым, тізбектің көмегімен өлшенеді.</w:t>
      </w:r>
    </w:p>
    <w:p w:rsidR="005C2968" w:rsidRPr="00464A03" w:rsidRDefault="005C2968" w:rsidP="005C2968">
      <w:pPr>
        <w:ind w:firstLine="454"/>
        <w:jc w:val="both"/>
        <w:rPr>
          <w:rFonts w:eastAsia="Calibri"/>
          <w:sz w:val="28"/>
          <w:szCs w:val="28"/>
          <w:lang w:val="kk-KZ" w:eastAsia="en-US"/>
        </w:rPr>
      </w:pPr>
    </w:p>
    <w:p w:rsidR="005C2968" w:rsidRDefault="005C2968" w:rsidP="005C2968">
      <w:pPr>
        <w:ind w:firstLine="454"/>
        <w:jc w:val="both"/>
        <w:rPr>
          <w:rFonts w:eastAsia="Calibri"/>
          <w:b/>
          <w:sz w:val="28"/>
          <w:szCs w:val="28"/>
          <w:lang w:val="kk-KZ" w:eastAsia="en-US"/>
        </w:rPr>
      </w:pPr>
      <w:r>
        <w:rPr>
          <w:rFonts w:eastAsia="Calibri"/>
          <w:b/>
          <w:sz w:val="28"/>
          <w:szCs w:val="28"/>
          <w:lang w:val="kk-KZ" w:eastAsia="en-US"/>
        </w:rPr>
        <w:t>2</w:t>
      </w:r>
      <w:r w:rsidRPr="00464A03">
        <w:rPr>
          <w:rFonts w:eastAsia="Calibri"/>
          <w:b/>
          <w:sz w:val="28"/>
          <w:szCs w:val="28"/>
          <w:lang w:val="kk-KZ" w:eastAsia="en-US"/>
        </w:rPr>
        <w:t xml:space="preserve">. </w:t>
      </w:r>
      <w:r>
        <w:rPr>
          <w:rFonts w:eastAsia="Calibri"/>
          <w:b/>
          <w:sz w:val="28"/>
          <w:szCs w:val="28"/>
          <w:lang w:val="kk-KZ" w:eastAsia="en-US"/>
        </w:rPr>
        <w:t>Сызықты емес</w:t>
      </w:r>
      <w:r w:rsidRPr="00464A03">
        <w:rPr>
          <w:rFonts w:eastAsia="Calibri"/>
          <w:b/>
          <w:sz w:val="28"/>
          <w:szCs w:val="28"/>
          <w:lang w:val="kk-KZ" w:eastAsia="en-US"/>
        </w:rPr>
        <w:t xml:space="preserve"> электр тізбектері және оларды есептеу тәсілдер</w:t>
      </w:r>
    </w:p>
    <w:p w:rsidR="005C2968" w:rsidRPr="00464A03" w:rsidRDefault="005C2968" w:rsidP="005C2968">
      <w:pPr>
        <w:ind w:firstLine="454"/>
        <w:jc w:val="both"/>
        <w:rPr>
          <w:rFonts w:eastAsia="Calibri"/>
          <w:b/>
          <w:sz w:val="28"/>
          <w:szCs w:val="28"/>
          <w:lang w:val="kk-KZ" w:eastAsia="en-US"/>
        </w:rPr>
      </w:pP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 xml:space="preserve">Кедергісі токтан немесе кернеуден тәуелді, яғни токтың немесе кернеудің өзгеруіне байланысты кедергісі де өзгеріп отыратын элементтер </w:t>
      </w:r>
      <w:r>
        <w:rPr>
          <w:rFonts w:eastAsia="Calibri"/>
          <w:sz w:val="28"/>
          <w:szCs w:val="28"/>
          <w:lang w:val="kk-KZ" w:eastAsia="en-US"/>
        </w:rPr>
        <w:t>сызықты емес</w:t>
      </w:r>
      <w:r w:rsidRPr="00464A03">
        <w:rPr>
          <w:rFonts w:eastAsia="Calibri"/>
          <w:sz w:val="28"/>
          <w:szCs w:val="28"/>
          <w:lang w:val="kk-KZ" w:eastAsia="en-US"/>
        </w:rPr>
        <w:t xml:space="preserve"> деп аталады. Мұндай элементтердің вольт – амперлік сипаттамасы қисық сызық болады (</w:t>
      </w:r>
      <w:r>
        <w:rPr>
          <w:rFonts w:eastAsia="Calibri"/>
          <w:sz w:val="28"/>
          <w:szCs w:val="28"/>
          <w:lang w:val="kk-KZ" w:eastAsia="en-US"/>
        </w:rPr>
        <w:t>4.2</w:t>
      </w:r>
      <w:r w:rsidRPr="00464A03">
        <w:rPr>
          <w:rFonts w:eastAsia="Calibri"/>
          <w:sz w:val="28"/>
          <w:szCs w:val="28"/>
          <w:lang w:val="kk-KZ" w:eastAsia="en-US"/>
        </w:rPr>
        <w:t xml:space="preserve">-сурет) және олар </w:t>
      </w:r>
      <w:r>
        <w:rPr>
          <w:rFonts w:eastAsia="Calibri"/>
          <w:sz w:val="28"/>
          <w:szCs w:val="28"/>
          <w:lang w:val="kk-KZ" w:eastAsia="en-US"/>
        </w:rPr>
        <w:t>сызықты емес</w:t>
      </w:r>
      <w:r w:rsidRPr="00464A03">
        <w:rPr>
          <w:rFonts w:eastAsia="Calibri"/>
          <w:sz w:val="28"/>
          <w:szCs w:val="28"/>
          <w:lang w:val="kk-KZ" w:eastAsia="en-US"/>
        </w:rPr>
        <w:t xml:space="preserve"> теңдеулермен өрнектеледі. </w:t>
      </w:r>
      <w:r>
        <w:rPr>
          <w:rFonts w:eastAsia="Calibri"/>
          <w:sz w:val="28"/>
          <w:szCs w:val="28"/>
          <w:lang w:val="kk-KZ" w:eastAsia="en-US"/>
        </w:rPr>
        <w:t>Сызықты емес</w:t>
      </w:r>
      <w:r w:rsidRPr="00464A03">
        <w:rPr>
          <w:rFonts w:eastAsia="Calibri"/>
          <w:sz w:val="28"/>
          <w:szCs w:val="28"/>
          <w:lang w:val="kk-KZ" w:eastAsia="en-US"/>
        </w:rPr>
        <w:t xml:space="preserve"> элементтерге вакуумды және шала өткізгішті аспаптар, ферромагнит өзекті шарғылар т.б. жатады.</w:t>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ab/>
        <w:t xml:space="preserve">Құрамына </w:t>
      </w:r>
      <w:r>
        <w:rPr>
          <w:rFonts w:eastAsia="Calibri"/>
          <w:sz w:val="28"/>
          <w:szCs w:val="28"/>
          <w:lang w:val="kk-KZ" w:eastAsia="en-US"/>
        </w:rPr>
        <w:t>сызықты емес</w:t>
      </w:r>
      <w:r w:rsidRPr="00464A03">
        <w:rPr>
          <w:rFonts w:eastAsia="Calibri"/>
          <w:sz w:val="28"/>
          <w:szCs w:val="28"/>
          <w:lang w:val="kk-KZ" w:eastAsia="en-US"/>
        </w:rPr>
        <w:t xml:space="preserve"> элементтер кіретін электр тізбектері бейсызықты тізбектер деп аталады.</w:t>
      </w:r>
    </w:p>
    <w:p w:rsidR="005C2968" w:rsidRDefault="005C2968" w:rsidP="005C2968">
      <w:pPr>
        <w:ind w:firstLine="454"/>
        <w:jc w:val="both"/>
        <w:rPr>
          <w:rFonts w:eastAsia="Calibri"/>
          <w:sz w:val="28"/>
          <w:szCs w:val="28"/>
          <w:lang w:val="kk-KZ" w:eastAsia="en-US"/>
        </w:rPr>
      </w:pPr>
      <w:r w:rsidRPr="00464A03">
        <w:rPr>
          <w:rFonts w:eastAsia="Calibri"/>
          <w:sz w:val="28"/>
          <w:szCs w:val="28"/>
          <w:lang w:val="kk-KZ" w:eastAsia="en-US"/>
        </w:rPr>
        <w:tab/>
      </w:r>
      <w:r>
        <w:rPr>
          <w:rFonts w:eastAsia="Calibri"/>
          <w:sz w:val="28"/>
          <w:szCs w:val="28"/>
          <w:lang w:val="kk-KZ" w:eastAsia="en-US"/>
        </w:rPr>
        <w:t>Сызықты емес</w:t>
      </w:r>
      <w:r w:rsidRPr="00464A03">
        <w:rPr>
          <w:rFonts w:eastAsia="Calibri"/>
          <w:sz w:val="28"/>
          <w:szCs w:val="28"/>
          <w:lang w:val="kk-KZ" w:eastAsia="en-US"/>
        </w:rPr>
        <w:t xml:space="preserve"> элементтердің кедергісі вольт – амперлік сипаттамаларында нүктеден нүктеге өзгеріп отыратындықтан, олардың статикалық және дифференциалдық кедергілерін анықтау керек болады.</w:t>
      </w:r>
    </w:p>
    <w:p w:rsidR="005C2968" w:rsidRPr="00464A03" w:rsidRDefault="005C2968" w:rsidP="005C2968">
      <w:pPr>
        <w:ind w:firstLine="454"/>
        <w:jc w:val="both"/>
        <w:rPr>
          <w:rFonts w:eastAsia="Calibri"/>
          <w:sz w:val="28"/>
          <w:szCs w:val="28"/>
          <w:lang w:val="kk-KZ" w:eastAsia="en-US"/>
        </w:rPr>
      </w:pPr>
      <w:r>
        <w:rPr>
          <w:rFonts w:eastAsia="Calibri"/>
          <w:sz w:val="28"/>
          <w:szCs w:val="28"/>
          <w:lang w:val="kk-KZ" w:eastAsia="en-US"/>
        </w:rPr>
        <w:t>Сызықты емес</w:t>
      </w:r>
      <w:r w:rsidRPr="00464A03">
        <w:rPr>
          <w:rFonts w:eastAsia="Calibri"/>
          <w:sz w:val="28"/>
          <w:szCs w:val="28"/>
          <w:lang w:val="kk-KZ" w:eastAsia="en-US"/>
        </w:rPr>
        <w:t xml:space="preserve"> элементтің статикалық кедергісі вольт – амперлік сипаттманың берілген нүктесіндегі кернеуінің тогына қатынасымен анықталады. Мысалы, вольт – амперлік сипаттаманың А нүктесінде бейсызықты элементтің статикалық кедергісі.</w:t>
      </w:r>
    </w:p>
    <w:p w:rsidR="005C2968" w:rsidRPr="00464A03" w:rsidRDefault="005C2968" w:rsidP="005C2968">
      <w:pPr>
        <w:ind w:firstLine="454"/>
        <w:jc w:val="both"/>
        <w:rPr>
          <w:rFonts w:eastAsia="Calibri"/>
          <w:sz w:val="28"/>
          <w:szCs w:val="28"/>
          <w:lang w:val="kk-KZ" w:eastAsia="en-US"/>
        </w:rPr>
      </w:pPr>
    </w:p>
    <w:p w:rsidR="005C2968" w:rsidRDefault="005C2968" w:rsidP="005C2968">
      <w:pPr>
        <w:ind w:firstLine="454"/>
        <w:jc w:val="center"/>
        <w:rPr>
          <w:rFonts w:eastAsia="Calibri"/>
          <w:noProof/>
          <w:sz w:val="28"/>
          <w:szCs w:val="28"/>
          <w:lang w:val="kk-KZ"/>
        </w:rPr>
      </w:pPr>
      <w:r>
        <w:rPr>
          <w:rFonts w:eastAsia="Calibri"/>
          <w:noProof/>
          <w:sz w:val="28"/>
          <w:szCs w:val="28"/>
        </w:rPr>
        <w:lastRenderedPageBreak/>
        <w:drawing>
          <wp:inline distT="0" distB="0" distL="0" distR="0">
            <wp:extent cx="3924300" cy="2114550"/>
            <wp:effectExtent l="19050" t="0" r="0" b="0"/>
            <wp:docPr id="7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41"/>
                    <a:srcRect/>
                    <a:stretch>
                      <a:fillRect/>
                    </a:stretch>
                  </pic:blipFill>
                  <pic:spPr bwMode="auto">
                    <a:xfrm>
                      <a:off x="0" y="0"/>
                      <a:ext cx="3924300" cy="2114550"/>
                    </a:xfrm>
                    <a:prstGeom prst="rect">
                      <a:avLst/>
                    </a:prstGeom>
                    <a:noFill/>
                    <a:ln w="9525">
                      <a:noFill/>
                      <a:miter lim="800000"/>
                      <a:headEnd/>
                      <a:tailEnd/>
                    </a:ln>
                  </pic:spPr>
                </pic:pic>
              </a:graphicData>
            </a:graphic>
          </wp:inline>
        </w:drawing>
      </w:r>
    </w:p>
    <w:p w:rsidR="005C2968" w:rsidRDefault="005C2968" w:rsidP="005C2968">
      <w:pPr>
        <w:ind w:left="904"/>
        <w:rPr>
          <w:rFonts w:eastAsia="Calibri"/>
          <w:sz w:val="28"/>
          <w:szCs w:val="28"/>
          <w:lang w:val="kk-KZ" w:eastAsia="en-US"/>
        </w:rPr>
      </w:pPr>
      <w:r>
        <w:rPr>
          <w:rFonts w:eastAsia="Calibri"/>
          <w:noProof/>
          <w:sz w:val="28"/>
          <w:szCs w:val="28"/>
          <w:lang w:val="kk-KZ"/>
        </w:rPr>
        <w:t xml:space="preserve">4.2 сурет. </w:t>
      </w:r>
      <w:r>
        <w:rPr>
          <w:rFonts w:eastAsia="Calibri"/>
          <w:sz w:val="28"/>
          <w:szCs w:val="28"/>
          <w:lang w:val="kk-KZ" w:eastAsia="en-US"/>
        </w:rPr>
        <w:t>Сызықты емес</w:t>
      </w:r>
      <w:r w:rsidRPr="00464A03">
        <w:rPr>
          <w:rFonts w:eastAsia="Calibri"/>
          <w:sz w:val="28"/>
          <w:szCs w:val="28"/>
          <w:lang w:val="kk-KZ" w:eastAsia="en-US"/>
        </w:rPr>
        <w:t xml:space="preserve"> элементтердің вольт – амперлік сипаттама</w:t>
      </w:r>
      <w:r>
        <w:rPr>
          <w:rFonts w:eastAsia="Calibri"/>
          <w:sz w:val="28"/>
          <w:szCs w:val="28"/>
          <w:lang w:val="kk-KZ" w:eastAsia="en-US"/>
        </w:rPr>
        <w:t>сы</w:t>
      </w:r>
    </w:p>
    <w:p w:rsidR="005C2968" w:rsidRPr="00844390" w:rsidRDefault="005C2968" w:rsidP="005C2968">
      <w:pPr>
        <w:jc w:val="center"/>
        <w:rPr>
          <w:rFonts w:eastAsia="Calibri"/>
          <w:sz w:val="28"/>
          <w:szCs w:val="28"/>
          <w:lang w:val="kk-KZ" w:eastAsia="en-US"/>
        </w:rPr>
      </w:pPr>
    </w:p>
    <w:p w:rsidR="005C2968" w:rsidRDefault="005C2968" w:rsidP="005C2968">
      <w:pPr>
        <w:ind w:firstLine="454"/>
        <w:jc w:val="both"/>
        <w:rPr>
          <w:rFonts w:eastAsia="Calibri"/>
          <w:noProof/>
          <w:sz w:val="28"/>
          <w:szCs w:val="28"/>
          <w:lang w:val="kk-KZ"/>
        </w:rPr>
      </w:pPr>
      <w:r>
        <w:rPr>
          <w:rFonts w:eastAsia="Calibri"/>
          <w:noProof/>
          <w:sz w:val="28"/>
          <w:szCs w:val="28"/>
        </w:rPr>
        <w:drawing>
          <wp:inline distT="0" distB="0" distL="0" distR="0">
            <wp:extent cx="1638300" cy="793750"/>
            <wp:effectExtent l="19050" t="0" r="0" b="0"/>
            <wp:docPr id="7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42"/>
                    <a:srcRect r="33846"/>
                    <a:stretch>
                      <a:fillRect/>
                    </a:stretch>
                  </pic:blipFill>
                  <pic:spPr bwMode="auto">
                    <a:xfrm>
                      <a:off x="0" y="0"/>
                      <a:ext cx="1638300" cy="7937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(4.2)</w:t>
      </w:r>
    </w:p>
    <w:p w:rsidR="005C2968" w:rsidRPr="00844390" w:rsidRDefault="005C2968" w:rsidP="005C2968">
      <w:pPr>
        <w:ind w:firstLine="454"/>
        <w:jc w:val="both"/>
        <w:rPr>
          <w:rFonts w:eastAsia="Calibri"/>
          <w:sz w:val="28"/>
          <w:szCs w:val="28"/>
          <w:lang w:val="kk-KZ" w:eastAsia="en-US"/>
        </w:rPr>
      </w:pP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 xml:space="preserve">Мұнда: </w:t>
      </w:r>
      <w:r w:rsidRPr="00464A03">
        <w:rPr>
          <w:rFonts w:eastAsia="Calibri"/>
          <w:i/>
          <w:sz w:val="28"/>
          <w:szCs w:val="28"/>
          <w:lang w:val="kk-KZ" w:eastAsia="en-US"/>
        </w:rPr>
        <w:t>m</w:t>
      </w:r>
      <w:r w:rsidRPr="00464A03">
        <w:rPr>
          <w:rFonts w:eastAsia="Calibri"/>
          <w:i/>
          <w:sz w:val="28"/>
          <w:szCs w:val="28"/>
          <w:vertAlign w:val="subscript"/>
          <w:lang w:val="kk-KZ" w:eastAsia="en-US"/>
        </w:rPr>
        <w:t>u</w:t>
      </w:r>
      <w:r w:rsidRPr="00464A03">
        <w:rPr>
          <w:rFonts w:eastAsia="Calibri"/>
          <w:i/>
          <w:sz w:val="28"/>
          <w:szCs w:val="28"/>
          <w:lang w:val="kk-KZ" w:eastAsia="en-US"/>
        </w:rPr>
        <w:t xml:space="preserve"> , m</w:t>
      </w:r>
      <w:r w:rsidRPr="00464A03">
        <w:rPr>
          <w:rFonts w:eastAsia="Calibri"/>
          <w:i/>
          <w:sz w:val="28"/>
          <w:szCs w:val="28"/>
          <w:vertAlign w:val="subscript"/>
          <w:lang w:val="kk-KZ" w:eastAsia="en-US"/>
        </w:rPr>
        <w:t xml:space="preserve">I </w:t>
      </w:r>
      <w:r w:rsidRPr="00464A03">
        <w:rPr>
          <w:rFonts w:eastAsia="Calibri"/>
          <w:sz w:val="28"/>
          <w:szCs w:val="28"/>
          <w:lang w:val="kk-KZ" w:eastAsia="en-US"/>
        </w:rPr>
        <w:t>– кернеу және ток өстерінің маштабы; а-А нүктесін координаттар басымен қосатын түзудің кернеу осімен жасайтын бұрышы.</w:t>
      </w:r>
    </w:p>
    <w:p w:rsidR="005C2968" w:rsidRPr="00464A03"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 xml:space="preserve">Бұл теңдеуен, егер вольт – амперлік сипаттама дөңес болса, кернеу өскен сайын </w:t>
      </w:r>
      <w:r>
        <w:rPr>
          <w:rFonts w:eastAsia="Calibri"/>
          <w:sz w:val="28"/>
          <w:szCs w:val="28"/>
          <w:lang w:val="kk-KZ" w:eastAsia="en-US"/>
        </w:rPr>
        <w:t>сызықты емес</w:t>
      </w:r>
      <w:r w:rsidRPr="00464A03">
        <w:rPr>
          <w:rFonts w:eastAsia="Calibri"/>
          <w:sz w:val="28"/>
          <w:szCs w:val="28"/>
          <w:lang w:val="kk-KZ" w:eastAsia="en-US"/>
        </w:rPr>
        <w:t xml:space="preserve"> элементтің статикалық кедергісінің өсетіні, ал сипаттама ойыс болса, кедергісінің азаятыны көрініп тұр.</w:t>
      </w:r>
    </w:p>
    <w:p w:rsidR="005C2968" w:rsidRPr="00464A03" w:rsidRDefault="005C2968" w:rsidP="005C2968">
      <w:pPr>
        <w:tabs>
          <w:tab w:val="left" w:pos="142"/>
        </w:tabs>
        <w:ind w:firstLine="454"/>
        <w:jc w:val="both"/>
        <w:rPr>
          <w:rFonts w:eastAsia="Calibri"/>
          <w:sz w:val="28"/>
          <w:szCs w:val="28"/>
          <w:lang w:val="kk-KZ" w:eastAsia="en-US"/>
        </w:rPr>
      </w:pPr>
      <w:r>
        <w:rPr>
          <w:rFonts w:eastAsia="Calibri"/>
          <w:sz w:val="28"/>
          <w:szCs w:val="28"/>
          <w:lang w:val="kk-KZ" w:eastAsia="en-US"/>
        </w:rPr>
        <w:t>Сызықты емес</w:t>
      </w:r>
      <w:r w:rsidRPr="00464A03">
        <w:rPr>
          <w:rFonts w:eastAsia="Calibri"/>
          <w:sz w:val="28"/>
          <w:szCs w:val="28"/>
          <w:lang w:val="kk-KZ" w:eastAsia="en-US"/>
        </w:rPr>
        <w:t xml:space="preserve"> элементтің дифференциалдық кедергісі деп кернеудің өсімшесінің (∆U) оған сәкесті токтың өсімшесіне (∆I) қатынасын айтады:</w:t>
      </w:r>
    </w:p>
    <w:p w:rsidR="005C2968" w:rsidRDefault="005C2968" w:rsidP="005C2968">
      <w:pPr>
        <w:tabs>
          <w:tab w:val="left" w:pos="142"/>
        </w:tabs>
        <w:ind w:firstLine="454"/>
        <w:jc w:val="both"/>
        <w:rPr>
          <w:rFonts w:eastAsia="Calibri"/>
          <w:noProof/>
          <w:sz w:val="28"/>
          <w:szCs w:val="28"/>
          <w:lang w:val="kk-KZ"/>
        </w:rPr>
      </w:pPr>
      <w:r>
        <w:rPr>
          <w:rFonts w:eastAsia="Calibri"/>
          <w:noProof/>
          <w:sz w:val="28"/>
          <w:szCs w:val="28"/>
        </w:rPr>
        <w:drawing>
          <wp:inline distT="0" distB="0" distL="0" distR="0">
            <wp:extent cx="1485900" cy="793750"/>
            <wp:effectExtent l="19050" t="0" r="0" b="0"/>
            <wp:docPr id="8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43"/>
                    <a:srcRect r="50789"/>
                    <a:stretch>
                      <a:fillRect/>
                    </a:stretch>
                  </pic:blipFill>
                  <pic:spPr bwMode="auto">
                    <a:xfrm>
                      <a:off x="0" y="0"/>
                      <a:ext cx="1485900" cy="793750"/>
                    </a:xfrm>
                    <a:prstGeom prst="rect">
                      <a:avLst/>
                    </a:prstGeom>
                    <a:noFill/>
                    <a:ln w="9525">
                      <a:noFill/>
                      <a:miter lim="800000"/>
                      <a:headEnd/>
                      <a:tailEnd/>
                    </a:ln>
                  </pic:spPr>
                </pic:pic>
              </a:graphicData>
            </a:graphic>
          </wp:inline>
        </w:drawing>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r>
      <w:r>
        <w:rPr>
          <w:rFonts w:eastAsia="Calibri"/>
          <w:noProof/>
          <w:sz w:val="28"/>
          <w:szCs w:val="28"/>
          <w:lang w:val="kk-KZ"/>
        </w:rPr>
        <w:tab/>
        <w:t xml:space="preserve">    (4.3)</w:t>
      </w:r>
    </w:p>
    <w:p w:rsidR="005C2968" w:rsidRPr="00844390" w:rsidRDefault="005C2968" w:rsidP="005C2968">
      <w:pPr>
        <w:tabs>
          <w:tab w:val="left" w:pos="142"/>
        </w:tabs>
        <w:ind w:firstLine="454"/>
        <w:jc w:val="both"/>
        <w:rPr>
          <w:rFonts w:eastAsia="Calibri"/>
          <w:sz w:val="28"/>
          <w:szCs w:val="28"/>
          <w:lang w:val="kk-KZ" w:eastAsia="en-US"/>
        </w:rPr>
      </w:pPr>
    </w:p>
    <w:p w:rsidR="005C2968"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 xml:space="preserve">Мұндағы β-қисыққа А нүктесінде жүргізілген жанаманың кернеу осімен жасайтын бұрышы. Бұл теңдеу де кернеу өскен сайын бейсызықты элементтің дифференциалдық кедергісінің дөңес сипаттамада өсетін, ал ойыс сипаттамада азаятынын көрсетеді. </w:t>
      </w:r>
      <w:r>
        <w:rPr>
          <w:rFonts w:eastAsia="Calibri"/>
          <w:sz w:val="28"/>
          <w:szCs w:val="28"/>
          <w:lang w:val="kk-KZ" w:eastAsia="en-US"/>
        </w:rPr>
        <w:t>Сызықты емес</w:t>
      </w:r>
      <w:r w:rsidRPr="00464A03">
        <w:rPr>
          <w:rFonts w:eastAsia="Calibri"/>
          <w:sz w:val="28"/>
          <w:szCs w:val="28"/>
          <w:lang w:val="kk-KZ" w:eastAsia="en-US"/>
        </w:rPr>
        <w:t xml:space="preserve"> тізбектің электрлік бойынша жазылған теңдеулер жүйесімен анықталады. Бірақ сызықты</w:t>
      </w:r>
      <w:r w:rsidRPr="00844390">
        <w:rPr>
          <w:rFonts w:eastAsia="Calibri"/>
          <w:sz w:val="28"/>
          <w:szCs w:val="28"/>
          <w:lang w:val="kk-KZ" w:eastAsia="en-US"/>
        </w:rPr>
        <w:t xml:space="preserve"> </w:t>
      </w:r>
      <w:r>
        <w:rPr>
          <w:rFonts w:eastAsia="Calibri"/>
          <w:sz w:val="28"/>
          <w:szCs w:val="28"/>
          <w:lang w:val="kk-KZ" w:eastAsia="en-US"/>
        </w:rPr>
        <w:t>э</w:t>
      </w:r>
      <w:r w:rsidRPr="00464A03">
        <w:rPr>
          <w:rFonts w:eastAsia="Calibri"/>
          <w:sz w:val="28"/>
          <w:szCs w:val="28"/>
          <w:lang w:val="kk-KZ" w:eastAsia="en-US"/>
        </w:rPr>
        <w:t>лементтерд</w:t>
      </w:r>
      <w:r>
        <w:rPr>
          <w:rFonts w:eastAsia="Calibri"/>
          <w:sz w:val="28"/>
          <w:szCs w:val="28"/>
          <w:lang w:val="kk-KZ" w:eastAsia="en-US"/>
        </w:rPr>
        <w:t>ің</w:t>
      </w:r>
      <w:r w:rsidRPr="00464A03">
        <w:rPr>
          <w:rFonts w:eastAsia="Calibri"/>
          <w:sz w:val="28"/>
          <w:szCs w:val="28"/>
          <w:lang w:val="kk-KZ" w:eastAsia="en-US"/>
        </w:rPr>
        <w:t xml:space="preserve"> вольлт-амперлік сипаттамалары әртүрлі пішінді қисық сызықтар болатындықтан, оларды аналитикалық өрнектермен жазу көп жағдайда қиынға түседі. Ал </w:t>
      </w:r>
      <w:r>
        <w:rPr>
          <w:rFonts w:eastAsia="Calibri"/>
          <w:sz w:val="28"/>
          <w:szCs w:val="28"/>
          <w:lang w:val="kk-KZ" w:eastAsia="en-US"/>
        </w:rPr>
        <w:t>сызықты емес</w:t>
      </w:r>
      <w:r w:rsidRPr="00464A03">
        <w:rPr>
          <w:rFonts w:eastAsia="Calibri"/>
          <w:sz w:val="28"/>
          <w:szCs w:val="28"/>
          <w:lang w:val="kk-KZ" w:eastAsia="en-US"/>
        </w:rPr>
        <w:t xml:space="preserve"> теңдеулер жүйесін жуықтап есептеудің өзі оңайға соқпайды. Сондықтан </w:t>
      </w:r>
      <w:r>
        <w:rPr>
          <w:rFonts w:eastAsia="Calibri"/>
          <w:sz w:val="28"/>
          <w:szCs w:val="28"/>
          <w:lang w:val="kk-KZ" w:eastAsia="en-US"/>
        </w:rPr>
        <w:t>сызықты емес</w:t>
      </w:r>
      <w:r w:rsidRPr="00464A03">
        <w:rPr>
          <w:rFonts w:eastAsia="Calibri"/>
          <w:sz w:val="28"/>
          <w:szCs w:val="28"/>
          <w:lang w:val="kk-KZ" w:eastAsia="en-US"/>
        </w:rPr>
        <w:t xml:space="preserve"> элект тізбектерін есептеу үшін аналитикалық тәсіл емес, әдетте графикалық тәсіл қолданылады.</w:t>
      </w:r>
    </w:p>
    <w:p w:rsidR="005C2968" w:rsidRPr="00464A03" w:rsidRDefault="005C2968" w:rsidP="005C2968">
      <w:pPr>
        <w:tabs>
          <w:tab w:val="left" w:pos="142"/>
        </w:tabs>
        <w:ind w:firstLine="454"/>
        <w:jc w:val="both"/>
        <w:rPr>
          <w:rFonts w:eastAsia="Calibri"/>
          <w:sz w:val="28"/>
          <w:szCs w:val="28"/>
          <w:lang w:val="kk-KZ" w:eastAsia="en-US"/>
        </w:rPr>
      </w:pPr>
      <w:r>
        <w:rPr>
          <w:rFonts w:eastAsia="Calibri"/>
          <w:sz w:val="28"/>
          <w:szCs w:val="28"/>
          <w:lang w:val="kk-KZ" w:eastAsia="en-US"/>
        </w:rPr>
        <w:t>Сызықты емес</w:t>
      </w:r>
      <w:r w:rsidRPr="00464A03">
        <w:rPr>
          <w:rFonts w:eastAsia="Calibri"/>
          <w:sz w:val="28"/>
          <w:szCs w:val="28"/>
          <w:lang w:val="kk-KZ" w:eastAsia="en-US"/>
        </w:rPr>
        <w:t xml:space="preserve"> тізбектерде (</w:t>
      </w:r>
      <w:r>
        <w:rPr>
          <w:rFonts w:eastAsia="Calibri"/>
          <w:sz w:val="28"/>
          <w:szCs w:val="28"/>
          <w:lang w:val="kk-KZ" w:eastAsia="en-US"/>
        </w:rPr>
        <w:t>4.3</w:t>
      </w:r>
      <w:r w:rsidRPr="00464A03">
        <w:rPr>
          <w:rFonts w:eastAsia="Calibri"/>
          <w:sz w:val="28"/>
          <w:szCs w:val="28"/>
          <w:lang w:val="kk-KZ" w:eastAsia="en-US"/>
        </w:rPr>
        <w:t xml:space="preserve"> a– сурет) Ом заңын қолданып токты табу мүмкін емес, өйткені ток өзгерген кезде бейсызықты эементтің кедергісі де өзгереді. Сондықтан тізбектегі </w:t>
      </w:r>
      <w:r>
        <w:rPr>
          <w:rFonts w:eastAsia="Calibri"/>
          <w:sz w:val="28"/>
          <w:szCs w:val="28"/>
          <w:lang w:val="kk-KZ" w:eastAsia="en-US"/>
        </w:rPr>
        <w:t>сызықты емес</w:t>
      </w:r>
      <w:r w:rsidRPr="00464A03">
        <w:rPr>
          <w:rFonts w:eastAsia="Calibri"/>
          <w:sz w:val="28"/>
          <w:szCs w:val="28"/>
          <w:lang w:val="kk-KZ" w:eastAsia="en-US"/>
        </w:rPr>
        <w:t xml:space="preserve"> элементтердің вольт – амперлік сипаттамалары бұрыннан белгілі болуы керек немесе оларды жеке-жеке </w:t>
      </w:r>
      <w:r w:rsidRPr="00464A03">
        <w:rPr>
          <w:rFonts w:eastAsia="Calibri"/>
          <w:sz w:val="28"/>
          <w:szCs w:val="28"/>
          <w:lang w:val="kk-KZ" w:eastAsia="en-US"/>
        </w:rPr>
        <w:lastRenderedPageBreak/>
        <w:t>сынап , вольт – амперлік сипаттамаларын тұрғызуға тура келеді (</w:t>
      </w:r>
      <w:r>
        <w:rPr>
          <w:rFonts w:eastAsia="Calibri"/>
          <w:sz w:val="28"/>
          <w:szCs w:val="28"/>
          <w:lang w:val="kk-KZ" w:eastAsia="en-US"/>
        </w:rPr>
        <w:t>4.3</w:t>
      </w:r>
      <w:r w:rsidRPr="00464A03">
        <w:rPr>
          <w:rFonts w:eastAsia="Calibri"/>
          <w:sz w:val="28"/>
          <w:szCs w:val="28"/>
          <w:lang w:val="kk-KZ" w:eastAsia="en-US"/>
        </w:rPr>
        <w:t xml:space="preserve"> б– сурет).</w:t>
      </w:r>
    </w:p>
    <w:p w:rsidR="005C2968" w:rsidRPr="00464A03" w:rsidRDefault="005C2968" w:rsidP="005C2968">
      <w:pPr>
        <w:tabs>
          <w:tab w:val="left" w:pos="142"/>
        </w:tabs>
        <w:ind w:firstLine="454"/>
        <w:jc w:val="both"/>
        <w:rPr>
          <w:rFonts w:eastAsia="Calibri"/>
          <w:sz w:val="28"/>
          <w:szCs w:val="28"/>
          <w:lang w:val="kk-KZ" w:eastAsia="en-US"/>
        </w:rPr>
      </w:pPr>
    </w:p>
    <w:p w:rsidR="005C2968" w:rsidRDefault="005C2968" w:rsidP="005C2968">
      <w:pPr>
        <w:tabs>
          <w:tab w:val="left" w:pos="142"/>
        </w:tabs>
        <w:ind w:firstLine="454"/>
        <w:jc w:val="center"/>
        <w:rPr>
          <w:rFonts w:eastAsia="Calibri"/>
          <w:sz w:val="28"/>
          <w:szCs w:val="28"/>
          <w:lang w:val="kk-KZ" w:eastAsia="en-US"/>
        </w:rPr>
      </w:pPr>
      <w:r>
        <w:rPr>
          <w:rFonts w:eastAsia="Calibri"/>
          <w:noProof/>
          <w:sz w:val="28"/>
          <w:szCs w:val="28"/>
        </w:rPr>
        <w:drawing>
          <wp:inline distT="0" distB="0" distL="0" distR="0">
            <wp:extent cx="4666812" cy="2445027"/>
            <wp:effectExtent l="19050" t="0" r="438" b="0"/>
            <wp:docPr id="8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244"/>
                    <a:srcRect l="7337" r="5810"/>
                    <a:stretch>
                      <a:fillRect/>
                    </a:stretch>
                  </pic:blipFill>
                  <pic:spPr bwMode="auto">
                    <a:xfrm>
                      <a:off x="0" y="0"/>
                      <a:ext cx="4666812" cy="2445027"/>
                    </a:xfrm>
                    <a:prstGeom prst="rect">
                      <a:avLst/>
                    </a:prstGeom>
                    <a:noFill/>
                    <a:ln w="9525">
                      <a:noFill/>
                      <a:miter lim="800000"/>
                      <a:headEnd/>
                      <a:tailEnd/>
                    </a:ln>
                  </pic:spPr>
                </pic:pic>
              </a:graphicData>
            </a:graphic>
          </wp:inline>
        </w:drawing>
      </w:r>
    </w:p>
    <w:p w:rsidR="005C2968" w:rsidRPr="00464A03" w:rsidRDefault="005C2968" w:rsidP="005C2968">
      <w:pPr>
        <w:tabs>
          <w:tab w:val="left" w:pos="142"/>
        </w:tabs>
        <w:ind w:firstLine="454"/>
        <w:jc w:val="center"/>
        <w:rPr>
          <w:rFonts w:eastAsia="Calibri"/>
          <w:sz w:val="28"/>
          <w:szCs w:val="28"/>
          <w:lang w:val="kk-KZ" w:eastAsia="en-US"/>
        </w:rPr>
      </w:pPr>
    </w:p>
    <w:p w:rsidR="005C2968" w:rsidRPr="00464A03" w:rsidRDefault="005C2968" w:rsidP="005C2968">
      <w:pPr>
        <w:tabs>
          <w:tab w:val="left" w:pos="142"/>
        </w:tabs>
        <w:ind w:firstLine="454"/>
        <w:jc w:val="center"/>
        <w:rPr>
          <w:rFonts w:eastAsia="Calibri"/>
          <w:sz w:val="28"/>
          <w:szCs w:val="28"/>
          <w:lang w:val="kk-KZ" w:eastAsia="en-US"/>
        </w:rPr>
      </w:pPr>
      <w:r>
        <w:rPr>
          <w:rFonts w:eastAsia="Calibri"/>
          <w:sz w:val="28"/>
          <w:szCs w:val="28"/>
          <w:lang w:val="kk-KZ" w:eastAsia="en-US"/>
        </w:rPr>
        <w:t>4.3</w:t>
      </w:r>
      <w:r w:rsidRPr="00464A03">
        <w:rPr>
          <w:rFonts w:eastAsia="Calibri"/>
          <w:sz w:val="28"/>
          <w:szCs w:val="28"/>
          <w:lang w:val="kk-KZ" w:eastAsia="en-US"/>
        </w:rPr>
        <w:t xml:space="preserve"> – сурет. </w:t>
      </w:r>
      <w:r>
        <w:rPr>
          <w:rFonts w:eastAsia="Calibri"/>
          <w:sz w:val="28"/>
          <w:szCs w:val="28"/>
          <w:lang w:val="kk-KZ" w:eastAsia="en-US"/>
        </w:rPr>
        <w:t>Сызықты емес</w:t>
      </w:r>
      <w:r w:rsidRPr="00464A03">
        <w:rPr>
          <w:rFonts w:eastAsia="Calibri"/>
          <w:sz w:val="28"/>
          <w:szCs w:val="28"/>
          <w:lang w:val="kk-KZ" w:eastAsia="en-US"/>
        </w:rPr>
        <w:t xml:space="preserve"> және сызықты элементтердің </w:t>
      </w:r>
      <w:r>
        <w:rPr>
          <w:rFonts w:eastAsia="Calibri"/>
          <w:sz w:val="28"/>
          <w:szCs w:val="28"/>
          <w:lang w:val="kk-KZ" w:eastAsia="en-US"/>
        </w:rPr>
        <w:t>тізбектей</w:t>
      </w:r>
      <w:r w:rsidRPr="00464A03">
        <w:rPr>
          <w:rFonts w:eastAsia="Calibri"/>
          <w:sz w:val="28"/>
          <w:szCs w:val="28"/>
          <w:lang w:val="kk-KZ" w:eastAsia="en-US"/>
        </w:rPr>
        <w:t xml:space="preserve"> жалғану сұлбасы (a) мен вольт – амперл</w:t>
      </w:r>
      <w:r>
        <w:rPr>
          <w:rFonts w:eastAsia="Calibri"/>
          <w:sz w:val="28"/>
          <w:szCs w:val="28"/>
          <w:lang w:val="kk-KZ" w:eastAsia="en-US"/>
        </w:rPr>
        <w:t>і</w:t>
      </w:r>
      <w:r w:rsidRPr="00464A03">
        <w:rPr>
          <w:rFonts w:eastAsia="Calibri"/>
          <w:sz w:val="28"/>
          <w:szCs w:val="28"/>
          <w:lang w:val="kk-KZ" w:eastAsia="en-US"/>
        </w:rPr>
        <w:t>к сипаттамасы (б)</w:t>
      </w:r>
    </w:p>
    <w:p w:rsidR="005C2968" w:rsidRPr="00464A03" w:rsidRDefault="005C2968" w:rsidP="005C2968">
      <w:pPr>
        <w:tabs>
          <w:tab w:val="left" w:pos="142"/>
        </w:tabs>
        <w:ind w:firstLine="454"/>
        <w:rPr>
          <w:rFonts w:eastAsia="Calibri"/>
          <w:sz w:val="28"/>
          <w:szCs w:val="28"/>
          <w:lang w:val="kk-KZ" w:eastAsia="en-US"/>
        </w:rPr>
      </w:pPr>
    </w:p>
    <w:p w:rsidR="005C2968"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R</w:t>
      </w:r>
      <w:r w:rsidRPr="00464A03">
        <w:rPr>
          <w:rFonts w:eastAsia="Calibri"/>
          <w:sz w:val="28"/>
          <w:szCs w:val="28"/>
          <w:vertAlign w:val="subscript"/>
          <w:lang w:val="kk-KZ" w:eastAsia="en-US"/>
        </w:rPr>
        <w:t>1</w:t>
      </w:r>
      <w:r w:rsidRPr="00464A03">
        <w:rPr>
          <w:rFonts w:eastAsia="Calibri"/>
          <w:sz w:val="28"/>
          <w:szCs w:val="28"/>
          <w:lang w:val="kk-KZ" w:eastAsia="en-US"/>
        </w:rPr>
        <w:t>(I)</w:t>
      </w:r>
      <w:r w:rsidRPr="00464A03">
        <w:rPr>
          <w:rFonts w:eastAsia="Calibri"/>
          <w:sz w:val="28"/>
          <w:szCs w:val="28"/>
          <w:vertAlign w:val="subscript"/>
          <w:lang w:val="kk-KZ" w:eastAsia="en-US"/>
        </w:rPr>
        <w:t xml:space="preserve"> </w:t>
      </w:r>
      <w:r>
        <w:rPr>
          <w:rFonts w:eastAsia="Calibri"/>
          <w:sz w:val="28"/>
          <w:szCs w:val="28"/>
          <w:vertAlign w:val="subscript"/>
          <w:lang w:val="kk-KZ" w:eastAsia="en-US"/>
        </w:rPr>
        <w:t xml:space="preserve"> </w:t>
      </w:r>
      <w:r>
        <w:rPr>
          <w:rFonts w:eastAsia="Calibri"/>
          <w:sz w:val="28"/>
          <w:szCs w:val="28"/>
          <w:lang w:val="kk-KZ" w:eastAsia="en-US"/>
        </w:rPr>
        <w:t>сызықты емес</w:t>
      </w:r>
      <w:r w:rsidRPr="00464A03">
        <w:rPr>
          <w:rFonts w:eastAsia="Calibri"/>
          <w:sz w:val="28"/>
          <w:szCs w:val="28"/>
          <w:lang w:val="kk-KZ" w:eastAsia="en-US"/>
        </w:rPr>
        <w:t xml:space="preserve"> элементінің вольт – амперлік сипаттамасы U</w:t>
      </w:r>
      <w:r w:rsidRPr="00464A03">
        <w:rPr>
          <w:rFonts w:eastAsia="Calibri"/>
          <w:sz w:val="28"/>
          <w:szCs w:val="28"/>
          <w:vertAlign w:val="subscript"/>
          <w:lang w:val="kk-KZ" w:eastAsia="en-US"/>
        </w:rPr>
        <w:t>1</w:t>
      </w:r>
      <w:r w:rsidRPr="00464A03">
        <w:rPr>
          <w:rFonts w:eastAsia="Calibri"/>
          <w:sz w:val="28"/>
          <w:szCs w:val="28"/>
          <w:lang w:val="kk-KZ" w:eastAsia="en-US"/>
        </w:rPr>
        <w:t>(I) мен R</w:t>
      </w:r>
      <w:r w:rsidRPr="00464A03">
        <w:rPr>
          <w:rFonts w:eastAsia="Calibri"/>
          <w:sz w:val="28"/>
          <w:szCs w:val="28"/>
          <w:vertAlign w:val="subscript"/>
          <w:lang w:val="kk-KZ" w:eastAsia="en-US"/>
        </w:rPr>
        <w:t>2</w:t>
      </w:r>
      <w:r w:rsidRPr="00464A03">
        <w:rPr>
          <w:rFonts w:eastAsia="Calibri"/>
          <w:sz w:val="28"/>
          <w:szCs w:val="28"/>
          <w:lang w:val="kk-KZ" w:eastAsia="en-US"/>
        </w:rPr>
        <w:t xml:space="preserve"> сызықты элементіің вольт – амперлік сипаттамасын  U</w:t>
      </w:r>
      <w:r w:rsidRPr="00464A03">
        <w:rPr>
          <w:rFonts w:eastAsia="Calibri"/>
          <w:sz w:val="28"/>
          <w:szCs w:val="28"/>
          <w:vertAlign w:val="subscript"/>
          <w:lang w:val="kk-KZ" w:eastAsia="en-US"/>
        </w:rPr>
        <w:t>2</w:t>
      </w:r>
      <w:r w:rsidRPr="00464A03">
        <w:rPr>
          <w:rFonts w:eastAsia="Calibri"/>
          <w:sz w:val="28"/>
          <w:szCs w:val="28"/>
          <w:lang w:val="kk-KZ" w:eastAsia="en-US"/>
        </w:rPr>
        <w:t>(I) пайдаланып,  осы екі сипаттамаға баламалы сипаттама тұрғызылады. Ол үшін токтың белгілі мәндерінде графиктерден элементтедегі кернеулерді тауып, оларды қосса, токтың осы мәніндегі тізбектің толық керенуі анықталады:</w:t>
      </w:r>
    </w:p>
    <w:p w:rsidR="005C2968" w:rsidRPr="00464A03" w:rsidRDefault="005C2968" w:rsidP="005C2968">
      <w:pPr>
        <w:tabs>
          <w:tab w:val="left" w:pos="142"/>
        </w:tabs>
        <w:ind w:firstLine="454"/>
        <w:jc w:val="both"/>
        <w:rPr>
          <w:rFonts w:eastAsia="Calibri"/>
          <w:sz w:val="28"/>
          <w:szCs w:val="28"/>
          <w:lang w:val="kk-KZ" w:eastAsia="en-US"/>
        </w:rPr>
      </w:pPr>
    </w:p>
    <w:p w:rsidR="005C2968" w:rsidRDefault="005C2968" w:rsidP="005C2968">
      <w:pPr>
        <w:tabs>
          <w:tab w:val="left" w:pos="142"/>
        </w:tabs>
        <w:ind w:firstLine="454"/>
        <w:jc w:val="center"/>
        <w:rPr>
          <w:rFonts w:eastAsia="Calibri"/>
          <w:noProof/>
          <w:sz w:val="28"/>
          <w:szCs w:val="28"/>
          <w:lang w:val="kk-KZ"/>
        </w:rPr>
      </w:pPr>
      <w:r>
        <w:rPr>
          <w:rFonts w:eastAsia="Calibri"/>
          <w:noProof/>
          <w:sz w:val="28"/>
          <w:szCs w:val="28"/>
        </w:rPr>
        <w:drawing>
          <wp:inline distT="0" distB="0" distL="0" distR="0">
            <wp:extent cx="1866900" cy="1054100"/>
            <wp:effectExtent l="19050" t="0" r="0" b="0"/>
            <wp:docPr id="8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45"/>
                    <a:srcRect/>
                    <a:stretch>
                      <a:fillRect/>
                    </a:stretch>
                  </pic:blipFill>
                  <pic:spPr bwMode="auto">
                    <a:xfrm>
                      <a:off x="0" y="0"/>
                      <a:ext cx="1866900" cy="1054100"/>
                    </a:xfrm>
                    <a:prstGeom prst="rect">
                      <a:avLst/>
                    </a:prstGeom>
                    <a:noFill/>
                    <a:ln w="9525">
                      <a:noFill/>
                      <a:miter lim="800000"/>
                      <a:headEnd/>
                      <a:tailEnd/>
                    </a:ln>
                  </pic:spPr>
                </pic:pic>
              </a:graphicData>
            </a:graphic>
          </wp:inline>
        </w:drawing>
      </w:r>
    </w:p>
    <w:p w:rsidR="005C2968" w:rsidRPr="00844390" w:rsidRDefault="005C2968" w:rsidP="005C2968">
      <w:pPr>
        <w:tabs>
          <w:tab w:val="left" w:pos="142"/>
        </w:tabs>
        <w:ind w:firstLine="454"/>
        <w:jc w:val="center"/>
        <w:rPr>
          <w:rFonts w:eastAsia="Calibri"/>
          <w:sz w:val="28"/>
          <w:szCs w:val="28"/>
          <w:lang w:val="kk-KZ" w:eastAsia="en-US"/>
        </w:rPr>
      </w:pPr>
    </w:p>
    <w:p w:rsidR="005C2968" w:rsidRPr="00464A03" w:rsidRDefault="005C2968" w:rsidP="005C2968">
      <w:pPr>
        <w:tabs>
          <w:tab w:val="left" w:pos="142"/>
        </w:tabs>
        <w:ind w:firstLine="454"/>
        <w:rPr>
          <w:rFonts w:eastAsia="Calibri"/>
          <w:sz w:val="28"/>
          <w:szCs w:val="28"/>
          <w:lang w:val="kk-KZ" w:eastAsia="en-US"/>
        </w:rPr>
      </w:pPr>
      <w:r w:rsidRPr="00464A03">
        <w:rPr>
          <w:rFonts w:eastAsia="Calibri"/>
          <w:sz w:val="28"/>
          <w:szCs w:val="28"/>
          <w:lang w:val="kk-KZ" w:eastAsia="en-US"/>
        </w:rPr>
        <w:t>Кернеу мен токтың осы мәндері бойынша тізбектің баламалы вольт – амперлік сипаттамасы U,(I) тұрғызылады.</w:t>
      </w:r>
    </w:p>
    <w:p w:rsidR="005C2968" w:rsidRPr="00464A03" w:rsidRDefault="005C2968" w:rsidP="005C2968">
      <w:pPr>
        <w:tabs>
          <w:tab w:val="left" w:pos="142"/>
        </w:tabs>
        <w:ind w:firstLine="454"/>
        <w:jc w:val="center"/>
        <w:rPr>
          <w:rFonts w:eastAsia="Calibri"/>
          <w:sz w:val="28"/>
          <w:szCs w:val="28"/>
          <w:lang w:val="kk-KZ" w:eastAsia="en-US"/>
        </w:rPr>
      </w:pPr>
      <w:r>
        <w:rPr>
          <w:rFonts w:eastAsia="Calibri"/>
          <w:noProof/>
          <w:sz w:val="28"/>
          <w:szCs w:val="28"/>
        </w:rPr>
        <w:lastRenderedPageBreak/>
        <w:drawing>
          <wp:inline distT="0" distB="0" distL="0" distR="0">
            <wp:extent cx="5340350" cy="2482850"/>
            <wp:effectExtent l="19050" t="0" r="0" b="0"/>
            <wp:docPr id="8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46"/>
                    <a:srcRect/>
                    <a:stretch>
                      <a:fillRect/>
                    </a:stretch>
                  </pic:blipFill>
                  <pic:spPr bwMode="auto">
                    <a:xfrm>
                      <a:off x="0" y="0"/>
                      <a:ext cx="5340350" cy="2482850"/>
                    </a:xfrm>
                    <a:prstGeom prst="rect">
                      <a:avLst/>
                    </a:prstGeom>
                    <a:noFill/>
                    <a:ln w="9525">
                      <a:noFill/>
                      <a:miter lim="800000"/>
                      <a:headEnd/>
                      <a:tailEnd/>
                    </a:ln>
                  </pic:spPr>
                </pic:pic>
              </a:graphicData>
            </a:graphic>
          </wp:inline>
        </w:drawing>
      </w:r>
    </w:p>
    <w:p w:rsidR="005C2968" w:rsidRPr="00464A03" w:rsidRDefault="005C2968" w:rsidP="005C2968">
      <w:pPr>
        <w:tabs>
          <w:tab w:val="left" w:pos="142"/>
        </w:tabs>
        <w:ind w:firstLine="454"/>
        <w:jc w:val="center"/>
        <w:rPr>
          <w:rFonts w:eastAsia="Calibri"/>
          <w:sz w:val="28"/>
          <w:szCs w:val="28"/>
          <w:lang w:val="kk-KZ" w:eastAsia="en-US"/>
        </w:rPr>
      </w:pPr>
      <w:r>
        <w:rPr>
          <w:rFonts w:eastAsia="Calibri"/>
          <w:sz w:val="28"/>
          <w:szCs w:val="28"/>
          <w:lang w:val="kk-KZ" w:eastAsia="en-US"/>
        </w:rPr>
        <w:t xml:space="preserve">4.4 </w:t>
      </w:r>
      <w:r w:rsidRPr="00464A03">
        <w:rPr>
          <w:rFonts w:eastAsia="Calibri"/>
          <w:sz w:val="28"/>
          <w:szCs w:val="28"/>
          <w:lang w:val="kk-KZ" w:eastAsia="en-US"/>
        </w:rPr>
        <w:t xml:space="preserve"> сурет. Сызықты және </w:t>
      </w:r>
      <w:r>
        <w:rPr>
          <w:rFonts w:eastAsia="Calibri"/>
          <w:sz w:val="28"/>
          <w:szCs w:val="28"/>
          <w:lang w:val="kk-KZ" w:eastAsia="en-US"/>
        </w:rPr>
        <w:t>сызықты емес</w:t>
      </w:r>
      <w:r w:rsidRPr="00464A03">
        <w:rPr>
          <w:rFonts w:eastAsia="Calibri"/>
          <w:sz w:val="28"/>
          <w:szCs w:val="28"/>
          <w:lang w:val="kk-KZ" w:eastAsia="en-US"/>
        </w:rPr>
        <w:t xml:space="preserve"> элементтердің параллель жалғану сұлбасы (a) мен вольт – амперлік сипаттамасы (б).</w:t>
      </w:r>
    </w:p>
    <w:p w:rsidR="005C2968" w:rsidRPr="00464A03" w:rsidRDefault="005C2968" w:rsidP="005C2968">
      <w:pPr>
        <w:tabs>
          <w:tab w:val="left" w:pos="142"/>
        </w:tabs>
        <w:ind w:firstLine="454"/>
        <w:jc w:val="center"/>
        <w:rPr>
          <w:rFonts w:eastAsia="Calibri"/>
          <w:sz w:val="28"/>
          <w:szCs w:val="28"/>
          <w:lang w:val="kk-KZ" w:eastAsia="en-US"/>
        </w:rPr>
      </w:pPr>
    </w:p>
    <w:p w:rsidR="005C2968" w:rsidRPr="00464A03"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Тізбектің баламалы вольт – амперлік сипаттамасы толық кернеудің мәні бойынша тізбектің тогын табуға немесе, егер қарастырылып отырған тізбек басқа – бір тізбектің бөлігі болса, онда ток бойынша кернеуді табуға мұмкіндік береді.</w:t>
      </w:r>
    </w:p>
    <w:p w:rsidR="005C2968"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Тізбек элементтері параллель жалғанған жағдайда да (</w:t>
      </w:r>
      <w:r>
        <w:rPr>
          <w:rFonts w:eastAsia="Calibri"/>
          <w:sz w:val="28"/>
          <w:szCs w:val="28"/>
          <w:lang w:val="kk-KZ" w:eastAsia="en-US"/>
        </w:rPr>
        <w:t>4.4</w:t>
      </w:r>
      <w:r w:rsidRPr="00464A03">
        <w:rPr>
          <w:rFonts w:eastAsia="Calibri"/>
          <w:sz w:val="28"/>
          <w:szCs w:val="28"/>
          <w:lang w:val="kk-KZ" w:eastAsia="en-US"/>
        </w:rPr>
        <w:t>, а– сурет) тізбектің баламалы вольт – амперлік сипаттамасы тұрғызылады. Мұнда элементтердің кернеулері бірдей болғандықтан, кернеу бойынша сәйкесті вольт – амперлік сипаттамаларда (</w:t>
      </w:r>
      <w:r>
        <w:rPr>
          <w:rFonts w:eastAsia="Calibri"/>
          <w:sz w:val="28"/>
          <w:szCs w:val="28"/>
          <w:lang w:val="kk-KZ" w:eastAsia="en-US"/>
        </w:rPr>
        <w:t>4.4</w:t>
      </w:r>
      <w:r w:rsidRPr="00464A03">
        <w:rPr>
          <w:rFonts w:eastAsia="Calibri"/>
          <w:sz w:val="28"/>
          <w:szCs w:val="28"/>
          <w:lang w:val="kk-KZ" w:eastAsia="en-US"/>
        </w:rPr>
        <w:t>, б– сурет) элементтердің токтары анықталады. Бұдан кейін Кирхгофтың заңы бойынша олардың қосындысы ретінде тізбектің толық тогы анықталады:</w:t>
      </w:r>
    </w:p>
    <w:p w:rsidR="005C2968" w:rsidRPr="00464A03" w:rsidRDefault="005C2968" w:rsidP="005C2968">
      <w:pPr>
        <w:tabs>
          <w:tab w:val="left" w:pos="142"/>
        </w:tabs>
        <w:ind w:firstLine="454"/>
        <w:jc w:val="both"/>
        <w:rPr>
          <w:rFonts w:eastAsia="Calibri"/>
          <w:sz w:val="28"/>
          <w:szCs w:val="28"/>
          <w:lang w:val="kk-KZ" w:eastAsia="en-US"/>
        </w:rPr>
      </w:pPr>
    </w:p>
    <w:p w:rsidR="005C2968" w:rsidRDefault="005C2968" w:rsidP="005C2968">
      <w:pPr>
        <w:tabs>
          <w:tab w:val="left" w:pos="142"/>
        </w:tabs>
        <w:ind w:firstLine="454"/>
        <w:jc w:val="center"/>
        <w:rPr>
          <w:rFonts w:eastAsia="Calibri"/>
          <w:noProof/>
          <w:sz w:val="28"/>
          <w:szCs w:val="28"/>
          <w:lang w:val="kk-KZ"/>
        </w:rPr>
      </w:pPr>
      <w:r>
        <w:rPr>
          <w:rFonts w:eastAsia="Calibri"/>
          <w:noProof/>
          <w:sz w:val="28"/>
          <w:szCs w:val="28"/>
        </w:rPr>
        <w:drawing>
          <wp:inline distT="0" distB="0" distL="0" distR="0">
            <wp:extent cx="2165350" cy="1060450"/>
            <wp:effectExtent l="19050" t="0" r="6350" b="0"/>
            <wp:docPr id="8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47"/>
                    <a:srcRect/>
                    <a:stretch>
                      <a:fillRect/>
                    </a:stretch>
                  </pic:blipFill>
                  <pic:spPr bwMode="auto">
                    <a:xfrm>
                      <a:off x="0" y="0"/>
                      <a:ext cx="2165350" cy="1060450"/>
                    </a:xfrm>
                    <a:prstGeom prst="rect">
                      <a:avLst/>
                    </a:prstGeom>
                    <a:noFill/>
                    <a:ln w="9525">
                      <a:noFill/>
                      <a:miter lim="800000"/>
                      <a:headEnd/>
                      <a:tailEnd/>
                    </a:ln>
                  </pic:spPr>
                </pic:pic>
              </a:graphicData>
            </a:graphic>
          </wp:inline>
        </w:drawing>
      </w:r>
    </w:p>
    <w:p w:rsidR="005C2968" w:rsidRPr="009114F6" w:rsidRDefault="005C2968" w:rsidP="005C2968">
      <w:pPr>
        <w:tabs>
          <w:tab w:val="left" w:pos="142"/>
        </w:tabs>
        <w:ind w:firstLine="454"/>
        <w:jc w:val="center"/>
        <w:rPr>
          <w:rFonts w:eastAsia="Calibri"/>
          <w:sz w:val="28"/>
          <w:szCs w:val="28"/>
          <w:lang w:val="kk-KZ" w:eastAsia="en-US"/>
        </w:rPr>
      </w:pPr>
    </w:p>
    <w:p w:rsidR="005C2968" w:rsidRPr="00464A03" w:rsidRDefault="005C2968" w:rsidP="005C2968">
      <w:pPr>
        <w:tabs>
          <w:tab w:val="left" w:pos="142"/>
        </w:tabs>
        <w:ind w:firstLine="454"/>
        <w:jc w:val="both"/>
        <w:rPr>
          <w:rFonts w:eastAsia="Calibri"/>
          <w:sz w:val="28"/>
          <w:szCs w:val="28"/>
          <w:lang w:val="kk-KZ" w:eastAsia="en-US"/>
        </w:rPr>
      </w:pPr>
      <w:r w:rsidRPr="00464A03">
        <w:rPr>
          <w:rFonts w:eastAsia="Calibri"/>
          <w:sz w:val="28"/>
          <w:szCs w:val="28"/>
          <w:lang w:val="kk-KZ" w:eastAsia="en-US"/>
        </w:rPr>
        <w:t>Кернеу мен токтың осы мәндері бойынша тізбектің баламалы вольт – амперлік  сипаттамасы I</w:t>
      </w:r>
      <w:r w:rsidRPr="00464A03">
        <w:rPr>
          <w:rFonts w:eastAsia="Calibri"/>
          <w:sz w:val="28"/>
          <w:szCs w:val="28"/>
          <w:vertAlign w:val="subscript"/>
          <w:lang w:val="kk-KZ" w:eastAsia="en-US"/>
        </w:rPr>
        <w:t>э</w:t>
      </w:r>
      <w:r w:rsidRPr="00464A03">
        <w:rPr>
          <w:rFonts w:eastAsia="Calibri"/>
          <w:sz w:val="28"/>
          <w:szCs w:val="28"/>
          <w:lang w:val="kk-KZ" w:eastAsia="en-US"/>
        </w:rPr>
        <w:t>(U) тұрғызылады. Кейін тізбектің вольт – амперлік сипаттамасын пайдалана отырып, кернеудің мәні бойынша тізбектің тогын немесе, егер қарастырылып отырған тізбек басқа – бір тізбектің бөлігі болса, токтың мәні бойынша кернеудің мәнін анықтауға болады.</w:t>
      </w:r>
    </w:p>
    <w:p w:rsidR="005C2968" w:rsidRPr="00464A03" w:rsidRDefault="005C2968" w:rsidP="005C2968">
      <w:pPr>
        <w:tabs>
          <w:tab w:val="left" w:pos="142"/>
        </w:tabs>
        <w:ind w:firstLine="454"/>
        <w:rPr>
          <w:rFonts w:eastAsia="Calibri"/>
          <w:sz w:val="28"/>
          <w:szCs w:val="28"/>
          <w:lang w:val="kk-KZ" w:eastAsia="en-US"/>
        </w:rPr>
      </w:pPr>
    </w:p>
    <w:p w:rsidR="005C2968" w:rsidRDefault="005C2968" w:rsidP="005C2968">
      <w:pPr>
        <w:tabs>
          <w:tab w:val="left" w:pos="142"/>
        </w:tabs>
        <w:ind w:firstLine="454"/>
        <w:rPr>
          <w:rFonts w:eastAsia="Calibri"/>
          <w:sz w:val="28"/>
          <w:szCs w:val="28"/>
          <w:lang w:val="kk-KZ" w:eastAsia="en-US"/>
        </w:rPr>
      </w:pPr>
      <w:r w:rsidRPr="00464A03">
        <w:rPr>
          <w:rFonts w:eastAsia="Calibri"/>
          <w:sz w:val="28"/>
          <w:szCs w:val="28"/>
          <w:lang w:val="kk-KZ" w:eastAsia="en-US"/>
        </w:rPr>
        <w:tab/>
      </w:r>
      <w:r w:rsidRPr="00464A03">
        <w:rPr>
          <w:rFonts w:eastAsia="Calibri"/>
          <w:sz w:val="28"/>
          <w:szCs w:val="28"/>
          <w:lang w:val="kk-KZ" w:eastAsia="en-US"/>
        </w:rPr>
        <w:tab/>
      </w:r>
    </w:p>
    <w:p w:rsidR="005C2968" w:rsidRDefault="005C2968">
      <w:pPr>
        <w:rPr>
          <w:rFonts w:eastAsia="Calibri"/>
          <w:sz w:val="28"/>
          <w:szCs w:val="28"/>
          <w:lang w:val="kk-KZ" w:eastAsia="en-US"/>
        </w:rPr>
      </w:pPr>
      <w:r>
        <w:rPr>
          <w:rFonts w:eastAsia="Calibri"/>
          <w:sz w:val="28"/>
          <w:szCs w:val="28"/>
          <w:lang w:val="kk-KZ" w:eastAsia="en-US"/>
        </w:rPr>
        <w:br w:type="page"/>
      </w:r>
    </w:p>
    <w:p w:rsidR="005C2968" w:rsidRPr="00464A03" w:rsidRDefault="005C2968" w:rsidP="005C2968">
      <w:pPr>
        <w:autoSpaceDE w:val="0"/>
        <w:autoSpaceDN w:val="0"/>
        <w:adjustRightInd w:val="0"/>
        <w:ind w:firstLine="454"/>
        <w:jc w:val="both"/>
        <w:rPr>
          <w:b/>
          <w:bCs/>
          <w:sz w:val="28"/>
          <w:szCs w:val="28"/>
          <w:lang w:val="kk-KZ"/>
        </w:rPr>
      </w:pPr>
      <w:r>
        <w:rPr>
          <w:b/>
          <w:bCs/>
          <w:sz w:val="28"/>
          <w:szCs w:val="28"/>
          <w:lang w:val="kk-KZ"/>
        </w:rPr>
        <w:lastRenderedPageBreak/>
        <w:t>5 т</w:t>
      </w:r>
      <w:r w:rsidRPr="00464A03">
        <w:rPr>
          <w:b/>
          <w:bCs/>
          <w:sz w:val="28"/>
          <w:szCs w:val="28"/>
          <w:lang w:val="kk-KZ"/>
        </w:rPr>
        <w:t>ақырып</w:t>
      </w:r>
      <w:r>
        <w:rPr>
          <w:b/>
          <w:bCs/>
          <w:sz w:val="28"/>
          <w:szCs w:val="28"/>
          <w:lang w:val="kk-KZ"/>
        </w:rPr>
        <w:t>. Бірфазалы айнымалы тоқ электр тізбегі</w:t>
      </w:r>
    </w:p>
    <w:p w:rsidR="005C2968" w:rsidRPr="00464A03" w:rsidRDefault="005C2968" w:rsidP="005C2968">
      <w:pPr>
        <w:autoSpaceDE w:val="0"/>
        <w:autoSpaceDN w:val="0"/>
        <w:adjustRightInd w:val="0"/>
        <w:ind w:firstLine="454"/>
        <w:jc w:val="both"/>
        <w:rPr>
          <w:b/>
          <w:bCs/>
          <w:sz w:val="28"/>
          <w:szCs w:val="28"/>
          <w:lang w:val="kk-KZ"/>
        </w:rPr>
      </w:pPr>
    </w:p>
    <w:p w:rsidR="005C2968" w:rsidRDefault="005C2968" w:rsidP="005C2968">
      <w:pPr>
        <w:autoSpaceDE w:val="0"/>
        <w:autoSpaceDN w:val="0"/>
        <w:adjustRightInd w:val="0"/>
        <w:ind w:firstLine="454"/>
        <w:jc w:val="both"/>
        <w:rPr>
          <w:sz w:val="28"/>
          <w:szCs w:val="28"/>
          <w:lang w:val="kk-KZ"/>
        </w:rPr>
      </w:pPr>
      <w:r>
        <w:rPr>
          <w:sz w:val="28"/>
          <w:szCs w:val="28"/>
          <w:lang w:val="kk-KZ"/>
        </w:rPr>
        <w:t>Жоспары:</w:t>
      </w:r>
    </w:p>
    <w:p w:rsidR="005C2968" w:rsidRPr="00464A03" w:rsidRDefault="005C2968" w:rsidP="005C2968">
      <w:pPr>
        <w:autoSpaceDE w:val="0"/>
        <w:autoSpaceDN w:val="0"/>
        <w:adjustRightInd w:val="0"/>
        <w:ind w:firstLine="454"/>
        <w:jc w:val="both"/>
        <w:rPr>
          <w:bCs/>
          <w:i/>
          <w:sz w:val="28"/>
          <w:szCs w:val="28"/>
          <w:lang w:val="kk-KZ"/>
        </w:rPr>
      </w:pPr>
      <w:r w:rsidRPr="00464A03">
        <w:rPr>
          <w:bCs/>
          <w:i/>
          <w:sz w:val="28"/>
          <w:szCs w:val="28"/>
          <w:lang w:val="kk-KZ"/>
        </w:rPr>
        <w:t>1. Негізгі ұғымдар мен анықтамалар</w:t>
      </w:r>
    </w:p>
    <w:p w:rsidR="005C2968" w:rsidRPr="00464A03" w:rsidRDefault="005C2968" w:rsidP="005C2968">
      <w:pPr>
        <w:autoSpaceDE w:val="0"/>
        <w:autoSpaceDN w:val="0"/>
        <w:adjustRightInd w:val="0"/>
        <w:ind w:firstLine="454"/>
        <w:jc w:val="both"/>
        <w:rPr>
          <w:bCs/>
          <w:i/>
          <w:sz w:val="28"/>
          <w:szCs w:val="28"/>
          <w:lang w:val="kk-KZ"/>
        </w:rPr>
      </w:pPr>
      <w:r w:rsidRPr="00464A03">
        <w:rPr>
          <w:bCs/>
          <w:i/>
          <w:sz w:val="28"/>
          <w:szCs w:val="28"/>
          <w:lang w:val="kk-KZ"/>
        </w:rPr>
        <w:t>2. Синусоидалы тоқ тізбегіндегі активті, индуктивті жəне сыйымдылықты кедергілер</w:t>
      </w:r>
    </w:p>
    <w:p w:rsidR="005C2968" w:rsidRPr="00464A03" w:rsidRDefault="005C2968" w:rsidP="005C2968">
      <w:pPr>
        <w:autoSpaceDE w:val="0"/>
        <w:autoSpaceDN w:val="0"/>
        <w:adjustRightInd w:val="0"/>
        <w:ind w:firstLine="454"/>
        <w:jc w:val="both"/>
        <w:rPr>
          <w:bCs/>
          <w:i/>
          <w:sz w:val="28"/>
          <w:szCs w:val="28"/>
          <w:lang w:val="kk-KZ"/>
        </w:rPr>
      </w:pP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center"/>
        <w:rPr>
          <w:b/>
          <w:bCs/>
          <w:sz w:val="28"/>
          <w:szCs w:val="28"/>
          <w:lang w:val="kk-KZ"/>
        </w:rPr>
      </w:pPr>
      <w:r w:rsidRPr="00464A03">
        <w:rPr>
          <w:b/>
          <w:bCs/>
          <w:sz w:val="28"/>
          <w:szCs w:val="28"/>
          <w:lang w:val="kk-KZ"/>
        </w:rPr>
        <w:t>1. Негізгі ұғымдар мен анықтамалар</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Синусоидалы (айнымалы) тоқ деп синус заңдылығымен өзгеретін тоқты айтады: </w:t>
      </w:r>
      <w:r w:rsidRPr="00ED22AC">
        <w:rPr>
          <w:rFonts w:eastAsia="TimesNewRomanPSMT"/>
          <w:position w:val="-12"/>
          <w:sz w:val="28"/>
          <w:szCs w:val="28"/>
          <w:lang w:val="kk-KZ"/>
        </w:rPr>
        <w:object w:dxaOrig="1120" w:dyaOrig="360">
          <v:shape id="_x0000_i1108" type="#_x0000_t75" style="width:56.35pt;height:18.15pt" o:ole="">
            <v:imagedata r:id="rId248" o:title=""/>
          </v:shape>
          <o:OLEObject Type="Embed" ProgID="Equation.3" ShapeID="_x0000_i1108" DrawAspect="Content" ObjectID="_1654943192" r:id="rId249"/>
        </w:objec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Айнымалы тоқтың тұрақты тоққа қарағанда ерекшелігі, оны алыс қашықтықтарға қарапайым айнымалы тоқ генератор құрылғысы мен қажетке пайдаланғанда сенімділігі жоғары қозғалтқыштары бар трансформаторлық қосалқы станцияларды пайдалана отырып тарата алады. Электрмагниттік ЭҚК шамасы магнит индукциясынан В, сымның активті ұзындығынан </w:t>
      </w:r>
      <w:r w:rsidRPr="00464A03">
        <w:rPr>
          <w:i/>
          <w:iCs/>
          <w:sz w:val="28"/>
          <w:szCs w:val="28"/>
          <w:lang w:val="kk-KZ"/>
        </w:rPr>
        <w:t>l</w:t>
      </w:r>
      <w:r w:rsidRPr="00464A03">
        <w:rPr>
          <w:rFonts w:eastAsia="TimesNewRomanPSMT"/>
          <w:sz w:val="28"/>
          <w:szCs w:val="28"/>
          <w:lang w:val="kk-KZ"/>
        </w:rPr>
        <w:t xml:space="preserve">, өткізгішті қиып өтетін магнит күштік сызықтардың жылдамдығынан </w:t>
      </w:r>
      <w:r w:rsidRPr="00464A03">
        <w:rPr>
          <w:i/>
          <w:iCs/>
          <w:sz w:val="28"/>
          <w:szCs w:val="28"/>
          <w:lang w:val="kk-KZ"/>
        </w:rPr>
        <w:t xml:space="preserve">V </w:t>
      </w:r>
      <w:r w:rsidRPr="00464A03">
        <w:rPr>
          <w:rFonts w:eastAsia="TimesNewRomanPSMT"/>
          <w:sz w:val="28"/>
          <w:szCs w:val="28"/>
          <w:lang w:val="kk-KZ"/>
        </w:rPr>
        <w:t>жəне магнит индукциясының векторы мен жылдам-дықтың векторының бағыттарының арасындағы синус бұрышынан тəуелді болады. Электр магнитті ЭҚК келесі формуламен анықталады:</w:t>
      </w:r>
    </w:p>
    <w:p w:rsidR="005C2968" w:rsidRPr="00464A03" w:rsidRDefault="005C2968" w:rsidP="005C2968">
      <w:pPr>
        <w:ind w:firstLine="454"/>
        <w:jc w:val="both"/>
        <w:rPr>
          <w:rFonts w:eastAsia="TimesNewRomanPSMT"/>
          <w:sz w:val="28"/>
          <w:szCs w:val="28"/>
          <w:lang w:val="kk-KZ"/>
        </w:rPr>
      </w:pPr>
      <w:r w:rsidRPr="00464A03">
        <w:rPr>
          <w:i/>
          <w:iCs/>
          <w:sz w:val="28"/>
          <w:szCs w:val="28"/>
          <w:lang w:val="kk-KZ"/>
        </w:rPr>
        <w:t xml:space="preserve">e </w:t>
      </w:r>
      <w:r w:rsidRPr="00464A03">
        <w:rPr>
          <w:rFonts w:eastAsia="SymbolMT"/>
          <w:sz w:val="28"/>
          <w:szCs w:val="28"/>
          <w:lang w:val="kk-KZ"/>
        </w:rPr>
        <w:t xml:space="preserve">= </w:t>
      </w:r>
      <w:r w:rsidRPr="00464A03">
        <w:rPr>
          <w:i/>
          <w:iCs/>
          <w:sz w:val="28"/>
          <w:szCs w:val="28"/>
          <w:lang w:val="kk-KZ"/>
        </w:rPr>
        <w:t xml:space="preserve">B </w:t>
      </w:r>
      <w:r w:rsidRPr="00464A03">
        <w:rPr>
          <w:rFonts w:eastAsia="SymbolMT" w:hAnsi="Cambria Math"/>
          <w:sz w:val="28"/>
          <w:szCs w:val="28"/>
          <w:lang w:val="kk-KZ"/>
        </w:rPr>
        <w:t>⋅</w:t>
      </w:r>
      <w:r w:rsidRPr="00464A03">
        <w:rPr>
          <w:rFonts w:eastAsia="SymbolMT"/>
          <w:sz w:val="28"/>
          <w:szCs w:val="28"/>
          <w:lang w:val="kk-KZ"/>
        </w:rPr>
        <w:t xml:space="preserve"> </w:t>
      </w:r>
      <w:r w:rsidRPr="00464A03">
        <w:rPr>
          <w:i/>
          <w:iCs/>
          <w:sz w:val="28"/>
          <w:szCs w:val="28"/>
          <w:lang w:val="kk-KZ"/>
        </w:rPr>
        <w:t xml:space="preserve">l </w:t>
      </w:r>
      <w:r w:rsidRPr="00464A03">
        <w:rPr>
          <w:rFonts w:eastAsia="SymbolMT" w:hAnsi="Cambria Math"/>
          <w:sz w:val="28"/>
          <w:szCs w:val="28"/>
          <w:lang w:val="kk-KZ"/>
        </w:rPr>
        <w:t>⋅</w:t>
      </w:r>
      <w:r w:rsidRPr="00464A03">
        <w:rPr>
          <w:i/>
          <w:iCs/>
          <w:sz w:val="28"/>
          <w:szCs w:val="28"/>
          <w:lang w:val="kk-KZ"/>
        </w:rPr>
        <w:t xml:space="preserve">V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sz w:val="28"/>
          <w:szCs w:val="28"/>
          <w:lang w:val="kk-KZ"/>
        </w:rPr>
        <w:t xml:space="preserve">sin </w:t>
      </w:r>
      <w:r w:rsidRPr="00464A03">
        <w:rPr>
          <w:rFonts w:eastAsia="SymbolMT"/>
          <w:sz w:val="28"/>
          <w:szCs w:val="28"/>
        </w:rPr>
        <w:t>α</w:t>
      </w:r>
      <w:r w:rsidRPr="00464A03">
        <w:rPr>
          <w:rFonts w:eastAsia="SymbolMT"/>
          <w:sz w:val="28"/>
          <w:szCs w:val="28"/>
          <w:lang w:val="kk-KZ"/>
        </w:rPr>
        <w:t xml:space="preserve"> </w: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Электр магниттік индукцияның ЭҚК </w:t>
      </w:r>
      <w:r w:rsidRPr="00464A03">
        <w:rPr>
          <w:rFonts w:eastAsia="SymbolMT"/>
          <w:sz w:val="28"/>
          <w:szCs w:val="28"/>
        </w:rPr>
        <w:t>α</w:t>
      </w:r>
      <w:r w:rsidRPr="00464A03">
        <w:rPr>
          <w:rFonts w:eastAsia="SymbolMT"/>
          <w:sz w:val="28"/>
          <w:szCs w:val="28"/>
          <w:lang w:val="kk-KZ"/>
        </w:rPr>
        <w:t xml:space="preserve"> </w:t>
      </w:r>
      <w:r w:rsidRPr="00464A03">
        <w:rPr>
          <w:rFonts w:eastAsia="TimesNewRomanPSMT"/>
          <w:sz w:val="28"/>
          <w:szCs w:val="28"/>
          <w:lang w:val="kk-KZ"/>
        </w:rPr>
        <w:t>тəуелділігін</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қарастырамыз:</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α</w:t>
      </w:r>
      <w:r w:rsidRPr="00464A03">
        <w:rPr>
          <w:rFonts w:eastAsia="SymbolMT"/>
          <w:sz w:val="28"/>
          <w:szCs w:val="28"/>
          <w:lang w:val="kk-KZ"/>
        </w:rPr>
        <w:t xml:space="preserve"> = </w:t>
      </w:r>
      <w:r w:rsidRPr="00464A03">
        <w:rPr>
          <w:rFonts w:eastAsia="TimesNewRomanPSMT"/>
          <w:sz w:val="28"/>
          <w:szCs w:val="28"/>
          <w:lang w:val="kk-KZ"/>
        </w:rPr>
        <w:t xml:space="preserve">0, </w:t>
      </w:r>
      <w:r w:rsidRPr="00464A03">
        <w:rPr>
          <w:rFonts w:eastAsia="SymbolMT"/>
          <w:sz w:val="28"/>
          <w:szCs w:val="28"/>
          <w:lang w:val="kk-KZ"/>
        </w:rPr>
        <w:t xml:space="preserve">− </w:t>
      </w:r>
      <w:r w:rsidRPr="00464A03">
        <w:rPr>
          <w:rFonts w:eastAsia="TimesNewRomanPSMT"/>
          <w:i/>
          <w:iCs/>
          <w:sz w:val="28"/>
          <w:szCs w:val="28"/>
          <w:lang w:val="kk-KZ"/>
        </w:rPr>
        <w:t xml:space="preserve">е </w:t>
      </w:r>
      <w:r w:rsidRPr="00464A03">
        <w:rPr>
          <w:rFonts w:eastAsia="SymbolMT"/>
          <w:sz w:val="28"/>
          <w:szCs w:val="28"/>
          <w:lang w:val="kk-KZ"/>
        </w:rPr>
        <w:t xml:space="preserve">= </w:t>
      </w:r>
      <w:r w:rsidRPr="00464A03">
        <w:rPr>
          <w:rFonts w:eastAsia="TimesNewRomanPSMT"/>
          <w:sz w:val="28"/>
          <w:szCs w:val="28"/>
          <w:lang w:val="kk-KZ"/>
        </w:rPr>
        <w:t>0;</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α</w:t>
      </w:r>
      <w:r w:rsidRPr="00464A03">
        <w:rPr>
          <w:rFonts w:eastAsia="SymbolMT"/>
          <w:sz w:val="28"/>
          <w:szCs w:val="28"/>
          <w:lang w:val="kk-KZ"/>
        </w:rPr>
        <w:t xml:space="preserve"> = </w:t>
      </w:r>
      <w:r w:rsidRPr="00464A03">
        <w:rPr>
          <w:rFonts w:eastAsia="TimesNewRomanPSMT"/>
          <w:sz w:val="28"/>
          <w:szCs w:val="28"/>
          <w:lang w:val="kk-KZ"/>
        </w:rPr>
        <w:t>90</w:t>
      </w:r>
      <w:r w:rsidRPr="00FF17B9">
        <w:rPr>
          <w:rFonts w:eastAsia="TimesNewRomanPSMT"/>
          <w:sz w:val="28"/>
          <w:szCs w:val="28"/>
          <w:vertAlign w:val="superscript"/>
          <w:lang w:val="kk-KZ"/>
        </w:rPr>
        <w:t>o</w:t>
      </w:r>
      <w:r w:rsidRPr="00464A03">
        <w:rPr>
          <w:rFonts w:eastAsia="TimesNewRomanPSMT"/>
          <w:sz w:val="28"/>
          <w:szCs w:val="28"/>
          <w:lang w:val="kk-KZ"/>
        </w:rPr>
        <w:t xml:space="preserve"> , </w:t>
      </w:r>
      <w:r w:rsidRPr="00464A03">
        <w:rPr>
          <w:rFonts w:eastAsia="SymbolMT"/>
          <w:sz w:val="28"/>
          <w:szCs w:val="28"/>
          <w:lang w:val="kk-KZ"/>
        </w:rPr>
        <w:t xml:space="preserve">− </w:t>
      </w:r>
      <w:r w:rsidRPr="00464A03">
        <w:rPr>
          <w:rFonts w:eastAsia="TimesNewRomanPSMT"/>
          <w:i/>
          <w:iCs/>
          <w:sz w:val="28"/>
          <w:szCs w:val="28"/>
          <w:lang w:val="kk-KZ"/>
        </w:rPr>
        <w:t xml:space="preserve">е </w:t>
      </w:r>
      <w:r w:rsidRPr="00464A03">
        <w:rPr>
          <w:rFonts w:eastAsia="SymbolMT"/>
          <w:sz w:val="28"/>
          <w:szCs w:val="28"/>
          <w:lang w:val="kk-KZ"/>
        </w:rPr>
        <w:t xml:space="preserve">= </w:t>
      </w:r>
      <w:r w:rsidRPr="00464A03">
        <w:rPr>
          <w:rFonts w:eastAsia="TimesNewRomanPSMT"/>
          <w:sz w:val="28"/>
          <w:szCs w:val="28"/>
          <w:lang w:val="kk-KZ"/>
        </w:rPr>
        <w:t xml:space="preserve">max; </w:t>
      </w:r>
      <w:r w:rsidRPr="00464A03">
        <w:rPr>
          <w:rFonts w:eastAsia="TimesNewRomanPSMT"/>
          <w:i/>
          <w:iCs/>
          <w:sz w:val="28"/>
          <w:szCs w:val="28"/>
          <w:lang w:val="kk-KZ"/>
        </w:rPr>
        <w:t xml:space="preserve">e </w:t>
      </w:r>
      <w:r w:rsidRPr="00464A03">
        <w:rPr>
          <w:rFonts w:eastAsia="SymbolMT"/>
          <w:sz w:val="28"/>
          <w:szCs w:val="28"/>
          <w:lang w:val="kk-KZ"/>
        </w:rPr>
        <w:t xml:space="preserve">= </w:t>
      </w:r>
      <w:r w:rsidRPr="00464A03">
        <w:rPr>
          <w:rFonts w:eastAsia="TimesNewRomanPSMT"/>
          <w:i/>
          <w:iCs/>
          <w:sz w:val="28"/>
          <w:szCs w:val="28"/>
          <w:lang w:val="kk-KZ"/>
        </w:rPr>
        <w:t xml:space="preserve">B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i/>
          <w:iCs/>
          <w:sz w:val="28"/>
          <w:szCs w:val="28"/>
          <w:lang w:val="kk-KZ"/>
        </w:rPr>
        <w:t xml:space="preserve">l </w:t>
      </w:r>
      <w:r w:rsidRPr="00464A03">
        <w:rPr>
          <w:rFonts w:eastAsia="SymbolMT" w:hAnsi="Cambria Math"/>
          <w:sz w:val="28"/>
          <w:szCs w:val="28"/>
          <w:lang w:val="kk-KZ"/>
        </w:rPr>
        <w:t>⋅</w:t>
      </w:r>
      <w:r w:rsidRPr="00464A03">
        <w:rPr>
          <w:rFonts w:eastAsia="TimesNewRomanPSMT"/>
          <w:i/>
          <w:iCs/>
          <w:sz w:val="28"/>
          <w:szCs w:val="28"/>
          <w:lang w:val="kk-KZ"/>
        </w:rPr>
        <w:t xml:space="preserve">V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sz w:val="28"/>
          <w:szCs w:val="28"/>
          <w:lang w:val="kk-KZ"/>
        </w:rPr>
        <w:t>sin 90</w:t>
      </w:r>
      <w:r w:rsidRPr="00FF17B9">
        <w:rPr>
          <w:rFonts w:eastAsia="TimesNewRomanPSMT"/>
          <w:sz w:val="28"/>
          <w:szCs w:val="28"/>
          <w:vertAlign w:val="superscript"/>
          <w:lang w:val="kk-KZ"/>
        </w:rPr>
        <w:t>o</w:t>
      </w:r>
      <w:r w:rsidRPr="00464A03">
        <w:rPr>
          <w:rFonts w:eastAsia="TimesNewRomanPSMT"/>
          <w:sz w:val="28"/>
          <w:szCs w:val="28"/>
          <w:lang w:val="kk-KZ"/>
        </w:rPr>
        <w:t xml:space="preserve"> </w:t>
      </w:r>
      <w:r w:rsidRPr="00464A03">
        <w:rPr>
          <w:rFonts w:eastAsia="SymbolMT"/>
          <w:sz w:val="28"/>
          <w:szCs w:val="28"/>
          <w:lang w:val="kk-KZ"/>
        </w:rPr>
        <w:t xml:space="preserve">= </w:t>
      </w:r>
      <w:r w:rsidRPr="00464A03">
        <w:rPr>
          <w:rFonts w:eastAsia="TimesNewRomanPSMT"/>
          <w:i/>
          <w:iCs/>
          <w:sz w:val="28"/>
          <w:szCs w:val="28"/>
          <w:lang w:val="kk-KZ"/>
        </w:rPr>
        <w:t xml:space="preserve">B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i/>
          <w:iCs/>
          <w:sz w:val="28"/>
          <w:szCs w:val="28"/>
          <w:lang w:val="kk-KZ"/>
        </w:rPr>
        <w:t xml:space="preserve">l </w:t>
      </w:r>
      <w:r w:rsidRPr="00464A03">
        <w:rPr>
          <w:rFonts w:eastAsia="SymbolMT" w:hAnsi="Cambria Math"/>
          <w:sz w:val="28"/>
          <w:szCs w:val="28"/>
          <w:lang w:val="kk-KZ"/>
        </w:rPr>
        <w:t>⋅</w:t>
      </w:r>
      <w:r w:rsidRPr="00464A03">
        <w:rPr>
          <w:rFonts w:eastAsia="TimesNewRomanPSMT"/>
          <w:i/>
          <w:iCs/>
          <w:sz w:val="28"/>
          <w:szCs w:val="28"/>
          <w:lang w:val="kk-KZ"/>
        </w:rPr>
        <w:t xml:space="preserve">V </w:t>
      </w:r>
      <w:r w:rsidRPr="00464A03">
        <w:rPr>
          <w:rFonts w:eastAsia="SymbolMT"/>
          <w:sz w:val="28"/>
          <w:szCs w:val="28"/>
          <w:lang w:val="kk-KZ"/>
        </w:rPr>
        <w:t xml:space="preserve">= </w:t>
      </w:r>
      <w:r w:rsidRPr="00464A03">
        <w:rPr>
          <w:rFonts w:eastAsia="TimesNewRomanPSMT"/>
          <w:i/>
          <w:iCs/>
          <w:sz w:val="28"/>
          <w:szCs w:val="28"/>
          <w:lang w:val="kk-KZ"/>
        </w:rPr>
        <w:t xml:space="preserve">E </w:t>
      </w:r>
      <w:r w:rsidRPr="00ED22AC">
        <w:rPr>
          <w:rFonts w:eastAsia="TimesNewRomanPSMT"/>
          <w:i/>
          <w:iCs/>
          <w:sz w:val="28"/>
          <w:szCs w:val="28"/>
          <w:vertAlign w:val="subscript"/>
          <w:lang w:val="kk-KZ"/>
        </w:rPr>
        <w:t>m</w: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α</w:t>
      </w:r>
      <w:r w:rsidRPr="00464A03">
        <w:rPr>
          <w:rFonts w:eastAsia="SymbolMT"/>
          <w:sz w:val="28"/>
          <w:szCs w:val="28"/>
          <w:lang w:val="kk-KZ"/>
        </w:rPr>
        <w:t xml:space="preserve"> =</w:t>
      </w:r>
      <w:r w:rsidRPr="00464A03">
        <w:rPr>
          <w:rFonts w:eastAsia="TimesNewRomanPSMT"/>
          <w:sz w:val="28"/>
          <w:szCs w:val="28"/>
          <w:lang w:val="kk-KZ"/>
        </w:rPr>
        <w:t>180</w:t>
      </w:r>
      <w:r w:rsidRPr="00824CAB">
        <w:rPr>
          <w:rFonts w:eastAsia="TimesNewRomanPSMT"/>
          <w:sz w:val="28"/>
          <w:szCs w:val="28"/>
          <w:vertAlign w:val="superscript"/>
          <w:lang w:val="kk-KZ"/>
        </w:rPr>
        <w:t>o</w:t>
      </w:r>
      <w:r w:rsidRPr="00464A03">
        <w:rPr>
          <w:rFonts w:eastAsia="TimesNewRomanPSMT"/>
          <w:sz w:val="28"/>
          <w:szCs w:val="28"/>
          <w:lang w:val="kk-KZ"/>
        </w:rPr>
        <w:t xml:space="preserve"> , </w:t>
      </w:r>
      <w:r w:rsidRPr="00464A03">
        <w:rPr>
          <w:rFonts w:eastAsia="SymbolMT"/>
          <w:sz w:val="28"/>
          <w:szCs w:val="28"/>
          <w:lang w:val="kk-KZ"/>
        </w:rPr>
        <w:t xml:space="preserve">− </w:t>
      </w:r>
      <w:r w:rsidRPr="00464A03">
        <w:rPr>
          <w:rFonts w:eastAsia="TimesNewRomanPSMT"/>
          <w:i/>
          <w:iCs/>
          <w:sz w:val="28"/>
          <w:szCs w:val="28"/>
          <w:lang w:val="kk-KZ"/>
        </w:rPr>
        <w:t xml:space="preserve">е </w:t>
      </w:r>
      <w:r w:rsidRPr="00464A03">
        <w:rPr>
          <w:rFonts w:eastAsia="SymbolMT"/>
          <w:sz w:val="28"/>
          <w:szCs w:val="28"/>
          <w:lang w:val="kk-KZ"/>
        </w:rPr>
        <w:t xml:space="preserve">= </w:t>
      </w:r>
      <w:r w:rsidRPr="00464A03">
        <w:rPr>
          <w:rFonts w:eastAsia="TimesNewRomanPSMT"/>
          <w:sz w:val="28"/>
          <w:szCs w:val="28"/>
          <w:lang w:val="kk-KZ"/>
        </w:rPr>
        <w:t>0;</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α</w:t>
      </w:r>
      <w:r w:rsidRPr="00464A03">
        <w:rPr>
          <w:rFonts w:eastAsia="SymbolMT"/>
          <w:sz w:val="28"/>
          <w:szCs w:val="28"/>
          <w:lang w:val="kk-KZ"/>
        </w:rPr>
        <w:t xml:space="preserve"> = </w:t>
      </w:r>
      <w:r w:rsidRPr="00464A03">
        <w:rPr>
          <w:rFonts w:eastAsia="TimesNewRomanPSMT"/>
          <w:sz w:val="28"/>
          <w:szCs w:val="28"/>
          <w:lang w:val="kk-KZ"/>
        </w:rPr>
        <w:t>270</w:t>
      </w:r>
      <w:r w:rsidRPr="00824CAB">
        <w:rPr>
          <w:rFonts w:eastAsia="TimesNewRomanPSMT"/>
          <w:sz w:val="28"/>
          <w:szCs w:val="28"/>
          <w:vertAlign w:val="superscript"/>
          <w:lang w:val="kk-KZ"/>
        </w:rPr>
        <w:t>o</w:t>
      </w:r>
      <w:r w:rsidRPr="00464A03">
        <w:rPr>
          <w:rFonts w:eastAsia="TimesNewRomanPSMT"/>
          <w:sz w:val="28"/>
          <w:szCs w:val="28"/>
          <w:lang w:val="kk-KZ"/>
        </w:rPr>
        <w:t xml:space="preserve"> , </w:t>
      </w:r>
      <w:r w:rsidRPr="00464A03">
        <w:rPr>
          <w:rFonts w:eastAsia="SymbolMT"/>
          <w:sz w:val="28"/>
          <w:szCs w:val="28"/>
          <w:lang w:val="kk-KZ"/>
        </w:rPr>
        <w:t xml:space="preserve">− </w:t>
      </w:r>
      <w:r w:rsidRPr="00464A03">
        <w:rPr>
          <w:rFonts w:eastAsia="TimesNewRomanPSMT"/>
          <w:i/>
          <w:iCs/>
          <w:sz w:val="28"/>
          <w:szCs w:val="28"/>
          <w:lang w:val="kk-KZ"/>
        </w:rPr>
        <w:t xml:space="preserve">е </w:t>
      </w:r>
      <w:r w:rsidRPr="00464A03">
        <w:rPr>
          <w:rFonts w:eastAsia="SymbolMT"/>
          <w:sz w:val="28"/>
          <w:szCs w:val="28"/>
          <w:lang w:val="kk-KZ"/>
        </w:rPr>
        <w:t xml:space="preserve">= </w:t>
      </w:r>
      <w:r w:rsidRPr="00464A03">
        <w:rPr>
          <w:rFonts w:eastAsia="TimesNewRomanPSMT"/>
          <w:sz w:val="28"/>
          <w:szCs w:val="28"/>
          <w:lang w:val="kk-KZ"/>
        </w:rPr>
        <w:t xml:space="preserve">max; </w:t>
      </w:r>
      <w:r w:rsidRPr="00464A03">
        <w:rPr>
          <w:rFonts w:eastAsia="TimesNewRomanPSMT"/>
          <w:i/>
          <w:iCs/>
          <w:sz w:val="28"/>
          <w:szCs w:val="28"/>
          <w:lang w:val="kk-KZ"/>
        </w:rPr>
        <w:t xml:space="preserve">e </w:t>
      </w:r>
      <w:r w:rsidRPr="00464A03">
        <w:rPr>
          <w:rFonts w:eastAsia="SymbolMT"/>
          <w:sz w:val="28"/>
          <w:szCs w:val="28"/>
          <w:lang w:val="kk-KZ"/>
        </w:rPr>
        <w:t xml:space="preserve">= </w:t>
      </w:r>
      <w:r w:rsidRPr="00464A03">
        <w:rPr>
          <w:rFonts w:eastAsia="TimesNewRomanPSMT"/>
          <w:i/>
          <w:iCs/>
          <w:sz w:val="28"/>
          <w:szCs w:val="28"/>
          <w:lang w:val="kk-KZ"/>
        </w:rPr>
        <w:t xml:space="preserve">B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i/>
          <w:iCs/>
          <w:sz w:val="28"/>
          <w:szCs w:val="28"/>
          <w:lang w:val="kk-KZ"/>
        </w:rPr>
        <w:t xml:space="preserve">l </w:t>
      </w:r>
      <w:r w:rsidRPr="00464A03">
        <w:rPr>
          <w:rFonts w:eastAsia="SymbolMT" w:hAnsi="Cambria Math"/>
          <w:sz w:val="28"/>
          <w:szCs w:val="28"/>
          <w:lang w:val="kk-KZ"/>
        </w:rPr>
        <w:t>⋅</w:t>
      </w:r>
      <w:r w:rsidRPr="00464A03">
        <w:rPr>
          <w:rFonts w:eastAsia="TimesNewRomanPSMT"/>
          <w:i/>
          <w:iCs/>
          <w:sz w:val="28"/>
          <w:szCs w:val="28"/>
          <w:lang w:val="kk-KZ"/>
        </w:rPr>
        <w:t xml:space="preserve">V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sz w:val="28"/>
          <w:szCs w:val="28"/>
          <w:lang w:val="kk-KZ"/>
        </w:rPr>
        <w:t>sin 270</w:t>
      </w:r>
      <w:r w:rsidRPr="00824CAB">
        <w:rPr>
          <w:rFonts w:eastAsia="TimesNewRomanPSMT"/>
          <w:sz w:val="28"/>
          <w:szCs w:val="28"/>
          <w:vertAlign w:val="superscript"/>
          <w:lang w:val="kk-KZ"/>
        </w:rPr>
        <w:t>o</w:t>
      </w:r>
      <w:r w:rsidRPr="00464A03">
        <w:rPr>
          <w:rFonts w:eastAsia="TimesNewRomanPSMT"/>
          <w:sz w:val="28"/>
          <w:szCs w:val="28"/>
          <w:lang w:val="kk-KZ"/>
        </w:rPr>
        <w:t xml:space="preserve"> </w:t>
      </w:r>
      <w:r w:rsidRPr="00464A03">
        <w:rPr>
          <w:rFonts w:eastAsia="SymbolMT"/>
          <w:sz w:val="28"/>
          <w:szCs w:val="28"/>
          <w:lang w:val="kk-KZ"/>
        </w:rPr>
        <w:t>= −</w:t>
      </w:r>
      <w:r w:rsidRPr="00464A03">
        <w:rPr>
          <w:rFonts w:eastAsia="TimesNewRomanPSMT"/>
          <w:i/>
          <w:iCs/>
          <w:sz w:val="28"/>
          <w:szCs w:val="28"/>
          <w:lang w:val="kk-KZ"/>
        </w:rPr>
        <w:t xml:space="preserve">B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i/>
          <w:iCs/>
          <w:sz w:val="28"/>
          <w:szCs w:val="28"/>
          <w:lang w:val="kk-KZ"/>
        </w:rPr>
        <w:t xml:space="preserve">l </w:t>
      </w:r>
      <w:r w:rsidRPr="00464A03">
        <w:rPr>
          <w:rFonts w:eastAsia="SymbolMT" w:hAnsi="Cambria Math"/>
          <w:sz w:val="28"/>
          <w:szCs w:val="28"/>
          <w:lang w:val="kk-KZ"/>
        </w:rPr>
        <w:t>⋅</w:t>
      </w:r>
      <w:r w:rsidRPr="00464A03">
        <w:rPr>
          <w:rFonts w:eastAsia="TimesNewRomanPSMT"/>
          <w:i/>
          <w:iCs/>
          <w:sz w:val="28"/>
          <w:szCs w:val="28"/>
          <w:lang w:val="kk-KZ"/>
        </w:rPr>
        <w:t xml:space="preserve">V </w:t>
      </w:r>
      <w:r w:rsidRPr="00464A03">
        <w:rPr>
          <w:rFonts w:eastAsia="SymbolMT"/>
          <w:sz w:val="28"/>
          <w:szCs w:val="28"/>
          <w:lang w:val="kk-KZ"/>
        </w:rPr>
        <w:t>= −</w:t>
      </w:r>
      <w:r w:rsidRPr="00464A03">
        <w:rPr>
          <w:rFonts w:eastAsia="TimesNewRomanPSMT"/>
          <w:i/>
          <w:iCs/>
          <w:sz w:val="28"/>
          <w:szCs w:val="28"/>
          <w:lang w:val="kk-KZ"/>
        </w:rPr>
        <w:t xml:space="preserve">E </w:t>
      </w:r>
      <w:r w:rsidRPr="00ED22AC">
        <w:rPr>
          <w:rFonts w:eastAsia="TimesNewRomanPSMT"/>
          <w:i/>
          <w:iCs/>
          <w:sz w:val="28"/>
          <w:szCs w:val="28"/>
          <w:vertAlign w:val="subscript"/>
          <w:lang w:val="kk-KZ"/>
        </w:rPr>
        <w:t>m</w: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α</w:t>
      </w:r>
      <w:r w:rsidRPr="00464A03">
        <w:rPr>
          <w:rFonts w:eastAsia="SymbolMT"/>
          <w:sz w:val="28"/>
          <w:szCs w:val="28"/>
          <w:lang w:val="kk-KZ"/>
        </w:rPr>
        <w:t xml:space="preserve"> = </w:t>
      </w:r>
      <w:r w:rsidRPr="00464A03">
        <w:rPr>
          <w:rFonts w:eastAsia="TimesNewRomanPSMT"/>
          <w:sz w:val="28"/>
          <w:szCs w:val="28"/>
          <w:lang w:val="kk-KZ"/>
        </w:rPr>
        <w:t>360</w:t>
      </w:r>
      <w:r w:rsidRPr="00824CAB">
        <w:rPr>
          <w:rFonts w:eastAsia="TimesNewRomanPSMT"/>
          <w:sz w:val="28"/>
          <w:szCs w:val="28"/>
          <w:vertAlign w:val="superscript"/>
          <w:lang w:val="kk-KZ"/>
        </w:rPr>
        <w:t>o</w:t>
      </w:r>
      <w:r w:rsidRPr="00464A03">
        <w:rPr>
          <w:rFonts w:eastAsia="TimesNewRomanPSMT"/>
          <w:sz w:val="28"/>
          <w:szCs w:val="28"/>
          <w:lang w:val="kk-KZ"/>
        </w:rPr>
        <w:t xml:space="preserve"> , </w:t>
      </w:r>
      <w:r w:rsidRPr="00464A03">
        <w:rPr>
          <w:rFonts w:eastAsia="SymbolMT"/>
          <w:sz w:val="28"/>
          <w:szCs w:val="28"/>
          <w:lang w:val="kk-KZ"/>
        </w:rPr>
        <w:t xml:space="preserve">− </w:t>
      </w:r>
      <w:r w:rsidRPr="00464A03">
        <w:rPr>
          <w:rFonts w:eastAsia="TimesNewRomanPSMT"/>
          <w:i/>
          <w:iCs/>
          <w:sz w:val="28"/>
          <w:szCs w:val="28"/>
          <w:lang w:val="kk-KZ"/>
        </w:rPr>
        <w:t xml:space="preserve">е </w:t>
      </w:r>
      <w:r w:rsidRPr="00464A03">
        <w:rPr>
          <w:rFonts w:eastAsia="SymbolMT"/>
          <w:sz w:val="28"/>
          <w:szCs w:val="28"/>
          <w:lang w:val="kk-KZ"/>
        </w:rPr>
        <w:t xml:space="preserve">= </w:t>
      </w:r>
      <w:r w:rsidRPr="00464A03">
        <w:rPr>
          <w:rFonts w:eastAsia="TimesNewRomanPSMT"/>
          <w:sz w:val="28"/>
          <w:szCs w:val="28"/>
          <w:lang w:val="kk-KZ"/>
        </w:rPr>
        <w:t>0 .</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i/>
          <w:iCs/>
          <w:sz w:val="28"/>
          <w:szCs w:val="28"/>
          <w:lang w:val="kk-KZ"/>
        </w:rPr>
        <w:t>E</w:t>
      </w:r>
      <w:r w:rsidRPr="00ED22AC">
        <w:rPr>
          <w:rFonts w:eastAsia="TimesNewRomanPSMT"/>
          <w:i/>
          <w:iCs/>
          <w:sz w:val="28"/>
          <w:szCs w:val="28"/>
          <w:lang w:val="kk-KZ"/>
        </w:rPr>
        <w:t xml:space="preserve"> </w:t>
      </w:r>
      <w:r w:rsidRPr="00ED22AC">
        <w:rPr>
          <w:rFonts w:eastAsia="TimesNewRomanPSMT"/>
          <w:i/>
          <w:iCs/>
          <w:sz w:val="28"/>
          <w:szCs w:val="28"/>
          <w:vertAlign w:val="subscript"/>
          <w:lang w:val="kk-KZ"/>
        </w:rPr>
        <w:t xml:space="preserve">m </w:t>
      </w:r>
      <w:r w:rsidRPr="00ED22AC">
        <w:rPr>
          <w:rFonts w:eastAsia="TimesNewRomanPSMT"/>
          <w:i/>
          <w:iCs/>
          <w:sz w:val="28"/>
          <w:szCs w:val="28"/>
          <w:lang w:val="kk-KZ"/>
        </w:rPr>
        <w:t>=</w:t>
      </w:r>
      <w:r w:rsidRPr="00464A03">
        <w:rPr>
          <w:rFonts w:eastAsia="TimesNewRomanPSMT"/>
          <w:i/>
          <w:iCs/>
          <w:sz w:val="28"/>
          <w:szCs w:val="28"/>
          <w:lang w:val="kk-KZ"/>
        </w:rPr>
        <w:t xml:space="preserve"> B</w:t>
      </w:r>
      <w:r w:rsidRPr="00464A03">
        <w:rPr>
          <w:rFonts w:eastAsia="SymbolMT" w:hAnsi="Cambria Math"/>
          <w:sz w:val="28"/>
          <w:szCs w:val="28"/>
          <w:lang w:val="kk-KZ"/>
        </w:rPr>
        <w:t>⋅</w:t>
      </w:r>
      <w:r w:rsidRPr="00464A03">
        <w:rPr>
          <w:rFonts w:eastAsia="TimesNewRomanPSMT"/>
          <w:i/>
          <w:iCs/>
          <w:sz w:val="28"/>
          <w:szCs w:val="28"/>
          <w:lang w:val="kk-KZ"/>
        </w:rPr>
        <w:t xml:space="preserve"> l</w:t>
      </w:r>
      <w:r w:rsidRPr="00464A03">
        <w:rPr>
          <w:rFonts w:eastAsia="SymbolMT" w:hAnsi="Cambria Math"/>
          <w:sz w:val="28"/>
          <w:szCs w:val="28"/>
          <w:lang w:val="kk-KZ"/>
        </w:rPr>
        <w:t>⋅</w:t>
      </w:r>
      <w:r w:rsidRPr="00464A03">
        <w:rPr>
          <w:rFonts w:eastAsia="TimesNewRomanPSMT"/>
          <w:i/>
          <w:iCs/>
          <w:sz w:val="28"/>
          <w:szCs w:val="28"/>
          <w:lang w:val="kk-KZ"/>
        </w:rPr>
        <w:t xml:space="preserve"> V </w:t>
      </w:r>
      <w:r w:rsidRPr="00464A03">
        <w:rPr>
          <w:rFonts w:eastAsia="SymbolMT"/>
          <w:sz w:val="28"/>
          <w:szCs w:val="28"/>
          <w:lang w:val="kk-KZ"/>
        </w:rPr>
        <w:t xml:space="preserve"> </w:t>
      </w:r>
      <w:r w:rsidRPr="00464A03">
        <w:rPr>
          <w:rFonts w:eastAsia="TimesNewRomanPSMT"/>
          <w:sz w:val="28"/>
          <w:szCs w:val="28"/>
          <w:lang w:val="kk-KZ"/>
        </w:rPr>
        <w:t>деп белгілей отырып, электр магниттік индукцияның</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ЭҚК анықтау формуласы төмендегідей болып анықталады: </w:t>
      </w:r>
      <w:r w:rsidRPr="00ED22AC">
        <w:rPr>
          <w:rFonts w:eastAsia="TimesNewRomanPSMT"/>
          <w:position w:val="-12"/>
          <w:sz w:val="28"/>
          <w:szCs w:val="28"/>
          <w:lang w:val="kk-KZ"/>
        </w:rPr>
        <w:object w:dxaOrig="1200" w:dyaOrig="360">
          <v:shape id="_x0000_i1109" type="#_x0000_t75" style="width:60.1pt;height:18.15pt" o:ole="">
            <v:imagedata r:id="rId250" o:title=""/>
          </v:shape>
          <o:OLEObject Type="Embed" ProgID="Equation.3" ShapeID="_x0000_i1109" DrawAspect="Content" ObjectID="_1654943193" r:id="rId251"/>
        </w:objec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Егер рамканы кедергімен тұйықтаса, онда рамка мен кедергінің бойымен синус заңдылығымен өзгеретін тоқ өтеді: </w:t>
      </w:r>
      <w:r w:rsidRPr="00ED22AC">
        <w:rPr>
          <w:rFonts w:eastAsia="TimesNewRomanPSMT"/>
          <w:position w:val="-12"/>
          <w:sz w:val="28"/>
          <w:szCs w:val="28"/>
          <w:lang w:val="kk-KZ"/>
        </w:rPr>
        <w:object w:dxaOrig="1120" w:dyaOrig="360">
          <v:shape id="_x0000_i1110" type="#_x0000_t75" style="width:56.35pt;height:18.15pt" o:ole="">
            <v:imagedata r:id="rId252" o:title=""/>
          </v:shape>
          <o:OLEObject Type="Embed" ProgID="Equation.3" ShapeID="_x0000_i1110" DrawAspect="Content" ObjectID="_1654943194" r:id="rId253"/>
        </w:objec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Бұрыштық жиілік </w:t>
      </w:r>
      <w:r w:rsidRPr="00464A03">
        <w:rPr>
          <w:rFonts w:eastAsia="SymbolMT"/>
          <w:sz w:val="28"/>
          <w:szCs w:val="28"/>
        </w:rPr>
        <w:t>ω</w:t>
      </w:r>
      <w:r w:rsidRPr="00464A03">
        <w:rPr>
          <w:rFonts w:eastAsia="SymbolMT"/>
          <w:sz w:val="28"/>
          <w:szCs w:val="28"/>
          <w:lang w:val="kk-KZ"/>
        </w:rPr>
        <w:t xml:space="preserve"> </w:t>
      </w:r>
      <w:r w:rsidRPr="00464A03">
        <w:rPr>
          <w:rFonts w:eastAsia="TimesNewRomanPSMT"/>
          <w:sz w:val="28"/>
          <w:szCs w:val="28"/>
          <w:lang w:val="kk-KZ"/>
        </w:rPr>
        <w:t xml:space="preserve">уақыт бірлігінде рамканың бұрылу бұрышына тең: </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SymbolMT"/>
          <w:sz w:val="28"/>
          <w:szCs w:val="28"/>
        </w:rPr>
        <w:t>ω</w:t>
      </w:r>
      <w:r w:rsidRPr="00464A03">
        <w:rPr>
          <w:rFonts w:eastAsia="SymbolMT"/>
          <w:sz w:val="28"/>
          <w:szCs w:val="28"/>
          <w:lang w:val="kk-KZ"/>
        </w:rPr>
        <w:t xml:space="preserve"> =</w:t>
      </w:r>
      <w:r w:rsidRPr="00464A03">
        <w:rPr>
          <w:rFonts w:eastAsia="SymbolMT"/>
          <w:sz w:val="28"/>
          <w:szCs w:val="28"/>
        </w:rPr>
        <w:t>α</w:t>
      </w:r>
      <w:r w:rsidRPr="00464A03">
        <w:rPr>
          <w:rFonts w:eastAsia="SymbolMT"/>
          <w:sz w:val="28"/>
          <w:szCs w:val="28"/>
          <w:lang w:val="kk-KZ"/>
        </w:rPr>
        <w:t xml:space="preserve"> </w:t>
      </w:r>
      <w:r w:rsidRPr="00464A03">
        <w:rPr>
          <w:rFonts w:eastAsia="TimesNewRomanPSMT"/>
          <w:sz w:val="28"/>
          <w:szCs w:val="28"/>
          <w:lang w:val="kk-KZ"/>
        </w:rPr>
        <w:t xml:space="preserve">/ </w:t>
      </w:r>
      <w:r w:rsidRPr="00464A03">
        <w:rPr>
          <w:rFonts w:eastAsia="TimesNewRomanPSMT"/>
          <w:i/>
          <w:iCs/>
          <w:sz w:val="28"/>
          <w:szCs w:val="28"/>
          <w:lang w:val="kk-KZ"/>
        </w:rPr>
        <w:t xml:space="preserve">t </w:t>
      </w:r>
      <w:r w:rsidRPr="00464A03">
        <w:rPr>
          <w:rFonts w:eastAsia="TimesNewRomanPSMT"/>
          <w:sz w:val="28"/>
          <w:szCs w:val="28"/>
          <w:lang w:val="kk-KZ"/>
        </w:rPr>
        <w:t xml:space="preserve">немесе </w:t>
      </w:r>
      <w:r w:rsidRPr="00464A03">
        <w:rPr>
          <w:rFonts w:eastAsia="SymbolMT"/>
          <w:sz w:val="28"/>
          <w:szCs w:val="28"/>
        </w:rPr>
        <w:t>α</w:t>
      </w:r>
      <w:r w:rsidRPr="00464A03">
        <w:rPr>
          <w:rFonts w:eastAsia="SymbolMT"/>
          <w:sz w:val="28"/>
          <w:szCs w:val="28"/>
          <w:lang w:val="kk-KZ"/>
        </w:rPr>
        <w:t xml:space="preserve"> =</w:t>
      </w:r>
      <w:r w:rsidRPr="00464A03">
        <w:rPr>
          <w:rFonts w:eastAsia="SymbolMT"/>
          <w:sz w:val="28"/>
          <w:szCs w:val="28"/>
        </w:rPr>
        <w:t>ω</w:t>
      </w:r>
      <w:r w:rsidRPr="00464A03">
        <w:rPr>
          <w:rFonts w:eastAsia="SymbolMT"/>
          <w:sz w:val="28"/>
          <w:szCs w:val="28"/>
          <w:lang w:val="kk-KZ"/>
        </w:rPr>
        <w:t xml:space="preserve"> </w:t>
      </w:r>
      <w:r w:rsidRPr="00464A03">
        <w:rPr>
          <w:rFonts w:eastAsia="SymbolMT" w:hAnsi="Cambria Math"/>
          <w:sz w:val="28"/>
          <w:szCs w:val="28"/>
          <w:lang w:val="kk-KZ"/>
        </w:rPr>
        <w:t>⋅</w:t>
      </w:r>
      <w:r w:rsidRPr="00464A03">
        <w:rPr>
          <w:rFonts w:eastAsia="SymbolMT"/>
          <w:sz w:val="28"/>
          <w:szCs w:val="28"/>
          <w:lang w:val="kk-KZ"/>
        </w:rPr>
        <w:t xml:space="preserve"> </w:t>
      </w:r>
      <w:r w:rsidRPr="00464A03">
        <w:rPr>
          <w:rFonts w:eastAsia="TimesNewRomanPSMT"/>
          <w:i/>
          <w:iCs/>
          <w:sz w:val="28"/>
          <w:szCs w:val="28"/>
          <w:lang w:val="kk-KZ"/>
        </w:rPr>
        <w:t xml:space="preserve">t </w: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Осы қатынасты есепке ала отырып, тоқтың қисығын пайдалана отырып, айнымалы тоқтың негізгі ұғымдарын анықтаймыз (</w:t>
      </w:r>
      <w:r>
        <w:rPr>
          <w:rFonts w:eastAsia="TimesNewRomanPSMT"/>
          <w:sz w:val="28"/>
          <w:szCs w:val="28"/>
          <w:lang w:val="kk-KZ"/>
        </w:rPr>
        <w:t>5</w:t>
      </w:r>
      <w:r w:rsidRPr="00464A03">
        <w:rPr>
          <w:rFonts w:eastAsia="TimesNewRomanPSMT"/>
          <w:sz w:val="28"/>
          <w:szCs w:val="28"/>
          <w:lang w:val="kk-KZ"/>
        </w:rPr>
        <w:t>.1-сурет).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i/>
          <w:iCs/>
          <w:sz w:val="28"/>
          <w:szCs w:val="28"/>
          <w:lang w:val="kk-KZ"/>
        </w:rPr>
        <w:t xml:space="preserve">i </w:t>
      </w:r>
      <w:r w:rsidRPr="00464A03">
        <w:rPr>
          <w:rFonts w:eastAsia="SymbolMT"/>
          <w:sz w:val="28"/>
          <w:szCs w:val="28"/>
          <w:lang w:val="kk-KZ"/>
        </w:rPr>
        <w:t xml:space="preserve">= </w:t>
      </w:r>
      <w:r w:rsidRPr="00464A03">
        <w:rPr>
          <w:rFonts w:eastAsia="TimesNewRomanPSMT"/>
          <w:i/>
          <w:iCs/>
          <w:sz w:val="28"/>
          <w:szCs w:val="28"/>
          <w:lang w:val="kk-KZ"/>
        </w:rPr>
        <w:t xml:space="preserve">I </w:t>
      </w:r>
      <w:r w:rsidRPr="00464A03">
        <w:rPr>
          <w:rFonts w:eastAsia="TimesNewRomanPSMT"/>
          <w:sz w:val="28"/>
          <w:szCs w:val="28"/>
          <w:lang w:val="kk-KZ"/>
        </w:rPr>
        <w:t>sin(</w:t>
      </w:r>
      <w:r w:rsidRPr="00464A03">
        <w:rPr>
          <w:rFonts w:eastAsia="SymbolMT"/>
          <w:sz w:val="28"/>
          <w:szCs w:val="28"/>
        </w:rPr>
        <w:t>ω</w:t>
      </w:r>
      <w:r w:rsidRPr="00464A03">
        <w:rPr>
          <w:rFonts w:eastAsia="SymbolMT"/>
          <w:sz w:val="28"/>
          <w:szCs w:val="28"/>
          <w:lang w:val="kk-KZ"/>
        </w:rPr>
        <w:t xml:space="preserve"> </w:t>
      </w:r>
      <w:r w:rsidRPr="00464A03">
        <w:rPr>
          <w:rFonts w:eastAsia="TimesNewRomanPSMT"/>
          <w:i/>
          <w:iCs/>
          <w:sz w:val="28"/>
          <w:szCs w:val="28"/>
          <w:lang w:val="kk-KZ"/>
        </w:rPr>
        <w:t xml:space="preserve">t </w:t>
      </w:r>
      <w:r w:rsidRPr="00464A03">
        <w:rPr>
          <w:rFonts w:eastAsia="SymbolMT"/>
          <w:sz w:val="28"/>
          <w:szCs w:val="28"/>
          <w:lang w:val="kk-KZ"/>
        </w:rPr>
        <w:t>+</w:t>
      </w:r>
      <w:r w:rsidRPr="00464A03">
        <w:rPr>
          <w:rFonts w:eastAsia="SymbolMT"/>
          <w:sz w:val="28"/>
          <w:szCs w:val="28"/>
        </w:rPr>
        <w:t>ψ</w:t>
      </w:r>
      <w:r w:rsidRPr="00464A03">
        <w:rPr>
          <w:rFonts w:eastAsia="SymbolMT"/>
          <w:sz w:val="28"/>
          <w:szCs w:val="28"/>
          <w:lang w:val="kk-KZ"/>
        </w:rPr>
        <w:t xml:space="preserve"> </w:t>
      </w:r>
      <w:r w:rsidRPr="00464A03">
        <w:rPr>
          <w:rFonts w:eastAsia="TimesNewRomanPSMT"/>
          <w:sz w:val="28"/>
          <w:szCs w:val="28"/>
          <w:lang w:val="kk-KZ"/>
        </w:rPr>
        <w:t xml:space="preserve">) </w:t>
      </w:r>
      <w:r w:rsidRPr="00464A03">
        <w:rPr>
          <w:rFonts w:eastAsia="TimesNewRomanPSMT"/>
          <w:i/>
          <w:iCs/>
          <w:sz w:val="28"/>
          <w:szCs w:val="28"/>
          <w:lang w:val="kk-KZ"/>
        </w:rPr>
        <w:t xml:space="preserve">m </w:t>
      </w:r>
      <w:r w:rsidRPr="00464A03">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sidRPr="00464A03">
        <w:rPr>
          <w:rFonts w:eastAsia="TimesNewRomanPSMT"/>
          <w:i/>
          <w:iCs/>
          <w:sz w:val="28"/>
          <w:szCs w:val="28"/>
          <w:lang w:val="kk-KZ"/>
        </w:rPr>
        <w:t xml:space="preserve">і </w:t>
      </w:r>
      <w:r w:rsidRPr="00464A03">
        <w:rPr>
          <w:rFonts w:eastAsia="TimesNewRomanPSMT"/>
          <w:sz w:val="28"/>
          <w:szCs w:val="28"/>
          <w:lang w:val="kk-KZ"/>
        </w:rPr>
        <w:t xml:space="preserve">- тоқтың лездік мəні, А; </w:t>
      </w:r>
      <w:r w:rsidRPr="00464A03">
        <w:rPr>
          <w:rFonts w:eastAsia="TimesNewRomanPSMT"/>
          <w:i/>
          <w:iCs/>
          <w:sz w:val="28"/>
          <w:szCs w:val="28"/>
          <w:lang w:val="kk-KZ"/>
        </w:rPr>
        <w:t>І</w:t>
      </w:r>
      <w:r w:rsidRPr="00ED22AC">
        <w:rPr>
          <w:rFonts w:eastAsia="TimesNewRomanPSMT"/>
          <w:i/>
          <w:iCs/>
          <w:sz w:val="28"/>
          <w:szCs w:val="28"/>
          <w:vertAlign w:val="subscript"/>
          <w:lang w:val="kk-KZ"/>
        </w:rPr>
        <w:t>т</w:t>
      </w:r>
      <w:r w:rsidRPr="00464A03">
        <w:rPr>
          <w:rFonts w:eastAsia="TimesNewRomanPSMT"/>
          <w:sz w:val="28"/>
          <w:szCs w:val="28"/>
          <w:lang w:val="kk-KZ"/>
        </w:rPr>
        <w:t>– тоқтың максимал мəні, А; (</w:t>
      </w:r>
      <w:r w:rsidRPr="00464A03">
        <w:rPr>
          <w:rFonts w:eastAsia="SymbolMT"/>
          <w:sz w:val="28"/>
          <w:szCs w:val="28"/>
        </w:rPr>
        <w:t>ω</w:t>
      </w:r>
      <w:r w:rsidRPr="00464A03">
        <w:rPr>
          <w:rFonts w:eastAsia="SymbolMT"/>
          <w:sz w:val="28"/>
          <w:szCs w:val="28"/>
          <w:lang w:val="kk-KZ"/>
        </w:rPr>
        <w:t xml:space="preserve"> </w:t>
      </w:r>
      <w:r w:rsidRPr="00464A03">
        <w:rPr>
          <w:rFonts w:eastAsia="TimesNewRomanPSMT"/>
          <w:i/>
          <w:iCs/>
          <w:sz w:val="28"/>
          <w:szCs w:val="28"/>
          <w:lang w:val="kk-KZ"/>
        </w:rPr>
        <w:t xml:space="preserve">t </w:t>
      </w:r>
      <w:r w:rsidRPr="00464A03">
        <w:rPr>
          <w:rFonts w:eastAsia="SymbolMT"/>
          <w:sz w:val="28"/>
          <w:szCs w:val="28"/>
          <w:lang w:val="kk-KZ"/>
        </w:rPr>
        <w:t>+</w:t>
      </w:r>
      <w:r w:rsidRPr="00464A03">
        <w:rPr>
          <w:rFonts w:eastAsia="SymbolMT"/>
          <w:sz w:val="28"/>
          <w:szCs w:val="28"/>
        </w:rPr>
        <w:t>ψ</w:t>
      </w:r>
      <w:r w:rsidRPr="00464A03">
        <w:rPr>
          <w:rFonts w:eastAsia="SymbolMT"/>
          <w:sz w:val="28"/>
          <w:szCs w:val="28"/>
          <w:lang w:val="kk-KZ"/>
        </w:rPr>
        <w:t xml:space="preserve"> </w:t>
      </w:r>
      <w:r w:rsidRPr="00464A03">
        <w:rPr>
          <w:rFonts w:eastAsia="TimesNewRomanPSMT"/>
          <w:sz w:val="28"/>
          <w:szCs w:val="28"/>
          <w:lang w:val="kk-KZ"/>
        </w:rPr>
        <w:t xml:space="preserve">) – берілген уақыт ішіндегі </w:t>
      </w:r>
      <w:r w:rsidRPr="00464A03">
        <w:rPr>
          <w:rFonts w:eastAsia="TimesNewRomanPSMT"/>
          <w:i/>
          <w:iCs/>
          <w:sz w:val="28"/>
          <w:szCs w:val="28"/>
          <w:lang w:val="kk-KZ"/>
        </w:rPr>
        <w:t xml:space="preserve">t </w:t>
      </w:r>
      <w:r w:rsidRPr="00464A03">
        <w:rPr>
          <w:rFonts w:eastAsia="TimesNewRomanPSMT"/>
          <w:sz w:val="28"/>
          <w:szCs w:val="28"/>
          <w:lang w:val="kk-KZ"/>
        </w:rPr>
        <w:t xml:space="preserve">тербелістің күйін сипаттайтын фаза; </w:t>
      </w:r>
      <w:r w:rsidRPr="00464A03">
        <w:rPr>
          <w:rFonts w:eastAsia="TimesNewRomanPSMT"/>
          <w:i/>
          <w:iCs/>
          <w:sz w:val="28"/>
          <w:szCs w:val="28"/>
        </w:rPr>
        <w:t>ψ</w:t>
      </w:r>
      <w:r w:rsidRPr="00464A03">
        <w:rPr>
          <w:rFonts w:eastAsia="TimesNewRomanPSMT"/>
          <w:i/>
          <w:iCs/>
          <w:sz w:val="28"/>
          <w:szCs w:val="28"/>
          <w:lang w:val="kk-KZ"/>
        </w:rPr>
        <w:t xml:space="preserve"> </w:t>
      </w:r>
      <w:r w:rsidRPr="00464A03">
        <w:rPr>
          <w:rFonts w:eastAsia="TimesNewRomanPSMT"/>
          <w:sz w:val="28"/>
          <w:szCs w:val="28"/>
          <w:lang w:val="kk-KZ"/>
        </w:rPr>
        <w:t>- бастапқы фаза.</w:t>
      </w:r>
    </w:p>
    <w:p w:rsidR="005C2968" w:rsidRPr="00464A03" w:rsidRDefault="005C2968" w:rsidP="005C2968">
      <w:pPr>
        <w:ind w:firstLine="454"/>
        <w:jc w:val="both"/>
        <w:rPr>
          <w:rFonts w:eastAsia="TimesNewRomanPSMT"/>
          <w:sz w:val="28"/>
          <w:szCs w:val="28"/>
          <w:lang w:val="kk-KZ"/>
        </w:rPr>
      </w:pPr>
    </w:p>
    <w:p w:rsidR="005C2968" w:rsidRDefault="005C2968" w:rsidP="005C2968">
      <w:pPr>
        <w:ind w:firstLine="454"/>
        <w:jc w:val="center"/>
        <w:rPr>
          <w:rFonts w:eastAsia="TimesNewRomanPSMT"/>
          <w:noProof/>
          <w:sz w:val="28"/>
          <w:szCs w:val="28"/>
          <w:lang w:val="kk-KZ"/>
        </w:rPr>
      </w:pPr>
      <w:r>
        <w:rPr>
          <w:rFonts w:eastAsia="TimesNewRomanPSMT"/>
          <w:noProof/>
          <w:sz w:val="28"/>
          <w:szCs w:val="28"/>
        </w:rPr>
        <w:lastRenderedPageBreak/>
        <w:drawing>
          <wp:inline distT="0" distB="0" distL="0" distR="0">
            <wp:extent cx="2965450" cy="1784350"/>
            <wp:effectExtent l="19050" t="0" r="6350" b="0"/>
            <wp:docPr id="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4"/>
                    <a:srcRect/>
                    <a:stretch>
                      <a:fillRect/>
                    </a:stretch>
                  </pic:blipFill>
                  <pic:spPr bwMode="auto">
                    <a:xfrm>
                      <a:off x="0" y="0"/>
                      <a:ext cx="2965450" cy="1784350"/>
                    </a:xfrm>
                    <a:prstGeom prst="rect">
                      <a:avLst/>
                    </a:prstGeom>
                    <a:noFill/>
                    <a:ln w="9525">
                      <a:noFill/>
                      <a:miter lim="800000"/>
                      <a:headEnd/>
                      <a:tailEnd/>
                    </a:ln>
                  </pic:spPr>
                </pic:pic>
              </a:graphicData>
            </a:graphic>
          </wp:inline>
        </w:drawing>
      </w:r>
    </w:p>
    <w:p w:rsidR="005C2968" w:rsidRDefault="005C2968" w:rsidP="005C2968">
      <w:pPr>
        <w:ind w:firstLine="454"/>
        <w:jc w:val="center"/>
        <w:rPr>
          <w:rFonts w:eastAsia="TimesNewRomanPSMT"/>
          <w:noProof/>
          <w:sz w:val="28"/>
          <w:szCs w:val="28"/>
          <w:lang w:val="kk-KZ"/>
        </w:rPr>
      </w:pPr>
      <w:r>
        <w:rPr>
          <w:rFonts w:eastAsia="TimesNewRomanPSMT"/>
          <w:sz w:val="28"/>
          <w:szCs w:val="28"/>
          <w:lang w:val="kk-KZ"/>
        </w:rPr>
        <w:t>5</w:t>
      </w:r>
      <w:r w:rsidRPr="00464A03">
        <w:rPr>
          <w:rFonts w:eastAsia="TimesNewRomanPSMT"/>
          <w:sz w:val="28"/>
          <w:szCs w:val="28"/>
          <w:lang w:val="kk-KZ"/>
        </w:rPr>
        <w:t>.1</w:t>
      </w:r>
      <w:r>
        <w:rPr>
          <w:rFonts w:eastAsia="TimesNewRomanPSMT"/>
          <w:sz w:val="28"/>
          <w:szCs w:val="28"/>
          <w:lang w:val="kk-KZ"/>
        </w:rPr>
        <w:t xml:space="preserve"> </w:t>
      </w:r>
      <w:r w:rsidRPr="00464A03">
        <w:rPr>
          <w:rFonts w:eastAsia="TimesNewRomanPSMT"/>
          <w:sz w:val="28"/>
          <w:szCs w:val="28"/>
          <w:lang w:val="kk-KZ"/>
        </w:rPr>
        <w:t>сурет</w:t>
      </w:r>
      <w:r>
        <w:rPr>
          <w:rFonts w:eastAsia="TimesNewRomanPSMT"/>
          <w:sz w:val="28"/>
          <w:szCs w:val="28"/>
          <w:lang w:val="kk-KZ"/>
        </w:rPr>
        <w:t>.</w:t>
      </w:r>
    </w:p>
    <w:p w:rsidR="005C2968" w:rsidRPr="00BC0DF6" w:rsidRDefault="005C2968" w:rsidP="005C2968">
      <w:pPr>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7307C4">
        <w:rPr>
          <w:rFonts w:eastAsia="TimesNewRomanPSMT"/>
          <w:sz w:val="28"/>
          <w:szCs w:val="28"/>
          <w:lang w:val="kk-KZ"/>
        </w:rPr>
        <w:t xml:space="preserve">Период </w:t>
      </w:r>
      <w:r w:rsidRPr="007307C4">
        <w:rPr>
          <w:rFonts w:eastAsia="TimesNewRomanPSMT"/>
          <w:i/>
          <w:iCs/>
          <w:sz w:val="28"/>
          <w:szCs w:val="28"/>
          <w:lang w:val="kk-KZ"/>
        </w:rPr>
        <w:t xml:space="preserve">Т </w:t>
      </w:r>
      <w:r w:rsidRPr="007307C4">
        <w:rPr>
          <w:rFonts w:eastAsia="TimesNewRomanPSMT"/>
          <w:sz w:val="28"/>
          <w:szCs w:val="28"/>
          <w:lang w:val="kk-KZ"/>
        </w:rPr>
        <w:t>– бұл тоқтың толық өзгеруіне кететін уақыт, секундпен</w:t>
      </w:r>
      <w:r w:rsidRPr="00464A03">
        <w:rPr>
          <w:rFonts w:eastAsia="TimesNewRomanPSMT"/>
          <w:sz w:val="28"/>
          <w:szCs w:val="28"/>
          <w:lang w:val="kk-KZ"/>
        </w:rPr>
        <w:t xml:space="preserve"> </w:t>
      </w:r>
      <w:r w:rsidRPr="007307C4">
        <w:rPr>
          <w:rFonts w:eastAsia="TimesNewRomanPSMT"/>
          <w:sz w:val="28"/>
          <w:szCs w:val="28"/>
          <w:lang w:val="kk-KZ"/>
        </w:rPr>
        <w:t>өлшенеді.</w:t>
      </w:r>
      <w:r w:rsidRPr="00464A03">
        <w:rPr>
          <w:rFonts w:eastAsia="TimesNewRomanPSMT"/>
          <w:sz w:val="28"/>
          <w:szCs w:val="28"/>
          <w:lang w:val="kk-KZ"/>
        </w:rPr>
        <w:t xml:space="preserve"> Периодқа кері шаманы жиілік </w:t>
      </w:r>
      <w:r w:rsidRPr="00464A03">
        <w:rPr>
          <w:rFonts w:eastAsia="TimesNewRomanPSMT"/>
          <w:i/>
          <w:iCs/>
          <w:sz w:val="28"/>
          <w:szCs w:val="28"/>
          <w:lang w:val="kk-KZ"/>
        </w:rPr>
        <w:t xml:space="preserve">f </w:t>
      </w:r>
      <w:r w:rsidRPr="00464A03">
        <w:rPr>
          <w:rFonts w:eastAsia="TimesNewRomanPSMT"/>
          <w:sz w:val="28"/>
          <w:szCs w:val="28"/>
          <w:lang w:val="kk-KZ"/>
        </w:rPr>
        <w:t>деп атайды, жиілік герцпен өлшенеді. Бұрыштың градустағы өлшем бірлігінің орнына радианды қолдануға болады. Радиан деп доғасы радусқа тең бұрышты айтады. Шеңбердің ұзындығы C=2</w:t>
      </w:r>
      <w:r w:rsidRPr="00464A03">
        <w:rPr>
          <w:rFonts w:eastAsia="SymbolMT"/>
          <w:sz w:val="28"/>
          <w:szCs w:val="28"/>
        </w:rPr>
        <w:t>π</w:t>
      </w:r>
      <w:r w:rsidRPr="00464A03">
        <w:rPr>
          <w:rFonts w:eastAsia="TimesNewRomanPSMT"/>
          <w:sz w:val="28"/>
          <w:szCs w:val="28"/>
          <w:lang w:val="kk-KZ"/>
        </w:rPr>
        <w:t>R тең болғандықтан, 360</w:t>
      </w:r>
      <w:r w:rsidRPr="001C14A1">
        <w:rPr>
          <w:rFonts w:eastAsia="TimesNewRomanPSMT"/>
          <w:sz w:val="28"/>
          <w:szCs w:val="28"/>
          <w:vertAlign w:val="superscript"/>
          <w:lang w:val="kk-KZ"/>
        </w:rPr>
        <w:t>0</w:t>
      </w:r>
      <w:r w:rsidRPr="00464A03">
        <w:rPr>
          <w:rFonts w:eastAsia="TimesNewRomanPSMT"/>
          <w:sz w:val="28"/>
          <w:szCs w:val="28"/>
          <w:lang w:val="kk-KZ"/>
        </w:rPr>
        <w:t xml:space="preserve"> толық бұрышқа 2</w:t>
      </w:r>
      <w:r w:rsidRPr="00464A03">
        <w:rPr>
          <w:rFonts w:eastAsia="SymbolMT"/>
          <w:sz w:val="28"/>
          <w:szCs w:val="28"/>
        </w:rPr>
        <w:t>π</w:t>
      </w:r>
      <w:r w:rsidRPr="00464A03">
        <w:rPr>
          <w:rFonts w:eastAsia="TimesNewRomanPSMT"/>
          <w:sz w:val="28"/>
          <w:szCs w:val="28"/>
          <w:lang w:val="kk-KZ"/>
        </w:rPr>
        <w:t>R/R радиан сəйкес келеді. 360</w:t>
      </w:r>
      <w:r w:rsidRPr="001C14A1">
        <w:rPr>
          <w:rFonts w:eastAsia="TimesNewRomanPSMT"/>
          <w:sz w:val="28"/>
          <w:szCs w:val="28"/>
          <w:vertAlign w:val="superscript"/>
          <w:lang w:val="kk-KZ"/>
        </w:rPr>
        <w:t>0</w:t>
      </w:r>
      <w:r w:rsidRPr="00464A03">
        <w:rPr>
          <w:rFonts w:eastAsia="TimesNewRomanPSMT"/>
          <w:sz w:val="28"/>
          <w:szCs w:val="28"/>
          <w:lang w:val="kk-KZ"/>
        </w:rPr>
        <w:t xml:space="preserve"> периодқа </w:t>
      </w:r>
      <w:r w:rsidRPr="00464A03">
        <w:rPr>
          <w:rFonts w:eastAsia="TimesNewRomanPSMT"/>
          <w:i/>
          <w:iCs/>
          <w:sz w:val="28"/>
          <w:szCs w:val="28"/>
          <w:lang w:val="kk-KZ"/>
        </w:rPr>
        <w:t xml:space="preserve">Т </w:t>
      </w:r>
      <w:r w:rsidRPr="00464A03">
        <w:rPr>
          <w:rFonts w:eastAsia="TimesNewRomanPSMT"/>
          <w:sz w:val="28"/>
          <w:szCs w:val="28"/>
          <w:lang w:val="kk-KZ"/>
        </w:rPr>
        <w:t xml:space="preserve">сəйкес келеді. Осы қатынасты пайдалана отырып, циклдік жиілікті </w:t>
      </w:r>
      <w:r w:rsidRPr="00464A03">
        <w:rPr>
          <w:rFonts w:eastAsia="TimesNewRomanPSMT"/>
          <w:i/>
          <w:iCs/>
          <w:sz w:val="28"/>
          <w:szCs w:val="28"/>
          <w:lang w:val="kk-KZ"/>
        </w:rPr>
        <w:t xml:space="preserve">f </w:t>
      </w:r>
      <w:r w:rsidRPr="00464A03">
        <w:rPr>
          <w:rFonts w:eastAsia="TimesNewRomanPSMT"/>
          <w:sz w:val="28"/>
          <w:szCs w:val="28"/>
          <w:lang w:val="kk-KZ"/>
        </w:rPr>
        <w:t>бұрыштық жиіліктің формуласын табамыз:</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2279650" cy="342900"/>
            <wp:effectExtent l="19050" t="0" r="6350" b="0"/>
            <wp:docPr id="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5"/>
                    <a:srcRect/>
                    <a:stretch>
                      <a:fillRect/>
                    </a:stretch>
                  </pic:blipFill>
                  <pic:spPr bwMode="auto">
                    <a:xfrm>
                      <a:off x="0" y="0"/>
                      <a:ext cx="2279650" cy="342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Синусоидалы тоқтың орташа мəні жарты периодпен анықталады:</w:t>
      </w:r>
    </w:p>
    <w:p w:rsidR="005C2968" w:rsidRPr="00464A03" w:rsidRDefault="005C2968" w:rsidP="005C2968">
      <w:pPr>
        <w:autoSpaceDE w:val="0"/>
        <w:autoSpaceDN w:val="0"/>
        <w:adjustRightInd w:val="0"/>
        <w:ind w:firstLine="454"/>
        <w:jc w:val="both"/>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2584450" cy="565150"/>
            <wp:effectExtent l="19050" t="0" r="6350" b="0"/>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6"/>
                    <a:srcRect/>
                    <a:stretch>
                      <a:fillRect/>
                    </a:stretch>
                  </pic:blipFill>
                  <pic:spPr bwMode="auto">
                    <a:xfrm>
                      <a:off x="0" y="0"/>
                      <a:ext cx="2584450" cy="5651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ЭҚК жəне кернеудің орташа мəндері де дəл осылай табылады:</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3079750" cy="666750"/>
            <wp:effectExtent l="19050" t="0" r="6350"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7"/>
                    <a:srcRect/>
                    <a:stretch>
                      <a:fillRect/>
                    </a:stretch>
                  </pic:blipFill>
                  <pic:spPr bwMode="auto">
                    <a:xfrm>
                      <a:off x="0" y="0"/>
                      <a:ext cx="3079750" cy="6667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Синусоидалы тоқтың əрекеттік мəні жылулық эффектімен бағаланады. Айнымалы тоқпен өндірілген жылулық əсерді бағалау үшін,</w:t>
      </w:r>
      <w:r w:rsidRPr="00464A03">
        <w:rPr>
          <w:rFonts w:eastAsia="TimesNewRomanPSMT"/>
          <w:sz w:val="28"/>
          <w:szCs w:val="28"/>
          <w:lang w:val="kk-KZ"/>
        </w:rPr>
        <w:t xml:space="preserve"> </w:t>
      </w:r>
      <w:r w:rsidRPr="00464A03">
        <w:rPr>
          <w:rFonts w:eastAsia="TimesNewRomanPSMT"/>
          <w:sz w:val="28"/>
          <w:szCs w:val="28"/>
        </w:rPr>
        <w:t>оны тұрақты тоқтың жылулық əсерімен салыстырылуы керек. Бұл үшін</w:t>
      </w:r>
      <w:r w:rsidRPr="00464A03">
        <w:rPr>
          <w:rFonts w:eastAsia="TimesNewRomanPSMT"/>
          <w:sz w:val="28"/>
          <w:szCs w:val="28"/>
          <w:lang w:val="kk-KZ"/>
        </w:rPr>
        <w:t xml:space="preserve"> </w:t>
      </w:r>
      <w:r w:rsidRPr="00464A03">
        <w:rPr>
          <w:rFonts w:eastAsia="TimesNewRomanPSMT"/>
          <w:sz w:val="28"/>
          <w:szCs w:val="28"/>
        </w:rPr>
        <w:t>бір кедергіде R алдымен тұрақты тоқты, сонан соң айнымалы тоқты</w:t>
      </w:r>
      <w:r w:rsidRPr="00464A03">
        <w:rPr>
          <w:rFonts w:eastAsia="TimesNewRomanPSMT"/>
          <w:sz w:val="28"/>
          <w:szCs w:val="28"/>
          <w:lang w:val="kk-KZ"/>
        </w:rPr>
        <w:t xml:space="preserve"> </w:t>
      </w:r>
      <w:r w:rsidRPr="00464A03">
        <w:rPr>
          <w:rFonts w:eastAsia="TimesNewRomanPSMT"/>
          <w:sz w:val="28"/>
          <w:szCs w:val="28"/>
        </w:rPr>
        <w:t>жібереміз (</w:t>
      </w:r>
      <w:r>
        <w:rPr>
          <w:rFonts w:eastAsia="TimesNewRomanPSMT"/>
          <w:sz w:val="28"/>
          <w:szCs w:val="28"/>
        </w:rPr>
        <w:t>5</w:t>
      </w:r>
      <w:r w:rsidRPr="00464A03">
        <w:rPr>
          <w:rFonts w:eastAsia="TimesNewRomanPSMT"/>
          <w:sz w:val="28"/>
          <w:szCs w:val="28"/>
        </w:rPr>
        <w:t>.2 а, б-сурет) жəне Т периодқа тең уақытта бөлініп шыққан</w:t>
      </w:r>
      <w:r w:rsidRPr="00464A03">
        <w:rPr>
          <w:rFonts w:eastAsia="TimesNewRomanPSMT"/>
          <w:sz w:val="28"/>
          <w:szCs w:val="28"/>
          <w:lang w:val="kk-KZ"/>
        </w:rPr>
        <w:t xml:space="preserve"> </w:t>
      </w:r>
      <w:r w:rsidRPr="00464A03">
        <w:rPr>
          <w:rFonts w:eastAsia="TimesNewRomanPSMT"/>
          <w:sz w:val="28"/>
          <w:szCs w:val="28"/>
        </w:rPr>
        <w:t>жылу мөлшерін теңдестіреміз. Жылу мөлшері Джоуль-Ленц</w:t>
      </w:r>
      <w:r w:rsidRPr="00464A03">
        <w:rPr>
          <w:rFonts w:eastAsia="TimesNewRomanPSMT"/>
          <w:sz w:val="28"/>
          <w:szCs w:val="28"/>
          <w:lang w:val="kk-KZ"/>
        </w:rPr>
        <w:t xml:space="preserve"> </w:t>
      </w:r>
      <w:r w:rsidRPr="00464A03">
        <w:rPr>
          <w:rFonts w:eastAsia="TimesNewRomanPSMT"/>
          <w:sz w:val="28"/>
          <w:szCs w:val="28"/>
        </w:rPr>
        <w:t>формуласымен анықталады.</w:t>
      </w:r>
    </w:p>
    <w:p w:rsidR="005C2968" w:rsidRPr="00464A03" w:rsidRDefault="005C2968" w:rsidP="005C2968">
      <w:pPr>
        <w:autoSpaceDE w:val="0"/>
        <w:autoSpaceDN w:val="0"/>
        <w:adjustRightInd w:val="0"/>
        <w:ind w:firstLine="454"/>
        <w:jc w:val="center"/>
        <w:rPr>
          <w:rFonts w:eastAsia="TimesNewRomanPSMT"/>
          <w:sz w:val="28"/>
          <w:szCs w:val="28"/>
        </w:rPr>
      </w:pPr>
      <w:r>
        <w:rPr>
          <w:rFonts w:eastAsia="TimesNewRomanPSMT"/>
          <w:noProof/>
          <w:sz w:val="28"/>
          <w:szCs w:val="28"/>
        </w:rPr>
        <w:drawing>
          <wp:inline distT="0" distB="0" distL="0" distR="0">
            <wp:extent cx="4032250" cy="1543050"/>
            <wp:effectExtent l="19050" t="0" r="6350" b="0"/>
            <wp:docPr id="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8"/>
                    <a:srcRect/>
                    <a:stretch>
                      <a:fillRect/>
                    </a:stretch>
                  </pic:blipFill>
                  <pic:spPr bwMode="auto">
                    <a:xfrm>
                      <a:off x="0" y="0"/>
                      <a:ext cx="4032250" cy="154305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5.2 сурет.</w:t>
      </w:r>
    </w:p>
    <w:p w:rsidR="005C2968" w:rsidRPr="00464A03" w:rsidRDefault="005C2968" w:rsidP="005C2968">
      <w:pPr>
        <w:autoSpaceDE w:val="0"/>
        <w:autoSpaceDN w:val="0"/>
        <w:adjustRightInd w:val="0"/>
        <w:ind w:firstLine="454"/>
        <w:jc w:val="center"/>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lastRenderedPageBreak/>
        <w:t>Тұрақты тоқ үшін жылу мөлшері (</w:t>
      </w:r>
      <w:r w:rsidRPr="00464A03">
        <w:rPr>
          <w:rFonts w:eastAsia="TimesNewRomanPSMT"/>
          <w:i/>
          <w:iCs/>
          <w:sz w:val="28"/>
          <w:szCs w:val="28"/>
        </w:rPr>
        <w:t>Q</w:t>
      </w:r>
      <w:r w:rsidRPr="00464A03">
        <w:rPr>
          <w:rFonts w:eastAsia="TimesNewRomanPSMT"/>
          <w:sz w:val="28"/>
          <w:szCs w:val="28"/>
        </w:rPr>
        <w:t>) келесі формуламен</w:t>
      </w:r>
      <w:r w:rsidRPr="00464A03">
        <w:rPr>
          <w:rFonts w:eastAsia="TimesNewRomanPSMT"/>
          <w:sz w:val="28"/>
          <w:szCs w:val="28"/>
          <w:lang w:val="kk-KZ"/>
        </w:rPr>
        <w:t xml:space="preserve"> </w:t>
      </w:r>
      <w:r w:rsidRPr="00464A03">
        <w:rPr>
          <w:rFonts w:eastAsia="TimesNewRomanPSMT"/>
          <w:sz w:val="28"/>
          <w:szCs w:val="28"/>
        </w:rPr>
        <w:t>анықталады:</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2203450" cy="393700"/>
            <wp:effectExtent l="19050" t="0" r="6350" b="0"/>
            <wp:docPr id="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9"/>
                    <a:srcRect/>
                    <a:stretch>
                      <a:fillRect/>
                    </a:stretch>
                  </pic:blipFill>
                  <pic:spPr bwMode="auto">
                    <a:xfrm>
                      <a:off x="0" y="0"/>
                      <a:ext cx="2203450" cy="393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 xml:space="preserve">мұндағы </w:t>
      </w:r>
      <w:r w:rsidRPr="00464A03">
        <w:rPr>
          <w:rFonts w:eastAsia="TimesNewRomanPSMT"/>
          <w:i/>
          <w:iCs/>
          <w:sz w:val="28"/>
          <w:szCs w:val="28"/>
        </w:rPr>
        <w:t>Q</w:t>
      </w:r>
      <w:r w:rsidRPr="00464A03">
        <w:rPr>
          <w:rFonts w:eastAsia="TimesNewRomanPSMT"/>
          <w:sz w:val="28"/>
          <w:szCs w:val="28"/>
        </w:rPr>
        <w:t xml:space="preserve">_ - кедергіде </w:t>
      </w:r>
      <w:r w:rsidRPr="00464A03">
        <w:rPr>
          <w:rFonts w:eastAsia="TimesNewRomanPSMT"/>
          <w:i/>
          <w:iCs/>
          <w:sz w:val="28"/>
          <w:szCs w:val="28"/>
        </w:rPr>
        <w:t xml:space="preserve">R </w:t>
      </w:r>
      <w:r w:rsidRPr="00464A03">
        <w:rPr>
          <w:rFonts w:eastAsia="TimesNewRomanPSMT"/>
          <w:sz w:val="28"/>
          <w:szCs w:val="28"/>
        </w:rPr>
        <w:t xml:space="preserve">бөлініп шығатын жылу мөлшері; </w:t>
      </w:r>
      <w:r w:rsidRPr="00464A03">
        <w:rPr>
          <w:rFonts w:eastAsia="TimesNewRomanPSMT"/>
          <w:i/>
          <w:iCs/>
          <w:sz w:val="28"/>
          <w:szCs w:val="28"/>
        </w:rPr>
        <w:t xml:space="preserve">I </w:t>
      </w:r>
      <w:r w:rsidRPr="00464A03">
        <w:rPr>
          <w:rFonts w:eastAsia="TimesNewRomanPSMT"/>
          <w:sz w:val="28"/>
          <w:szCs w:val="28"/>
        </w:rPr>
        <w:t xml:space="preserve">-кедергінің </w:t>
      </w:r>
      <w:r w:rsidRPr="00464A03">
        <w:rPr>
          <w:rFonts w:eastAsia="TimesNewRomanPSMT"/>
          <w:i/>
          <w:iCs/>
          <w:sz w:val="28"/>
          <w:szCs w:val="28"/>
        </w:rPr>
        <w:t xml:space="preserve">R </w:t>
      </w:r>
      <w:r w:rsidRPr="00464A03">
        <w:rPr>
          <w:rFonts w:eastAsia="TimesNewRomanPSMT"/>
          <w:sz w:val="28"/>
          <w:szCs w:val="28"/>
        </w:rPr>
        <w:t xml:space="preserve">бойымен ағатын тоқ ; </w:t>
      </w:r>
      <w:r w:rsidRPr="00464A03">
        <w:rPr>
          <w:rFonts w:eastAsia="TimesNewRomanPSMT"/>
          <w:i/>
          <w:iCs/>
          <w:sz w:val="28"/>
          <w:szCs w:val="28"/>
        </w:rPr>
        <w:t xml:space="preserve">t </w:t>
      </w:r>
      <w:r w:rsidRPr="00464A03">
        <w:rPr>
          <w:rFonts w:eastAsia="TimesNewRomanPSMT"/>
          <w:sz w:val="28"/>
          <w:szCs w:val="28"/>
        </w:rPr>
        <w:t xml:space="preserve">- кедергінің </w:t>
      </w:r>
      <w:r w:rsidRPr="00464A03">
        <w:rPr>
          <w:rFonts w:eastAsia="TimesNewRomanPSMT"/>
          <w:i/>
          <w:iCs/>
          <w:sz w:val="28"/>
          <w:szCs w:val="28"/>
        </w:rPr>
        <w:t xml:space="preserve">R </w:t>
      </w:r>
      <w:r w:rsidRPr="00464A03">
        <w:rPr>
          <w:rFonts w:eastAsia="TimesNewRomanPSMT"/>
          <w:sz w:val="28"/>
          <w:szCs w:val="28"/>
        </w:rPr>
        <w:t>бойымен тоқ</w:t>
      </w:r>
      <w:r w:rsidRPr="00464A03">
        <w:rPr>
          <w:rFonts w:eastAsia="TimesNewRomanPSMT"/>
          <w:sz w:val="28"/>
          <w:szCs w:val="28"/>
          <w:lang w:val="kk-KZ"/>
        </w:rPr>
        <w:t xml:space="preserve"> </w:t>
      </w:r>
      <w:r w:rsidRPr="00464A03">
        <w:rPr>
          <w:rFonts w:eastAsia="TimesNewRomanPSMT"/>
          <w:sz w:val="28"/>
          <w:szCs w:val="28"/>
        </w:rPr>
        <w:t>өткендегі уақыт.</w:t>
      </w:r>
      <w:r w:rsidRPr="00464A03">
        <w:rPr>
          <w:rFonts w:eastAsia="TimesNewRomanPSMT"/>
          <w:sz w:val="28"/>
          <w:szCs w:val="28"/>
          <w:lang w:val="kk-KZ"/>
        </w:rPr>
        <w:t xml:space="preserve"> </w:t>
      </w:r>
      <w:r w:rsidRPr="00464A03">
        <w:rPr>
          <w:rFonts w:eastAsia="TimesNewRomanPSMT"/>
          <w:sz w:val="28"/>
          <w:szCs w:val="28"/>
        </w:rPr>
        <w:t>Тұрақты тоқ үшін жылу мөлшері (</w:t>
      </w:r>
      <w:r w:rsidRPr="00464A03">
        <w:rPr>
          <w:rFonts w:eastAsia="TimesNewRomanPSMT"/>
          <w:i/>
          <w:iCs/>
          <w:sz w:val="28"/>
          <w:szCs w:val="28"/>
        </w:rPr>
        <w:t>Q</w:t>
      </w:r>
      <w:r w:rsidRPr="00464A03">
        <w:rPr>
          <w:rFonts w:eastAsia="TimesNewRomanPSMT"/>
          <w:sz w:val="28"/>
          <w:szCs w:val="28"/>
        </w:rPr>
        <w:t>) келесі формуламен</w:t>
      </w:r>
      <w:r w:rsidRPr="00464A03">
        <w:rPr>
          <w:rFonts w:eastAsia="TimesNewRomanPSMT"/>
          <w:sz w:val="28"/>
          <w:szCs w:val="28"/>
          <w:lang w:val="kk-KZ"/>
        </w:rPr>
        <w:t xml:space="preserve"> </w:t>
      </w:r>
      <w:r w:rsidRPr="00464A03">
        <w:rPr>
          <w:rFonts w:eastAsia="TimesNewRomanPSMT"/>
          <w:sz w:val="28"/>
          <w:szCs w:val="28"/>
        </w:rPr>
        <w:t>анықталады:</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3308350" cy="679450"/>
            <wp:effectExtent l="19050" t="0" r="6350" b="0"/>
            <wp:docPr id="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0"/>
                    <a:srcRect/>
                    <a:stretch>
                      <a:fillRect/>
                    </a:stretch>
                  </pic:blipFill>
                  <pic:spPr bwMode="auto">
                    <a:xfrm>
                      <a:off x="0" y="0"/>
                      <a:ext cx="3308350" cy="6794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022350" cy="260350"/>
            <wp:effectExtent l="19050" t="0" r="6350" b="0"/>
            <wp:docPr id="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1"/>
                    <a:srcRect/>
                    <a:stretch>
                      <a:fillRect/>
                    </a:stretch>
                  </pic:blipFill>
                  <pic:spPr bwMode="auto">
                    <a:xfrm>
                      <a:off x="0" y="0"/>
                      <a:ext cx="1022350" cy="260350"/>
                    </a:xfrm>
                    <a:prstGeom prst="rect">
                      <a:avLst/>
                    </a:prstGeom>
                    <a:noFill/>
                    <a:ln w="9525">
                      <a:noFill/>
                      <a:miter lim="800000"/>
                      <a:headEnd/>
                      <a:tailEnd/>
                    </a:ln>
                  </pic:spPr>
                </pic:pic>
              </a:graphicData>
            </a:graphic>
          </wp:inline>
        </w:drawing>
      </w:r>
      <w:r w:rsidRPr="00464A03">
        <w:rPr>
          <w:rFonts w:eastAsia="TimesNewRomanPSMT"/>
          <w:sz w:val="28"/>
          <w:szCs w:val="28"/>
        </w:rPr>
        <w:t xml:space="preserve">  бол</w:t>
      </w:r>
      <w:r w:rsidRPr="00464A03">
        <w:rPr>
          <w:rFonts w:eastAsia="TimesNewRomanPSMT"/>
          <w:sz w:val="28"/>
          <w:szCs w:val="28"/>
          <w:lang w:val="kk-KZ"/>
        </w:rPr>
        <w:t>ғандықтан</w:t>
      </w:r>
      <w:r w:rsidRPr="00464A03">
        <w:rPr>
          <w:rFonts w:eastAsia="TimesNewRomanPSMT"/>
          <w:sz w:val="28"/>
          <w:szCs w:val="28"/>
        </w:rPr>
        <w:t xml:space="preserve">    </w:t>
      </w:r>
      <w:r>
        <w:rPr>
          <w:rFonts w:eastAsia="TimesNewRomanPSMT"/>
          <w:noProof/>
          <w:sz w:val="28"/>
          <w:szCs w:val="28"/>
        </w:rPr>
        <w:drawing>
          <wp:inline distT="0" distB="0" distL="0" distR="0">
            <wp:extent cx="1212850" cy="495300"/>
            <wp:effectExtent l="19050" t="0" r="6350" b="0"/>
            <wp:docPr id="9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2"/>
                    <a:srcRect/>
                    <a:stretch>
                      <a:fillRect/>
                    </a:stretch>
                  </pic:blipFill>
                  <pic:spPr bwMode="auto">
                    <a:xfrm>
                      <a:off x="0" y="0"/>
                      <a:ext cx="1212850" cy="495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rPr>
        <w:t>Осыдан</w:t>
      </w:r>
      <w:r>
        <w:rPr>
          <w:rFonts w:eastAsia="TimesNewRomanPSMT"/>
          <w:sz w:val="28"/>
          <w:szCs w:val="28"/>
        </w:rPr>
        <w:t xml:space="preserve"> </w:t>
      </w:r>
      <w:r>
        <w:rPr>
          <w:rFonts w:eastAsia="TimesNewRomanPSMT"/>
          <w:noProof/>
          <w:sz w:val="28"/>
          <w:szCs w:val="28"/>
        </w:rPr>
        <w:drawing>
          <wp:inline distT="0" distB="0" distL="0" distR="0">
            <wp:extent cx="952500" cy="273050"/>
            <wp:effectExtent l="19050" t="0" r="0" b="0"/>
            <wp:docPr id="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3"/>
                    <a:srcRect/>
                    <a:stretch>
                      <a:fillRect/>
                    </a:stretch>
                  </pic:blipFill>
                  <pic:spPr bwMode="auto">
                    <a:xfrm>
                      <a:off x="0" y="0"/>
                      <a:ext cx="952500" cy="2730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lang w:val="kk-KZ"/>
        </w:rPr>
        <w:t xml:space="preserve">мұндағы </w:t>
      </w:r>
      <w:r w:rsidRPr="00464A03">
        <w:rPr>
          <w:rFonts w:eastAsia="TimesNewRomanPSMT"/>
          <w:i/>
          <w:iCs/>
          <w:sz w:val="28"/>
          <w:szCs w:val="28"/>
          <w:lang w:val="kk-KZ"/>
        </w:rPr>
        <w:t xml:space="preserve">І - </w:t>
      </w:r>
      <w:r w:rsidRPr="00464A03">
        <w:rPr>
          <w:rFonts w:eastAsia="TimesNewRomanPSMT"/>
          <w:sz w:val="28"/>
          <w:szCs w:val="28"/>
          <w:lang w:val="kk-KZ"/>
        </w:rPr>
        <w:t>айнымалы тоқтың əрекеттік мəні.</w:t>
      </w:r>
    </w:p>
    <w:p w:rsidR="005C2968" w:rsidRPr="00464A03" w:rsidRDefault="005C2968" w:rsidP="005C2968">
      <w:pPr>
        <w:autoSpaceDE w:val="0"/>
        <w:autoSpaceDN w:val="0"/>
        <w:adjustRightInd w:val="0"/>
        <w:ind w:firstLine="454"/>
        <w:jc w:val="both"/>
        <w:rPr>
          <w:b/>
          <w:bCs/>
          <w:sz w:val="28"/>
          <w:szCs w:val="28"/>
        </w:rPr>
      </w:pPr>
    </w:p>
    <w:p w:rsidR="005C2968" w:rsidRPr="00464A03" w:rsidRDefault="005C2968" w:rsidP="005C2968">
      <w:pPr>
        <w:autoSpaceDE w:val="0"/>
        <w:autoSpaceDN w:val="0"/>
        <w:adjustRightInd w:val="0"/>
        <w:ind w:firstLine="454"/>
        <w:jc w:val="center"/>
        <w:rPr>
          <w:b/>
          <w:bCs/>
          <w:sz w:val="28"/>
          <w:szCs w:val="28"/>
          <w:lang w:val="kk-KZ"/>
        </w:rPr>
      </w:pPr>
      <w:r w:rsidRPr="00464A03">
        <w:rPr>
          <w:b/>
          <w:bCs/>
          <w:sz w:val="28"/>
          <w:szCs w:val="28"/>
          <w:lang w:val="kk-KZ"/>
        </w:rPr>
        <w:t>2. Синусоидалы тоқ тізбегіндегі активті, индуктивті жəне сыйымдылықты кедергілер</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rFonts w:eastAsia="SymbolMT"/>
          <w:sz w:val="28"/>
          <w:szCs w:val="28"/>
          <w:lang w:val="kk-KZ"/>
        </w:rPr>
      </w:pPr>
      <w:r w:rsidRPr="00464A03">
        <w:rPr>
          <w:bCs/>
          <w:sz w:val="28"/>
          <w:szCs w:val="28"/>
          <w:lang w:val="kk-KZ"/>
        </w:rPr>
        <w:t xml:space="preserve">Синусоидалы тоқ тізбегіндегі активті кедергі. </w:t>
      </w:r>
      <w:r>
        <w:rPr>
          <w:bCs/>
          <w:noProof/>
          <w:sz w:val="28"/>
          <w:szCs w:val="28"/>
        </w:rPr>
        <w:drawing>
          <wp:inline distT="0" distB="0" distL="0" distR="0">
            <wp:extent cx="1212850" cy="260350"/>
            <wp:effectExtent l="19050" t="0" r="6350" b="0"/>
            <wp:docPr id="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4"/>
                    <a:srcRect/>
                    <a:stretch>
                      <a:fillRect/>
                    </a:stretch>
                  </pic:blipFill>
                  <pic:spPr bwMode="auto">
                    <a:xfrm>
                      <a:off x="0" y="0"/>
                      <a:ext cx="1212850" cy="260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кернеу беріледі, осы кернеудің əсерінен тізбектің бойымен тоқ жүреді</w:t>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w:t>
      </w:r>
      <w:r>
        <w:rPr>
          <w:rFonts w:eastAsia="TimesNewRomanPSMT"/>
          <w:sz w:val="28"/>
          <w:szCs w:val="28"/>
        </w:rPr>
        <w:t>5</w:t>
      </w:r>
      <w:r w:rsidRPr="00464A03">
        <w:rPr>
          <w:rFonts w:eastAsia="TimesNewRomanPSMT"/>
          <w:sz w:val="28"/>
          <w:szCs w:val="28"/>
        </w:rPr>
        <w:t>.</w:t>
      </w:r>
      <w:r>
        <w:rPr>
          <w:rFonts w:eastAsia="TimesNewRomanPSMT"/>
          <w:sz w:val="28"/>
          <w:szCs w:val="28"/>
        </w:rPr>
        <w:t>3</w:t>
      </w:r>
      <w:r w:rsidRPr="00464A03">
        <w:rPr>
          <w:rFonts w:eastAsia="TimesNewRomanPSMT"/>
          <w:sz w:val="28"/>
          <w:szCs w:val="28"/>
        </w:rPr>
        <w:t>-сурет):</w:t>
      </w:r>
    </w:p>
    <w:p w:rsidR="005C2968" w:rsidRPr="00464A03" w:rsidRDefault="005C2968" w:rsidP="005C2968">
      <w:pPr>
        <w:autoSpaceDE w:val="0"/>
        <w:autoSpaceDN w:val="0"/>
        <w:adjustRightInd w:val="0"/>
        <w:ind w:firstLine="454"/>
        <w:jc w:val="both"/>
        <w:rPr>
          <w:rFonts w:eastAsia="TimesNewRomanPSMT"/>
          <w:sz w:val="28"/>
          <w:szCs w:val="28"/>
          <w:lang w:val="en-US"/>
        </w:rPr>
      </w:pPr>
    </w:p>
    <w:p w:rsidR="005C2968" w:rsidRPr="00464A03" w:rsidRDefault="005C2968" w:rsidP="005C2968">
      <w:pPr>
        <w:autoSpaceDE w:val="0"/>
        <w:autoSpaceDN w:val="0"/>
        <w:adjustRightInd w:val="0"/>
        <w:ind w:firstLine="454"/>
        <w:jc w:val="both"/>
        <w:rPr>
          <w:sz w:val="28"/>
          <w:szCs w:val="28"/>
          <w:lang w:val="en-US"/>
        </w:rPr>
      </w:pPr>
      <w:r>
        <w:rPr>
          <w:noProof/>
          <w:sz w:val="28"/>
          <w:szCs w:val="28"/>
        </w:rPr>
        <w:drawing>
          <wp:inline distT="0" distB="0" distL="0" distR="0">
            <wp:extent cx="3105150" cy="279400"/>
            <wp:effectExtent l="19050" t="0" r="0" b="0"/>
            <wp:docPr id="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5"/>
                    <a:srcRect/>
                    <a:stretch>
                      <a:fillRect/>
                    </a:stretch>
                  </pic:blipFill>
                  <pic:spPr bwMode="auto">
                    <a:xfrm>
                      <a:off x="0" y="0"/>
                      <a:ext cx="3105150" cy="2794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sz w:val="28"/>
          <w:szCs w:val="28"/>
          <w:lang w:val="en-US"/>
        </w:rPr>
      </w:pP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Активті</w:t>
      </w:r>
      <w:r w:rsidRPr="00464A03">
        <w:rPr>
          <w:rFonts w:eastAsia="TimesNewRomanPSMT"/>
          <w:sz w:val="28"/>
          <w:szCs w:val="28"/>
          <w:lang w:val="en-US"/>
        </w:rPr>
        <w:t xml:space="preserve"> </w:t>
      </w:r>
      <w:r w:rsidRPr="00464A03">
        <w:rPr>
          <w:rFonts w:eastAsia="TimesNewRomanPSMT"/>
          <w:sz w:val="28"/>
          <w:szCs w:val="28"/>
        </w:rPr>
        <w:t>кедергіде</w:t>
      </w:r>
      <w:r w:rsidRPr="00464A03">
        <w:rPr>
          <w:rFonts w:eastAsia="TimesNewRomanPSMT"/>
          <w:sz w:val="28"/>
          <w:szCs w:val="28"/>
          <w:lang w:val="en-US"/>
        </w:rPr>
        <w:t xml:space="preserve"> </w:t>
      </w:r>
      <w:r w:rsidRPr="00464A03">
        <w:rPr>
          <w:rFonts w:eastAsia="TimesNewRomanPSMT"/>
          <w:sz w:val="28"/>
          <w:szCs w:val="28"/>
        </w:rPr>
        <w:t>тоқ</w:t>
      </w:r>
      <w:r w:rsidRPr="00464A03">
        <w:rPr>
          <w:rFonts w:eastAsia="TimesNewRomanPSMT"/>
          <w:sz w:val="28"/>
          <w:szCs w:val="28"/>
          <w:lang w:val="en-US"/>
        </w:rPr>
        <w:t xml:space="preserve"> </w:t>
      </w:r>
      <w:r w:rsidRPr="00464A03">
        <w:rPr>
          <w:rFonts w:eastAsia="TimesNewRomanPSMT"/>
          <w:sz w:val="28"/>
          <w:szCs w:val="28"/>
        </w:rPr>
        <w:t>пен</w:t>
      </w:r>
      <w:r w:rsidRPr="00464A03">
        <w:rPr>
          <w:rFonts w:eastAsia="TimesNewRomanPSMT"/>
          <w:sz w:val="28"/>
          <w:szCs w:val="28"/>
          <w:lang w:val="en-US"/>
        </w:rPr>
        <w:t xml:space="preserve"> </w:t>
      </w:r>
      <w:r w:rsidRPr="00464A03">
        <w:rPr>
          <w:rFonts w:eastAsia="TimesNewRomanPSMT"/>
          <w:sz w:val="28"/>
          <w:szCs w:val="28"/>
        </w:rPr>
        <w:t>кернеу</w:t>
      </w:r>
      <w:r w:rsidRPr="00464A03">
        <w:rPr>
          <w:rFonts w:eastAsia="TimesNewRomanPSMT"/>
          <w:sz w:val="28"/>
          <w:szCs w:val="28"/>
          <w:lang w:val="en-US"/>
        </w:rPr>
        <w:t xml:space="preserve"> </w:t>
      </w:r>
      <w:r w:rsidRPr="00464A03">
        <w:rPr>
          <w:rFonts w:eastAsia="TimesNewRomanPSMT"/>
          <w:sz w:val="28"/>
          <w:szCs w:val="28"/>
        </w:rPr>
        <w:t>фаза</w:t>
      </w:r>
      <w:r w:rsidRPr="00464A03">
        <w:rPr>
          <w:rFonts w:eastAsia="TimesNewRomanPSMT"/>
          <w:sz w:val="28"/>
          <w:szCs w:val="28"/>
          <w:lang w:val="en-US"/>
        </w:rPr>
        <w:t xml:space="preserve"> </w:t>
      </w:r>
      <w:r w:rsidRPr="00464A03">
        <w:rPr>
          <w:rFonts w:eastAsia="TimesNewRomanPSMT"/>
          <w:sz w:val="28"/>
          <w:szCs w:val="28"/>
        </w:rPr>
        <w:t>бойынша</w:t>
      </w:r>
      <w:r w:rsidRPr="00464A03">
        <w:rPr>
          <w:rFonts w:eastAsia="TimesNewRomanPSMT"/>
          <w:sz w:val="28"/>
          <w:szCs w:val="28"/>
          <w:lang w:val="en-US"/>
        </w:rPr>
        <w:t xml:space="preserve"> </w:t>
      </w:r>
      <w:r w:rsidRPr="00464A03">
        <w:rPr>
          <w:rFonts w:eastAsia="TimesNewRomanPSMT"/>
          <w:sz w:val="28"/>
          <w:szCs w:val="28"/>
        </w:rPr>
        <w:t>с</w:t>
      </w:r>
      <w:r w:rsidRPr="00464A03">
        <w:rPr>
          <w:rFonts w:eastAsia="TimesNewRomanPSMT"/>
          <w:sz w:val="28"/>
          <w:szCs w:val="28"/>
          <w:lang w:val="en-US"/>
        </w:rPr>
        <w:t>ə</w:t>
      </w:r>
      <w:r w:rsidRPr="00464A03">
        <w:rPr>
          <w:rFonts w:eastAsia="TimesNewRomanPSMT"/>
          <w:sz w:val="28"/>
          <w:szCs w:val="28"/>
        </w:rPr>
        <w:t>йкес</w:t>
      </w:r>
      <w:r w:rsidRPr="00464A03">
        <w:rPr>
          <w:rFonts w:eastAsia="TimesNewRomanPSMT"/>
          <w:sz w:val="28"/>
          <w:szCs w:val="28"/>
          <w:lang w:val="en-US"/>
        </w:rPr>
        <w:t xml:space="preserve"> (</w:t>
      </w:r>
      <w:r w:rsidRPr="00464A03">
        <w:rPr>
          <w:rFonts w:eastAsia="TimesNewRomanPSMT"/>
          <w:sz w:val="28"/>
          <w:szCs w:val="28"/>
        </w:rPr>
        <w:t>бағыттас</w:t>
      </w:r>
      <w:r w:rsidRPr="00464A03">
        <w:rPr>
          <w:rFonts w:eastAsia="TimesNewRomanPSMT"/>
          <w:sz w:val="28"/>
          <w:szCs w:val="28"/>
          <w:lang w:val="en-US"/>
        </w:rPr>
        <w:t>)</w:t>
      </w:r>
      <w:r w:rsidRPr="00464A03">
        <w:rPr>
          <w:rFonts w:eastAsia="TimesNewRomanPSMT"/>
          <w:sz w:val="28"/>
          <w:szCs w:val="28"/>
          <w:lang w:val="kk-KZ"/>
        </w:rPr>
        <w:t xml:space="preserve"> </w:t>
      </w:r>
      <w:r w:rsidRPr="00464A03">
        <w:rPr>
          <w:rFonts w:eastAsia="TimesNewRomanPSMT"/>
          <w:sz w:val="28"/>
          <w:szCs w:val="28"/>
        </w:rPr>
        <w:t>болады</w:t>
      </w:r>
      <w:r w:rsidRPr="00464A03">
        <w:rPr>
          <w:rFonts w:eastAsia="TimesNewRomanPSMT"/>
          <w:sz w:val="28"/>
          <w:szCs w:val="28"/>
          <w:lang w:val="en-US"/>
        </w:rPr>
        <w:t xml:space="preserve">. </w:t>
      </w:r>
      <w:r w:rsidRPr="00464A03">
        <w:rPr>
          <w:rFonts w:eastAsia="TimesNewRomanPSMT"/>
          <w:sz w:val="28"/>
          <w:szCs w:val="28"/>
        </w:rPr>
        <w:t>Фазасы</w:t>
      </w:r>
      <w:r w:rsidRPr="00464A03">
        <w:rPr>
          <w:rFonts w:eastAsia="TimesNewRomanPSMT"/>
          <w:sz w:val="28"/>
          <w:szCs w:val="28"/>
          <w:lang w:val="en-US"/>
        </w:rPr>
        <w:t xml:space="preserve"> </w:t>
      </w:r>
      <w:r w:rsidRPr="00464A03">
        <w:rPr>
          <w:rFonts w:eastAsia="TimesNewRomanPSMT"/>
          <w:sz w:val="28"/>
          <w:szCs w:val="28"/>
        </w:rPr>
        <w:t>бойынша</w:t>
      </w:r>
      <w:r w:rsidRPr="00464A03">
        <w:rPr>
          <w:rFonts w:eastAsia="TimesNewRomanPSMT"/>
          <w:sz w:val="28"/>
          <w:szCs w:val="28"/>
          <w:lang w:val="en-US"/>
        </w:rPr>
        <w:t xml:space="preserve"> </w:t>
      </w:r>
      <w:r w:rsidRPr="00464A03">
        <w:rPr>
          <w:rFonts w:eastAsia="TimesNewRomanPSMT"/>
          <w:sz w:val="28"/>
          <w:szCs w:val="28"/>
        </w:rPr>
        <w:t>с</w:t>
      </w:r>
      <w:r w:rsidRPr="00464A03">
        <w:rPr>
          <w:rFonts w:eastAsia="TimesNewRomanPSMT"/>
          <w:sz w:val="28"/>
          <w:szCs w:val="28"/>
          <w:lang w:val="en-US"/>
        </w:rPr>
        <w:t>ə</w:t>
      </w:r>
      <w:r w:rsidRPr="00464A03">
        <w:rPr>
          <w:rFonts w:eastAsia="TimesNewRomanPSMT"/>
          <w:sz w:val="28"/>
          <w:szCs w:val="28"/>
        </w:rPr>
        <w:t>йкес</w:t>
      </w:r>
      <w:r w:rsidRPr="00464A03">
        <w:rPr>
          <w:rFonts w:eastAsia="TimesNewRomanPSMT"/>
          <w:sz w:val="28"/>
          <w:szCs w:val="28"/>
          <w:lang w:val="en-US"/>
        </w:rPr>
        <w:t xml:space="preserve"> </w:t>
      </w:r>
      <w:r w:rsidRPr="00464A03">
        <w:rPr>
          <w:rFonts w:eastAsia="TimesNewRomanPSMT"/>
          <w:sz w:val="28"/>
          <w:szCs w:val="28"/>
        </w:rPr>
        <w:t>келуі</w:t>
      </w:r>
      <w:r w:rsidRPr="00464A03">
        <w:rPr>
          <w:rFonts w:eastAsia="TimesNewRomanPSMT"/>
          <w:sz w:val="28"/>
          <w:szCs w:val="28"/>
          <w:lang w:val="en-US"/>
        </w:rPr>
        <w:t xml:space="preserve"> </w:t>
      </w:r>
      <w:r w:rsidRPr="00464A03">
        <w:rPr>
          <w:rFonts w:eastAsia="TimesNewRomanPSMT"/>
          <w:sz w:val="28"/>
          <w:szCs w:val="28"/>
        </w:rPr>
        <w:t>векторлық</w:t>
      </w:r>
      <w:r w:rsidRPr="00464A03">
        <w:rPr>
          <w:rFonts w:eastAsia="TimesNewRomanPSMT"/>
          <w:sz w:val="28"/>
          <w:szCs w:val="28"/>
          <w:lang w:val="en-US"/>
        </w:rPr>
        <w:t xml:space="preserve"> </w:t>
      </w:r>
      <w:r w:rsidRPr="00464A03">
        <w:rPr>
          <w:rFonts w:eastAsia="TimesNewRomanPSMT"/>
          <w:sz w:val="28"/>
          <w:szCs w:val="28"/>
        </w:rPr>
        <w:t>диаграммада</w:t>
      </w:r>
      <w:r w:rsidRPr="00464A03">
        <w:rPr>
          <w:rFonts w:eastAsia="TimesNewRomanPSMT"/>
          <w:sz w:val="28"/>
          <w:szCs w:val="28"/>
          <w:lang w:val="en-US"/>
        </w:rPr>
        <w:t xml:space="preserve"> (</w:t>
      </w:r>
      <w:r w:rsidRPr="001C14A1">
        <w:rPr>
          <w:rFonts w:eastAsia="TimesNewRomanPSMT"/>
          <w:sz w:val="28"/>
          <w:szCs w:val="28"/>
          <w:lang w:val="en-US"/>
        </w:rPr>
        <w:t>5.4</w:t>
      </w:r>
      <w:r w:rsidRPr="00464A03">
        <w:rPr>
          <w:rFonts w:eastAsia="TimesNewRomanPSMT"/>
          <w:sz w:val="28"/>
          <w:szCs w:val="28"/>
          <w:lang w:val="en-US"/>
        </w:rPr>
        <w:t>-</w:t>
      </w:r>
      <w:r w:rsidRPr="00464A03">
        <w:rPr>
          <w:rFonts w:eastAsia="TimesNewRomanPSMT"/>
          <w:sz w:val="28"/>
          <w:szCs w:val="28"/>
        </w:rPr>
        <w:t>сурет</w:t>
      </w:r>
      <w:r w:rsidRPr="00464A03">
        <w:rPr>
          <w:rFonts w:eastAsia="TimesNewRomanPSMT"/>
          <w:sz w:val="28"/>
          <w:szCs w:val="28"/>
          <w:lang w:val="en-US"/>
        </w:rPr>
        <w:t xml:space="preserve">) </w:t>
      </w:r>
      <w:r w:rsidRPr="00464A03">
        <w:rPr>
          <w:rFonts w:eastAsia="TimesNewRomanPSMT"/>
          <w:sz w:val="28"/>
          <w:szCs w:val="28"/>
        </w:rPr>
        <w:t>ж</w:t>
      </w:r>
      <w:r w:rsidRPr="00464A03">
        <w:rPr>
          <w:rFonts w:eastAsia="TimesNewRomanPSMT"/>
          <w:sz w:val="28"/>
          <w:szCs w:val="28"/>
          <w:lang w:val="en-US"/>
        </w:rPr>
        <w:t>ə</w:t>
      </w:r>
      <w:r w:rsidRPr="00464A03">
        <w:rPr>
          <w:rFonts w:eastAsia="TimesNewRomanPSMT"/>
          <w:sz w:val="28"/>
          <w:szCs w:val="28"/>
        </w:rPr>
        <w:t>не</w:t>
      </w:r>
      <w:r w:rsidRPr="00464A03">
        <w:rPr>
          <w:rFonts w:eastAsia="TimesNewRomanPSMT"/>
          <w:sz w:val="28"/>
          <w:szCs w:val="28"/>
          <w:lang w:val="en-US"/>
        </w:rPr>
        <w:t xml:space="preserve"> </w:t>
      </w:r>
      <w:r w:rsidRPr="00464A03">
        <w:rPr>
          <w:rFonts w:eastAsia="TimesNewRomanPSMT"/>
          <w:sz w:val="28"/>
          <w:szCs w:val="28"/>
        </w:rPr>
        <w:t>уақыттық</w:t>
      </w:r>
      <w:r w:rsidRPr="00464A03">
        <w:rPr>
          <w:rFonts w:eastAsia="TimesNewRomanPSMT"/>
          <w:sz w:val="28"/>
          <w:szCs w:val="28"/>
          <w:lang w:val="en-US"/>
        </w:rPr>
        <w:t xml:space="preserve"> </w:t>
      </w:r>
      <w:r w:rsidRPr="00464A03">
        <w:rPr>
          <w:rFonts w:eastAsia="TimesNewRomanPSMT"/>
          <w:sz w:val="28"/>
          <w:szCs w:val="28"/>
        </w:rPr>
        <w:t>диаграммада</w:t>
      </w:r>
      <w:r w:rsidRPr="00464A03">
        <w:rPr>
          <w:rFonts w:eastAsia="TimesNewRomanPSMT"/>
          <w:sz w:val="28"/>
          <w:szCs w:val="28"/>
          <w:lang w:val="en-US"/>
        </w:rPr>
        <w:t xml:space="preserve"> </w:t>
      </w:r>
      <w:r w:rsidRPr="00464A03">
        <w:rPr>
          <w:rFonts w:eastAsia="TimesNewRomanPSMT"/>
          <w:sz w:val="28"/>
          <w:szCs w:val="28"/>
        </w:rPr>
        <w:t>көрсетілген</w:t>
      </w:r>
      <w:r>
        <w:rPr>
          <w:rFonts w:eastAsia="TimesNewRomanPSMT"/>
          <w:sz w:val="28"/>
          <w:szCs w:val="28"/>
          <w:lang w:val="en-US"/>
        </w:rPr>
        <w:t xml:space="preserve"> </w:t>
      </w:r>
      <w:r w:rsidRPr="001C14A1">
        <w:rPr>
          <w:rFonts w:eastAsia="TimesNewRomanPSMT"/>
          <w:sz w:val="28"/>
          <w:szCs w:val="28"/>
          <w:lang w:val="en-US"/>
        </w:rPr>
        <w:t>(5.5-</w:t>
      </w:r>
      <w:r w:rsidRPr="00464A03">
        <w:rPr>
          <w:rFonts w:eastAsia="TimesNewRomanPSMT"/>
          <w:sz w:val="28"/>
          <w:szCs w:val="28"/>
        </w:rPr>
        <w:t>сурет</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p>
    <w:p w:rsidR="005C2968" w:rsidRDefault="005C2968" w:rsidP="005C2968">
      <w:pPr>
        <w:autoSpaceDE w:val="0"/>
        <w:autoSpaceDN w:val="0"/>
        <w:adjustRightInd w:val="0"/>
        <w:ind w:firstLine="454"/>
        <w:jc w:val="center"/>
        <w:rPr>
          <w:rFonts w:eastAsia="TimesNewRomanPSMT"/>
          <w:sz w:val="28"/>
          <w:szCs w:val="28"/>
        </w:rPr>
      </w:pPr>
      <w:r>
        <w:rPr>
          <w:rFonts w:eastAsia="TimesNewRomanPSMT"/>
          <w:noProof/>
          <w:sz w:val="28"/>
          <w:szCs w:val="28"/>
        </w:rPr>
        <w:drawing>
          <wp:inline distT="0" distB="0" distL="0" distR="0">
            <wp:extent cx="1657350" cy="1460500"/>
            <wp:effectExtent l="19050" t="0" r="0" b="0"/>
            <wp:docPr id="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6"/>
                    <a:srcRect b="20726"/>
                    <a:stretch>
                      <a:fillRect/>
                    </a:stretch>
                  </pic:blipFill>
                  <pic:spPr bwMode="auto">
                    <a:xfrm>
                      <a:off x="0" y="0"/>
                      <a:ext cx="1657350" cy="14605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5.3 сурет.</w:t>
      </w:r>
    </w:p>
    <w:p w:rsidR="005C2968" w:rsidRPr="001C14A1" w:rsidRDefault="005C2968" w:rsidP="005C2968">
      <w:pPr>
        <w:autoSpaceDE w:val="0"/>
        <w:autoSpaceDN w:val="0"/>
        <w:adjustRightInd w:val="0"/>
        <w:ind w:firstLine="454"/>
        <w:jc w:val="center"/>
        <w:rPr>
          <w:rFonts w:eastAsia="TimesNewRomanPSMT"/>
          <w:sz w:val="28"/>
          <w:szCs w:val="28"/>
        </w:rPr>
      </w:pPr>
    </w:p>
    <w:p w:rsidR="005C2968"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lastRenderedPageBreak/>
        <w:drawing>
          <wp:inline distT="0" distB="0" distL="0" distR="0">
            <wp:extent cx="5137150" cy="1943100"/>
            <wp:effectExtent l="19050" t="0" r="6350" b="0"/>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a:srcRect b="18073"/>
                    <a:stretch>
                      <a:fillRect/>
                    </a:stretch>
                  </pic:blipFill>
                  <pic:spPr bwMode="auto">
                    <a:xfrm>
                      <a:off x="0" y="0"/>
                      <a:ext cx="5137150" cy="19431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both"/>
        <w:rPr>
          <w:rFonts w:eastAsia="TimesNewRomanPSMT"/>
          <w:sz w:val="28"/>
          <w:szCs w:val="28"/>
        </w:rPr>
      </w:pP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5.4-сурет.</w:t>
      </w:r>
      <w:r>
        <w:rPr>
          <w:rFonts w:eastAsia="TimesNewRomanPSMT"/>
          <w:sz w:val="28"/>
          <w:szCs w:val="28"/>
        </w:rPr>
        <w:tab/>
      </w:r>
      <w:r>
        <w:rPr>
          <w:rFonts w:eastAsia="TimesNewRomanPSMT"/>
          <w:sz w:val="28"/>
          <w:szCs w:val="28"/>
        </w:rPr>
        <w:tab/>
      </w:r>
      <w:r>
        <w:rPr>
          <w:rFonts w:eastAsia="TimesNewRomanPSMT"/>
          <w:sz w:val="28"/>
          <w:szCs w:val="28"/>
        </w:rPr>
        <w:tab/>
        <w:t>5.5 сурет.</w:t>
      </w:r>
    </w:p>
    <w:p w:rsidR="005C2968" w:rsidRPr="001C14A1" w:rsidRDefault="005C2968" w:rsidP="005C2968">
      <w:pPr>
        <w:autoSpaceDE w:val="0"/>
        <w:autoSpaceDN w:val="0"/>
        <w:adjustRightInd w:val="0"/>
        <w:ind w:firstLine="454"/>
        <w:jc w:val="center"/>
        <w:rPr>
          <w:rFonts w:eastAsia="TimesNewRomanPSMT"/>
          <w:sz w:val="28"/>
          <w:szCs w:val="28"/>
        </w:rPr>
      </w:pPr>
    </w:p>
    <w:p w:rsidR="005C2968" w:rsidRPr="001C14A1"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Кедергідегі</w:t>
      </w:r>
      <w:r w:rsidRPr="001C14A1">
        <w:rPr>
          <w:rFonts w:eastAsia="TimesNewRomanPSMT"/>
          <w:sz w:val="28"/>
          <w:szCs w:val="28"/>
        </w:rPr>
        <w:t xml:space="preserve"> </w:t>
      </w:r>
      <w:r w:rsidRPr="00464A03">
        <w:rPr>
          <w:rFonts w:eastAsia="TimesNewRomanPSMT"/>
          <w:sz w:val="28"/>
          <w:szCs w:val="28"/>
        </w:rPr>
        <w:t>тоқ</w:t>
      </w:r>
      <w:r w:rsidRPr="001C14A1">
        <w:rPr>
          <w:rFonts w:eastAsia="TimesNewRomanPSMT"/>
          <w:sz w:val="28"/>
          <w:szCs w:val="28"/>
        </w:rPr>
        <w:t xml:space="preserve"> </w:t>
      </w:r>
      <w:r w:rsidRPr="00464A03">
        <w:rPr>
          <w:rFonts w:eastAsia="TimesNewRomanPSMT"/>
          <w:sz w:val="28"/>
          <w:szCs w:val="28"/>
        </w:rPr>
        <w:t>пен</w:t>
      </w:r>
      <w:r w:rsidRPr="001C14A1">
        <w:rPr>
          <w:rFonts w:eastAsia="TimesNewRomanPSMT"/>
          <w:sz w:val="28"/>
          <w:szCs w:val="28"/>
        </w:rPr>
        <w:t xml:space="preserve"> </w:t>
      </w:r>
      <w:r w:rsidRPr="00464A03">
        <w:rPr>
          <w:rFonts w:eastAsia="TimesNewRomanPSMT"/>
          <w:sz w:val="28"/>
          <w:szCs w:val="28"/>
        </w:rPr>
        <w:t>кернеудің</w:t>
      </w:r>
      <w:r w:rsidRPr="001C14A1">
        <w:rPr>
          <w:rFonts w:eastAsia="TimesNewRomanPSMT"/>
          <w:sz w:val="28"/>
          <w:szCs w:val="28"/>
        </w:rPr>
        <w:t xml:space="preserve"> ə</w:t>
      </w:r>
      <w:r w:rsidRPr="00464A03">
        <w:rPr>
          <w:rFonts w:eastAsia="TimesNewRomanPSMT"/>
          <w:sz w:val="28"/>
          <w:szCs w:val="28"/>
        </w:rPr>
        <w:t>рекеттік</w:t>
      </w:r>
      <w:r w:rsidRPr="001C14A1">
        <w:rPr>
          <w:rFonts w:eastAsia="TimesNewRomanPSMT"/>
          <w:sz w:val="28"/>
          <w:szCs w:val="28"/>
        </w:rPr>
        <w:t xml:space="preserve"> </w:t>
      </w:r>
      <w:r w:rsidRPr="00464A03">
        <w:rPr>
          <w:rFonts w:eastAsia="TimesNewRomanPSMT"/>
          <w:sz w:val="28"/>
          <w:szCs w:val="28"/>
        </w:rPr>
        <w:t>м</w:t>
      </w:r>
      <w:r w:rsidRPr="001C14A1">
        <w:rPr>
          <w:rFonts w:eastAsia="TimesNewRomanPSMT"/>
          <w:sz w:val="28"/>
          <w:szCs w:val="28"/>
        </w:rPr>
        <w:t>ə</w:t>
      </w:r>
      <w:r w:rsidRPr="00464A03">
        <w:rPr>
          <w:rFonts w:eastAsia="TimesNewRomanPSMT"/>
          <w:sz w:val="28"/>
          <w:szCs w:val="28"/>
        </w:rPr>
        <w:t>ндері</w:t>
      </w:r>
      <w:r w:rsidRPr="001C14A1">
        <w:rPr>
          <w:rFonts w:eastAsia="TimesNewRomanPSMT"/>
          <w:sz w:val="28"/>
          <w:szCs w:val="28"/>
        </w:rPr>
        <w:t xml:space="preserve"> </w:t>
      </w:r>
      <w:r w:rsidRPr="00464A03">
        <w:rPr>
          <w:rFonts w:eastAsia="TimesNewRomanPSMT"/>
          <w:sz w:val="28"/>
          <w:szCs w:val="28"/>
        </w:rPr>
        <w:t>кешендік</w:t>
      </w:r>
      <w:r w:rsidRPr="001C14A1">
        <w:rPr>
          <w:rFonts w:eastAsia="TimesNewRomanPSMT"/>
          <w:sz w:val="28"/>
          <w:szCs w:val="28"/>
        </w:rPr>
        <w:t xml:space="preserve"> </w:t>
      </w:r>
      <w:r w:rsidRPr="00464A03">
        <w:rPr>
          <w:rFonts w:eastAsia="TimesNewRomanPSMT"/>
          <w:sz w:val="28"/>
          <w:szCs w:val="28"/>
        </w:rPr>
        <w:t>түрде</w:t>
      </w:r>
      <w:r w:rsidRPr="00464A03">
        <w:rPr>
          <w:rFonts w:eastAsia="TimesNewRomanPSMT"/>
          <w:sz w:val="28"/>
          <w:szCs w:val="28"/>
          <w:lang w:val="kk-KZ"/>
        </w:rPr>
        <w:t xml:space="preserve"> </w:t>
      </w:r>
      <w:r w:rsidRPr="00464A03">
        <w:rPr>
          <w:rFonts w:eastAsia="TimesNewRomanPSMT"/>
          <w:sz w:val="28"/>
          <w:szCs w:val="28"/>
        </w:rPr>
        <w:t>келесі</w:t>
      </w:r>
      <w:r w:rsidRPr="001C14A1">
        <w:rPr>
          <w:rFonts w:eastAsia="TimesNewRomanPSMT"/>
          <w:sz w:val="28"/>
          <w:szCs w:val="28"/>
        </w:rPr>
        <w:t xml:space="preserve"> </w:t>
      </w:r>
      <w:r w:rsidRPr="00464A03">
        <w:rPr>
          <w:rFonts w:eastAsia="TimesNewRomanPSMT"/>
          <w:sz w:val="28"/>
          <w:szCs w:val="28"/>
        </w:rPr>
        <w:t>түрде</w:t>
      </w:r>
      <w:r w:rsidRPr="001C14A1">
        <w:rPr>
          <w:rFonts w:eastAsia="TimesNewRomanPSMT"/>
          <w:sz w:val="28"/>
          <w:szCs w:val="28"/>
        </w:rPr>
        <w:t xml:space="preserve"> </w:t>
      </w:r>
      <w:r w:rsidRPr="00464A03">
        <w:rPr>
          <w:rFonts w:eastAsia="TimesNewRomanPSMT"/>
          <w:sz w:val="28"/>
          <w:szCs w:val="28"/>
        </w:rPr>
        <w:t>жазылады</w:t>
      </w:r>
      <w:r w:rsidRPr="001C14A1">
        <w:rPr>
          <w:rFonts w:eastAsia="TimesNewRomanPSMT"/>
          <w:sz w:val="28"/>
          <w:szCs w:val="28"/>
        </w:rPr>
        <w:t>:</w:t>
      </w:r>
    </w:p>
    <w:p w:rsidR="005C2968" w:rsidRPr="001C14A1" w:rsidRDefault="005C2968" w:rsidP="005C2968">
      <w:pPr>
        <w:autoSpaceDE w:val="0"/>
        <w:autoSpaceDN w:val="0"/>
        <w:adjustRightInd w:val="0"/>
        <w:ind w:firstLine="454"/>
        <w:jc w:val="both"/>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3670300" cy="514350"/>
            <wp:effectExtent l="19050" t="0" r="6350" b="0"/>
            <wp:docPr id="9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8"/>
                    <a:srcRect/>
                    <a:stretch>
                      <a:fillRect/>
                    </a:stretch>
                  </pic:blipFill>
                  <pic:spPr bwMode="auto">
                    <a:xfrm>
                      <a:off x="0" y="0"/>
                      <a:ext cx="3670300" cy="514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Бұл</w:t>
      </w:r>
      <w:r w:rsidRPr="00464A03">
        <w:rPr>
          <w:rFonts w:eastAsia="TimesNewRomanPSMT"/>
          <w:sz w:val="28"/>
          <w:szCs w:val="28"/>
          <w:lang w:val="en-US"/>
        </w:rPr>
        <w:t xml:space="preserve"> </w:t>
      </w:r>
      <w:r w:rsidRPr="00464A03">
        <w:rPr>
          <w:rFonts w:eastAsia="TimesNewRomanPSMT"/>
          <w:sz w:val="28"/>
          <w:szCs w:val="28"/>
        </w:rPr>
        <w:t>тізбек</w:t>
      </w:r>
      <w:r w:rsidRPr="00464A03">
        <w:rPr>
          <w:rFonts w:eastAsia="TimesNewRomanPSMT"/>
          <w:sz w:val="28"/>
          <w:szCs w:val="28"/>
          <w:lang w:val="en-US"/>
        </w:rPr>
        <w:t xml:space="preserve"> </w:t>
      </w:r>
      <w:r w:rsidRPr="00464A03">
        <w:rPr>
          <w:rFonts w:eastAsia="TimesNewRomanPSMT"/>
          <w:sz w:val="28"/>
          <w:szCs w:val="28"/>
        </w:rPr>
        <w:t>үшін</w:t>
      </w:r>
      <w:r w:rsidRPr="00464A03">
        <w:rPr>
          <w:rFonts w:eastAsia="TimesNewRomanPSMT"/>
          <w:sz w:val="28"/>
          <w:szCs w:val="28"/>
          <w:lang w:val="en-US"/>
        </w:rPr>
        <w:t xml:space="preserve"> </w:t>
      </w:r>
      <w:r w:rsidRPr="00464A03">
        <w:rPr>
          <w:rFonts w:eastAsia="TimesNewRomanPSMT"/>
          <w:sz w:val="28"/>
          <w:szCs w:val="28"/>
        </w:rPr>
        <w:t>Ом</w:t>
      </w:r>
      <w:r w:rsidRPr="00464A03">
        <w:rPr>
          <w:rFonts w:eastAsia="TimesNewRomanPSMT"/>
          <w:sz w:val="28"/>
          <w:szCs w:val="28"/>
          <w:lang w:val="en-US"/>
        </w:rPr>
        <w:t xml:space="preserve"> </w:t>
      </w:r>
      <w:r w:rsidRPr="00464A03">
        <w:rPr>
          <w:rFonts w:eastAsia="TimesNewRomanPSMT"/>
          <w:sz w:val="28"/>
          <w:szCs w:val="28"/>
        </w:rPr>
        <w:t>заңының</w:t>
      </w:r>
      <w:r w:rsidRPr="00464A03">
        <w:rPr>
          <w:rFonts w:eastAsia="TimesNewRomanPSMT"/>
          <w:sz w:val="28"/>
          <w:szCs w:val="28"/>
          <w:lang w:val="en-US"/>
        </w:rPr>
        <w:t xml:space="preserve"> </w:t>
      </w:r>
      <w:r w:rsidRPr="00464A03">
        <w:rPr>
          <w:rFonts w:eastAsia="TimesNewRomanPSMT"/>
          <w:sz w:val="28"/>
          <w:szCs w:val="28"/>
        </w:rPr>
        <w:t>кешендік</w:t>
      </w:r>
      <w:r w:rsidRPr="00464A03">
        <w:rPr>
          <w:rFonts w:eastAsia="TimesNewRomanPSMT"/>
          <w:sz w:val="28"/>
          <w:szCs w:val="28"/>
          <w:lang w:val="en-US"/>
        </w:rPr>
        <w:t xml:space="preserve"> </w:t>
      </w:r>
      <w:r w:rsidRPr="00464A03">
        <w:rPr>
          <w:rFonts w:eastAsia="TimesNewRomanPSMT"/>
          <w:sz w:val="28"/>
          <w:szCs w:val="28"/>
        </w:rPr>
        <w:t>түрі</w:t>
      </w:r>
      <w:r w:rsidRPr="00464A03">
        <w:rPr>
          <w:rFonts w:eastAsia="TimesNewRomanPSMT"/>
          <w:sz w:val="28"/>
          <w:szCs w:val="28"/>
          <w:lang w:val="en-US"/>
        </w:rPr>
        <w:t xml:space="preserve"> </w:t>
      </w:r>
      <w:r w:rsidRPr="00464A03">
        <w:rPr>
          <w:rFonts w:eastAsia="TimesNewRomanPSMT"/>
          <w:sz w:val="28"/>
          <w:szCs w:val="28"/>
        </w:rPr>
        <w:t>төмендегідей</w:t>
      </w:r>
      <w:r w:rsidRPr="00464A03">
        <w:rPr>
          <w:rFonts w:eastAsia="TimesNewRomanPSMT"/>
          <w:sz w:val="28"/>
          <w:szCs w:val="28"/>
          <w:lang w:val="kk-KZ"/>
        </w:rPr>
        <w:t xml:space="preserve"> </w:t>
      </w:r>
      <w:r w:rsidRPr="00464A03">
        <w:rPr>
          <w:rFonts w:eastAsia="TimesNewRomanPSMT"/>
          <w:sz w:val="28"/>
          <w:szCs w:val="28"/>
        </w:rPr>
        <w:t>жазылады</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1041400" cy="736600"/>
            <wp:effectExtent l="19050" t="0" r="6350" b="0"/>
            <wp:docPr id="1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9"/>
                    <a:srcRect/>
                    <a:stretch>
                      <a:fillRect/>
                    </a:stretch>
                  </pic:blipFill>
                  <pic:spPr bwMode="auto">
                    <a:xfrm>
                      <a:off x="0" y="0"/>
                      <a:ext cx="1041400" cy="736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bCs/>
          <w:i/>
          <w:sz w:val="28"/>
          <w:szCs w:val="28"/>
        </w:rPr>
        <w:t>Синусоидалы</w:t>
      </w:r>
      <w:r w:rsidRPr="00464A03">
        <w:rPr>
          <w:bCs/>
          <w:i/>
          <w:sz w:val="28"/>
          <w:szCs w:val="28"/>
          <w:lang w:val="en-US"/>
        </w:rPr>
        <w:t xml:space="preserve"> </w:t>
      </w:r>
      <w:r w:rsidRPr="00464A03">
        <w:rPr>
          <w:bCs/>
          <w:i/>
          <w:sz w:val="28"/>
          <w:szCs w:val="28"/>
        </w:rPr>
        <w:t>тоқ</w:t>
      </w:r>
      <w:r w:rsidRPr="00464A03">
        <w:rPr>
          <w:bCs/>
          <w:i/>
          <w:sz w:val="28"/>
          <w:szCs w:val="28"/>
          <w:lang w:val="en-US"/>
        </w:rPr>
        <w:t xml:space="preserve"> </w:t>
      </w:r>
      <w:r w:rsidRPr="00464A03">
        <w:rPr>
          <w:bCs/>
          <w:i/>
          <w:sz w:val="28"/>
          <w:szCs w:val="28"/>
        </w:rPr>
        <w:t>тізбегіндегі</w:t>
      </w:r>
      <w:r w:rsidRPr="00464A03">
        <w:rPr>
          <w:bCs/>
          <w:i/>
          <w:sz w:val="28"/>
          <w:szCs w:val="28"/>
          <w:lang w:val="en-US"/>
        </w:rPr>
        <w:t xml:space="preserve"> </w:t>
      </w:r>
      <w:r w:rsidRPr="00464A03">
        <w:rPr>
          <w:bCs/>
          <w:i/>
          <w:sz w:val="28"/>
          <w:szCs w:val="28"/>
        </w:rPr>
        <w:t>индуктивтілік</w:t>
      </w:r>
      <w:r w:rsidRPr="00464A03">
        <w:rPr>
          <w:rFonts w:eastAsia="TimesNewRomanPSMT"/>
          <w:i/>
          <w:sz w:val="28"/>
          <w:szCs w:val="28"/>
          <w:lang w:val="en-US"/>
        </w:rPr>
        <w:t>.</w:t>
      </w:r>
      <w:r w:rsidRPr="00464A03">
        <w:rPr>
          <w:rFonts w:eastAsia="TimesNewRomanPSMT"/>
          <w:sz w:val="28"/>
          <w:szCs w:val="28"/>
          <w:lang w:val="en-US"/>
        </w:rPr>
        <w:t xml:space="preserve"> </w:t>
      </w:r>
      <w:r w:rsidRPr="00464A03">
        <w:rPr>
          <w:rFonts w:eastAsia="TimesNewRomanPSMT"/>
          <w:sz w:val="28"/>
          <w:szCs w:val="28"/>
        </w:rPr>
        <w:t>Айнымалы</w:t>
      </w:r>
      <w:r w:rsidRPr="00464A03">
        <w:rPr>
          <w:rFonts w:eastAsia="TimesNewRomanPSMT"/>
          <w:sz w:val="28"/>
          <w:szCs w:val="28"/>
          <w:lang w:val="en-US"/>
        </w:rPr>
        <w:t xml:space="preserve"> </w:t>
      </w:r>
      <w:r w:rsidRPr="00464A03">
        <w:rPr>
          <w:rFonts w:eastAsia="TimesNewRomanPSMT"/>
          <w:sz w:val="28"/>
          <w:szCs w:val="28"/>
        </w:rPr>
        <w:t>тоқ</w:t>
      </w:r>
      <w:r w:rsidRPr="00464A03">
        <w:rPr>
          <w:rFonts w:eastAsia="TimesNewRomanPSMT"/>
          <w:sz w:val="28"/>
          <w:szCs w:val="28"/>
          <w:lang w:val="en-US"/>
        </w:rPr>
        <w:t>,</w:t>
      </w:r>
      <w:r w:rsidRPr="00464A03">
        <w:rPr>
          <w:rFonts w:eastAsia="TimesNewRomanPSMT"/>
          <w:sz w:val="28"/>
          <w:szCs w:val="28"/>
          <w:lang w:val="kk-KZ"/>
        </w:rPr>
        <w:t xml:space="preserve"> </w:t>
      </w:r>
      <w:r w:rsidRPr="00464A03">
        <w:rPr>
          <w:rFonts w:eastAsia="TimesNewRomanPSMT"/>
          <w:sz w:val="28"/>
          <w:szCs w:val="28"/>
        </w:rPr>
        <w:t>өткізгіш</w:t>
      </w:r>
      <w:r w:rsidRPr="00464A03">
        <w:rPr>
          <w:rFonts w:eastAsia="TimesNewRomanPSMT"/>
          <w:sz w:val="28"/>
          <w:szCs w:val="28"/>
          <w:lang w:val="en-US"/>
        </w:rPr>
        <w:t xml:space="preserve"> </w:t>
      </w:r>
      <w:r w:rsidRPr="00464A03">
        <w:rPr>
          <w:rFonts w:eastAsia="TimesNewRomanPSMT"/>
          <w:sz w:val="28"/>
          <w:szCs w:val="28"/>
        </w:rPr>
        <w:t>арқылы</w:t>
      </w:r>
      <w:r w:rsidRPr="00464A03">
        <w:rPr>
          <w:rFonts w:eastAsia="TimesNewRomanPSMT"/>
          <w:sz w:val="28"/>
          <w:szCs w:val="28"/>
          <w:lang w:val="en-US"/>
        </w:rPr>
        <w:t xml:space="preserve"> </w:t>
      </w:r>
      <w:r w:rsidRPr="00464A03">
        <w:rPr>
          <w:rFonts w:eastAsia="TimesNewRomanPSMT"/>
          <w:sz w:val="28"/>
          <w:szCs w:val="28"/>
        </w:rPr>
        <w:t>өте</w:t>
      </w:r>
      <w:r w:rsidRPr="00464A03">
        <w:rPr>
          <w:rFonts w:eastAsia="TimesNewRomanPSMT"/>
          <w:sz w:val="28"/>
          <w:szCs w:val="28"/>
          <w:lang w:val="en-US"/>
        </w:rPr>
        <w:t xml:space="preserve"> </w:t>
      </w:r>
      <w:r w:rsidRPr="00464A03">
        <w:rPr>
          <w:rFonts w:eastAsia="TimesNewRomanPSMT"/>
          <w:sz w:val="28"/>
          <w:szCs w:val="28"/>
        </w:rPr>
        <w:t>отырып</w:t>
      </w:r>
      <w:r w:rsidRPr="00464A03">
        <w:rPr>
          <w:rFonts w:eastAsia="TimesNewRomanPSMT"/>
          <w:sz w:val="28"/>
          <w:szCs w:val="28"/>
          <w:lang w:val="en-US"/>
        </w:rPr>
        <w:t xml:space="preserve">, </w:t>
      </w:r>
      <w:r w:rsidRPr="00464A03">
        <w:rPr>
          <w:rFonts w:eastAsia="TimesNewRomanPSMT"/>
          <w:sz w:val="28"/>
          <w:szCs w:val="28"/>
        </w:rPr>
        <w:t>айнымалы</w:t>
      </w:r>
      <w:r w:rsidRPr="00464A03">
        <w:rPr>
          <w:rFonts w:eastAsia="TimesNewRomanPSMT"/>
          <w:sz w:val="28"/>
          <w:szCs w:val="28"/>
          <w:lang w:val="en-US"/>
        </w:rPr>
        <w:t xml:space="preserve"> </w:t>
      </w:r>
      <w:r w:rsidRPr="00464A03">
        <w:rPr>
          <w:rFonts w:eastAsia="TimesNewRomanPSMT"/>
          <w:sz w:val="28"/>
          <w:szCs w:val="28"/>
        </w:rPr>
        <w:t>магнит</w:t>
      </w:r>
      <w:r w:rsidRPr="00464A03">
        <w:rPr>
          <w:rFonts w:eastAsia="TimesNewRomanPSMT"/>
          <w:sz w:val="28"/>
          <w:szCs w:val="28"/>
          <w:lang w:val="en-US"/>
        </w:rPr>
        <w:t xml:space="preserve"> </w:t>
      </w:r>
      <w:r w:rsidRPr="00464A03">
        <w:rPr>
          <w:rFonts w:eastAsia="TimesNewRomanPSMT"/>
          <w:sz w:val="28"/>
          <w:szCs w:val="28"/>
        </w:rPr>
        <w:t>ағынын</w:t>
      </w:r>
      <w:r w:rsidRPr="00464A03">
        <w:rPr>
          <w:rFonts w:eastAsia="TimesNewRomanPSMT"/>
          <w:sz w:val="28"/>
          <w:szCs w:val="28"/>
          <w:lang w:val="en-US"/>
        </w:rPr>
        <w:t xml:space="preserve"> </w:t>
      </w:r>
      <w:r w:rsidRPr="00464A03">
        <w:rPr>
          <w:rFonts w:eastAsia="TimesNewRomanPSMT"/>
          <w:sz w:val="28"/>
          <w:szCs w:val="28"/>
        </w:rPr>
        <w:t>тудырады</w:t>
      </w:r>
      <w:r w:rsidRPr="00464A03">
        <w:rPr>
          <w:rFonts w:eastAsia="TimesNewRomanPSMT"/>
          <w:sz w:val="28"/>
          <w:szCs w:val="28"/>
          <w:lang w:val="en-US"/>
        </w:rPr>
        <w:t xml:space="preserve">. </w:t>
      </w:r>
      <w:r w:rsidRPr="00464A03">
        <w:rPr>
          <w:rFonts w:eastAsia="TimesNewRomanPSMT"/>
          <w:sz w:val="28"/>
          <w:szCs w:val="28"/>
        </w:rPr>
        <w:t>Бұл</w:t>
      </w:r>
      <w:r w:rsidRPr="00464A03">
        <w:rPr>
          <w:rFonts w:eastAsia="TimesNewRomanPSMT"/>
          <w:sz w:val="28"/>
          <w:szCs w:val="28"/>
          <w:lang w:val="kk-KZ"/>
        </w:rPr>
        <w:t xml:space="preserve"> </w:t>
      </w:r>
      <w:r w:rsidRPr="00464A03">
        <w:rPr>
          <w:rFonts w:eastAsia="TimesNewRomanPSMT"/>
          <w:sz w:val="28"/>
          <w:szCs w:val="28"/>
        </w:rPr>
        <w:t>кезде</w:t>
      </w:r>
      <w:r w:rsidRPr="00464A03">
        <w:rPr>
          <w:rFonts w:eastAsia="TimesNewRomanPSMT"/>
          <w:sz w:val="28"/>
          <w:szCs w:val="28"/>
          <w:lang w:val="en-US"/>
        </w:rPr>
        <w:t xml:space="preserve"> </w:t>
      </w:r>
      <w:r w:rsidRPr="00464A03">
        <w:rPr>
          <w:rFonts w:eastAsia="TimesNewRomanPSMT"/>
          <w:sz w:val="28"/>
          <w:szCs w:val="28"/>
        </w:rPr>
        <w:t>тұйықталған</w:t>
      </w:r>
      <w:r w:rsidRPr="00464A03">
        <w:rPr>
          <w:rFonts w:eastAsia="TimesNewRomanPSMT"/>
          <w:sz w:val="28"/>
          <w:szCs w:val="28"/>
          <w:lang w:val="en-US"/>
        </w:rPr>
        <w:t xml:space="preserve"> </w:t>
      </w:r>
      <w:r w:rsidRPr="00464A03">
        <w:rPr>
          <w:rFonts w:eastAsia="TimesNewRomanPSMT"/>
          <w:sz w:val="28"/>
          <w:szCs w:val="28"/>
        </w:rPr>
        <w:t>орамада</w:t>
      </w:r>
      <w:r w:rsidRPr="00464A03">
        <w:rPr>
          <w:rFonts w:eastAsia="TimesNewRomanPSMT"/>
          <w:sz w:val="28"/>
          <w:szCs w:val="28"/>
          <w:lang w:val="en-US"/>
        </w:rPr>
        <w:t xml:space="preserve"> </w:t>
      </w:r>
      <w:r w:rsidRPr="00464A03">
        <w:rPr>
          <w:rFonts w:eastAsia="TimesNewRomanPSMT"/>
          <w:sz w:val="28"/>
          <w:szCs w:val="28"/>
        </w:rPr>
        <w:t>өздік</w:t>
      </w:r>
      <w:r w:rsidRPr="00464A03">
        <w:rPr>
          <w:rFonts w:eastAsia="TimesNewRomanPSMT"/>
          <w:sz w:val="28"/>
          <w:szCs w:val="28"/>
          <w:lang w:val="en-US"/>
        </w:rPr>
        <w:t xml:space="preserve"> </w:t>
      </w:r>
      <w:r w:rsidRPr="00464A03">
        <w:rPr>
          <w:rFonts w:eastAsia="TimesNewRomanPSMT"/>
          <w:sz w:val="28"/>
          <w:szCs w:val="28"/>
        </w:rPr>
        <w:t>индукцияның</w:t>
      </w:r>
      <w:r w:rsidRPr="00464A03">
        <w:rPr>
          <w:rFonts w:eastAsia="TimesNewRomanPSMT"/>
          <w:sz w:val="28"/>
          <w:szCs w:val="28"/>
          <w:lang w:val="en-US"/>
        </w:rPr>
        <w:t xml:space="preserve"> </w:t>
      </w:r>
      <w:r w:rsidRPr="00464A03">
        <w:rPr>
          <w:rFonts w:eastAsia="TimesNewRomanPSMT"/>
          <w:sz w:val="28"/>
          <w:szCs w:val="28"/>
        </w:rPr>
        <w:t>ЭҚК</w:t>
      </w:r>
      <w:r w:rsidRPr="00464A03">
        <w:rPr>
          <w:rFonts w:eastAsia="TimesNewRomanPSMT"/>
          <w:sz w:val="28"/>
          <w:szCs w:val="28"/>
          <w:lang w:val="en-US"/>
        </w:rPr>
        <w:t xml:space="preserve"> </w:t>
      </w:r>
      <w:r w:rsidRPr="00464A03">
        <w:rPr>
          <w:rFonts w:eastAsia="TimesNewRomanPSMT"/>
          <w:sz w:val="28"/>
          <w:szCs w:val="28"/>
        </w:rPr>
        <w:t>туады</w:t>
      </w:r>
      <w:r w:rsidRPr="00464A03">
        <w:rPr>
          <w:rFonts w:eastAsia="TimesNewRomanPSMT"/>
          <w:sz w:val="28"/>
          <w:szCs w:val="28"/>
          <w:lang w:val="en-US"/>
        </w:rPr>
        <w:t xml:space="preserve">. </w:t>
      </w:r>
      <w:r w:rsidRPr="00464A03">
        <w:rPr>
          <w:rFonts w:eastAsia="TimesNewRomanPSMT"/>
          <w:sz w:val="28"/>
          <w:szCs w:val="28"/>
        </w:rPr>
        <w:t>Өздік</w:t>
      </w:r>
      <w:r w:rsidRPr="00464A03">
        <w:rPr>
          <w:rFonts w:eastAsia="TimesNewRomanPSMT"/>
          <w:sz w:val="28"/>
          <w:szCs w:val="28"/>
          <w:lang w:val="kk-KZ"/>
        </w:rPr>
        <w:t xml:space="preserve"> </w:t>
      </w:r>
      <w:r w:rsidRPr="00464A03">
        <w:rPr>
          <w:rFonts w:eastAsia="TimesNewRomanPSMT"/>
          <w:sz w:val="28"/>
          <w:szCs w:val="28"/>
        </w:rPr>
        <w:t>индукцияның</w:t>
      </w:r>
      <w:r w:rsidRPr="00464A03">
        <w:rPr>
          <w:rFonts w:eastAsia="TimesNewRomanPSMT"/>
          <w:sz w:val="28"/>
          <w:szCs w:val="28"/>
          <w:lang w:val="en-US"/>
        </w:rPr>
        <w:t xml:space="preserve"> </w:t>
      </w:r>
      <w:r w:rsidRPr="00464A03">
        <w:rPr>
          <w:rFonts w:eastAsia="TimesNewRomanPSMT"/>
          <w:sz w:val="28"/>
          <w:szCs w:val="28"/>
        </w:rPr>
        <w:t>ЭҚК</w:t>
      </w:r>
      <w:r w:rsidRPr="00464A03">
        <w:rPr>
          <w:rFonts w:eastAsia="TimesNewRomanPSMT"/>
          <w:sz w:val="28"/>
          <w:szCs w:val="28"/>
          <w:lang w:val="en-US"/>
        </w:rPr>
        <w:t xml:space="preserve"> </w:t>
      </w:r>
      <w:r w:rsidRPr="00464A03">
        <w:rPr>
          <w:rFonts w:eastAsia="TimesNewRomanPSMT"/>
          <w:sz w:val="28"/>
          <w:szCs w:val="28"/>
        </w:rPr>
        <w:t>келесі</w:t>
      </w:r>
      <w:r w:rsidRPr="00464A03">
        <w:rPr>
          <w:rFonts w:eastAsia="TimesNewRomanPSMT"/>
          <w:sz w:val="28"/>
          <w:szCs w:val="28"/>
          <w:lang w:val="en-US"/>
        </w:rPr>
        <w:t xml:space="preserve"> </w:t>
      </w:r>
      <w:r w:rsidRPr="00464A03">
        <w:rPr>
          <w:rFonts w:eastAsia="TimesNewRomanPSMT"/>
          <w:sz w:val="28"/>
          <w:szCs w:val="28"/>
        </w:rPr>
        <w:t>формула</w:t>
      </w:r>
      <w:r w:rsidRPr="00464A03">
        <w:rPr>
          <w:rFonts w:eastAsia="TimesNewRomanPSMT"/>
          <w:sz w:val="28"/>
          <w:szCs w:val="28"/>
          <w:lang w:val="en-US"/>
        </w:rPr>
        <w:t xml:space="preserve"> </w:t>
      </w:r>
      <w:r w:rsidRPr="00464A03">
        <w:rPr>
          <w:rFonts w:eastAsia="TimesNewRomanPSMT"/>
          <w:sz w:val="28"/>
          <w:szCs w:val="28"/>
        </w:rPr>
        <w:t>бойынша</w:t>
      </w:r>
      <w:r w:rsidRPr="00464A03">
        <w:rPr>
          <w:rFonts w:eastAsia="TimesNewRomanPSMT"/>
          <w:sz w:val="28"/>
          <w:szCs w:val="28"/>
          <w:lang w:val="en-US"/>
        </w:rPr>
        <w:t xml:space="preserve"> </w:t>
      </w:r>
      <w:r w:rsidRPr="00464A03">
        <w:rPr>
          <w:rFonts w:eastAsia="TimesNewRomanPSMT"/>
          <w:sz w:val="28"/>
          <w:szCs w:val="28"/>
        </w:rPr>
        <w:t>анықталады</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sz w:val="28"/>
          <w:szCs w:val="28"/>
          <w:lang w:val="en-US"/>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1219200" cy="622300"/>
            <wp:effectExtent l="19050" t="0" r="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0"/>
                    <a:srcRect/>
                    <a:stretch>
                      <a:fillRect/>
                    </a:stretch>
                  </pic:blipFill>
                  <pic:spPr bwMode="auto">
                    <a:xfrm>
                      <a:off x="0" y="0"/>
                      <a:ext cx="1219200" cy="622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rPr>
        <w:t xml:space="preserve">мұндағы </w:t>
      </w:r>
      <w:r w:rsidRPr="00464A03">
        <w:rPr>
          <w:rFonts w:eastAsia="TimesNewRomanPSMT"/>
          <w:i/>
          <w:iCs/>
          <w:sz w:val="28"/>
          <w:szCs w:val="28"/>
        </w:rPr>
        <w:t xml:space="preserve">L </w:t>
      </w:r>
      <w:r w:rsidRPr="00464A03">
        <w:rPr>
          <w:rFonts w:eastAsia="TimesNewRomanPSMT"/>
          <w:sz w:val="28"/>
          <w:szCs w:val="28"/>
        </w:rPr>
        <w:t>- индуктивтілік деп аталатын коэффициент.</w:t>
      </w:r>
      <w:r w:rsidRPr="00464A03">
        <w:rPr>
          <w:rFonts w:eastAsia="TimesNewRomanPSMT"/>
          <w:sz w:val="28"/>
          <w:szCs w:val="28"/>
          <w:lang w:val="kk-KZ"/>
        </w:rPr>
        <w:t xml:space="preserve"> Индуктивтілік генримен (Гн) өлшенеді. 1 А/с тоқтың өзгеру жылдамдығында өзара индукцияның ЭҚК 1В туындатқанда электр тізбегінің 1 Гн индуктивтілігі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Индуктивтілігі бар схеманы қарастырамыз.</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390650" cy="279400"/>
            <wp:effectExtent l="19050" t="0" r="0" b="0"/>
            <wp:docPr id="10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a:srcRect/>
                    <a:stretch>
                      <a:fillRect/>
                    </a:stretch>
                  </pic:blipFill>
                  <pic:spPr bwMode="auto">
                    <a:xfrm>
                      <a:off x="0" y="0"/>
                      <a:ext cx="1390650" cy="279400"/>
                    </a:xfrm>
                    <a:prstGeom prst="rect">
                      <a:avLst/>
                    </a:prstGeom>
                    <a:noFill/>
                    <a:ln w="9525">
                      <a:noFill/>
                      <a:miter lim="800000"/>
                      <a:headEnd/>
                      <a:tailEnd/>
                    </a:ln>
                  </pic:spPr>
                </pic:pic>
              </a:graphicData>
            </a:graphic>
          </wp:inline>
        </w:drawing>
      </w:r>
      <w:r w:rsidRPr="00464A03">
        <w:rPr>
          <w:rFonts w:eastAsia="TimesNewRomanPSMT"/>
          <w:sz w:val="28"/>
          <w:szCs w:val="28"/>
          <w:lang w:val="kk-KZ"/>
        </w:rPr>
        <w:t>кернеу беріледі, осы кернеудің əсерінен тізбектің</w:t>
      </w:r>
    </w:p>
    <w:p w:rsidR="005C2968" w:rsidRPr="001C14A1" w:rsidRDefault="005C2968" w:rsidP="005C2968">
      <w:pPr>
        <w:autoSpaceDE w:val="0"/>
        <w:autoSpaceDN w:val="0"/>
        <w:adjustRightInd w:val="0"/>
        <w:ind w:firstLine="454"/>
        <w:jc w:val="both"/>
        <w:rPr>
          <w:rFonts w:eastAsia="TimesNewRomanPSMT"/>
          <w:sz w:val="28"/>
          <w:szCs w:val="28"/>
          <w:lang w:val="kk-KZ"/>
        </w:rPr>
      </w:pPr>
      <w:r w:rsidRPr="001C14A1">
        <w:rPr>
          <w:rFonts w:eastAsia="TimesNewRomanPSMT"/>
          <w:sz w:val="28"/>
          <w:szCs w:val="28"/>
          <w:lang w:val="kk-KZ"/>
        </w:rPr>
        <w:t>бойымен тоқ жүреді (5.</w:t>
      </w:r>
      <w:r>
        <w:rPr>
          <w:rFonts w:eastAsia="TimesNewRomanPSMT"/>
          <w:sz w:val="28"/>
          <w:szCs w:val="28"/>
          <w:lang w:val="kk-KZ"/>
        </w:rPr>
        <w:t>6</w:t>
      </w:r>
      <w:r w:rsidRPr="001C14A1">
        <w:rPr>
          <w:rFonts w:eastAsia="TimesNewRomanPSMT"/>
          <w:sz w:val="28"/>
          <w:szCs w:val="28"/>
          <w:lang w:val="kk-KZ"/>
        </w:rPr>
        <w:t xml:space="preserve">-сурет): </w:t>
      </w:r>
    </w:p>
    <w:p w:rsidR="005C2968" w:rsidRPr="001C14A1" w:rsidRDefault="005C2968" w:rsidP="005C2968">
      <w:pPr>
        <w:autoSpaceDE w:val="0"/>
        <w:autoSpaceDN w:val="0"/>
        <w:adjustRightInd w:val="0"/>
        <w:ind w:firstLine="454"/>
        <w:jc w:val="both"/>
        <w:rPr>
          <w:rFonts w:eastAsia="TimesNewRomanPSMT"/>
          <w:sz w:val="28"/>
          <w:szCs w:val="28"/>
          <w:lang w:val="kk-KZ"/>
        </w:rPr>
      </w:pPr>
    </w:p>
    <w:p w:rsidR="005C2968" w:rsidRPr="001C14A1"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238250" cy="241300"/>
            <wp:effectExtent l="19050" t="0" r="0" b="0"/>
            <wp:docPr id="1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2"/>
                    <a:srcRect/>
                    <a:stretch>
                      <a:fillRect/>
                    </a:stretch>
                  </pic:blipFill>
                  <pic:spPr bwMode="auto">
                    <a:xfrm>
                      <a:off x="0" y="0"/>
                      <a:ext cx="1238250" cy="241300"/>
                    </a:xfrm>
                    <a:prstGeom prst="rect">
                      <a:avLst/>
                    </a:prstGeom>
                    <a:noFill/>
                    <a:ln w="9525">
                      <a:noFill/>
                      <a:miter lim="800000"/>
                      <a:headEnd/>
                      <a:tailEnd/>
                    </a:ln>
                  </pic:spPr>
                </pic:pic>
              </a:graphicData>
            </a:graphic>
          </wp:inline>
        </w:drawing>
      </w:r>
    </w:p>
    <w:p w:rsidR="005C2968" w:rsidRPr="001C14A1"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rPr>
      </w:pPr>
      <w:r>
        <w:rPr>
          <w:rFonts w:eastAsia="TimesNewRomanPSMT"/>
          <w:noProof/>
          <w:sz w:val="28"/>
          <w:szCs w:val="28"/>
        </w:rPr>
        <w:lastRenderedPageBreak/>
        <w:drawing>
          <wp:inline distT="0" distB="0" distL="0" distR="0">
            <wp:extent cx="2857500" cy="1409700"/>
            <wp:effectExtent l="19050" t="0" r="0" b="0"/>
            <wp:docPr id="10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3"/>
                    <a:srcRect b="31798"/>
                    <a:stretch>
                      <a:fillRect/>
                    </a:stretch>
                  </pic:blipFill>
                  <pic:spPr bwMode="auto">
                    <a:xfrm>
                      <a:off x="0" y="0"/>
                      <a:ext cx="2857500" cy="14097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5.6 сурет.</w:t>
      </w:r>
    </w:p>
    <w:p w:rsidR="005C2968" w:rsidRPr="001C14A1" w:rsidRDefault="005C2968" w:rsidP="005C2968">
      <w:pPr>
        <w:autoSpaceDE w:val="0"/>
        <w:autoSpaceDN w:val="0"/>
        <w:adjustRightInd w:val="0"/>
        <w:ind w:firstLine="454"/>
        <w:jc w:val="center"/>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1C14A1">
        <w:rPr>
          <w:rFonts w:eastAsia="TimesNewRomanPSMT"/>
          <w:sz w:val="28"/>
          <w:szCs w:val="28"/>
          <w:lang w:val="kk-KZ"/>
        </w:rPr>
        <w:t>Индуктивтіліктің орауышында өздік индукция ЭҚК тудырылады.</w:t>
      </w:r>
      <w:r w:rsidRPr="00464A03">
        <w:rPr>
          <w:rFonts w:eastAsia="TimesNewRomanPSMT"/>
          <w:sz w:val="28"/>
          <w:szCs w:val="28"/>
          <w:lang w:val="kk-KZ"/>
        </w:rPr>
        <w:t xml:space="preserve"> Индуктивтіліктің орауышындағы кернеу келесі формуламен анықталады: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5727700" cy="622300"/>
            <wp:effectExtent l="19050" t="0" r="6350" b="0"/>
            <wp:docPr id="1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4"/>
                    <a:srcRect/>
                    <a:stretch>
                      <a:fillRect/>
                    </a:stretch>
                  </pic:blipFill>
                  <pic:spPr bwMode="auto">
                    <a:xfrm>
                      <a:off x="0" y="0"/>
                      <a:ext cx="5727700" cy="622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723900" cy="234950"/>
            <wp:effectExtent l="19050" t="0" r="0" b="0"/>
            <wp:docPr id="10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5"/>
                    <a:srcRect/>
                    <a:stretch>
                      <a:fillRect/>
                    </a:stretch>
                  </pic:blipFill>
                  <pic:spPr bwMode="auto">
                    <a:xfrm>
                      <a:off x="0" y="0"/>
                      <a:ext cx="723900" cy="234950"/>
                    </a:xfrm>
                    <a:prstGeom prst="rect">
                      <a:avLst/>
                    </a:prstGeom>
                    <a:noFill/>
                    <a:ln w="9525">
                      <a:noFill/>
                      <a:miter lim="800000"/>
                      <a:headEnd/>
                      <a:tailEnd/>
                    </a:ln>
                  </pic:spPr>
                </pic:pic>
              </a:graphicData>
            </a:graphic>
          </wp:inline>
        </w:drawing>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en-US"/>
        </w:rPr>
        <w:t xml:space="preserve"> </w:t>
      </w:r>
      <w:r w:rsidRPr="00464A03">
        <w:rPr>
          <w:rFonts w:eastAsia="TimesNewRomanPSMT"/>
          <w:sz w:val="28"/>
          <w:szCs w:val="28"/>
        </w:rPr>
        <w:t>белгілейміз</w:t>
      </w:r>
      <w:r w:rsidRPr="00464A03">
        <w:rPr>
          <w:rFonts w:eastAsia="TimesNewRomanPSMT"/>
          <w:sz w:val="28"/>
          <w:szCs w:val="28"/>
          <w:lang w:val="en-US"/>
        </w:rPr>
        <w:t xml:space="preserve">, </w:t>
      </w:r>
      <w:r w:rsidRPr="00464A03">
        <w:rPr>
          <w:rFonts w:eastAsia="TimesNewRomanPSMT"/>
          <w:i/>
          <w:iCs/>
          <w:sz w:val="28"/>
          <w:szCs w:val="28"/>
          <w:lang w:val="en-US"/>
        </w:rPr>
        <w:t>X</w:t>
      </w:r>
      <w:r w:rsidRPr="001C14A1">
        <w:rPr>
          <w:rFonts w:eastAsia="TimesNewRomanPSMT"/>
          <w:i/>
          <w:iCs/>
          <w:sz w:val="28"/>
          <w:szCs w:val="28"/>
          <w:vertAlign w:val="subscript"/>
          <w:lang w:val="en-US"/>
        </w:rPr>
        <w:t>L</w:t>
      </w:r>
      <w:r w:rsidRPr="001C14A1">
        <w:rPr>
          <w:rFonts w:eastAsia="TimesNewRomanPSMT"/>
          <w:sz w:val="28"/>
          <w:szCs w:val="28"/>
          <w:vertAlign w:val="subscript"/>
          <w:lang w:val="en-US"/>
        </w:rPr>
        <w:t xml:space="preserve"> </w:t>
      </w:r>
      <w:r w:rsidRPr="00464A03">
        <w:rPr>
          <w:rFonts w:eastAsia="TimesNewRomanPSMT"/>
          <w:sz w:val="28"/>
          <w:szCs w:val="28"/>
        </w:rPr>
        <w:t>индуктивтілікті</w:t>
      </w:r>
      <w:r w:rsidRPr="00464A03">
        <w:rPr>
          <w:rFonts w:eastAsia="TimesNewRomanPSMT"/>
          <w:sz w:val="28"/>
          <w:szCs w:val="28"/>
          <w:lang w:val="en-US"/>
        </w:rPr>
        <w:t xml:space="preserve"> </w:t>
      </w:r>
      <w:r w:rsidRPr="00464A03">
        <w:rPr>
          <w:rFonts w:eastAsia="TimesNewRomanPSMT"/>
          <w:sz w:val="28"/>
          <w:szCs w:val="28"/>
        </w:rPr>
        <w:t>кедергі</w:t>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en-US"/>
        </w:rPr>
        <w:t xml:space="preserve"> </w:t>
      </w:r>
      <w:r w:rsidRPr="00464A03">
        <w:rPr>
          <w:rFonts w:eastAsia="TimesNewRomanPSMT"/>
          <w:sz w:val="28"/>
          <w:szCs w:val="28"/>
        </w:rPr>
        <w:t>аталады</w:t>
      </w:r>
      <w:r w:rsidRPr="00464A03">
        <w:rPr>
          <w:rFonts w:eastAsia="TimesNewRomanPSMT"/>
          <w:sz w:val="28"/>
          <w:szCs w:val="28"/>
          <w:lang w:val="en-US"/>
        </w:rPr>
        <w:t>.</w:t>
      </w:r>
      <w:r w:rsidRPr="00464A03">
        <w:rPr>
          <w:rFonts w:eastAsia="TimesNewRomanPSMT"/>
          <w:sz w:val="28"/>
          <w:szCs w:val="28"/>
          <w:lang w:val="kk-KZ"/>
        </w:rPr>
        <w:t xml:space="preserve"> Индуктивтілікте кернеу тоқтан </w:t>
      </w:r>
      <w:r w:rsidRPr="00464A03">
        <w:rPr>
          <w:rFonts w:eastAsia="TimesNewRomanPSMT"/>
          <w:position w:val="-6"/>
          <w:sz w:val="28"/>
          <w:szCs w:val="28"/>
          <w:lang w:val="en-US"/>
        </w:rPr>
        <w:object w:dxaOrig="400" w:dyaOrig="320">
          <v:shape id="_x0000_i1111" type="#_x0000_t75" style="width:20.65pt;height:15.65pt" o:ole="">
            <v:imagedata r:id="rId276" o:title=""/>
          </v:shape>
          <o:OLEObject Type="Embed" ProgID="Equation.3" ShapeID="_x0000_i1111" DrawAspect="Content" ObjectID="_1654943195" r:id="rId277"/>
        </w:object>
      </w:r>
      <w:r w:rsidRPr="00464A03">
        <w:rPr>
          <w:rFonts w:eastAsia="TimesNewRomanPSMT"/>
          <w:sz w:val="28"/>
          <w:szCs w:val="28"/>
          <w:lang w:val="kk-KZ"/>
        </w:rPr>
        <w:t>(</w:t>
      </w:r>
      <w:r w:rsidRPr="00464A03">
        <w:rPr>
          <w:rFonts w:eastAsia="TimesNewRomanPSMT"/>
          <w:sz w:val="28"/>
          <w:szCs w:val="28"/>
        </w:rPr>
        <w:t>π</w:t>
      </w:r>
      <w:r w:rsidRPr="00464A03">
        <w:rPr>
          <w:rFonts w:eastAsia="TimesNewRomanPSMT"/>
          <w:sz w:val="28"/>
          <w:szCs w:val="28"/>
          <w:lang w:val="kk-KZ"/>
        </w:rPr>
        <w:t>/2) озып отырады (2.9-сурет).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5257800" cy="1879600"/>
            <wp:effectExtent l="19050" t="0" r="0" b="0"/>
            <wp:docPr id="10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8"/>
                    <a:srcRect b="24231"/>
                    <a:stretch>
                      <a:fillRect/>
                    </a:stretch>
                  </pic:blipFill>
                  <pic:spPr bwMode="auto">
                    <a:xfrm>
                      <a:off x="0" y="0"/>
                      <a:ext cx="5257800" cy="18796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5.7 сурет.</w:t>
      </w:r>
    </w:p>
    <w:p w:rsidR="005C2968" w:rsidRPr="001C14A1" w:rsidRDefault="005C2968" w:rsidP="005C2968">
      <w:pPr>
        <w:autoSpaceDE w:val="0"/>
        <w:autoSpaceDN w:val="0"/>
        <w:adjustRightInd w:val="0"/>
        <w:ind w:firstLine="454"/>
        <w:jc w:val="both"/>
        <w:rPr>
          <w:rFonts w:eastAsia="TimesNewRomanPSMT"/>
          <w:sz w:val="28"/>
          <w:szCs w:val="28"/>
        </w:rPr>
      </w:pPr>
    </w:p>
    <w:p w:rsidR="005C2968" w:rsidRPr="007307C4"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Индуктивтіліктегі</w:t>
      </w:r>
      <w:r w:rsidRPr="007307C4">
        <w:rPr>
          <w:rFonts w:eastAsia="TimesNewRomanPSMT"/>
          <w:sz w:val="28"/>
          <w:szCs w:val="28"/>
        </w:rPr>
        <w:t xml:space="preserve"> </w:t>
      </w:r>
      <w:r w:rsidRPr="00464A03">
        <w:rPr>
          <w:rFonts w:eastAsia="TimesNewRomanPSMT"/>
          <w:sz w:val="28"/>
          <w:szCs w:val="28"/>
        </w:rPr>
        <w:t>тоқ</w:t>
      </w:r>
      <w:r w:rsidRPr="007307C4">
        <w:rPr>
          <w:rFonts w:eastAsia="TimesNewRomanPSMT"/>
          <w:sz w:val="28"/>
          <w:szCs w:val="28"/>
        </w:rPr>
        <w:t xml:space="preserve"> </w:t>
      </w:r>
      <w:r w:rsidRPr="00464A03">
        <w:rPr>
          <w:rFonts w:eastAsia="TimesNewRomanPSMT"/>
          <w:sz w:val="28"/>
          <w:szCs w:val="28"/>
        </w:rPr>
        <w:t>пен</w:t>
      </w:r>
      <w:r w:rsidRPr="007307C4">
        <w:rPr>
          <w:rFonts w:eastAsia="TimesNewRomanPSMT"/>
          <w:sz w:val="28"/>
          <w:szCs w:val="28"/>
        </w:rPr>
        <w:t xml:space="preserve"> </w:t>
      </w:r>
      <w:r w:rsidRPr="00464A03">
        <w:rPr>
          <w:rFonts w:eastAsia="TimesNewRomanPSMT"/>
          <w:sz w:val="28"/>
          <w:szCs w:val="28"/>
        </w:rPr>
        <w:t>кернеудің</w:t>
      </w:r>
      <w:r w:rsidRPr="007307C4">
        <w:rPr>
          <w:rFonts w:eastAsia="TimesNewRomanPSMT"/>
          <w:sz w:val="28"/>
          <w:szCs w:val="28"/>
        </w:rPr>
        <w:t xml:space="preserve"> ə</w:t>
      </w:r>
      <w:r w:rsidRPr="00464A03">
        <w:rPr>
          <w:rFonts w:eastAsia="TimesNewRomanPSMT"/>
          <w:sz w:val="28"/>
          <w:szCs w:val="28"/>
        </w:rPr>
        <w:t>рекеттік</w:t>
      </w:r>
      <w:r w:rsidRPr="007307C4">
        <w:rPr>
          <w:rFonts w:eastAsia="TimesNewRomanPSMT"/>
          <w:sz w:val="28"/>
          <w:szCs w:val="28"/>
        </w:rPr>
        <w:t xml:space="preserve"> </w:t>
      </w:r>
      <w:r w:rsidRPr="00464A03">
        <w:rPr>
          <w:rFonts w:eastAsia="TimesNewRomanPSMT"/>
          <w:sz w:val="28"/>
          <w:szCs w:val="28"/>
        </w:rPr>
        <w:t>м</w:t>
      </w:r>
      <w:r w:rsidRPr="007307C4">
        <w:rPr>
          <w:rFonts w:eastAsia="TimesNewRomanPSMT"/>
          <w:sz w:val="28"/>
          <w:szCs w:val="28"/>
        </w:rPr>
        <w:t>ə</w:t>
      </w:r>
      <w:r w:rsidRPr="00464A03">
        <w:rPr>
          <w:rFonts w:eastAsia="TimesNewRomanPSMT"/>
          <w:sz w:val="28"/>
          <w:szCs w:val="28"/>
        </w:rPr>
        <w:t>ндерінің</w:t>
      </w:r>
      <w:r w:rsidRPr="00464A03">
        <w:rPr>
          <w:rFonts w:eastAsia="TimesNewRomanPSMT"/>
          <w:sz w:val="28"/>
          <w:szCs w:val="28"/>
          <w:lang w:val="kk-KZ"/>
        </w:rPr>
        <w:t xml:space="preserve"> </w:t>
      </w:r>
      <w:r w:rsidRPr="00464A03">
        <w:rPr>
          <w:rFonts w:eastAsia="TimesNewRomanPSMT"/>
          <w:sz w:val="28"/>
          <w:szCs w:val="28"/>
        </w:rPr>
        <w:t>кешендік</w:t>
      </w:r>
      <w:r w:rsidRPr="007307C4">
        <w:rPr>
          <w:rFonts w:eastAsia="TimesNewRomanPSMT"/>
          <w:sz w:val="28"/>
          <w:szCs w:val="28"/>
        </w:rPr>
        <w:t xml:space="preserve"> </w:t>
      </w:r>
      <w:r w:rsidRPr="00464A03">
        <w:rPr>
          <w:rFonts w:eastAsia="TimesNewRomanPSMT"/>
          <w:sz w:val="28"/>
          <w:szCs w:val="28"/>
        </w:rPr>
        <w:t>түрі</w:t>
      </w:r>
      <w:r w:rsidRPr="007307C4">
        <w:rPr>
          <w:rFonts w:eastAsia="TimesNewRomanPSMT"/>
          <w:sz w:val="28"/>
          <w:szCs w:val="28"/>
        </w:rPr>
        <w:t xml:space="preserve"> </w:t>
      </w:r>
      <w:r w:rsidRPr="00464A03">
        <w:rPr>
          <w:rFonts w:eastAsia="TimesNewRomanPSMT"/>
          <w:sz w:val="28"/>
          <w:szCs w:val="28"/>
        </w:rPr>
        <w:t>келесі</w:t>
      </w:r>
      <w:r w:rsidRPr="007307C4">
        <w:rPr>
          <w:rFonts w:eastAsia="TimesNewRomanPSMT"/>
          <w:sz w:val="28"/>
          <w:szCs w:val="28"/>
        </w:rPr>
        <w:t xml:space="preserve"> </w:t>
      </w:r>
      <w:r w:rsidRPr="00464A03">
        <w:rPr>
          <w:rFonts w:eastAsia="TimesNewRomanPSMT"/>
          <w:sz w:val="28"/>
          <w:szCs w:val="28"/>
        </w:rPr>
        <w:t>түрде</w:t>
      </w:r>
      <w:r w:rsidRPr="007307C4">
        <w:rPr>
          <w:rFonts w:eastAsia="TimesNewRomanPSMT"/>
          <w:sz w:val="28"/>
          <w:szCs w:val="28"/>
        </w:rPr>
        <w:t xml:space="preserve"> </w:t>
      </w:r>
      <w:r w:rsidRPr="00464A03">
        <w:rPr>
          <w:rFonts w:eastAsia="TimesNewRomanPSMT"/>
          <w:sz w:val="28"/>
          <w:szCs w:val="28"/>
        </w:rPr>
        <w:t>жазылады</w:t>
      </w:r>
      <w:r w:rsidRPr="007307C4">
        <w:rPr>
          <w:rFonts w:eastAsia="TimesNewRomanPSMT"/>
          <w:sz w:val="28"/>
          <w:szCs w:val="28"/>
        </w:rPr>
        <w:t>:</w:t>
      </w:r>
    </w:p>
    <w:p w:rsidR="005C2968" w:rsidRPr="007307C4" w:rsidRDefault="005C2968" w:rsidP="005C2968">
      <w:pPr>
        <w:autoSpaceDE w:val="0"/>
        <w:autoSpaceDN w:val="0"/>
        <w:adjustRightInd w:val="0"/>
        <w:ind w:firstLine="454"/>
        <w:jc w:val="both"/>
        <w:rPr>
          <w:rFonts w:eastAsia="TimesNewRomanPSMT"/>
          <w:sz w:val="28"/>
          <w:szCs w:val="28"/>
        </w:rPr>
      </w:pPr>
    </w:p>
    <w:p w:rsidR="005C2968" w:rsidRPr="007307C4" w:rsidRDefault="005C2968" w:rsidP="005C2968">
      <w:pPr>
        <w:autoSpaceDE w:val="0"/>
        <w:autoSpaceDN w:val="0"/>
        <w:adjustRightInd w:val="0"/>
        <w:ind w:firstLine="454"/>
        <w:jc w:val="both"/>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2794000" cy="393700"/>
            <wp:effectExtent l="19050" t="0" r="6350" b="0"/>
            <wp:docPr id="10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9"/>
                    <a:srcRect/>
                    <a:stretch>
                      <a:fillRect/>
                    </a:stretch>
                  </pic:blipFill>
                  <pic:spPr bwMode="auto">
                    <a:xfrm>
                      <a:off x="0" y="0"/>
                      <a:ext cx="2794000" cy="393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1193800" cy="342900"/>
            <wp:effectExtent l="19050" t="0" r="6350" b="0"/>
            <wp:docPr id="10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0"/>
                    <a:srcRect/>
                    <a:stretch>
                      <a:fillRect/>
                    </a:stretch>
                  </pic:blipFill>
                  <pic:spPr bwMode="auto">
                    <a:xfrm>
                      <a:off x="0" y="0"/>
                      <a:ext cx="1193800" cy="342900"/>
                    </a:xfrm>
                    <a:prstGeom prst="rect">
                      <a:avLst/>
                    </a:prstGeom>
                    <a:noFill/>
                    <a:ln w="9525">
                      <a:noFill/>
                      <a:miter lim="800000"/>
                      <a:headEnd/>
                      <a:tailEnd/>
                    </a:ln>
                  </pic:spPr>
                </pic:pic>
              </a:graphicData>
            </a:graphic>
          </wp:inline>
        </w:drawing>
      </w:r>
      <w:r w:rsidRPr="00464A03">
        <w:rPr>
          <w:rFonts w:eastAsia="TimesNewRomanPSMT"/>
          <w:sz w:val="28"/>
          <w:szCs w:val="28"/>
        </w:rPr>
        <w:t xml:space="preserve"> болатындықтан,</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4476750" cy="527050"/>
            <wp:effectExtent l="19050" t="0" r="0" b="0"/>
            <wp:docPr id="1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1"/>
                    <a:srcRect/>
                    <a:stretch>
                      <a:fillRect/>
                    </a:stretch>
                  </pic:blipFill>
                  <pic:spPr bwMode="auto">
                    <a:xfrm>
                      <a:off x="0" y="0"/>
                      <a:ext cx="4476750" cy="527050"/>
                    </a:xfrm>
                    <a:prstGeom prst="rect">
                      <a:avLst/>
                    </a:prstGeom>
                    <a:noFill/>
                    <a:ln w="9525">
                      <a:noFill/>
                      <a:miter lim="800000"/>
                      <a:headEnd/>
                      <a:tailEnd/>
                    </a:ln>
                  </pic:spPr>
                </pic:pic>
              </a:graphicData>
            </a:graphic>
          </wp:inline>
        </w:drawing>
      </w:r>
      <w:r w:rsidRPr="00464A03">
        <w:rPr>
          <w:rFonts w:eastAsia="TimesNewRomanPSMT"/>
          <w:sz w:val="28"/>
          <w:szCs w:val="28"/>
        </w:rPr>
        <w:t xml:space="preserve"> </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933450" cy="323850"/>
            <wp:effectExtent l="19050" t="0" r="0" b="0"/>
            <wp:docPr id="1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2"/>
                    <a:srcRect/>
                    <a:stretch>
                      <a:fillRect/>
                    </a:stretch>
                  </pic:blipFill>
                  <pic:spPr bwMode="auto">
                    <a:xfrm>
                      <a:off x="0" y="0"/>
                      <a:ext cx="933450" cy="323850"/>
                    </a:xfrm>
                    <a:prstGeom prst="rect">
                      <a:avLst/>
                    </a:prstGeom>
                    <a:noFill/>
                    <a:ln w="9525">
                      <a:noFill/>
                      <a:miter lim="800000"/>
                      <a:headEnd/>
                      <a:tailEnd/>
                    </a:ln>
                  </pic:spPr>
                </pic:pic>
              </a:graphicData>
            </a:graphic>
          </wp:inline>
        </w:drawing>
      </w:r>
      <w:r w:rsidRPr="00464A03">
        <w:rPr>
          <w:rFonts w:eastAsia="TimesNewRomanPSMT"/>
          <w:sz w:val="28"/>
          <w:szCs w:val="28"/>
        </w:rPr>
        <w:t xml:space="preserve"> болса, онда кернеудің мəні:</w:t>
      </w:r>
    </w:p>
    <w:p w:rsidR="005C2968" w:rsidRPr="00464A03" w:rsidRDefault="005C2968" w:rsidP="005C2968">
      <w:pPr>
        <w:autoSpaceDE w:val="0"/>
        <w:autoSpaceDN w:val="0"/>
        <w:adjustRightInd w:val="0"/>
        <w:ind w:firstLine="454"/>
        <w:jc w:val="both"/>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1282700" cy="368300"/>
            <wp:effectExtent l="19050" t="0" r="0" b="0"/>
            <wp:docPr id="1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3"/>
                    <a:srcRect/>
                    <a:stretch>
                      <a:fillRect/>
                    </a:stretch>
                  </pic:blipFill>
                  <pic:spPr bwMode="auto">
                    <a:xfrm>
                      <a:off x="0" y="0"/>
                      <a:ext cx="1282700" cy="368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lastRenderedPageBreak/>
        <w:t>мұндағы</w:t>
      </w:r>
      <w:r w:rsidRPr="00464A03">
        <w:rPr>
          <w:rFonts w:eastAsia="TimesNewRomanPSMT"/>
          <w:sz w:val="28"/>
          <w:szCs w:val="28"/>
          <w:lang w:val="en-US"/>
        </w:rPr>
        <w:t xml:space="preserve"> </w:t>
      </w:r>
      <w:r w:rsidRPr="00464A03">
        <w:rPr>
          <w:rFonts w:eastAsia="TimesNewRomanPSMT"/>
          <w:i/>
          <w:iCs/>
          <w:sz w:val="28"/>
          <w:szCs w:val="28"/>
          <w:lang w:val="en-US"/>
        </w:rPr>
        <w:t>jX</w:t>
      </w:r>
      <w:r w:rsidRPr="001C14A1">
        <w:rPr>
          <w:rFonts w:eastAsia="TimesNewRomanPSMT"/>
          <w:i/>
          <w:iCs/>
          <w:sz w:val="28"/>
          <w:szCs w:val="28"/>
          <w:vertAlign w:val="subscript"/>
          <w:lang w:val="en-US"/>
        </w:rPr>
        <w:t>L</w:t>
      </w:r>
      <w:r w:rsidRPr="001C14A1">
        <w:rPr>
          <w:rFonts w:eastAsia="TimesNewRomanPSMT"/>
          <w:sz w:val="28"/>
          <w:szCs w:val="28"/>
          <w:vertAlign w:val="subscript"/>
          <w:lang w:val="en-US"/>
        </w:rPr>
        <w:t xml:space="preserve"> </w:t>
      </w:r>
      <w:r w:rsidRPr="00464A03">
        <w:rPr>
          <w:rFonts w:eastAsia="TimesNewRomanPSMT"/>
          <w:sz w:val="28"/>
          <w:szCs w:val="28"/>
          <w:lang w:val="en-US"/>
        </w:rPr>
        <w:t xml:space="preserve">- </w:t>
      </w:r>
      <w:r w:rsidRPr="00464A03">
        <w:rPr>
          <w:rFonts w:eastAsia="TimesNewRomanPSMT"/>
          <w:sz w:val="28"/>
          <w:szCs w:val="28"/>
        </w:rPr>
        <w:t>индуктивтілікті</w:t>
      </w:r>
      <w:r w:rsidRPr="00464A03">
        <w:rPr>
          <w:rFonts w:eastAsia="TimesNewRomanPSMT"/>
          <w:sz w:val="28"/>
          <w:szCs w:val="28"/>
          <w:lang w:val="en-US"/>
        </w:rPr>
        <w:t xml:space="preserve"> </w:t>
      </w:r>
      <w:r w:rsidRPr="00464A03">
        <w:rPr>
          <w:rFonts w:eastAsia="TimesNewRomanPSMT"/>
          <w:sz w:val="28"/>
          <w:szCs w:val="28"/>
        </w:rPr>
        <w:t>кедергінің</w:t>
      </w:r>
      <w:r w:rsidRPr="00464A03">
        <w:rPr>
          <w:rFonts w:eastAsia="TimesNewRomanPSMT"/>
          <w:sz w:val="28"/>
          <w:szCs w:val="28"/>
          <w:lang w:val="en-US"/>
        </w:rPr>
        <w:t xml:space="preserve"> </w:t>
      </w:r>
      <w:r w:rsidRPr="00464A03">
        <w:rPr>
          <w:rFonts w:eastAsia="TimesNewRomanPSMT"/>
          <w:sz w:val="28"/>
          <w:szCs w:val="28"/>
        </w:rPr>
        <w:t>кешенді</w:t>
      </w:r>
      <w:r w:rsidRPr="00464A03">
        <w:rPr>
          <w:rFonts w:eastAsia="TimesNewRomanPSMT"/>
          <w:sz w:val="28"/>
          <w:szCs w:val="28"/>
          <w:lang w:val="en-US"/>
        </w:rPr>
        <w:t xml:space="preserve"> </w:t>
      </w:r>
      <w:r w:rsidRPr="00464A03">
        <w:rPr>
          <w:rFonts w:eastAsia="TimesNewRomanPSMT"/>
          <w:sz w:val="28"/>
          <w:szCs w:val="28"/>
        </w:rPr>
        <w:t>түрі</w:t>
      </w:r>
      <w:r w:rsidRPr="00464A03">
        <w:rPr>
          <w:rFonts w:eastAsia="TimesNewRomanPSMT"/>
          <w:sz w:val="28"/>
          <w:szCs w:val="28"/>
          <w:lang w:val="en-US"/>
        </w:rPr>
        <w:t>.</w:t>
      </w:r>
      <w:r w:rsidRPr="00464A03">
        <w:rPr>
          <w:rFonts w:eastAsia="TimesNewRomanPSMT"/>
          <w:sz w:val="28"/>
          <w:szCs w:val="28"/>
          <w:lang w:val="kk-KZ"/>
        </w:rPr>
        <w:t xml:space="preserve"> </w:t>
      </w:r>
      <w:r w:rsidRPr="00464A03">
        <w:rPr>
          <w:rFonts w:eastAsia="TimesNewRomanPSMT"/>
          <w:sz w:val="28"/>
          <w:szCs w:val="28"/>
        </w:rPr>
        <w:t>Ом заңы кешенді түрде былай жазылады:</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882650" cy="495300"/>
            <wp:effectExtent l="19050" t="0" r="0" b="0"/>
            <wp:docPr id="11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4"/>
                    <a:srcRect/>
                    <a:stretch>
                      <a:fillRect/>
                    </a:stretch>
                  </pic:blipFill>
                  <pic:spPr bwMode="auto">
                    <a:xfrm>
                      <a:off x="0" y="0"/>
                      <a:ext cx="882650" cy="495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bCs/>
          <w:i/>
          <w:sz w:val="28"/>
          <w:szCs w:val="28"/>
        </w:rPr>
        <w:t>Синусоидалы</w:t>
      </w:r>
      <w:r w:rsidRPr="00464A03">
        <w:rPr>
          <w:bCs/>
          <w:i/>
          <w:sz w:val="28"/>
          <w:szCs w:val="28"/>
          <w:lang w:val="en-US"/>
        </w:rPr>
        <w:t xml:space="preserve"> </w:t>
      </w:r>
      <w:r w:rsidRPr="00464A03">
        <w:rPr>
          <w:bCs/>
          <w:i/>
          <w:sz w:val="28"/>
          <w:szCs w:val="28"/>
        </w:rPr>
        <w:t>тоқ</w:t>
      </w:r>
      <w:r w:rsidRPr="00464A03">
        <w:rPr>
          <w:bCs/>
          <w:i/>
          <w:sz w:val="28"/>
          <w:szCs w:val="28"/>
          <w:lang w:val="en-US"/>
        </w:rPr>
        <w:t xml:space="preserve"> </w:t>
      </w:r>
      <w:r w:rsidRPr="00464A03">
        <w:rPr>
          <w:bCs/>
          <w:i/>
          <w:sz w:val="28"/>
          <w:szCs w:val="28"/>
        </w:rPr>
        <w:t>тізбегіндегі</w:t>
      </w:r>
      <w:r w:rsidRPr="00464A03">
        <w:rPr>
          <w:bCs/>
          <w:i/>
          <w:sz w:val="28"/>
          <w:szCs w:val="28"/>
          <w:lang w:val="en-US"/>
        </w:rPr>
        <w:t xml:space="preserve"> </w:t>
      </w:r>
      <w:r w:rsidRPr="00464A03">
        <w:rPr>
          <w:bCs/>
          <w:i/>
          <w:sz w:val="28"/>
          <w:szCs w:val="28"/>
        </w:rPr>
        <w:t>сыйымдылық</w:t>
      </w:r>
      <w:r w:rsidRPr="00464A03">
        <w:rPr>
          <w:b/>
          <w:bCs/>
          <w:sz w:val="28"/>
          <w:szCs w:val="28"/>
          <w:lang w:val="en-US"/>
        </w:rPr>
        <w:t xml:space="preserve">. </w:t>
      </w:r>
      <w:r w:rsidRPr="00464A03">
        <w:rPr>
          <w:rFonts w:eastAsia="TimesNewRomanPSMT"/>
          <w:sz w:val="28"/>
          <w:szCs w:val="28"/>
        </w:rPr>
        <w:t>Сыйымдылық</w:t>
      </w:r>
      <w:r w:rsidRPr="00464A03">
        <w:rPr>
          <w:rFonts w:eastAsia="TimesNewRomanPSMT"/>
          <w:sz w:val="28"/>
          <w:szCs w:val="28"/>
          <w:lang w:val="kk-KZ"/>
        </w:rPr>
        <w:t xml:space="preserve"> </w:t>
      </w:r>
      <w:r w:rsidRPr="00464A03">
        <w:rPr>
          <w:rFonts w:eastAsia="TimesNewRomanPSMT"/>
          <w:sz w:val="28"/>
          <w:szCs w:val="28"/>
        </w:rPr>
        <w:t>қасиеті</w:t>
      </w:r>
      <w:r w:rsidRPr="00464A03">
        <w:rPr>
          <w:rFonts w:eastAsia="TimesNewRomanPSMT"/>
          <w:sz w:val="28"/>
          <w:szCs w:val="28"/>
          <w:lang w:val="en-US"/>
        </w:rPr>
        <w:t xml:space="preserve"> </w:t>
      </w:r>
      <w:r w:rsidRPr="00464A03">
        <w:rPr>
          <w:rFonts w:eastAsia="TimesNewRomanPSMT"/>
          <w:sz w:val="28"/>
          <w:szCs w:val="28"/>
        </w:rPr>
        <w:t>бар</w:t>
      </w:r>
      <w:r w:rsidRPr="00464A03">
        <w:rPr>
          <w:rFonts w:eastAsia="TimesNewRomanPSMT"/>
          <w:sz w:val="28"/>
          <w:szCs w:val="28"/>
          <w:lang w:val="en-US"/>
        </w:rPr>
        <w:t xml:space="preserve"> </w:t>
      </w:r>
      <w:r w:rsidRPr="00464A03">
        <w:rPr>
          <w:rFonts w:eastAsia="TimesNewRomanPSMT"/>
          <w:sz w:val="28"/>
          <w:szCs w:val="28"/>
        </w:rPr>
        <w:t>құрылғыны</w:t>
      </w:r>
      <w:r w:rsidRPr="00464A03">
        <w:rPr>
          <w:rFonts w:eastAsia="TimesNewRomanPSMT"/>
          <w:sz w:val="28"/>
          <w:szCs w:val="28"/>
          <w:lang w:val="en-US"/>
        </w:rPr>
        <w:t xml:space="preserve"> </w:t>
      </w:r>
      <w:r w:rsidRPr="00464A03">
        <w:rPr>
          <w:rFonts w:eastAsia="TimesNewRomanPSMT"/>
          <w:sz w:val="28"/>
          <w:szCs w:val="28"/>
        </w:rPr>
        <w:t>конденсатор</w:t>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en-US"/>
        </w:rPr>
        <w:t xml:space="preserve"> </w:t>
      </w:r>
      <w:r w:rsidRPr="00464A03">
        <w:rPr>
          <w:rFonts w:eastAsia="TimesNewRomanPSMT"/>
          <w:sz w:val="28"/>
          <w:szCs w:val="28"/>
        </w:rPr>
        <w:t>атайды</w:t>
      </w:r>
      <w:r w:rsidRPr="00464A03">
        <w:rPr>
          <w:rFonts w:eastAsia="TimesNewRomanPSMT"/>
          <w:sz w:val="28"/>
          <w:szCs w:val="28"/>
          <w:lang w:val="en-US"/>
        </w:rPr>
        <w:t xml:space="preserve">. </w:t>
      </w:r>
      <w:r w:rsidRPr="00464A03">
        <w:rPr>
          <w:rFonts w:eastAsia="TimesNewRomanPSMT"/>
          <w:sz w:val="28"/>
          <w:szCs w:val="28"/>
        </w:rPr>
        <w:t>Конденсатор</w:t>
      </w:r>
      <w:r w:rsidRPr="00464A03">
        <w:rPr>
          <w:rFonts w:eastAsia="TimesNewRomanPSMT"/>
          <w:sz w:val="28"/>
          <w:szCs w:val="28"/>
          <w:lang w:val="kk-KZ"/>
        </w:rPr>
        <w:t xml:space="preserve"> </w:t>
      </w:r>
      <w:r w:rsidRPr="00464A03">
        <w:rPr>
          <w:rFonts w:eastAsia="TimesNewRomanPSMT"/>
          <w:sz w:val="28"/>
          <w:szCs w:val="28"/>
        </w:rPr>
        <w:t>диэлектриктермен</w:t>
      </w:r>
      <w:r w:rsidRPr="00464A03">
        <w:rPr>
          <w:rFonts w:eastAsia="TimesNewRomanPSMT"/>
          <w:sz w:val="28"/>
          <w:szCs w:val="28"/>
          <w:lang w:val="en-US"/>
        </w:rPr>
        <w:t xml:space="preserve"> </w:t>
      </w:r>
      <w:r w:rsidRPr="00464A03">
        <w:rPr>
          <w:rFonts w:eastAsia="TimesNewRomanPSMT"/>
          <w:sz w:val="28"/>
          <w:szCs w:val="28"/>
        </w:rPr>
        <w:t>бөлінген</w:t>
      </w:r>
      <w:r w:rsidRPr="00464A03">
        <w:rPr>
          <w:rFonts w:eastAsia="TimesNewRomanPSMT"/>
          <w:sz w:val="28"/>
          <w:szCs w:val="28"/>
          <w:lang w:val="en-US"/>
        </w:rPr>
        <w:t xml:space="preserve"> </w:t>
      </w:r>
      <w:r w:rsidRPr="00464A03">
        <w:rPr>
          <w:rFonts w:eastAsia="TimesNewRomanPSMT"/>
          <w:sz w:val="28"/>
          <w:szCs w:val="28"/>
        </w:rPr>
        <w:t>екі</w:t>
      </w:r>
      <w:r w:rsidRPr="00464A03">
        <w:rPr>
          <w:rFonts w:eastAsia="TimesNewRomanPSMT"/>
          <w:sz w:val="28"/>
          <w:szCs w:val="28"/>
          <w:lang w:val="en-US"/>
        </w:rPr>
        <w:t xml:space="preserve"> </w:t>
      </w:r>
      <w:r w:rsidRPr="00464A03">
        <w:rPr>
          <w:rFonts w:eastAsia="TimesNewRomanPSMT"/>
          <w:sz w:val="28"/>
          <w:szCs w:val="28"/>
        </w:rPr>
        <w:t>өткізгіштік</w:t>
      </w:r>
      <w:r w:rsidRPr="00464A03">
        <w:rPr>
          <w:rFonts w:eastAsia="TimesNewRomanPSMT"/>
          <w:sz w:val="28"/>
          <w:szCs w:val="28"/>
          <w:lang w:val="en-US"/>
        </w:rPr>
        <w:t xml:space="preserve"> </w:t>
      </w:r>
      <w:r w:rsidRPr="00464A03">
        <w:rPr>
          <w:rFonts w:eastAsia="TimesNewRomanPSMT"/>
          <w:sz w:val="28"/>
          <w:szCs w:val="28"/>
        </w:rPr>
        <w:t>пластиналардан</w:t>
      </w:r>
      <w:r w:rsidRPr="00464A03">
        <w:rPr>
          <w:rFonts w:eastAsia="TimesNewRomanPSMT"/>
          <w:sz w:val="28"/>
          <w:szCs w:val="28"/>
          <w:lang w:val="en-US"/>
        </w:rPr>
        <w:t xml:space="preserve"> </w:t>
      </w:r>
      <w:r w:rsidRPr="00464A03">
        <w:rPr>
          <w:rFonts w:eastAsia="TimesNewRomanPSMT"/>
          <w:sz w:val="28"/>
          <w:szCs w:val="28"/>
        </w:rPr>
        <w:t>тұратын</w:t>
      </w:r>
      <w:r w:rsidRPr="00464A03">
        <w:rPr>
          <w:rFonts w:eastAsia="TimesNewRomanPSMT"/>
          <w:sz w:val="28"/>
          <w:szCs w:val="28"/>
          <w:lang w:val="kk-KZ"/>
        </w:rPr>
        <w:t xml:space="preserve"> </w:t>
      </w:r>
      <w:r w:rsidRPr="00464A03">
        <w:rPr>
          <w:rFonts w:eastAsia="TimesNewRomanPSMT"/>
          <w:sz w:val="28"/>
          <w:szCs w:val="28"/>
        </w:rPr>
        <w:t>жүйені</w:t>
      </w:r>
      <w:r w:rsidRPr="00464A03">
        <w:rPr>
          <w:rFonts w:eastAsia="TimesNewRomanPSMT"/>
          <w:sz w:val="28"/>
          <w:szCs w:val="28"/>
          <w:lang w:val="en-US"/>
        </w:rPr>
        <w:t xml:space="preserve"> </w:t>
      </w:r>
      <w:r w:rsidRPr="00464A03">
        <w:rPr>
          <w:rFonts w:eastAsia="TimesNewRomanPSMT"/>
          <w:sz w:val="28"/>
          <w:szCs w:val="28"/>
        </w:rPr>
        <w:t>береді</w:t>
      </w:r>
      <w:r w:rsidRPr="00464A03">
        <w:rPr>
          <w:rFonts w:eastAsia="TimesNewRomanPSMT"/>
          <w:sz w:val="28"/>
          <w:szCs w:val="28"/>
          <w:lang w:val="en-US"/>
        </w:rPr>
        <w:t xml:space="preserve">. </w:t>
      </w:r>
      <w:r w:rsidRPr="00464A03">
        <w:rPr>
          <w:rFonts w:eastAsia="TimesNewRomanPSMT"/>
          <w:sz w:val="28"/>
          <w:szCs w:val="28"/>
        </w:rPr>
        <w:t>Конденсатордың</w:t>
      </w:r>
      <w:r w:rsidRPr="00464A03">
        <w:rPr>
          <w:rFonts w:eastAsia="TimesNewRomanPSMT"/>
          <w:sz w:val="28"/>
          <w:szCs w:val="28"/>
          <w:lang w:val="en-US"/>
        </w:rPr>
        <w:t xml:space="preserve"> </w:t>
      </w:r>
      <w:r w:rsidRPr="00464A03">
        <w:rPr>
          <w:rFonts w:eastAsia="TimesNewRomanPSMT"/>
          <w:sz w:val="28"/>
          <w:szCs w:val="28"/>
        </w:rPr>
        <w:t>қабаттарында</w:t>
      </w:r>
      <w:r w:rsidRPr="00464A03">
        <w:rPr>
          <w:rFonts w:eastAsia="TimesNewRomanPSMT"/>
          <w:sz w:val="28"/>
          <w:szCs w:val="28"/>
          <w:lang w:val="en-US"/>
        </w:rPr>
        <w:t xml:space="preserve"> </w:t>
      </w:r>
      <w:r w:rsidRPr="00464A03">
        <w:rPr>
          <w:rFonts w:eastAsia="TimesNewRomanPSMT"/>
          <w:sz w:val="28"/>
          <w:szCs w:val="28"/>
        </w:rPr>
        <w:t>кернеудің</w:t>
      </w:r>
      <w:r w:rsidRPr="00464A03">
        <w:rPr>
          <w:rFonts w:eastAsia="TimesNewRomanPSMT"/>
          <w:sz w:val="28"/>
          <w:szCs w:val="28"/>
          <w:lang w:val="en-US"/>
        </w:rPr>
        <w:t xml:space="preserve"> ə</w:t>
      </w:r>
      <w:r w:rsidRPr="00464A03">
        <w:rPr>
          <w:rFonts w:eastAsia="TimesNewRomanPSMT"/>
          <w:sz w:val="28"/>
          <w:szCs w:val="28"/>
        </w:rPr>
        <w:t>серінен</w:t>
      </w:r>
      <w:r w:rsidRPr="00464A03">
        <w:rPr>
          <w:rFonts w:eastAsia="TimesNewRomanPSMT"/>
          <w:sz w:val="28"/>
          <w:szCs w:val="28"/>
          <w:lang w:val="en-US"/>
        </w:rPr>
        <w:t xml:space="preserve"> </w:t>
      </w:r>
      <w:r w:rsidRPr="00464A03">
        <w:rPr>
          <w:rFonts w:eastAsia="TimesNewRomanPSMT"/>
          <w:sz w:val="28"/>
          <w:szCs w:val="28"/>
        </w:rPr>
        <w:t>еркін</w:t>
      </w:r>
      <w:r w:rsidRPr="00464A03">
        <w:rPr>
          <w:rFonts w:eastAsia="TimesNewRomanPSMT"/>
          <w:sz w:val="28"/>
          <w:szCs w:val="28"/>
          <w:lang w:val="kk-KZ"/>
        </w:rPr>
        <w:t xml:space="preserve"> </w:t>
      </w:r>
      <w:r w:rsidRPr="00464A03">
        <w:rPr>
          <w:rFonts w:eastAsia="TimesNewRomanPSMT"/>
          <w:sz w:val="28"/>
          <w:szCs w:val="28"/>
        </w:rPr>
        <w:t>зарядтар</w:t>
      </w:r>
      <w:r w:rsidRPr="00464A03">
        <w:rPr>
          <w:rFonts w:eastAsia="TimesNewRomanPSMT"/>
          <w:sz w:val="28"/>
          <w:szCs w:val="28"/>
          <w:lang w:val="en-US"/>
        </w:rPr>
        <w:t xml:space="preserve"> </w:t>
      </w:r>
      <w:r w:rsidRPr="00464A03">
        <w:rPr>
          <w:rFonts w:eastAsia="TimesNewRomanPSMT"/>
          <w:sz w:val="28"/>
          <w:szCs w:val="28"/>
        </w:rPr>
        <w:t>жиналады</w:t>
      </w:r>
      <w:r w:rsidRPr="00464A03">
        <w:rPr>
          <w:rFonts w:eastAsia="TimesNewRomanPSMT"/>
          <w:sz w:val="28"/>
          <w:szCs w:val="28"/>
          <w:lang w:val="en-US"/>
        </w:rPr>
        <w:t xml:space="preserve">. </w:t>
      </w:r>
      <w:r w:rsidRPr="00464A03">
        <w:rPr>
          <w:rFonts w:eastAsia="TimesNewRomanPSMT"/>
          <w:sz w:val="28"/>
          <w:szCs w:val="28"/>
        </w:rPr>
        <w:t>Пластинаның</w:t>
      </w:r>
      <w:r w:rsidRPr="00464A03">
        <w:rPr>
          <w:rFonts w:eastAsia="TimesNewRomanPSMT"/>
          <w:sz w:val="28"/>
          <w:szCs w:val="28"/>
          <w:lang w:val="en-US"/>
        </w:rPr>
        <w:t xml:space="preserve"> </w:t>
      </w:r>
      <w:r w:rsidRPr="00464A03">
        <w:rPr>
          <w:rFonts w:eastAsia="TimesNewRomanPSMT"/>
          <w:sz w:val="28"/>
          <w:szCs w:val="28"/>
        </w:rPr>
        <w:t>зарядының</w:t>
      </w:r>
      <w:r w:rsidRPr="00464A03">
        <w:rPr>
          <w:rFonts w:eastAsia="TimesNewRomanPSMT"/>
          <w:sz w:val="28"/>
          <w:szCs w:val="28"/>
          <w:lang w:val="en-US"/>
        </w:rPr>
        <w:t xml:space="preserve"> q, </w:t>
      </w:r>
      <w:r w:rsidRPr="00464A03">
        <w:rPr>
          <w:rFonts w:eastAsia="TimesNewRomanPSMT"/>
          <w:sz w:val="28"/>
          <w:szCs w:val="28"/>
        </w:rPr>
        <w:t>олардың</w:t>
      </w:r>
      <w:r w:rsidRPr="00464A03">
        <w:rPr>
          <w:rFonts w:eastAsia="TimesNewRomanPSMT"/>
          <w:sz w:val="28"/>
          <w:szCs w:val="28"/>
          <w:lang w:val="en-US"/>
        </w:rPr>
        <w:t xml:space="preserve"> </w:t>
      </w:r>
      <w:r w:rsidRPr="00464A03">
        <w:rPr>
          <w:rFonts w:eastAsia="TimesNewRomanPSMT"/>
          <w:sz w:val="28"/>
          <w:szCs w:val="28"/>
        </w:rPr>
        <w:t>арасындағы</w:t>
      </w:r>
      <w:r w:rsidRPr="00464A03">
        <w:rPr>
          <w:rFonts w:eastAsia="TimesNewRomanPSMT"/>
          <w:sz w:val="28"/>
          <w:szCs w:val="28"/>
          <w:lang w:val="kk-KZ"/>
        </w:rPr>
        <w:t xml:space="preserve"> </w:t>
      </w:r>
      <w:r w:rsidRPr="00464A03">
        <w:rPr>
          <w:rFonts w:eastAsia="TimesNewRomanPSMT"/>
          <w:sz w:val="28"/>
          <w:szCs w:val="28"/>
        </w:rPr>
        <w:t>кернеуге</w:t>
      </w:r>
      <w:r w:rsidRPr="00464A03">
        <w:rPr>
          <w:rFonts w:eastAsia="TimesNewRomanPSMT"/>
          <w:sz w:val="28"/>
          <w:szCs w:val="28"/>
          <w:lang w:val="en-US"/>
        </w:rPr>
        <w:t xml:space="preserve"> U</w:t>
      </w:r>
      <w:r w:rsidRPr="001C14A1">
        <w:rPr>
          <w:rFonts w:eastAsia="TimesNewRomanPSMT"/>
          <w:sz w:val="28"/>
          <w:szCs w:val="28"/>
          <w:vertAlign w:val="subscript"/>
          <w:lang w:val="en-US"/>
        </w:rPr>
        <w:t>C</w:t>
      </w:r>
      <w:r w:rsidRPr="00464A03">
        <w:rPr>
          <w:rFonts w:eastAsia="TimesNewRomanPSMT"/>
          <w:sz w:val="28"/>
          <w:szCs w:val="28"/>
          <w:lang w:val="en-US"/>
        </w:rPr>
        <w:t xml:space="preserve"> </w:t>
      </w:r>
      <w:r w:rsidRPr="00464A03">
        <w:rPr>
          <w:rFonts w:eastAsia="TimesNewRomanPSMT"/>
          <w:sz w:val="28"/>
          <w:szCs w:val="28"/>
        </w:rPr>
        <w:t>қатынасы</w:t>
      </w:r>
      <w:r w:rsidRPr="00464A03">
        <w:rPr>
          <w:rFonts w:eastAsia="TimesNewRomanPSMT"/>
          <w:sz w:val="28"/>
          <w:szCs w:val="28"/>
          <w:lang w:val="en-US"/>
        </w:rPr>
        <w:t xml:space="preserve"> </w:t>
      </w:r>
      <w:r w:rsidRPr="00464A03">
        <w:rPr>
          <w:rFonts w:eastAsia="TimesNewRomanPSMT"/>
          <w:sz w:val="28"/>
          <w:szCs w:val="28"/>
        </w:rPr>
        <w:t>электр</w:t>
      </w:r>
      <w:r w:rsidRPr="00464A03">
        <w:rPr>
          <w:rFonts w:eastAsia="TimesNewRomanPSMT"/>
          <w:sz w:val="28"/>
          <w:szCs w:val="28"/>
          <w:lang w:val="en-US"/>
        </w:rPr>
        <w:t xml:space="preserve"> </w:t>
      </w:r>
      <w:r w:rsidRPr="00464A03">
        <w:rPr>
          <w:rFonts w:eastAsia="TimesNewRomanPSMT"/>
          <w:sz w:val="28"/>
          <w:szCs w:val="28"/>
        </w:rPr>
        <w:t>сыйымдылығы</w:t>
      </w:r>
      <w:r w:rsidRPr="00464A03">
        <w:rPr>
          <w:rFonts w:eastAsia="TimesNewRomanPSMT"/>
          <w:sz w:val="28"/>
          <w:szCs w:val="28"/>
          <w:lang w:val="en-US"/>
        </w:rPr>
        <w:t xml:space="preserve"> </w:t>
      </w:r>
      <w:r w:rsidRPr="00464A03">
        <w:rPr>
          <w:rFonts w:eastAsia="TimesNewRomanPSMT"/>
          <w:sz w:val="28"/>
          <w:szCs w:val="28"/>
        </w:rPr>
        <w:t>С</w:t>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en-US"/>
        </w:rPr>
        <w:t xml:space="preserve"> </w:t>
      </w:r>
      <w:r w:rsidRPr="00464A03">
        <w:rPr>
          <w:rFonts w:eastAsia="TimesNewRomanPSMT"/>
          <w:sz w:val="28"/>
          <w:szCs w:val="28"/>
        </w:rPr>
        <w:t>аталатын</w:t>
      </w:r>
      <w:r w:rsidRPr="00464A03">
        <w:rPr>
          <w:rFonts w:eastAsia="TimesNewRomanPSMT"/>
          <w:sz w:val="28"/>
          <w:szCs w:val="28"/>
          <w:lang w:val="en-US"/>
        </w:rPr>
        <w:t xml:space="preserve"> </w:t>
      </w:r>
      <w:r w:rsidRPr="00464A03">
        <w:rPr>
          <w:rFonts w:eastAsia="TimesNewRomanPSMT"/>
          <w:sz w:val="28"/>
          <w:szCs w:val="28"/>
        </w:rPr>
        <w:t>тұрақты</w:t>
      </w:r>
      <w:r w:rsidRPr="00464A03">
        <w:rPr>
          <w:rFonts w:eastAsia="TimesNewRomanPSMT"/>
          <w:sz w:val="28"/>
          <w:szCs w:val="28"/>
          <w:lang w:val="kk-KZ"/>
        </w:rPr>
        <w:t xml:space="preserve"> </w:t>
      </w:r>
      <w:r w:rsidRPr="00464A03">
        <w:rPr>
          <w:rFonts w:eastAsia="TimesNewRomanPSMT"/>
          <w:sz w:val="28"/>
          <w:szCs w:val="28"/>
        </w:rPr>
        <w:t>шама</w:t>
      </w:r>
      <w:r w:rsidRPr="00464A03">
        <w:rPr>
          <w:rFonts w:eastAsia="TimesNewRomanPSMT"/>
          <w:sz w:val="28"/>
          <w:szCs w:val="28"/>
          <w:lang w:val="en-US"/>
        </w:rPr>
        <w:t xml:space="preserve">: </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990600" cy="660400"/>
            <wp:effectExtent l="19050" t="0" r="0" b="0"/>
            <wp:docPr id="11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5"/>
                    <a:srcRect/>
                    <a:stretch>
                      <a:fillRect/>
                    </a:stretch>
                  </pic:blipFill>
                  <pic:spPr bwMode="auto">
                    <a:xfrm>
                      <a:off x="0" y="0"/>
                      <a:ext cx="990600" cy="6604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Сыйымдылық</w:t>
      </w:r>
      <w:r w:rsidRPr="00464A03">
        <w:rPr>
          <w:rFonts w:eastAsia="TimesNewRomanPSMT"/>
          <w:sz w:val="28"/>
          <w:szCs w:val="28"/>
          <w:lang w:val="en-US"/>
        </w:rPr>
        <w:t xml:space="preserve"> </w:t>
      </w:r>
      <w:r w:rsidRPr="00464A03">
        <w:rPr>
          <w:rFonts w:eastAsia="TimesNewRomanPSMT"/>
          <w:sz w:val="28"/>
          <w:szCs w:val="28"/>
        </w:rPr>
        <w:t>фарадамен</w:t>
      </w:r>
      <w:r w:rsidRPr="00464A03">
        <w:rPr>
          <w:rFonts w:eastAsia="TimesNewRomanPSMT"/>
          <w:sz w:val="28"/>
          <w:szCs w:val="28"/>
          <w:lang w:val="en-US"/>
        </w:rPr>
        <w:t xml:space="preserve"> </w:t>
      </w:r>
      <w:r w:rsidRPr="00464A03">
        <w:rPr>
          <w:rFonts w:eastAsia="TimesNewRomanPSMT"/>
          <w:sz w:val="28"/>
          <w:szCs w:val="28"/>
        </w:rPr>
        <w:t>өлшенеді</w:t>
      </w:r>
      <w:r w:rsidRPr="00464A03">
        <w:rPr>
          <w:rFonts w:eastAsia="TimesNewRomanPSMT"/>
          <w:sz w:val="28"/>
          <w:szCs w:val="28"/>
          <w:lang w:val="en-US"/>
        </w:rPr>
        <w:t>.</w:t>
      </w:r>
      <w:r w:rsidRPr="00464A03">
        <w:rPr>
          <w:rFonts w:eastAsia="TimesNewRomanPSMT"/>
          <w:sz w:val="28"/>
          <w:szCs w:val="28"/>
          <w:lang w:val="kk-KZ"/>
        </w:rPr>
        <w:t xml:space="preserve"> </w:t>
      </w:r>
      <w:r w:rsidRPr="00464A03">
        <w:rPr>
          <w:rFonts w:eastAsia="TimesNewRomanPSMT"/>
          <w:sz w:val="28"/>
          <w:szCs w:val="28"/>
        </w:rPr>
        <w:t>Бір</w:t>
      </w:r>
      <w:r w:rsidRPr="00464A03">
        <w:rPr>
          <w:rFonts w:eastAsia="TimesNewRomanPSMT"/>
          <w:sz w:val="28"/>
          <w:szCs w:val="28"/>
          <w:lang w:val="en-US"/>
        </w:rPr>
        <w:t xml:space="preserve"> </w:t>
      </w:r>
      <w:r w:rsidRPr="00464A03">
        <w:rPr>
          <w:rFonts w:eastAsia="TimesNewRomanPSMT"/>
          <w:sz w:val="28"/>
          <w:szCs w:val="28"/>
        </w:rPr>
        <w:t>фарададағы</w:t>
      </w:r>
      <w:r w:rsidRPr="00464A03">
        <w:rPr>
          <w:rFonts w:eastAsia="TimesNewRomanPSMT"/>
          <w:sz w:val="28"/>
          <w:szCs w:val="28"/>
          <w:lang w:val="en-US"/>
        </w:rPr>
        <w:t xml:space="preserve"> </w:t>
      </w:r>
      <w:r w:rsidRPr="00464A03">
        <w:rPr>
          <w:rFonts w:eastAsia="TimesNewRomanPSMT"/>
          <w:sz w:val="28"/>
          <w:szCs w:val="28"/>
        </w:rPr>
        <w:t>сыйымдылық</w:t>
      </w:r>
      <w:r w:rsidRPr="00464A03">
        <w:rPr>
          <w:rFonts w:eastAsia="TimesNewRomanPSMT"/>
          <w:sz w:val="28"/>
          <w:szCs w:val="28"/>
          <w:lang w:val="en-US"/>
        </w:rPr>
        <w:t xml:space="preserve"> – </w:t>
      </w:r>
      <w:r w:rsidRPr="00464A03">
        <w:rPr>
          <w:rFonts w:eastAsia="TimesNewRomanPSMT"/>
          <w:sz w:val="28"/>
          <w:szCs w:val="28"/>
        </w:rPr>
        <w:t>бұл</w:t>
      </w:r>
      <w:r w:rsidRPr="00464A03">
        <w:rPr>
          <w:rFonts w:eastAsia="TimesNewRomanPSMT"/>
          <w:sz w:val="28"/>
          <w:szCs w:val="28"/>
          <w:lang w:val="en-US"/>
        </w:rPr>
        <w:t xml:space="preserve"> </w:t>
      </w:r>
      <w:r w:rsidRPr="00464A03">
        <w:rPr>
          <w:rFonts w:eastAsia="TimesNewRomanPSMT"/>
          <w:sz w:val="28"/>
          <w:szCs w:val="28"/>
        </w:rPr>
        <w:t>потенциалдар</w:t>
      </w:r>
      <w:r w:rsidRPr="00464A03">
        <w:rPr>
          <w:rFonts w:eastAsia="TimesNewRomanPSMT"/>
          <w:sz w:val="28"/>
          <w:szCs w:val="28"/>
          <w:lang w:val="en-US"/>
        </w:rPr>
        <w:t xml:space="preserve"> </w:t>
      </w:r>
      <w:r w:rsidRPr="00464A03">
        <w:rPr>
          <w:rFonts w:eastAsia="TimesNewRomanPSMT"/>
          <w:sz w:val="28"/>
          <w:szCs w:val="28"/>
        </w:rPr>
        <w:t>айырымы</w:t>
      </w:r>
      <w:r w:rsidRPr="00464A03">
        <w:rPr>
          <w:rFonts w:eastAsia="TimesNewRomanPSMT"/>
          <w:sz w:val="28"/>
          <w:szCs w:val="28"/>
          <w:lang w:val="en-US"/>
        </w:rPr>
        <w:t xml:space="preserve"> </w:t>
      </w:r>
      <w:r w:rsidRPr="00464A03">
        <w:rPr>
          <w:rFonts w:eastAsia="TimesNewRomanPSMT"/>
          <w:sz w:val="28"/>
          <w:szCs w:val="28"/>
        </w:rPr>
        <w:t>бір</w:t>
      </w:r>
      <w:r w:rsidRPr="00464A03">
        <w:rPr>
          <w:rFonts w:eastAsia="TimesNewRomanPSMT"/>
          <w:sz w:val="28"/>
          <w:szCs w:val="28"/>
          <w:lang w:val="kk-KZ"/>
        </w:rPr>
        <w:t xml:space="preserve"> </w:t>
      </w:r>
      <w:r w:rsidRPr="00464A03">
        <w:rPr>
          <w:rFonts w:eastAsia="TimesNewRomanPSMT"/>
          <w:sz w:val="28"/>
          <w:szCs w:val="28"/>
        </w:rPr>
        <w:t>вольт</w:t>
      </w:r>
      <w:r w:rsidRPr="00464A03">
        <w:rPr>
          <w:rFonts w:eastAsia="TimesNewRomanPSMT"/>
          <w:sz w:val="28"/>
          <w:szCs w:val="28"/>
          <w:lang w:val="en-US"/>
        </w:rPr>
        <w:t xml:space="preserve"> </w:t>
      </w:r>
      <w:r w:rsidRPr="00464A03">
        <w:rPr>
          <w:rFonts w:eastAsia="TimesNewRomanPSMT"/>
          <w:sz w:val="28"/>
          <w:szCs w:val="28"/>
        </w:rPr>
        <w:t>болғандағы</w:t>
      </w:r>
      <w:r w:rsidRPr="00464A03">
        <w:rPr>
          <w:rFonts w:eastAsia="TimesNewRomanPSMT"/>
          <w:sz w:val="28"/>
          <w:szCs w:val="28"/>
          <w:lang w:val="en-US"/>
        </w:rPr>
        <w:t xml:space="preserve"> </w:t>
      </w:r>
      <w:r w:rsidRPr="00464A03">
        <w:rPr>
          <w:rFonts w:eastAsia="TimesNewRomanPSMT"/>
          <w:sz w:val="28"/>
          <w:szCs w:val="28"/>
        </w:rPr>
        <w:t>бір</w:t>
      </w:r>
      <w:r w:rsidRPr="00464A03">
        <w:rPr>
          <w:rFonts w:eastAsia="TimesNewRomanPSMT"/>
          <w:sz w:val="28"/>
          <w:szCs w:val="28"/>
          <w:lang w:val="en-US"/>
        </w:rPr>
        <w:t xml:space="preserve"> </w:t>
      </w:r>
      <w:r w:rsidRPr="00464A03">
        <w:rPr>
          <w:rFonts w:eastAsia="TimesNewRomanPSMT"/>
          <w:sz w:val="28"/>
          <w:szCs w:val="28"/>
        </w:rPr>
        <w:t>кулон</w:t>
      </w:r>
      <w:r w:rsidRPr="00464A03">
        <w:rPr>
          <w:rFonts w:eastAsia="TimesNewRomanPSMT"/>
          <w:sz w:val="28"/>
          <w:szCs w:val="28"/>
          <w:lang w:val="en-US"/>
        </w:rPr>
        <w:t xml:space="preserve"> </w:t>
      </w:r>
      <w:r w:rsidRPr="00464A03">
        <w:rPr>
          <w:rFonts w:eastAsia="TimesNewRomanPSMT"/>
          <w:sz w:val="28"/>
          <w:szCs w:val="28"/>
        </w:rPr>
        <w:t>электрмен</w:t>
      </w:r>
      <w:r w:rsidRPr="00464A03">
        <w:rPr>
          <w:rFonts w:eastAsia="TimesNewRomanPSMT"/>
          <w:sz w:val="28"/>
          <w:szCs w:val="28"/>
          <w:lang w:val="en-US"/>
        </w:rPr>
        <w:t xml:space="preserve"> </w:t>
      </w:r>
      <w:r w:rsidRPr="00464A03">
        <w:rPr>
          <w:rFonts w:eastAsia="TimesNewRomanPSMT"/>
          <w:sz w:val="28"/>
          <w:szCs w:val="28"/>
        </w:rPr>
        <w:t>зарядталатын</w:t>
      </w:r>
      <w:r w:rsidRPr="00464A03">
        <w:rPr>
          <w:rFonts w:eastAsia="TimesNewRomanPSMT"/>
          <w:sz w:val="28"/>
          <w:szCs w:val="28"/>
          <w:lang w:val="en-US"/>
        </w:rPr>
        <w:t xml:space="preserve"> </w:t>
      </w:r>
      <w:r w:rsidRPr="00464A03">
        <w:rPr>
          <w:rFonts w:eastAsia="TimesNewRomanPSMT"/>
          <w:sz w:val="28"/>
          <w:szCs w:val="28"/>
        </w:rPr>
        <w:t>құрылғының</w:t>
      </w:r>
      <w:r w:rsidRPr="00464A03">
        <w:rPr>
          <w:rFonts w:eastAsia="TimesNewRomanPSMT"/>
          <w:sz w:val="28"/>
          <w:szCs w:val="28"/>
          <w:lang w:val="kk-KZ"/>
        </w:rPr>
        <w:t xml:space="preserve"> </w:t>
      </w:r>
      <w:r w:rsidRPr="00464A03">
        <w:rPr>
          <w:rFonts w:eastAsia="TimesNewRomanPSMT"/>
          <w:sz w:val="28"/>
          <w:szCs w:val="28"/>
        </w:rPr>
        <w:t>сыйымдылығы</w:t>
      </w:r>
      <w:r w:rsidRPr="00464A03">
        <w:rPr>
          <w:rFonts w:eastAsia="TimesNewRomanPSMT"/>
          <w:sz w:val="28"/>
          <w:szCs w:val="28"/>
          <w:lang w:val="en-US"/>
        </w:rPr>
        <w:t xml:space="preserve">. </w:t>
      </w:r>
      <w:r w:rsidRPr="00464A03">
        <w:rPr>
          <w:rFonts w:eastAsia="TimesNewRomanPSMT"/>
          <w:sz w:val="28"/>
          <w:szCs w:val="28"/>
        </w:rPr>
        <w:t>Конденсатордағы</w:t>
      </w:r>
      <w:r w:rsidRPr="00464A03">
        <w:rPr>
          <w:rFonts w:eastAsia="TimesNewRomanPSMT"/>
          <w:sz w:val="28"/>
          <w:szCs w:val="28"/>
          <w:lang w:val="en-US"/>
        </w:rPr>
        <w:t xml:space="preserve"> </w:t>
      </w:r>
      <w:r w:rsidRPr="00464A03">
        <w:rPr>
          <w:rFonts w:eastAsia="TimesNewRomanPSMT"/>
          <w:sz w:val="28"/>
          <w:szCs w:val="28"/>
        </w:rPr>
        <w:t>кернеудің</w:t>
      </w:r>
      <w:r w:rsidRPr="00464A03">
        <w:rPr>
          <w:rFonts w:eastAsia="TimesNewRomanPSMT"/>
          <w:sz w:val="28"/>
          <w:szCs w:val="28"/>
          <w:lang w:val="en-US"/>
        </w:rPr>
        <w:t xml:space="preserve"> </w:t>
      </w:r>
      <w:r w:rsidRPr="00464A03">
        <w:rPr>
          <w:rFonts w:eastAsia="TimesNewRomanPSMT"/>
          <w:sz w:val="28"/>
          <w:szCs w:val="28"/>
        </w:rPr>
        <w:t>өзгеруі</w:t>
      </w:r>
      <w:r w:rsidRPr="00464A03">
        <w:rPr>
          <w:rFonts w:eastAsia="TimesNewRomanPSMT"/>
          <w:sz w:val="28"/>
          <w:szCs w:val="28"/>
          <w:lang w:val="en-US"/>
        </w:rPr>
        <w:t xml:space="preserve"> </w:t>
      </w:r>
      <w:r w:rsidRPr="00464A03">
        <w:rPr>
          <w:rFonts w:eastAsia="TimesNewRomanPSMT"/>
          <w:sz w:val="28"/>
          <w:szCs w:val="28"/>
        </w:rPr>
        <w:t>кезінде</w:t>
      </w:r>
      <w:r w:rsidRPr="00464A03">
        <w:rPr>
          <w:rFonts w:eastAsia="TimesNewRomanPSMT"/>
          <w:sz w:val="28"/>
          <w:szCs w:val="28"/>
          <w:lang w:val="en-US"/>
        </w:rPr>
        <w:t xml:space="preserve"> </w:t>
      </w:r>
      <w:r w:rsidRPr="00464A03">
        <w:rPr>
          <w:rFonts w:eastAsia="TimesNewRomanPSMT"/>
          <w:sz w:val="28"/>
          <w:szCs w:val="28"/>
        </w:rPr>
        <w:t>конденсатордың</w:t>
      </w:r>
      <w:r w:rsidRPr="00464A03">
        <w:rPr>
          <w:rFonts w:eastAsia="TimesNewRomanPSMT"/>
          <w:sz w:val="28"/>
          <w:szCs w:val="28"/>
          <w:lang w:val="en-US"/>
        </w:rPr>
        <w:t xml:space="preserve"> </w:t>
      </w:r>
      <w:r w:rsidRPr="00464A03">
        <w:rPr>
          <w:rFonts w:eastAsia="TimesNewRomanPSMT"/>
          <w:sz w:val="28"/>
          <w:szCs w:val="28"/>
        </w:rPr>
        <w:t>қабатындағы</w:t>
      </w:r>
      <w:r w:rsidRPr="00464A03">
        <w:rPr>
          <w:rFonts w:eastAsia="TimesNewRomanPSMT"/>
          <w:sz w:val="28"/>
          <w:szCs w:val="28"/>
          <w:lang w:val="en-US"/>
        </w:rPr>
        <w:t xml:space="preserve"> </w:t>
      </w:r>
      <w:r w:rsidRPr="00464A03">
        <w:rPr>
          <w:rFonts w:eastAsia="TimesNewRomanPSMT"/>
          <w:sz w:val="28"/>
          <w:szCs w:val="28"/>
        </w:rPr>
        <w:t>зарядтардың</w:t>
      </w:r>
      <w:r w:rsidRPr="00464A03">
        <w:rPr>
          <w:rFonts w:eastAsia="TimesNewRomanPSMT"/>
          <w:sz w:val="28"/>
          <w:szCs w:val="28"/>
          <w:lang w:val="en-US"/>
        </w:rPr>
        <w:t xml:space="preserve"> </w:t>
      </w:r>
      <w:r w:rsidRPr="00464A03">
        <w:rPr>
          <w:rFonts w:eastAsia="TimesNewRomanPSMT"/>
          <w:sz w:val="28"/>
          <w:szCs w:val="28"/>
        </w:rPr>
        <w:t>мөлшерінің</w:t>
      </w:r>
      <w:r w:rsidRPr="00464A03">
        <w:rPr>
          <w:rFonts w:eastAsia="TimesNewRomanPSMT"/>
          <w:sz w:val="28"/>
          <w:szCs w:val="28"/>
          <w:lang w:val="en-US"/>
        </w:rPr>
        <w:t xml:space="preserve"> </w:t>
      </w:r>
      <w:r w:rsidRPr="00464A03">
        <w:rPr>
          <w:rFonts w:eastAsia="TimesNewRomanPSMT"/>
          <w:sz w:val="28"/>
          <w:szCs w:val="28"/>
        </w:rPr>
        <w:t>өзгерісіне</w:t>
      </w:r>
      <w:r w:rsidRPr="00464A03">
        <w:rPr>
          <w:rFonts w:eastAsia="TimesNewRomanPSMT"/>
          <w:sz w:val="28"/>
          <w:szCs w:val="28"/>
          <w:lang w:val="en-US"/>
        </w:rPr>
        <w:t xml:space="preserve"> </w:t>
      </w:r>
      <w:r w:rsidRPr="00464A03">
        <w:rPr>
          <w:rFonts w:eastAsia="TimesNewRomanPSMT"/>
          <w:sz w:val="28"/>
          <w:szCs w:val="28"/>
        </w:rPr>
        <w:t>алып</w:t>
      </w:r>
      <w:r w:rsidRPr="00464A03">
        <w:rPr>
          <w:rFonts w:eastAsia="TimesNewRomanPSMT"/>
          <w:sz w:val="28"/>
          <w:szCs w:val="28"/>
          <w:lang w:val="en-US"/>
        </w:rPr>
        <w:t xml:space="preserve"> </w:t>
      </w:r>
      <w:r w:rsidRPr="00464A03">
        <w:rPr>
          <w:rFonts w:eastAsia="TimesNewRomanPSMT"/>
          <w:sz w:val="28"/>
          <w:szCs w:val="28"/>
        </w:rPr>
        <w:t>келеді</w:t>
      </w:r>
      <w:r w:rsidRPr="00464A03">
        <w:rPr>
          <w:rFonts w:eastAsia="TimesNewRomanPSMT"/>
          <w:sz w:val="28"/>
          <w:szCs w:val="28"/>
          <w:lang w:val="en-US"/>
        </w:rPr>
        <w:t>,</w:t>
      </w:r>
      <w:r w:rsidRPr="00464A03">
        <w:rPr>
          <w:rFonts w:eastAsia="TimesNewRomanPSMT"/>
          <w:sz w:val="28"/>
          <w:szCs w:val="28"/>
          <w:lang w:val="kk-KZ"/>
        </w:rPr>
        <w:t xml:space="preserve"> </w:t>
      </w:r>
      <w:r w:rsidRPr="00464A03">
        <w:rPr>
          <w:rFonts w:eastAsia="TimesNewRomanPSMT"/>
          <w:sz w:val="28"/>
          <w:szCs w:val="28"/>
        </w:rPr>
        <w:t>бұл</w:t>
      </w:r>
      <w:r w:rsidRPr="00464A03">
        <w:rPr>
          <w:rFonts w:eastAsia="TimesNewRomanPSMT"/>
          <w:sz w:val="28"/>
          <w:szCs w:val="28"/>
          <w:lang w:val="en-US"/>
        </w:rPr>
        <w:t xml:space="preserve"> </w:t>
      </w:r>
      <w:r w:rsidRPr="00464A03">
        <w:rPr>
          <w:rFonts w:eastAsia="TimesNewRomanPSMT"/>
          <w:sz w:val="28"/>
          <w:szCs w:val="28"/>
        </w:rPr>
        <w:t>өз</w:t>
      </w:r>
      <w:r w:rsidRPr="00464A03">
        <w:rPr>
          <w:rFonts w:eastAsia="TimesNewRomanPSMT"/>
          <w:sz w:val="28"/>
          <w:szCs w:val="28"/>
          <w:lang w:val="en-US"/>
        </w:rPr>
        <w:t xml:space="preserve"> </w:t>
      </w:r>
      <w:r w:rsidRPr="00464A03">
        <w:rPr>
          <w:rFonts w:eastAsia="TimesNewRomanPSMT"/>
          <w:sz w:val="28"/>
          <w:szCs w:val="28"/>
        </w:rPr>
        <w:t>кезегінде</w:t>
      </w:r>
      <w:r w:rsidRPr="00464A03">
        <w:rPr>
          <w:rFonts w:eastAsia="TimesNewRomanPSMT"/>
          <w:sz w:val="28"/>
          <w:szCs w:val="28"/>
          <w:lang w:val="en-US"/>
        </w:rPr>
        <w:t xml:space="preserve"> </w:t>
      </w:r>
      <w:r w:rsidRPr="00464A03">
        <w:rPr>
          <w:rFonts w:eastAsia="TimesNewRomanPSMT"/>
          <w:sz w:val="28"/>
          <w:szCs w:val="28"/>
        </w:rPr>
        <w:t>тоқтың</w:t>
      </w:r>
      <w:r w:rsidRPr="00464A03">
        <w:rPr>
          <w:rFonts w:eastAsia="TimesNewRomanPSMT"/>
          <w:sz w:val="28"/>
          <w:szCs w:val="28"/>
          <w:lang w:val="en-US"/>
        </w:rPr>
        <w:t xml:space="preserve"> </w:t>
      </w:r>
      <w:r w:rsidRPr="00464A03">
        <w:rPr>
          <w:rFonts w:eastAsia="TimesNewRomanPSMT"/>
          <w:sz w:val="28"/>
          <w:szCs w:val="28"/>
        </w:rPr>
        <w:t>өзгеруін</w:t>
      </w:r>
      <w:r w:rsidRPr="00464A03">
        <w:rPr>
          <w:rFonts w:eastAsia="TimesNewRomanPSMT"/>
          <w:sz w:val="28"/>
          <w:szCs w:val="28"/>
          <w:lang w:val="en-US"/>
        </w:rPr>
        <w:t xml:space="preserve"> </w:t>
      </w:r>
      <w:r w:rsidRPr="00464A03">
        <w:rPr>
          <w:rFonts w:eastAsia="TimesNewRomanPSMT"/>
          <w:sz w:val="28"/>
          <w:szCs w:val="28"/>
        </w:rPr>
        <w:t>болдырады</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1447800" cy="774700"/>
            <wp:effectExtent l="19050" t="0" r="0"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6"/>
                    <a:srcRect/>
                    <a:stretch>
                      <a:fillRect/>
                    </a:stretch>
                  </pic:blipFill>
                  <pic:spPr bwMode="auto">
                    <a:xfrm>
                      <a:off x="0" y="0"/>
                      <a:ext cx="1447800" cy="774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Сыйымдылығы</w:t>
      </w:r>
      <w:r w:rsidRPr="00464A03">
        <w:rPr>
          <w:rFonts w:eastAsia="TimesNewRomanPSMT"/>
          <w:sz w:val="28"/>
          <w:szCs w:val="28"/>
          <w:lang w:val="en-US"/>
        </w:rPr>
        <w:t xml:space="preserve"> </w:t>
      </w:r>
      <w:r w:rsidRPr="00464A03">
        <w:rPr>
          <w:rFonts w:eastAsia="TimesNewRomanPSMT"/>
          <w:sz w:val="28"/>
          <w:szCs w:val="28"/>
        </w:rPr>
        <w:t>бар</w:t>
      </w:r>
      <w:r w:rsidRPr="00464A03">
        <w:rPr>
          <w:rFonts w:eastAsia="TimesNewRomanPSMT"/>
          <w:sz w:val="28"/>
          <w:szCs w:val="28"/>
          <w:lang w:val="en-US"/>
        </w:rPr>
        <w:t xml:space="preserve"> </w:t>
      </w:r>
      <w:r w:rsidRPr="00464A03">
        <w:rPr>
          <w:rFonts w:eastAsia="TimesNewRomanPSMT"/>
          <w:sz w:val="28"/>
          <w:szCs w:val="28"/>
        </w:rPr>
        <w:t>айнымалы</w:t>
      </w:r>
      <w:r w:rsidRPr="00464A03">
        <w:rPr>
          <w:rFonts w:eastAsia="TimesNewRomanPSMT"/>
          <w:sz w:val="28"/>
          <w:szCs w:val="28"/>
          <w:lang w:val="en-US"/>
        </w:rPr>
        <w:t xml:space="preserve"> </w:t>
      </w:r>
      <w:r w:rsidRPr="00464A03">
        <w:rPr>
          <w:rFonts w:eastAsia="TimesNewRomanPSMT"/>
          <w:sz w:val="28"/>
          <w:szCs w:val="28"/>
        </w:rPr>
        <w:t>тоқ</w:t>
      </w:r>
      <w:r w:rsidRPr="00464A03">
        <w:rPr>
          <w:rFonts w:eastAsia="TimesNewRomanPSMT"/>
          <w:sz w:val="28"/>
          <w:szCs w:val="28"/>
          <w:lang w:val="en-US"/>
        </w:rPr>
        <w:t xml:space="preserve"> </w:t>
      </w:r>
      <w:r w:rsidRPr="00464A03">
        <w:rPr>
          <w:rFonts w:eastAsia="TimesNewRomanPSMT"/>
          <w:sz w:val="28"/>
          <w:szCs w:val="28"/>
        </w:rPr>
        <w:t>тізбегін</w:t>
      </w:r>
      <w:r w:rsidRPr="00464A03">
        <w:rPr>
          <w:rFonts w:eastAsia="TimesNewRomanPSMT"/>
          <w:sz w:val="28"/>
          <w:szCs w:val="28"/>
          <w:lang w:val="en-US"/>
        </w:rPr>
        <w:t xml:space="preserve"> </w:t>
      </w:r>
      <w:r w:rsidRPr="00464A03">
        <w:rPr>
          <w:rFonts w:eastAsia="TimesNewRomanPSMT"/>
          <w:sz w:val="28"/>
          <w:szCs w:val="28"/>
        </w:rPr>
        <w:t>қарастырайық</w:t>
      </w:r>
      <w:r w:rsidRPr="00464A03">
        <w:rPr>
          <w:rFonts w:eastAsia="TimesNewRomanPSMT"/>
          <w:sz w:val="28"/>
          <w:szCs w:val="28"/>
          <w:lang w:val="en-US"/>
        </w:rPr>
        <w:t xml:space="preserve"> (</w:t>
      </w:r>
      <w:r w:rsidRPr="001C14A1">
        <w:rPr>
          <w:rFonts w:eastAsia="TimesNewRomanPSMT"/>
          <w:sz w:val="28"/>
          <w:szCs w:val="28"/>
          <w:lang w:val="en-US"/>
        </w:rPr>
        <w:t>5.8</w:t>
      </w:r>
      <w:r w:rsidRPr="00464A03">
        <w:rPr>
          <w:rFonts w:eastAsia="TimesNewRomanPSMT"/>
          <w:sz w:val="28"/>
          <w:szCs w:val="28"/>
          <w:lang w:val="en-US"/>
        </w:rPr>
        <w:t>-</w:t>
      </w:r>
      <w:r w:rsidRPr="00464A03">
        <w:rPr>
          <w:rFonts w:eastAsia="TimesNewRomanPSMT"/>
          <w:sz w:val="28"/>
          <w:szCs w:val="28"/>
        </w:rPr>
        <w:t>сурет</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sz w:val="28"/>
          <w:szCs w:val="28"/>
          <w:lang w:val="en-US"/>
        </w:rPr>
      </w:pPr>
    </w:p>
    <w:p w:rsidR="005C2968" w:rsidRDefault="005C2968" w:rsidP="005C2968">
      <w:pPr>
        <w:autoSpaceDE w:val="0"/>
        <w:autoSpaceDN w:val="0"/>
        <w:adjustRightInd w:val="0"/>
        <w:ind w:firstLine="454"/>
        <w:jc w:val="center"/>
        <w:rPr>
          <w:rFonts w:eastAsia="TimesNewRomanPSMT"/>
          <w:sz w:val="28"/>
          <w:szCs w:val="28"/>
        </w:rPr>
      </w:pPr>
      <w:r>
        <w:rPr>
          <w:rFonts w:eastAsia="TimesNewRomanPSMT"/>
          <w:noProof/>
          <w:sz w:val="28"/>
          <w:szCs w:val="28"/>
        </w:rPr>
        <w:drawing>
          <wp:inline distT="0" distB="0" distL="0" distR="0">
            <wp:extent cx="2000250" cy="1200150"/>
            <wp:effectExtent l="19050" t="0" r="0" b="0"/>
            <wp:docPr id="1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
                    <a:srcRect b="31148"/>
                    <a:stretch>
                      <a:fillRect/>
                    </a:stretch>
                  </pic:blipFill>
                  <pic:spPr bwMode="auto">
                    <a:xfrm>
                      <a:off x="0" y="0"/>
                      <a:ext cx="2000250" cy="120015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5.8 сурет.</w:t>
      </w:r>
    </w:p>
    <w:p w:rsidR="005C2968" w:rsidRPr="001C14A1" w:rsidRDefault="005C2968" w:rsidP="005C2968">
      <w:pPr>
        <w:autoSpaceDE w:val="0"/>
        <w:autoSpaceDN w:val="0"/>
        <w:adjustRightInd w:val="0"/>
        <w:ind w:firstLine="454"/>
        <w:jc w:val="center"/>
        <w:rPr>
          <w:rFonts w:eastAsia="TimesNewRomanPSMT"/>
          <w:sz w:val="28"/>
          <w:szCs w:val="28"/>
        </w:rPr>
      </w:pPr>
    </w:p>
    <w:p w:rsidR="005C2968" w:rsidRPr="001C14A1"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1104900" cy="209550"/>
            <wp:effectExtent l="19050" t="0" r="0" b="0"/>
            <wp:docPr id="1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8"/>
                    <a:srcRect/>
                    <a:stretch>
                      <a:fillRect/>
                    </a:stretch>
                  </pic:blipFill>
                  <pic:spPr bwMode="auto">
                    <a:xfrm>
                      <a:off x="0" y="0"/>
                      <a:ext cx="1104900" cy="209550"/>
                    </a:xfrm>
                    <a:prstGeom prst="rect">
                      <a:avLst/>
                    </a:prstGeom>
                    <a:noFill/>
                    <a:ln w="9525">
                      <a:noFill/>
                      <a:miter lim="800000"/>
                      <a:headEnd/>
                      <a:tailEnd/>
                    </a:ln>
                  </pic:spPr>
                </pic:pic>
              </a:graphicData>
            </a:graphic>
          </wp:inline>
        </w:drawing>
      </w:r>
      <w:r w:rsidRPr="001C14A1">
        <w:rPr>
          <w:rFonts w:eastAsia="TimesNewRomanPSMT"/>
          <w:sz w:val="28"/>
          <w:szCs w:val="28"/>
        </w:rPr>
        <w:t xml:space="preserve"> </w:t>
      </w:r>
      <w:r w:rsidRPr="00464A03">
        <w:rPr>
          <w:rFonts w:eastAsia="TimesNewRomanPSMT"/>
          <w:sz w:val="28"/>
          <w:szCs w:val="28"/>
        </w:rPr>
        <w:t>кернеуі</w:t>
      </w:r>
      <w:r w:rsidRPr="001C14A1">
        <w:rPr>
          <w:rFonts w:eastAsia="TimesNewRomanPSMT"/>
          <w:sz w:val="28"/>
          <w:szCs w:val="28"/>
        </w:rPr>
        <w:t xml:space="preserve"> </w:t>
      </w:r>
      <w:r w:rsidRPr="00464A03">
        <w:rPr>
          <w:rFonts w:eastAsia="TimesNewRomanPSMT"/>
          <w:sz w:val="28"/>
          <w:szCs w:val="28"/>
        </w:rPr>
        <w:t>беріледі</w:t>
      </w:r>
      <w:r w:rsidRPr="001C14A1">
        <w:rPr>
          <w:rFonts w:eastAsia="TimesNewRomanPSMT"/>
          <w:sz w:val="28"/>
          <w:szCs w:val="28"/>
        </w:rPr>
        <w:t xml:space="preserve">, </w:t>
      </w:r>
      <w:r w:rsidRPr="00464A03">
        <w:rPr>
          <w:rFonts w:eastAsia="TimesNewRomanPSMT"/>
          <w:sz w:val="28"/>
          <w:szCs w:val="28"/>
        </w:rPr>
        <w:t>осы</w:t>
      </w:r>
      <w:r w:rsidRPr="001C14A1">
        <w:rPr>
          <w:rFonts w:eastAsia="TimesNewRomanPSMT"/>
          <w:sz w:val="28"/>
          <w:szCs w:val="28"/>
        </w:rPr>
        <w:t xml:space="preserve"> </w:t>
      </w:r>
      <w:r w:rsidRPr="00464A03">
        <w:rPr>
          <w:rFonts w:eastAsia="TimesNewRomanPSMT"/>
          <w:sz w:val="28"/>
          <w:szCs w:val="28"/>
        </w:rPr>
        <w:t>кернеудің</w:t>
      </w:r>
      <w:r w:rsidRPr="001C14A1">
        <w:rPr>
          <w:rFonts w:eastAsia="TimesNewRomanPSMT"/>
          <w:sz w:val="28"/>
          <w:szCs w:val="28"/>
        </w:rPr>
        <w:t xml:space="preserve"> ə</w:t>
      </w:r>
      <w:r w:rsidRPr="00464A03">
        <w:rPr>
          <w:rFonts w:eastAsia="TimesNewRomanPSMT"/>
          <w:sz w:val="28"/>
          <w:szCs w:val="28"/>
        </w:rPr>
        <w:t>серінен</w:t>
      </w:r>
      <w:r w:rsidRPr="001C14A1">
        <w:rPr>
          <w:rFonts w:eastAsia="TimesNewRomanPSMT"/>
          <w:sz w:val="28"/>
          <w:szCs w:val="28"/>
        </w:rPr>
        <w:t xml:space="preserve"> </w:t>
      </w:r>
      <w:r w:rsidRPr="00464A03">
        <w:rPr>
          <w:rFonts w:eastAsia="TimesNewRomanPSMT"/>
          <w:sz w:val="28"/>
          <w:szCs w:val="28"/>
        </w:rPr>
        <w:t>тізбек</w:t>
      </w:r>
      <w:r w:rsidRPr="00464A03">
        <w:rPr>
          <w:rFonts w:eastAsia="TimesNewRomanPSMT"/>
          <w:sz w:val="28"/>
          <w:szCs w:val="28"/>
          <w:lang w:val="kk-KZ"/>
        </w:rPr>
        <w:t xml:space="preserve"> </w:t>
      </w:r>
      <w:r w:rsidRPr="00464A03">
        <w:rPr>
          <w:rFonts w:eastAsia="TimesNewRomanPSMT"/>
          <w:sz w:val="28"/>
          <w:szCs w:val="28"/>
        </w:rPr>
        <w:t>бойымен</w:t>
      </w:r>
      <w:r w:rsidRPr="001C14A1">
        <w:rPr>
          <w:rFonts w:eastAsia="TimesNewRomanPSMT"/>
          <w:sz w:val="28"/>
          <w:szCs w:val="28"/>
        </w:rPr>
        <w:t xml:space="preserve"> </w:t>
      </w:r>
      <w:r w:rsidRPr="00464A03">
        <w:rPr>
          <w:rFonts w:eastAsia="TimesNewRomanPSMT"/>
          <w:sz w:val="28"/>
          <w:szCs w:val="28"/>
        </w:rPr>
        <w:t>тоқ</w:t>
      </w:r>
      <w:r w:rsidRPr="001C14A1">
        <w:rPr>
          <w:rFonts w:eastAsia="TimesNewRomanPSMT"/>
          <w:sz w:val="28"/>
          <w:szCs w:val="28"/>
        </w:rPr>
        <w:t xml:space="preserve"> </w:t>
      </w:r>
      <w:r w:rsidRPr="00464A03">
        <w:rPr>
          <w:rFonts w:eastAsia="TimesNewRomanPSMT"/>
          <w:i/>
          <w:iCs/>
          <w:sz w:val="28"/>
          <w:szCs w:val="28"/>
          <w:lang w:val="en-US"/>
        </w:rPr>
        <w:t>i</w:t>
      </w:r>
      <w:r w:rsidRPr="00464A03">
        <w:rPr>
          <w:rFonts w:eastAsia="TimesNewRomanPSMT"/>
          <w:sz w:val="28"/>
          <w:szCs w:val="28"/>
          <w:lang w:val="en-US"/>
        </w:rPr>
        <w:t>C</w:t>
      </w:r>
      <w:r w:rsidRPr="001C14A1">
        <w:rPr>
          <w:rFonts w:eastAsia="TimesNewRomanPSMT"/>
          <w:sz w:val="28"/>
          <w:szCs w:val="28"/>
        </w:rPr>
        <w:t xml:space="preserve"> </w:t>
      </w:r>
      <w:r w:rsidRPr="00464A03">
        <w:rPr>
          <w:rFonts w:eastAsia="TimesNewRomanPSMT"/>
          <w:sz w:val="28"/>
          <w:szCs w:val="28"/>
        </w:rPr>
        <w:t>жүреді</w:t>
      </w:r>
      <w:r w:rsidRPr="001C14A1">
        <w:rPr>
          <w:rFonts w:eastAsia="TimesNewRomanPSMT"/>
          <w:sz w:val="28"/>
          <w:szCs w:val="28"/>
        </w:rPr>
        <w:t xml:space="preserve">. </w:t>
      </w:r>
      <w:r w:rsidRPr="00464A03">
        <w:rPr>
          <w:rFonts w:eastAsia="TimesNewRomanPSMT"/>
          <w:sz w:val="28"/>
          <w:szCs w:val="28"/>
        </w:rPr>
        <w:t>Бұл</w:t>
      </w:r>
      <w:r w:rsidRPr="001C14A1">
        <w:rPr>
          <w:rFonts w:eastAsia="TimesNewRomanPSMT"/>
          <w:sz w:val="28"/>
          <w:szCs w:val="28"/>
        </w:rPr>
        <w:t xml:space="preserve"> </w:t>
      </w:r>
      <w:r w:rsidRPr="00464A03">
        <w:rPr>
          <w:rFonts w:eastAsia="TimesNewRomanPSMT"/>
          <w:sz w:val="28"/>
          <w:szCs w:val="28"/>
        </w:rPr>
        <w:t>тоқтың</w:t>
      </w:r>
      <w:r w:rsidRPr="001C14A1">
        <w:rPr>
          <w:rFonts w:eastAsia="TimesNewRomanPSMT"/>
          <w:sz w:val="28"/>
          <w:szCs w:val="28"/>
        </w:rPr>
        <w:t xml:space="preserve"> </w:t>
      </w:r>
      <w:r w:rsidRPr="00464A03">
        <w:rPr>
          <w:rFonts w:eastAsia="TimesNewRomanPSMT"/>
          <w:sz w:val="28"/>
          <w:szCs w:val="28"/>
        </w:rPr>
        <w:t>м</w:t>
      </w:r>
      <w:r w:rsidRPr="001C14A1">
        <w:rPr>
          <w:rFonts w:eastAsia="TimesNewRomanPSMT"/>
          <w:sz w:val="28"/>
          <w:szCs w:val="28"/>
        </w:rPr>
        <w:t>ə</w:t>
      </w:r>
      <w:r w:rsidRPr="00464A03">
        <w:rPr>
          <w:rFonts w:eastAsia="TimesNewRomanPSMT"/>
          <w:sz w:val="28"/>
          <w:szCs w:val="28"/>
        </w:rPr>
        <w:t>ні</w:t>
      </w:r>
      <w:r w:rsidRPr="001C14A1">
        <w:rPr>
          <w:rFonts w:eastAsia="TimesNewRomanPSMT"/>
          <w:sz w:val="28"/>
          <w:szCs w:val="28"/>
        </w:rPr>
        <w:t xml:space="preserve"> </w:t>
      </w:r>
      <w:r w:rsidRPr="00464A03">
        <w:rPr>
          <w:rFonts w:eastAsia="TimesNewRomanPSMT"/>
          <w:sz w:val="28"/>
          <w:szCs w:val="28"/>
        </w:rPr>
        <w:t>келесі</w:t>
      </w:r>
      <w:r w:rsidRPr="001C14A1">
        <w:rPr>
          <w:rFonts w:eastAsia="TimesNewRomanPSMT"/>
          <w:sz w:val="28"/>
          <w:szCs w:val="28"/>
        </w:rPr>
        <w:t xml:space="preserve"> </w:t>
      </w:r>
      <w:r w:rsidRPr="00464A03">
        <w:rPr>
          <w:rFonts w:eastAsia="TimesNewRomanPSMT"/>
          <w:sz w:val="28"/>
          <w:szCs w:val="28"/>
        </w:rPr>
        <w:t>өрнекпен</w:t>
      </w:r>
      <w:r w:rsidRPr="001C14A1">
        <w:rPr>
          <w:rFonts w:eastAsia="TimesNewRomanPSMT"/>
          <w:sz w:val="28"/>
          <w:szCs w:val="28"/>
        </w:rPr>
        <w:t xml:space="preserve"> </w:t>
      </w:r>
      <w:r w:rsidRPr="00464A03">
        <w:rPr>
          <w:rFonts w:eastAsia="TimesNewRomanPSMT"/>
          <w:sz w:val="28"/>
          <w:szCs w:val="28"/>
        </w:rPr>
        <w:t>анықталады</w:t>
      </w:r>
      <w:r w:rsidRPr="001C14A1">
        <w:rPr>
          <w:rFonts w:eastAsia="TimesNewRomanPSMT"/>
          <w:sz w:val="28"/>
          <w:szCs w:val="28"/>
        </w:rPr>
        <w:t>:</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5060950" cy="571500"/>
            <wp:effectExtent l="19050" t="0" r="6350" b="0"/>
            <wp:docPr id="1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9"/>
                    <a:srcRect/>
                    <a:stretch>
                      <a:fillRect/>
                    </a:stretch>
                  </pic:blipFill>
                  <pic:spPr bwMode="auto">
                    <a:xfrm>
                      <a:off x="0" y="0"/>
                      <a:ext cx="5060950" cy="5715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927100" cy="241300"/>
            <wp:effectExtent l="19050" t="0" r="6350" b="0"/>
            <wp:docPr id="1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0"/>
                    <a:srcRect/>
                    <a:stretch>
                      <a:fillRect/>
                    </a:stretch>
                  </pic:blipFill>
                  <pic:spPr bwMode="auto">
                    <a:xfrm>
                      <a:off x="0" y="0"/>
                      <a:ext cx="927100" cy="241300"/>
                    </a:xfrm>
                    <a:prstGeom prst="rect">
                      <a:avLst/>
                    </a:prstGeom>
                    <a:noFill/>
                    <a:ln w="9525">
                      <a:noFill/>
                      <a:miter lim="800000"/>
                      <a:headEnd/>
                      <a:tailEnd/>
                    </a:ln>
                  </pic:spPr>
                </pic:pic>
              </a:graphicData>
            </a:graphic>
          </wp:inline>
        </w:drawing>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en-US"/>
        </w:rPr>
        <w:t xml:space="preserve"> </w:t>
      </w:r>
      <w:r w:rsidRPr="00464A03">
        <w:rPr>
          <w:rFonts w:eastAsia="TimesNewRomanPSMT"/>
          <w:sz w:val="28"/>
          <w:szCs w:val="28"/>
        </w:rPr>
        <w:t>белгілейміз</w:t>
      </w:r>
      <w:r w:rsidRPr="00464A03">
        <w:rPr>
          <w:rFonts w:eastAsia="TimesNewRomanPSMT"/>
          <w:sz w:val="28"/>
          <w:szCs w:val="28"/>
          <w:lang w:val="en-US"/>
        </w:rPr>
        <w:t xml:space="preserve">, </w:t>
      </w:r>
      <w:r>
        <w:rPr>
          <w:rFonts w:eastAsia="TimesNewRomanPSMT"/>
          <w:noProof/>
          <w:sz w:val="28"/>
          <w:szCs w:val="28"/>
        </w:rPr>
        <w:drawing>
          <wp:inline distT="0" distB="0" distL="0" distR="0">
            <wp:extent cx="260350" cy="260350"/>
            <wp:effectExtent l="19050" t="0" r="6350" b="0"/>
            <wp:docPr id="1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1"/>
                    <a:srcRect/>
                    <a:stretch>
                      <a:fillRect/>
                    </a:stretch>
                  </pic:blipFill>
                  <pic:spPr bwMode="auto">
                    <a:xfrm>
                      <a:off x="0" y="0"/>
                      <a:ext cx="260350" cy="260350"/>
                    </a:xfrm>
                    <a:prstGeom prst="rect">
                      <a:avLst/>
                    </a:prstGeom>
                    <a:noFill/>
                    <a:ln w="9525">
                      <a:noFill/>
                      <a:miter lim="800000"/>
                      <a:headEnd/>
                      <a:tailEnd/>
                    </a:ln>
                  </pic:spPr>
                </pic:pic>
              </a:graphicData>
            </a:graphic>
          </wp:inline>
        </w:drawing>
      </w:r>
      <w:r w:rsidRPr="00464A03">
        <w:rPr>
          <w:rFonts w:eastAsia="TimesNewRomanPSMT"/>
          <w:sz w:val="28"/>
          <w:szCs w:val="28"/>
          <w:lang w:val="en-US"/>
        </w:rPr>
        <w:t xml:space="preserve"> </w:t>
      </w:r>
      <w:r w:rsidRPr="00464A03">
        <w:rPr>
          <w:rFonts w:eastAsia="TimesNewRomanPSMT"/>
          <w:sz w:val="28"/>
          <w:szCs w:val="28"/>
        </w:rPr>
        <w:t>сыйымдылықты</w:t>
      </w:r>
      <w:r w:rsidRPr="00464A03">
        <w:rPr>
          <w:rFonts w:eastAsia="TimesNewRomanPSMT"/>
          <w:sz w:val="28"/>
          <w:szCs w:val="28"/>
          <w:lang w:val="en-US"/>
        </w:rPr>
        <w:t xml:space="preserve"> </w:t>
      </w:r>
      <w:r w:rsidRPr="00464A03">
        <w:rPr>
          <w:rFonts w:eastAsia="TimesNewRomanPSMT"/>
          <w:sz w:val="28"/>
          <w:szCs w:val="28"/>
        </w:rPr>
        <w:t>кедергі</w:t>
      </w:r>
      <w:r w:rsidRPr="00464A03">
        <w:rPr>
          <w:rFonts w:eastAsia="TimesNewRomanPSMT"/>
          <w:sz w:val="28"/>
          <w:szCs w:val="28"/>
          <w:lang w:val="en-US"/>
        </w:rPr>
        <w:t xml:space="preserve"> </w:t>
      </w:r>
      <w:r w:rsidRPr="00464A03">
        <w:rPr>
          <w:rFonts w:eastAsia="TimesNewRomanPSMT"/>
          <w:sz w:val="28"/>
          <w:szCs w:val="28"/>
        </w:rPr>
        <w:t>деп</w:t>
      </w:r>
      <w:r w:rsidRPr="00464A03">
        <w:rPr>
          <w:rFonts w:eastAsia="TimesNewRomanPSMT"/>
          <w:sz w:val="28"/>
          <w:szCs w:val="28"/>
          <w:lang w:val="kk-KZ"/>
        </w:rPr>
        <w:t xml:space="preserve"> </w:t>
      </w:r>
      <w:r w:rsidRPr="00464A03">
        <w:rPr>
          <w:rFonts w:eastAsia="TimesNewRomanPSMT"/>
          <w:sz w:val="28"/>
          <w:szCs w:val="28"/>
        </w:rPr>
        <w:t>аталады</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Сыйымдылықта</w:t>
      </w:r>
      <w:r w:rsidRPr="00464A03">
        <w:rPr>
          <w:rFonts w:eastAsia="TimesNewRomanPSMT"/>
          <w:sz w:val="28"/>
          <w:szCs w:val="28"/>
          <w:lang w:val="en-US"/>
        </w:rPr>
        <w:t xml:space="preserve"> </w:t>
      </w:r>
      <w:r w:rsidRPr="00464A03">
        <w:rPr>
          <w:rFonts w:eastAsia="TimesNewRomanPSMT"/>
          <w:sz w:val="28"/>
          <w:szCs w:val="28"/>
        </w:rPr>
        <w:t>тоқ</w:t>
      </w:r>
      <w:r w:rsidRPr="00464A03">
        <w:rPr>
          <w:rFonts w:eastAsia="TimesNewRomanPSMT"/>
          <w:sz w:val="28"/>
          <w:szCs w:val="28"/>
          <w:lang w:val="en-US"/>
        </w:rPr>
        <w:t xml:space="preserve"> </w:t>
      </w:r>
      <w:r w:rsidRPr="00464A03">
        <w:rPr>
          <w:rFonts w:eastAsia="TimesNewRomanPSMT"/>
          <w:sz w:val="28"/>
          <w:szCs w:val="28"/>
        </w:rPr>
        <w:t>кернеуден</w:t>
      </w:r>
      <w:r w:rsidRPr="00464A03">
        <w:rPr>
          <w:rFonts w:eastAsia="TimesNewRomanPSMT"/>
          <w:sz w:val="28"/>
          <w:szCs w:val="28"/>
          <w:lang w:val="en-US"/>
        </w:rPr>
        <w:t xml:space="preserve"> 90</w:t>
      </w:r>
      <w:r w:rsidRPr="001C14A1">
        <w:rPr>
          <w:rFonts w:eastAsia="TimesNewRomanPSMT"/>
          <w:sz w:val="28"/>
          <w:szCs w:val="28"/>
          <w:vertAlign w:val="superscript"/>
          <w:lang w:val="en-US"/>
        </w:rPr>
        <w:t>0</w:t>
      </w:r>
      <w:r w:rsidRPr="00464A03">
        <w:rPr>
          <w:rFonts w:eastAsia="TimesNewRomanPSMT"/>
          <w:sz w:val="28"/>
          <w:szCs w:val="28"/>
          <w:lang w:val="en-US"/>
        </w:rPr>
        <w:t xml:space="preserve"> (</w:t>
      </w:r>
      <w:r w:rsidRPr="00464A03">
        <w:rPr>
          <w:rFonts w:eastAsia="SymbolMT"/>
          <w:sz w:val="28"/>
          <w:szCs w:val="28"/>
        </w:rPr>
        <w:t>π</w:t>
      </w:r>
      <w:r w:rsidRPr="00464A03">
        <w:rPr>
          <w:rFonts w:eastAsia="SymbolMT"/>
          <w:sz w:val="28"/>
          <w:szCs w:val="28"/>
          <w:lang w:val="en-US"/>
        </w:rPr>
        <w:t xml:space="preserve"> </w:t>
      </w:r>
      <w:r w:rsidRPr="00464A03">
        <w:rPr>
          <w:rFonts w:eastAsia="TimesNewRomanPSMT"/>
          <w:sz w:val="28"/>
          <w:szCs w:val="28"/>
          <w:lang w:val="en-US"/>
        </w:rPr>
        <w:t xml:space="preserve">/2) </w:t>
      </w:r>
      <w:r w:rsidRPr="00464A03">
        <w:rPr>
          <w:rFonts w:eastAsia="TimesNewRomanPSMT"/>
          <w:sz w:val="28"/>
          <w:szCs w:val="28"/>
        </w:rPr>
        <w:t>озып</w:t>
      </w:r>
      <w:r w:rsidRPr="00464A03">
        <w:rPr>
          <w:rFonts w:eastAsia="TimesNewRomanPSMT"/>
          <w:sz w:val="28"/>
          <w:szCs w:val="28"/>
          <w:lang w:val="en-US"/>
        </w:rPr>
        <w:t xml:space="preserve"> </w:t>
      </w:r>
      <w:r w:rsidRPr="00464A03">
        <w:rPr>
          <w:rFonts w:eastAsia="TimesNewRomanPSMT"/>
          <w:sz w:val="28"/>
          <w:szCs w:val="28"/>
        </w:rPr>
        <w:t>отырады</w:t>
      </w:r>
      <w:r w:rsidRPr="00464A03">
        <w:rPr>
          <w:rFonts w:eastAsia="TimesNewRomanPSMT"/>
          <w:sz w:val="28"/>
          <w:szCs w:val="28"/>
          <w:lang w:val="en-US"/>
        </w:rPr>
        <w:t xml:space="preserve"> (</w:t>
      </w:r>
      <w:r w:rsidRPr="001C14A1">
        <w:rPr>
          <w:rFonts w:eastAsia="TimesNewRomanPSMT"/>
          <w:sz w:val="28"/>
          <w:szCs w:val="28"/>
          <w:lang w:val="en-US"/>
        </w:rPr>
        <w:t>5.9</w:t>
      </w:r>
      <w:r w:rsidRPr="00464A03">
        <w:rPr>
          <w:rFonts w:eastAsia="TimesNewRomanPSMT"/>
          <w:sz w:val="28"/>
          <w:szCs w:val="28"/>
          <w:lang w:val="en-US"/>
        </w:rPr>
        <w:t>-</w:t>
      </w:r>
      <w:r w:rsidRPr="00464A03">
        <w:rPr>
          <w:rFonts w:eastAsia="TimesNewRomanPSMT"/>
          <w:sz w:val="28"/>
          <w:szCs w:val="28"/>
        </w:rPr>
        <w:t>сурет</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rPr>
        <w:t>Сыйымдылықтағы</w:t>
      </w:r>
      <w:r w:rsidRPr="00464A03">
        <w:rPr>
          <w:rFonts w:eastAsia="TimesNewRomanPSMT"/>
          <w:sz w:val="28"/>
          <w:szCs w:val="28"/>
          <w:lang w:val="en-US"/>
        </w:rPr>
        <w:t xml:space="preserve"> </w:t>
      </w:r>
      <w:r w:rsidRPr="00464A03">
        <w:rPr>
          <w:rFonts w:eastAsia="TimesNewRomanPSMT"/>
          <w:sz w:val="28"/>
          <w:szCs w:val="28"/>
        </w:rPr>
        <w:t>тоқ</w:t>
      </w:r>
      <w:r w:rsidRPr="00464A03">
        <w:rPr>
          <w:rFonts w:eastAsia="TimesNewRomanPSMT"/>
          <w:sz w:val="28"/>
          <w:szCs w:val="28"/>
          <w:lang w:val="en-US"/>
        </w:rPr>
        <w:t xml:space="preserve"> </w:t>
      </w:r>
      <w:r w:rsidRPr="00464A03">
        <w:rPr>
          <w:rFonts w:eastAsia="TimesNewRomanPSMT"/>
          <w:sz w:val="28"/>
          <w:szCs w:val="28"/>
        </w:rPr>
        <w:t>пен</w:t>
      </w:r>
      <w:r w:rsidRPr="00464A03">
        <w:rPr>
          <w:rFonts w:eastAsia="TimesNewRomanPSMT"/>
          <w:sz w:val="28"/>
          <w:szCs w:val="28"/>
          <w:lang w:val="en-US"/>
        </w:rPr>
        <w:t xml:space="preserve"> </w:t>
      </w:r>
      <w:r w:rsidRPr="00464A03">
        <w:rPr>
          <w:rFonts w:eastAsia="TimesNewRomanPSMT"/>
          <w:sz w:val="28"/>
          <w:szCs w:val="28"/>
        </w:rPr>
        <w:t>кернеудің</w:t>
      </w:r>
      <w:r w:rsidRPr="00464A03">
        <w:rPr>
          <w:rFonts w:eastAsia="TimesNewRomanPSMT"/>
          <w:sz w:val="28"/>
          <w:szCs w:val="28"/>
          <w:lang w:val="en-US"/>
        </w:rPr>
        <w:t xml:space="preserve"> ə</w:t>
      </w:r>
      <w:r w:rsidRPr="00464A03">
        <w:rPr>
          <w:rFonts w:eastAsia="TimesNewRomanPSMT"/>
          <w:sz w:val="28"/>
          <w:szCs w:val="28"/>
        </w:rPr>
        <w:t>рекеттік</w:t>
      </w:r>
      <w:r w:rsidRPr="00464A03">
        <w:rPr>
          <w:rFonts w:eastAsia="TimesNewRomanPSMT"/>
          <w:sz w:val="28"/>
          <w:szCs w:val="28"/>
          <w:lang w:val="en-US"/>
        </w:rPr>
        <w:t xml:space="preserve"> </w:t>
      </w:r>
      <w:r w:rsidRPr="00464A03">
        <w:rPr>
          <w:rFonts w:eastAsia="TimesNewRomanPSMT"/>
          <w:sz w:val="28"/>
          <w:szCs w:val="28"/>
        </w:rPr>
        <w:t>м</w:t>
      </w:r>
      <w:r w:rsidRPr="00464A03">
        <w:rPr>
          <w:rFonts w:eastAsia="TimesNewRomanPSMT"/>
          <w:sz w:val="28"/>
          <w:szCs w:val="28"/>
          <w:lang w:val="en-US"/>
        </w:rPr>
        <w:t>ə</w:t>
      </w:r>
      <w:r w:rsidRPr="00464A03">
        <w:rPr>
          <w:rFonts w:eastAsia="TimesNewRomanPSMT"/>
          <w:sz w:val="28"/>
          <w:szCs w:val="28"/>
        </w:rPr>
        <w:t>ндерінің</w:t>
      </w:r>
      <w:r w:rsidRPr="00464A03">
        <w:rPr>
          <w:rFonts w:eastAsia="TimesNewRomanPSMT"/>
          <w:sz w:val="28"/>
          <w:szCs w:val="28"/>
          <w:lang w:val="kk-KZ"/>
        </w:rPr>
        <w:t xml:space="preserve"> </w:t>
      </w:r>
      <w:r w:rsidRPr="00464A03">
        <w:rPr>
          <w:rFonts w:eastAsia="TimesNewRomanPSMT"/>
          <w:sz w:val="28"/>
          <w:szCs w:val="28"/>
        </w:rPr>
        <w:t>кешендік</w:t>
      </w:r>
      <w:r w:rsidRPr="00464A03">
        <w:rPr>
          <w:rFonts w:eastAsia="TimesNewRomanPSMT"/>
          <w:sz w:val="28"/>
          <w:szCs w:val="28"/>
          <w:lang w:val="en-US"/>
        </w:rPr>
        <w:t xml:space="preserve"> </w:t>
      </w:r>
      <w:r w:rsidRPr="00464A03">
        <w:rPr>
          <w:rFonts w:eastAsia="TimesNewRomanPSMT"/>
          <w:sz w:val="28"/>
          <w:szCs w:val="28"/>
        </w:rPr>
        <w:t>түрі</w:t>
      </w:r>
      <w:r w:rsidRPr="00464A03">
        <w:rPr>
          <w:rFonts w:eastAsia="TimesNewRomanPSMT"/>
          <w:sz w:val="28"/>
          <w:szCs w:val="28"/>
          <w:lang w:val="en-US"/>
        </w:rPr>
        <w:t xml:space="preserve"> </w:t>
      </w:r>
      <w:r w:rsidRPr="00464A03">
        <w:rPr>
          <w:rFonts w:eastAsia="TimesNewRomanPSMT"/>
          <w:sz w:val="28"/>
          <w:szCs w:val="28"/>
        </w:rPr>
        <w:t>келесі</w:t>
      </w:r>
      <w:r w:rsidRPr="00464A03">
        <w:rPr>
          <w:rFonts w:eastAsia="TimesNewRomanPSMT"/>
          <w:sz w:val="28"/>
          <w:szCs w:val="28"/>
          <w:lang w:val="en-US"/>
        </w:rPr>
        <w:t xml:space="preserve"> </w:t>
      </w:r>
      <w:r w:rsidRPr="00464A03">
        <w:rPr>
          <w:rFonts w:eastAsia="TimesNewRomanPSMT"/>
          <w:sz w:val="28"/>
          <w:szCs w:val="28"/>
        </w:rPr>
        <w:t>түрде</w:t>
      </w:r>
      <w:r w:rsidRPr="00464A03">
        <w:rPr>
          <w:rFonts w:eastAsia="TimesNewRomanPSMT"/>
          <w:sz w:val="28"/>
          <w:szCs w:val="28"/>
          <w:lang w:val="en-US"/>
        </w:rPr>
        <w:t xml:space="preserve"> </w:t>
      </w:r>
      <w:r w:rsidRPr="00464A03">
        <w:rPr>
          <w:rFonts w:eastAsia="TimesNewRomanPSMT"/>
          <w:sz w:val="28"/>
          <w:szCs w:val="28"/>
        </w:rPr>
        <w:t>жазылады</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lang w:val="en-US"/>
        </w:rPr>
      </w:pP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2933700" cy="400050"/>
            <wp:effectExtent l="19050" t="0" r="0" b="0"/>
            <wp:docPr id="1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2"/>
                    <a:srcRect/>
                    <a:stretch>
                      <a:fillRect/>
                    </a:stretch>
                  </pic:blipFill>
                  <pic:spPr bwMode="auto">
                    <a:xfrm>
                      <a:off x="0" y="0"/>
                      <a:ext cx="2933700" cy="4000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lastRenderedPageBreak/>
        <w:drawing>
          <wp:inline distT="0" distB="0" distL="0" distR="0">
            <wp:extent cx="1231900" cy="279400"/>
            <wp:effectExtent l="19050" t="0" r="6350" b="0"/>
            <wp:docPr id="12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3"/>
                    <a:srcRect/>
                    <a:stretch>
                      <a:fillRect/>
                    </a:stretch>
                  </pic:blipFill>
                  <pic:spPr bwMode="auto">
                    <a:xfrm>
                      <a:off x="0" y="0"/>
                      <a:ext cx="1231900" cy="279400"/>
                    </a:xfrm>
                    <a:prstGeom prst="rect">
                      <a:avLst/>
                    </a:prstGeom>
                    <a:noFill/>
                    <a:ln w="9525">
                      <a:noFill/>
                      <a:miter lim="800000"/>
                      <a:headEnd/>
                      <a:tailEnd/>
                    </a:ln>
                  </pic:spPr>
                </pic:pic>
              </a:graphicData>
            </a:graphic>
          </wp:inline>
        </w:drawing>
      </w:r>
      <w:r w:rsidRPr="00464A03">
        <w:rPr>
          <w:rFonts w:eastAsia="TimesNewRomanPSMT"/>
          <w:sz w:val="28"/>
          <w:szCs w:val="28"/>
          <w:lang w:val="en-US"/>
        </w:rPr>
        <w:t xml:space="preserve"> </w:t>
      </w:r>
      <w:r w:rsidRPr="00464A03">
        <w:rPr>
          <w:rFonts w:eastAsia="TimesNewRomanPSMT"/>
          <w:sz w:val="28"/>
          <w:szCs w:val="28"/>
        </w:rPr>
        <w:t>болатындықтан,</w:t>
      </w:r>
    </w:p>
    <w:p w:rsidR="005C2968" w:rsidRPr="00464A03" w:rsidRDefault="005C2968" w:rsidP="005C2968">
      <w:pPr>
        <w:autoSpaceDE w:val="0"/>
        <w:autoSpaceDN w:val="0"/>
        <w:adjustRightInd w:val="0"/>
        <w:ind w:firstLine="454"/>
        <w:jc w:val="both"/>
        <w:rPr>
          <w:rFonts w:eastAsia="TimesNewRomanPSMT"/>
          <w:sz w:val="28"/>
          <w:szCs w:val="28"/>
          <w:lang w:val="en-US"/>
        </w:rPr>
      </w:pPr>
    </w:p>
    <w:p w:rsidR="005C2968"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4876800" cy="1727200"/>
            <wp:effectExtent l="19050" t="0" r="0" b="0"/>
            <wp:docPr id="1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4"/>
                    <a:srcRect b="22765"/>
                    <a:stretch>
                      <a:fillRect/>
                    </a:stretch>
                  </pic:blipFill>
                  <pic:spPr bwMode="auto">
                    <a:xfrm>
                      <a:off x="0" y="0"/>
                      <a:ext cx="4876800" cy="17272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rPr>
        <w:t>5.9 сурет.</w:t>
      </w:r>
    </w:p>
    <w:p w:rsidR="005C2968" w:rsidRPr="001C14A1" w:rsidRDefault="005C2968" w:rsidP="005C2968">
      <w:pPr>
        <w:autoSpaceDE w:val="0"/>
        <w:autoSpaceDN w:val="0"/>
        <w:adjustRightInd w:val="0"/>
        <w:ind w:firstLine="454"/>
        <w:jc w:val="center"/>
        <w:rPr>
          <w:rFonts w:eastAsia="TimesNewRomanPSMT"/>
          <w:sz w:val="28"/>
          <w:szCs w:val="28"/>
        </w:rPr>
      </w:pP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2514600" cy="590550"/>
            <wp:effectExtent l="19050" t="0" r="0" b="0"/>
            <wp:docPr id="1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5"/>
                    <a:srcRect/>
                    <a:stretch>
                      <a:fillRect/>
                    </a:stretch>
                  </pic:blipFill>
                  <pic:spPr bwMode="auto">
                    <a:xfrm>
                      <a:off x="0" y="0"/>
                      <a:ext cx="2514600" cy="590550"/>
                    </a:xfrm>
                    <a:prstGeom prst="rect">
                      <a:avLst/>
                    </a:prstGeom>
                    <a:noFill/>
                    <a:ln w="9525">
                      <a:noFill/>
                      <a:miter lim="800000"/>
                      <a:headEnd/>
                      <a:tailEnd/>
                    </a:ln>
                  </pic:spPr>
                </pic:pic>
              </a:graphicData>
            </a:graphic>
          </wp:inline>
        </w:drawing>
      </w:r>
      <w:r w:rsidRPr="00464A03">
        <w:rPr>
          <w:rFonts w:eastAsia="TimesNewRomanPSMT"/>
          <w:sz w:val="28"/>
          <w:szCs w:val="28"/>
        </w:rPr>
        <w:t xml:space="preserve"> тең болады.</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1028700" cy="381000"/>
            <wp:effectExtent l="19050" t="0" r="0" b="0"/>
            <wp:docPr id="1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6"/>
                    <a:srcRect/>
                    <a:stretch>
                      <a:fillRect/>
                    </a:stretch>
                  </pic:blipFill>
                  <pic:spPr bwMode="auto">
                    <a:xfrm>
                      <a:off x="0" y="0"/>
                      <a:ext cx="1028700" cy="381000"/>
                    </a:xfrm>
                    <a:prstGeom prst="rect">
                      <a:avLst/>
                    </a:prstGeom>
                    <a:noFill/>
                    <a:ln w="9525">
                      <a:noFill/>
                      <a:miter lim="800000"/>
                      <a:headEnd/>
                      <a:tailEnd/>
                    </a:ln>
                  </pic:spPr>
                </pic:pic>
              </a:graphicData>
            </a:graphic>
          </wp:inline>
        </w:drawing>
      </w:r>
      <w:r w:rsidRPr="00464A03">
        <w:rPr>
          <w:rFonts w:eastAsia="TimesNewRomanPSMT"/>
          <w:sz w:val="28"/>
          <w:szCs w:val="28"/>
        </w:rPr>
        <w:t xml:space="preserve"> болса, онда кернеудің мəні:</w:t>
      </w:r>
    </w:p>
    <w:p w:rsidR="005C2968" w:rsidRPr="00464A03" w:rsidRDefault="005C2968" w:rsidP="005C2968">
      <w:pPr>
        <w:autoSpaceDE w:val="0"/>
        <w:autoSpaceDN w:val="0"/>
        <w:adjustRightInd w:val="0"/>
        <w:ind w:firstLine="454"/>
        <w:jc w:val="both"/>
        <w:rPr>
          <w:rFonts w:eastAsia="TimesNewRomanPSMT"/>
          <w:sz w:val="28"/>
          <w:szCs w:val="28"/>
          <w:lang w:val="en-US"/>
        </w:rPr>
      </w:pPr>
      <w:r>
        <w:rPr>
          <w:rFonts w:eastAsia="TimesNewRomanPSMT"/>
          <w:noProof/>
          <w:sz w:val="28"/>
          <w:szCs w:val="28"/>
        </w:rPr>
        <w:drawing>
          <wp:inline distT="0" distB="0" distL="0" distR="0">
            <wp:extent cx="889000" cy="482600"/>
            <wp:effectExtent l="19050" t="0" r="6350" b="0"/>
            <wp:docPr id="1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7"/>
                    <a:srcRect/>
                    <a:stretch>
                      <a:fillRect/>
                    </a:stretch>
                  </pic:blipFill>
                  <pic:spPr bwMode="auto">
                    <a:xfrm>
                      <a:off x="0" y="0"/>
                      <a:ext cx="889000" cy="482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en-US"/>
        </w:rPr>
      </w:pPr>
      <w:r w:rsidRPr="00464A03">
        <w:rPr>
          <w:rFonts w:eastAsia="TimesNewRomanPSMT"/>
          <w:sz w:val="28"/>
          <w:szCs w:val="28"/>
          <w:lang w:val="kk-KZ"/>
        </w:rPr>
        <w:t>м</w:t>
      </w:r>
      <w:r w:rsidRPr="00464A03">
        <w:rPr>
          <w:rFonts w:eastAsia="TimesNewRomanPSMT"/>
          <w:sz w:val="28"/>
          <w:szCs w:val="28"/>
        </w:rPr>
        <w:t>ұндағы</w:t>
      </w:r>
      <w:r w:rsidRPr="00464A03">
        <w:rPr>
          <w:rFonts w:eastAsia="TimesNewRomanPSMT"/>
          <w:sz w:val="28"/>
          <w:szCs w:val="28"/>
          <w:lang w:val="en-US"/>
        </w:rPr>
        <w:t xml:space="preserve"> </w:t>
      </w:r>
      <w:r>
        <w:rPr>
          <w:rFonts w:eastAsia="TimesNewRomanPSMT"/>
          <w:noProof/>
          <w:sz w:val="28"/>
          <w:szCs w:val="28"/>
        </w:rPr>
        <w:drawing>
          <wp:inline distT="0" distB="0" distL="0" distR="0">
            <wp:extent cx="400050" cy="266700"/>
            <wp:effectExtent l="19050" t="0" r="0" b="0"/>
            <wp:docPr id="1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8"/>
                    <a:srcRect/>
                    <a:stretch>
                      <a:fillRect/>
                    </a:stretch>
                  </pic:blipFill>
                  <pic:spPr bwMode="auto">
                    <a:xfrm>
                      <a:off x="0" y="0"/>
                      <a:ext cx="400050" cy="2667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w:t>
      </w:r>
      <w:r w:rsidRPr="00464A03">
        <w:rPr>
          <w:rFonts w:eastAsia="TimesNewRomanPSMT"/>
          <w:sz w:val="28"/>
          <w:szCs w:val="28"/>
          <w:lang w:val="en-US"/>
        </w:rPr>
        <w:t xml:space="preserve">- </w:t>
      </w:r>
      <w:r w:rsidRPr="00464A03">
        <w:rPr>
          <w:rFonts w:eastAsia="TimesNewRomanPSMT"/>
          <w:sz w:val="28"/>
          <w:szCs w:val="28"/>
        </w:rPr>
        <w:t>сыйымдылықты</w:t>
      </w:r>
      <w:r w:rsidRPr="00464A03">
        <w:rPr>
          <w:rFonts w:eastAsia="TimesNewRomanPSMT"/>
          <w:sz w:val="28"/>
          <w:szCs w:val="28"/>
          <w:lang w:val="en-US"/>
        </w:rPr>
        <w:t xml:space="preserve"> </w:t>
      </w:r>
      <w:r w:rsidRPr="00464A03">
        <w:rPr>
          <w:rFonts w:eastAsia="TimesNewRomanPSMT"/>
          <w:sz w:val="28"/>
          <w:szCs w:val="28"/>
        </w:rPr>
        <w:t>кедергінің</w:t>
      </w:r>
      <w:r w:rsidRPr="00464A03">
        <w:rPr>
          <w:rFonts w:eastAsia="TimesNewRomanPSMT"/>
          <w:sz w:val="28"/>
          <w:szCs w:val="28"/>
          <w:lang w:val="en-US"/>
        </w:rPr>
        <w:t xml:space="preserve"> </w:t>
      </w:r>
      <w:r w:rsidRPr="00464A03">
        <w:rPr>
          <w:rFonts w:eastAsia="TimesNewRomanPSMT"/>
          <w:sz w:val="28"/>
          <w:szCs w:val="28"/>
        </w:rPr>
        <w:t>кешенді</w:t>
      </w:r>
      <w:r w:rsidRPr="00464A03">
        <w:rPr>
          <w:rFonts w:eastAsia="TimesNewRomanPSMT"/>
          <w:sz w:val="28"/>
          <w:szCs w:val="28"/>
          <w:lang w:val="en-US"/>
        </w:rPr>
        <w:t xml:space="preserve"> </w:t>
      </w:r>
      <w:r w:rsidRPr="00464A03">
        <w:rPr>
          <w:rFonts w:eastAsia="TimesNewRomanPSMT"/>
          <w:sz w:val="28"/>
          <w:szCs w:val="28"/>
        </w:rPr>
        <w:t>түрі</w:t>
      </w:r>
      <w:r w:rsidRPr="00464A03">
        <w:rPr>
          <w:rFonts w:eastAsia="TimesNewRomanPSMT"/>
          <w:sz w:val="28"/>
          <w:szCs w:val="28"/>
          <w:lang w:val="en-US"/>
        </w:rPr>
        <w:t>.</w:t>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Ом заңы кешенді түрде былай жазылады:</w:t>
      </w: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1136650" cy="584200"/>
            <wp:effectExtent l="19050" t="0" r="6350" b="0"/>
            <wp:docPr id="12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9"/>
                    <a:srcRect/>
                    <a:stretch>
                      <a:fillRect/>
                    </a:stretch>
                  </pic:blipFill>
                  <pic:spPr bwMode="auto">
                    <a:xfrm>
                      <a:off x="0" y="0"/>
                      <a:ext cx="1136650" cy="5842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both"/>
        <w:rPr>
          <w:rFonts w:eastAsia="TimesNewRomanPSMT"/>
          <w:sz w:val="28"/>
          <w:szCs w:val="28"/>
        </w:rPr>
      </w:pPr>
    </w:p>
    <w:p w:rsidR="005C2968" w:rsidRDefault="005C2968" w:rsidP="005C2968">
      <w:pPr>
        <w:tabs>
          <w:tab w:val="left" w:pos="142"/>
        </w:tabs>
        <w:ind w:firstLine="454"/>
        <w:rPr>
          <w:rFonts w:eastAsia="Calibri"/>
          <w:sz w:val="28"/>
          <w:szCs w:val="28"/>
          <w:lang w:val="kk-KZ" w:eastAsia="en-US"/>
        </w:rPr>
      </w:pPr>
      <w:r w:rsidRPr="00464A03">
        <w:rPr>
          <w:rFonts w:eastAsia="Calibri"/>
          <w:sz w:val="28"/>
          <w:szCs w:val="28"/>
          <w:lang w:val="kk-KZ" w:eastAsia="en-US"/>
        </w:rPr>
        <w:tab/>
      </w:r>
    </w:p>
    <w:p w:rsidR="005C2968" w:rsidRDefault="005C2968">
      <w:pPr>
        <w:rPr>
          <w:rFonts w:eastAsia="Calibri"/>
          <w:sz w:val="28"/>
          <w:szCs w:val="28"/>
          <w:lang w:val="kk-KZ" w:eastAsia="en-US"/>
        </w:rPr>
      </w:pPr>
      <w:r>
        <w:rPr>
          <w:rFonts w:eastAsia="Calibri"/>
          <w:sz w:val="28"/>
          <w:szCs w:val="28"/>
          <w:lang w:val="kk-KZ" w:eastAsia="en-US"/>
        </w:rPr>
        <w:br w:type="page"/>
      </w:r>
    </w:p>
    <w:p w:rsidR="005C2968" w:rsidRDefault="005C2968" w:rsidP="005C2968">
      <w:pPr>
        <w:autoSpaceDE w:val="0"/>
        <w:autoSpaceDN w:val="0"/>
        <w:adjustRightInd w:val="0"/>
        <w:ind w:firstLine="454"/>
        <w:jc w:val="both"/>
        <w:rPr>
          <w:b/>
          <w:bCs/>
          <w:sz w:val="28"/>
          <w:szCs w:val="28"/>
          <w:lang w:val="kk-KZ"/>
        </w:rPr>
      </w:pPr>
      <w:r>
        <w:rPr>
          <w:b/>
          <w:bCs/>
          <w:sz w:val="28"/>
          <w:szCs w:val="28"/>
          <w:lang w:val="kk-KZ"/>
        </w:rPr>
        <w:lastRenderedPageBreak/>
        <w:t>6 т</w:t>
      </w:r>
      <w:r w:rsidRPr="00464A03">
        <w:rPr>
          <w:b/>
          <w:bCs/>
          <w:sz w:val="28"/>
          <w:szCs w:val="28"/>
          <w:lang w:val="kk-KZ"/>
        </w:rPr>
        <w:t>ақырып</w:t>
      </w:r>
      <w:r>
        <w:rPr>
          <w:b/>
          <w:bCs/>
          <w:sz w:val="28"/>
          <w:szCs w:val="28"/>
          <w:lang w:val="kk-KZ"/>
        </w:rPr>
        <w:t>.</w:t>
      </w:r>
      <w:r w:rsidRPr="00464A03">
        <w:rPr>
          <w:b/>
          <w:bCs/>
          <w:sz w:val="28"/>
          <w:szCs w:val="28"/>
          <w:lang w:val="kk-KZ"/>
        </w:rPr>
        <w:t xml:space="preserve"> </w:t>
      </w:r>
      <w:r>
        <w:rPr>
          <w:b/>
          <w:bCs/>
          <w:sz w:val="28"/>
          <w:szCs w:val="28"/>
          <w:lang w:val="kk-KZ"/>
        </w:rPr>
        <w:t>Бір фазалы айнымалы тоқтың электр тізбегін есептеу. Комплексті әдіс.</w:t>
      </w:r>
    </w:p>
    <w:p w:rsidR="005C2968" w:rsidRPr="00464A03" w:rsidRDefault="005C2968" w:rsidP="005C2968">
      <w:pPr>
        <w:autoSpaceDE w:val="0"/>
        <w:autoSpaceDN w:val="0"/>
        <w:adjustRightInd w:val="0"/>
        <w:ind w:firstLine="454"/>
        <w:jc w:val="both"/>
        <w:rPr>
          <w:b/>
          <w:bCs/>
          <w:sz w:val="28"/>
          <w:szCs w:val="28"/>
          <w:lang w:val="kk-KZ"/>
        </w:rPr>
      </w:pPr>
    </w:p>
    <w:p w:rsidR="005C2968" w:rsidRDefault="005C2968" w:rsidP="005C2968">
      <w:pPr>
        <w:autoSpaceDE w:val="0"/>
        <w:autoSpaceDN w:val="0"/>
        <w:adjustRightInd w:val="0"/>
        <w:ind w:firstLine="454"/>
        <w:jc w:val="both"/>
        <w:rPr>
          <w:sz w:val="28"/>
          <w:szCs w:val="28"/>
          <w:lang w:val="kk-KZ"/>
        </w:rPr>
      </w:pPr>
      <w:r>
        <w:rPr>
          <w:sz w:val="28"/>
          <w:szCs w:val="28"/>
          <w:lang w:val="kk-KZ"/>
        </w:rPr>
        <w:t>Жоспары:</w:t>
      </w:r>
    </w:p>
    <w:p w:rsidR="005C2968" w:rsidRPr="00464A03" w:rsidRDefault="005C2968" w:rsidP="005C2968">
      <w:pPr>
        <w:autoSpaceDE w:val="0"/>
        <w:autoSpaceDN w:val="0"/>
        <w:adjustRightInd w:val="0"/>
        <w:ind w:firstLine="454"/>
        <w:jc w:val="both"/>
        <w:rPr>
          <w:bCs/>
          <w:i/>
          <w:sz w:val="28"/>
          <w:szCs w:val="28"/>
          <w:lang w:val="kk-KZ"/>
        </w:rPr>
      </w:pPr>
      <w:r>
        <w:rPr>
          <w:bCs/>
          <w:i/>
          <w:sz w:val="28"/>
          <w:szCs w:val="28"/>
          <w:lang w:val="kk-KZ"/>
        </w:rPr>
        <w:t>1</w:t>
      </w:r>
      <w:r w:rsidRPr="00464A03">
        <w:rPr>
          <w:bCs/>
          <w:i/>
          <w:sz w:val="28"/>
          <w:szCs w:val="28"/>
          <w:lang w:val="kk-KZ"/>
        </w:rPr>
        <w:t>. Синусоидалы тоқ тізбегіндегі элементтердің қосылуы. Синусоидалы тоқ тізбегіндегі R, L элементтерінің тізбектей қосылуы.</w:t>
      </w:r>
    </w:p>
    <w:p w:rsidR="005C2968" w:rsidRPr="00464A03" w:rsidRDefault="005C2968" w:rsidP="005C2968">
      <w:pPr>
        <w:autoSpaceDE w:val="0"/>
        <w:autoSpaceDN w:val="0"/>
        <w:adjustRightInd w:val="0"/>
        <w:ind w:firstLine="454"/>
        <w:jc w:val="both"/>
        <w:rPr>
          <w:bCs/>
          <w:i/>
          <w:sz w:val="28"/>
          <w:szCs w:val="28"/>
          <w:lang w:val="kk-KZ"/>
        </w:rPr>
      </w:pPr>
      <w:r>
        <w:rPr>
          <w:bCs/>
          <w:i/>
          <w:sz w:val="28"/>
          <w:szCs w:val="28"/>
          <w:lang w:val="kk-KZ"/>
        </w:rPr>
        <w:t>2</w:t>
      </w:r>
      <w:r w:rsidRPr="00464A03">
        <w:rPr>
          <w:bCs/>
          <w:i/>
          <w:sz w:val="28"/>
          <w:szCs w:val="28"/>
          <w:lang w:val="kk-KZ"/>
        </w:rPr>
        <w:t xml:space="preserve"> Синусоидалы тоқ тізбегінде R, С элементтерінің тізбектей қосылуы.</w:t>
      </w:r>
    </w:p>
    <w:p w:rsidR="005C2968" w:rsidRPr="00464A03" w:rsidRDefault="005C2968" w:rsidP="005C2968">
      <w:pPr>
        <w:autoSpaceDE w:val="0"/>
        <w:autoSpaceDN w:val="0"/>
        <w:adjustRightInd w:val="0"/>
        <w:ind w:firstLine="454"/>
        <w:jc w:val="both"/>
        <w:rPr>
          <w:bCs/>
          <w:i/>
          <w:sz w:val="28"/>
          <w:szCs w:val="28"/>
          <w:lang w:val="kk-KZ"/>
        </w:rPr>
      </w:pPr>
      <w:r>
        <w:rPr>
          <w:bCs/>
          <w:i/>
          <w:sz w:val="28"/>
          <w:szCs w:val="28"/>
          <w:lang w:val="kk-KZ"/>
        </w:rPr>
        <w:t>3</w:t>
      </w:r>
      <w:r w:rsidRPr="00464A03">
        <w:rPr>
          <w:bCs/>
          <w:i/>
          <w:sz w:val="28"/>
          <w:szCs w:val="28"/>
          <w:lang w:val="kk-KZ"/>
        </w:rPr>
        <w:t xml:space="preserve"> Синусоидалы тоқ тізбегіндегі R, L, C элементтердің тізбектей қосылуы.</w:t>
      </w:r>
    </w:p>
    <w:p w:rsidR="005C2968" w:rsidRPr="00464A03" w:rsidRDefault="005C2968" w:rsidP="005C2968">
      <w:pPr>
        <w:autoSpaceDE w:val="0"/>
        <w:autoSpaceDN w:val="0"/>
        <w:adjustRightInd w:val="0"/>
        <w:ind w:firstLine="454"/>
        <w:jc w:val="both"/>
        <w:rPr>
          <w:bCs/>
          <w:i/>
          <w:sz w:val="28"/>
          <w:szCs w:val="28"/>
          <w:lang w:val="kk-KZ"/>
        </w:rPr>
      </w:pPr>
      <w:r>
        <w:rPr>
          <w:bCs/>
          <w:i/>
          <w:sz w:val="28"/>
          <w:szCs w:val="28"/>
          <w:lang w:val="kk-KZ"/>
        </w:rPr>
        <w:t>4</w:t>
      </w:r>
      <w:r w:rsidRPr="00464A03">
        <w:rPr>
          <w:bCs/>
          <w:i/>
          <w:sz w:val="28"/>
          <w:szCs w:val="28"/>
          <w:lang w:val="kk-KZ"/>
        </w:rPr>
        <w:t xml:space="preserve"> Синусоидалы тоқ тізбегінде R,L,C элементтердің параллель қосылуы.</w:t>
      </w:r>
    </w:p>
    <w:p w:rsidR="005C2968" w:rsidRDefault="005C2968" w:rsidP="005C2968">
      <w:pPr>
        <w:autoSpaceDE w:val="0"/>
        <w:autoSpaceDN w:val="0"/>
        <w:adjustRightInd w:val="0"/>
        <w:ind w:firstLine="454"/>
        <w:jc w:val="both"/>
        <w:rPr>
          <w:bCs/>
          <w:i/>
          <w:sz w:val="28"/>
          <w:szCs w:val="28"/>
          <w:lang w:val="kk-KZ"/>
        </w:rPr>
      </w:pPr>
      <w:r>
        <w:rPr>
          <w:bCs/>
          <w:i/>
          <w:sz w:val="28"/>
          <w:szCs w:val="28"/>
          <w:lang w:val="kk-KZ"/>
        </w:rPr>
        <w:t>5</w:t>
      </w:r>
      <w:r w:rsidRPr="00464A03">
        <w:rPr>
          <w:bCs/>
          <w:i/>
          <w:sz w:val="28"/>
          <w:szCs w:val="28"/>
          <w:lang w:val="kk-KZ"/>
        </w:rPr>
        <w:t xml:space="preserve"> Синусоидалы тоқ тізбегіндегі резонанстар.</w:t>
      </w:r>
    </w:p>
    <w:p w:rsidR="005C2968" w:rsidRPr="001D1C2C" w:rsidRDefault="005C2968" w:rsidP="005C2968">
      <w:pPr>
        <w:autoSpaceDE w:val="0"/>
        <w:autoSpaceDN w:val="0"/>
        <w:adjustRightInd w:val="0"/>
        <w:ind w:firstLine="454"/>
        <w:jc w:val="both"/>
        <w:rPr>
          <w:rFonts w:eastAsia="TimesNewRomanPSMT"/>
          <w:sz w:val="28"/>
          <w:szCs w:val="28"/>
          <w:lang w:val="kk-KZ"/>
        </w:rPr>
      </w:pPr>
    </w:p>
    <w:p w:rsidR="005C2968" w:rsidRPr="001C14A1" w:rsidRDefault="005C2968" w:rsidP="005C2968">
      <w:pPr>
        <w:autoSpaceDE w:val="0"/>
        <w:autoSpaceDN w:val="0"/>
        <w:adjustRightInd w:val="0"/>
        <w:ind w:firstLine="454"/>
        <w:jc w:val="center"/>
        <w:rPr>
          <w:b/>
          <w:bCs/>
          <w:sz w:val="28"/>
          <w:szCs w:val="28"/>
          <w:lang w:val="kk-KZ"/>
        </w:rPr>
      </w:pPr>
      <w:r>
        <w:rPr>
          <w:b/>
          <w:bCs/>
          <w:sz w:val="28"/>
          <w:szCs w:val="28"/>
          <w:lang w:val="kk-KZ"/>
        </w:rPr>
        <w:t>1</w:t>
      </w:r>
      <w:r w:rsidRPr="001D1C2C">
        <w:rPr>
          <w:b/>
          <w:bCs/>
          <w:sz w:val="28"/>
          <w:szCs w:val="28"/>
          <w:lang w:val="kk-KZ"/>
        </w:rPr>
        <w:t>. Синусоидалы тоқ тізбегіндегі элементтердің қосылуы</w:t>
      </w:r>
      <w:r w:rsidRPr="001C14A1">
        <w:rPr>
          <w:b/>
          <w:bCs/>
          <w:sz w:val="28"/>
          <w:szCs w:val="28"/>
          <w:lang w:val="kk-KZ"/>
        </w:rPr>
        <w:t>. Синусоидалы тоқ тізбегіндегі R, L элементтерінің тізбектей қосылуы.</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sz w:val="28"/>
          <w:szCs w:val="28"/>
          <w:lang w:val="kk-KZ"/>
        </w:rPr>
      </w:pPr>
      <w:r w:rsidRPr="00464A03">
        <w:rPr>
          <w:rFonts w:eastAsia="TimesNewRomanPSMT"/>
          <w:sz w:val="28"/>
          <w:szCs w:val="28"/>
          <w:lang w:val="kk-KZ"/>
        </w:rPr>
        <w:t xml:space="preserve">Активті кедергісі </w:t>
      </w:r>
      <w:r w:rsidRPr="00464A03">
        <w:rPr>
          <w:i/>
          <w:iCs/>
          <w:sz w:val="28"/>
          <w:szCs w:val="28"/>
          <w:lang w:val="kk-KZ"/>
        </w:rPr>
        <w:t xml:space="preserve">R </w:t>
      </w:r>
      <w:r w:rsidRPr="00464A03">
        <w:rPr>
          <w:rFonts w:eastAsia="TimesNewRomanPSMT"/>
          <w:sz w:val="28"/>
          <w:szCs w:val="28"/>
          <w:lang w:val="kk-KZ"/>
        </w:rPr>
        <w:t xml:space="preserve">жəне индуктивтілігі </w:t>
      </w:r>
      <w:r w:rsidRPr="00464A03">
        <w:rPr>
          <w:i/>
          <w:iCs/>
          <w:sz w:val="28"/>
          <w:szCs w:val="28"/>
          <w:lang w:val="kk-KZ"/>
        </w:rPr>
        <w:t xml:space="preserve">L </w:t>
      </w:r>
      <w:r w:rsidRPr="00464A03">
        <w:rPr>
          <w:rFonts w:eastAsia="TimesNewRomanPSMT"/>
          <w:sz w:val="28"/>
          <w:szCs w:val="28"/>
          <w:lang w:val="kk-KZ"/>
        </w:rPr>
        <w:t>бар орауыштан тұратын тізбекті қарастырамыз (</w:t>
      </w:r>
      <w:r>
        <w:rPr>
          <w:rFonts w:eastAsia="TimesNewRomanPSMT"/>
          <w:sz w:val="28"/>
          <w:szCs w:val="28"/>
          <w:lang w:val="kk-KZ"/>
        </w:rPr>
        <w:t xml:space="preserve">6.1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Тізбекте</w:t>
      </w:r>
      <w:r>
        <w:rPr>
          <w:rFonts w:eastAsia="TimesNewRomanPSMT"/>
          <w:sz w:val="28"/>
          <w:szCs w:val="28"/>
          <w:lang w:val="kk-KZ"/>
        </w:rPr>
        <w:t xml:space="preserve"> </w:t>
      </w:r>
      <w:r>
        <w:rPr>
          <w:rFonts w:eastAsia="TimesNewRomanPSMT"/>
          <w:noProof/>
          <w:sz w:val="28"/>
          <w:szCs w:val="28"/>
        </w:rPr>
        <w:drawing>
          <wp:inline distT="0" distB="0" distL="0" distR="0">
            <wp:extent cx="1079500" cy="228600"/>
            <wp:effectExtent l="19050" t="0" r="635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a:srcRect/>
                    <a:stretch>
                      <a:fillRect/>
                    </a:stretch>
                  </pic:blipFill>
                  <pic:spPr bwMode="auto">
                    <a:xfrm>
                      <a:off x="0" y="0"/>
                      <a:ext cx="1079500" cy="2286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тоқ жүретіндіктен шығыстағы кернеу синусоидалы болып есептеледі: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289050" cy="355600"/>
            <wp:effectExtent l="19050" t="0" r="635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a:srcRect/>
                    <a:stretch>
                      <a:fillRect/>
                    </a:stretch>
                  </pic:blipFill>
                  <pic:spPr bwMode="auto">
                    <a:xfrm>
                      <a:off x="0" y="0"/>
                      <a:ext cx="1289050" cy="355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Шығыстағы кернеудің лездік мəні Кирхгофтың екінші заңымен анықталады: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470150" cy="533400"/>
            <wp:effectExtent l="19050" t="0" r="6350" b="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2"/>
                    <a:srcRect/>
                    <a:stretch>
                      <a:fillRect/>
                    </a:stretch>
                  </pic:blipFill>
                  <pic:spPr bwMode="auto">
                    <a:xfrm>
                      <a:off x="0" y="0"/>
                      <a:ext cx="2470150" cy="5334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rPr>
      </w:pPr>
      <w:r>
        <w:rPr>
          <w:rFonts w:eastAsia="TimesNewRomanPSMT"/>
          <w:noProof/>
          <w:sz w:val="28"/>
          <w:szCs w:val="28"/>
        </w:rPr>
        <w:drawing>
          <wp:inline distT="0" distB="0" distL="0" distR="0">
            <wp:extent cx="2241550" cy="1422400"/>
            <wp:effectExtent l="19050" t="0" r="6350" b="0"/>
            <wp:docPr id="1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3"/>
                    <a:srcRect b="26601"/>
                    <a:stretch>
                      <a:fillRect/>
                    </a:stretch>
                  </pic:blipFill>
                  <pic:spPr bwMode="auto">
                    <a:xfrm>
                      <a:off x="0" y="0"/>
                      <a:ext cx="2241550" cy="14224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rPr>
      </w:pPr>
      <w:r>
        <w:rPr>
          <w:rFonts w:eastAsia="TimesNewRomanPSMT"/>
          <w:sz w:val="28"/>
          <w:szCs w:val="28"/>
          <w:lang w:val="kk-KZ"/>
        </w:rPr>
        <w:t>6.1</w:t>
      </w:r>
      <w:r>
        <w:rPr>
          <w:rFonts w:eastAsia="TimesNewRomanPSMT"/>
          <w:sz w:val="28"/>
          <w:szCs w:val="28"/>
        </w:rPr>
        <w:t xml:space="preserve">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Əрекеттік мəндері үшін Кирхгофтың екінші заңы кешендік түрде келесі теңдеумен жазылады: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403350" cy="469900"/>
            <wp:effectExtent l="19050" t="0" r="6350" b="0"/>
            <wp:docPr id="1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4"/>
                    <a:srcRect/>
                    <a:stretch>
                      <a:fillRect/>
                    </a:stretch>
                  </pic:blipFill>
                  <pic:spPr bwMode="auto">
                    <a:xfrm>
                      <a:off x="0" y="0"/>
                      <a:ext cx="1403350" cy="469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rPr>
      </w:pPr>
      <w:r w:rsidRPr="00464A03">
        <w:rPr>
          <w:rFonts w:eastAsia="TimesNewRomanPSMT"/>
          <w:sz w:val="28"/>
          <w:szCs w:val="28"/>
        </w:rPr>
        <w:t>немесе</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3765550" cy="342900"/>
            <wp:effectExtent l="19050" t="0" r="6350" b="0"/>
            <wp:docPr id="1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5"/>
                    <a:srcRect/>
                    <a:stretch>
                      <a:fillRect/>
                    </a:stretch>
                  </pic:blipFill>
                  <pic:spPr bwMode="auto">
                    <a:xfrm>
                      <a:off x="0" y="0"/>
                      <a:ext cx="3765550" cy="342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Pr>
          <w:rFonts w:eastAsia="TimesNewRomanPSMT"/>
          <w:noProof/>
          <w:sz w:val="28"/>
          <w:szCs w:val="28"/>
        </w:rPr>
        <w:drawing>
          <wp:inline distT="0" distB="0" distL="0" distR="0">
            <wp:extent cx="1670050" cy="279400"/>
            <wp:effectExtent l="19050" t="0" r="6350" b="0"/>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a:srcRect/>
                    <a:stretch>
                      <a:fillRect/>
                    </a:stretch>
                  </pic:blipFill>
                  <pic:spPr bwMode="auto">
                    <a:xfrm>
                      <a:off x="0" y="0"/>
                      <a:ext cx="1670050" cy="2794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 тізбектің толық кешенді кедергісі;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lastRenderedPageBreak/>
        <w:drawing>
          <wp:inline distT="0" distB="0" distL="0" distR="0">
            <wp:extent cx="1289050" cy="419100"/>
            <wp:effectExtent l="19050" t="0" r="6350" b="0"/>
            <wp:docPr id="1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7"/>
                    <a:srcRect/>
                    <a:stretch>
                      <a:fillRect/>
                    </a:stretch>
                  </pic:blipFill>
                  <pic:spPr bwMode="auto">
                    <a:xfrm>
                      <a:off x="0" y="0"/>
                      <a:ext cx="1289050" cy="4191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 тізбектің толық кешенді кедергісінің модулі; </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174750" cy="514350"/>
            <wp:effectExtent l="19050" t="0" r="6350" b="0"/>
            <wp:docPr id="1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8"/>
                    <a:srcRect/>
                    <a:stretch>
                      <a:fillRect/>
                    </a:stretch>
                  </pic:blipFill>
                  <pic:spPr bwMode="auto">
                    <a:xfrm>
                      <a:off x="0" y="0"/>
                      <a:ext cx="1174750" cy="5143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 аргументі. </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Осы тізбек үшін Ом заңы: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660400" cy="552450"/>
            <wp:effectExtent l="19050" t="0" r="6350" b="0"/>
            <wp:docPr id="1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9"/>
                    <a:srcRect/>
                    <a:stretch>
                      <a:fillRect/>
                    </a:stretch>
                  </pic:blipFill>
                  <pic:spPr bwMode="auto">
                    <a:xfrm>
                      <a:off x="0" y="0"/>
                      <a:ext cx="660400" cy="5524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sz w:val="28"/>
          <w:szCs w:val="28"/>
          <w:lang w:val="kk-KZ"/>
        </w:rPr>
        <w:t xml:space="preserve">6.1 </w:t>
      </w:r>
      <w:r w:rsidRPr="00464A03">
        <w:rPr>
          <w:rFonts w:eastAsia="TimesNewRomanPSMT"/>
          <w:sz w:val="28"/>
          <w:szCs w:val="28"/>
          <w:lang w:val="kk-KZ"/>
        </w:rPr>
        <w:t>суреттегі схема үшін векторлық диаграммасын тұрғызамыз.</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336550" cy="247650"/>
            <wp:effectExtent l="19050" t="0" r="6350" b="0"/>
            <wp:docPr id="1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0"/>
                    <a:srcRect/>
                    <a:stretch>
                      <a:fillRect/>
                    </a:stretch>
                  </pic:blipFill>
                  <pic:spPr bwMode="auto">
                    <a:xfrm>
                      <a:off x="0" y="0"/>
                      <a:ext cx="336550" cy="2476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w:t>
      </w:r>
      <w:r w:rsidRPr="00464A03">
        <w:rPr>
          <w:rFonts w:eastAsia="TimesNewRomanPSMT"/>
          <w:sz w:val="28"/>
          <w:szCs w:val="28"/>
        </w:rPr>
        <w:t>векторы тоқтың векторымен бағыттас болады,</w:t>
      </w:r>
      <w:r w:rsidRPr="00464A03">
        <w:rPr>
          <w:rFonts w:eastAsia="TimesNewRomanPSMT"/>
          <w:sz w:val="28"/>
          <w:szCs w:val="28"/>
          <w:lang w:val="kk-KZ"/>
        </w:rPr>
        <w:t xml:space="preserve"> </w:t>
      </w:r>
      <w:r>
        <w:rPr>
          <w:rFonts w:eastAsia="TimesNewRomanPSMT"/>
          <w:noProof/>
          <w:sz w:val="28"/>
          <w:szCs w:val="28"/>
        </w:rPr>
        <w:drawing>
          <wp:inline distT="0" distB="0" distL="0" distR="0">
            <wp:extent cx="234950" cy="190500"/>
            <wp:effectExtent l="19050" t="0" r="0" b="0"/>
            <wp:docPr id="1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1"/>
                    <a:srcRect/>
                    <a:stretch>
                      <a:fillRect/>
                    </a:stretch>
                  </pic:blipFill>
                  <pic:spPr bwMode="auto">
                    <a:xfrm>
                      <a:off x="0" y="0"/>
                      <a:ext cx="234950" cy="1905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w:t>
      </w:r>
      <w:r w:rsidRPr="00464A03">
        <w:rPr>
          <w:rFonts w:eastAsia="TimesNewRomanPSMT"/>
          <w:sz w:val="28"/>
          <w:szCs w:val="28"/>
        </w:rPr>
        <w:t>векторы</w:t>
      </w:r>
      <w:r w:rsidRPr="00464A03">
        <w:rPr>
          <w:rFonts w:eastAsia="TimesNewRomanPSMT"/>
          <w:sz w:val="28"/>
          <w:szCs w:val="28"/>
          <w:lang w:val="kk-KZ"/>
        </w:rPr>
        <w:t xml:space="preserve"> </w:t>
      </w:r>
      <w:r w:rsidRPr="00464A03">
        <w:rPr>
          <w:rFonts w:eastAsia="TimesNewRomanPSMT"/>
          <w:sz w:val="28"/>
          <w:szCs w:val="28"/>
        </w:rPr>
        <w:t>тоқтан 90</w:t>
      </w:r>
      <w:r w:rsidRPr="00CF1B87">
        <w:rPr>
          <w:rFonts w:eastAsia="TimesNewRomanPSMT"/>
          <w:sz w:val="28"/>
          <w:szCs w:val="28"/>
          <w:vertAlign w:val="superscript"/>
        </w:rPr>
        <w:t>0</w:t>
      </w:r>
      <w:r w:rsidRPr="00464A03">
        <w:rPr>
          <w:rFonts w:eastAsia="TimesNewRomanPSMT"/>
          <w:sz w:val="28"/>
          <w:szCs w:val="28"/>
        </w:rPr>
        <w:t xml:space="preserve"> озады (</w:t>
      </w:r>
      <w:r>
        <w:rPr>
          <w:rFonts w:eastAsia="TimesNewRomanPSMT"/>
          <w:sz w:val="28"/>
          <w:szCs w:val="28"/>
          <w:lang w:val="kk-KZ"/>
        </w:rPr>
        <w:t xml:space="preserve">6.2 </w:t>
      </w:r>
      <w:r w:rsidRPr="00464A03">
        <w:rPr>
          <w:rFonts w:eastAsia="TimesNewRomanPSMT"/>
          <w:sz w:val="28"/>
          <w:szCs w:val="28"/>
        </w:rPr>
        <w:t xml:space="preserve">сурет). Кірістегі кернеу векторы </w:t>
      </w:r>
      <w:r w:rsidRPr="00464A03">
        <w:rPr>
          <w:rFonts w:eastAsia="TimesNewRomanPSMT"/>
          <w:i/>
          <w:iCs/>
          <w:sz w:val="28"/>
          <w:szCs w:val="28"/>
        </w:rPr>
        <w:t>U</w:t>
      </w:r>
      <w:r w:rsidRPr="00CF1B87">
        <w:rPr>
          <w:rFonts w:eastAsia="TimesNewRomanPSMT"/>
          <w:i/>
          <w:iCs/>
          <w:sz w:val="28"/>
          <w:szCs w:val="28"/>
          <w:vertAlign w:val="subscript"/>
        </w:rPr>
        <w:t>R</w:t>
      </w:r>
      <w:r w:rsidRPr="00464A03">
        <w:rPr>
          <w:rFonts w:eastAsia="TimesNewRomanPSMT"/>
          <w:i/>
          <w:iCs/>
          <w:sz w:val="28"/>
          <w:szCs w:val="28"/>
        </w:rPr>
        <w:t xml:space="preserve"> </w:t>
      </w:r>
      <w:r w:rsidRPr="00464A03">
        <w:rPr>
          <w:rFonts w:eastAsia="TimesNewRomanPSMT"/>
          <w:sz w:val="28"/>
          <w:szCs w:val="28"/>
        </w:rPr>
        <w:t xml:space="preserve">жəне </w:t>
      </w:r>
      <w:r w:rsidRPr="00464A03">
        <w:rPr>
          <w:rFonts w:eastAsia="TimesNewRomanPSMT"/>
          <w:i/>
          <w:iCs/>
          <w:sz w:val="28"/>
          <w:szCs w:val="28"/>
        </w:rPr>
        <w:t>U</w:t>
      </w:r>
      <w:r w:rsidRPr="00CF1B87">
        <w:rPr>
          <w:rFonts w:eastAsia="TimesNewRomanPSMT"/>
          <w:i/>
          <w:iCs/>
          <w:sz w:val="28"/>
          <w:szCs w:val="28"/>
          <w:vertAlign w:val="subscript"/>
        </w:rPr>
        <w:t>L</w:t>
      </w:r>
      <w:r w:rsidRPr="00464A03">
        <w:rPr>
          <w:rFonts w:eastAsia="TimesNewRomanPSMT"/>
          <w:i/>
          <w:iCs/>
          <w:sz w:val="28"/>
          <w:szCs w:val="28"/>
          <w:lang w:val="kk-KZ"/>
        </w:rPr>
        <w:t xml:space="preserve"> </w:t>
      </w:r>
      <w:r w:rsidRPr="00464A03">
        <w:rPr>
          <w:rFonts w:eastAsia="TimesNewRomanPSMT"/>
          <w:sz w:val="28"/>
          <w:szCs w:val="28"/>
        </w:rPr>
        <w:t>векторларының геометриялық қосындысына тең болады. Векторлық</w:t>
      </w:r>
      <w:r w:rsidRPr="00464A03">
        <w:rPr>
          <w:rFonts w:eastAsia="TimesNewRomanPSMT"/>
          <w:sz w:val="28"/>
          <w:szCs w:val="28"/>
          <w:lang w:val="kk-KZ"/>
        </w:rPr>
        <w:t xml:space="preserve"> </w:t>
      </w:r>
      <w:r w:rsidRPr="00464A03">
        <w:rPr>
          <w:rFonts w:eastAsia="TimesNewRomanPSMT"/>
          <w:sz w:val="28"/>
          <w:szCs w:val="28"/>
        </w:rPr>
        <w:t xml:space="preserve">диаграммада тізбекте </w:t>
      </w:r>
      <w:r w:rsidRPr="00464A03">
        <w:rPr>
          <w:rFonts w:eastAsia="TimesNewRomanPSMT"/>
          <w:i/>
          <w:iCs/>
          <w:sz w:val="28"/>
          <w:szCs w:val="28"/>
        </w:rPr>
        <w:t>R</w:t>
      </w:r>
      <w:r w:rsidRPr="00464A03">
        <w:rPr>
          <w:rFonts w:eastAsia="TimesNewRomanPSMT"/>
          <w:sz w:val="28"/>
          <w:szCs w:val="28"/>
        </w:rPr>
        <w:t xml:space="preserve">, </w:t>
      </w:r>
      <w:r w:rsidRPr="00464A03">
        <w:rPr>
          <w:rFonts w:eastAsia="TimesNewRomanPSMT"/>
          <w:i/>
          <w:iCs/>
          <w:sz w:val="28"/>
          <w:szCs w:val="28"/>
        </w:rPr>
        <w:t xml:space="preserve">L </w:t>
      </w:r>
      <w:r w:rsidRPr="00464A03">
        <w:rPr>
          <w:rFonts w:eastAsia="TimesNewRomanPSMT"/>
          <w:sz w:val="28"/>
          <w:szCs w:val="28"/>
        </w:rPr>
        <w:t>элементтерінің тізбектей жалғануынан</w:t>
      </w:r>
      <w:r w:rsidRPr="00464A03">
        <w:rPr>
          <w:rFonts w:eastAsia="TimesNewRomanPSMT"/>
          <w:sz w:val="28"/>
          <w:szCs w:val="28"/>
          <w:lang w:val="kk-KZ"/>
        </w:rPr>
        <w:t xml:space="preserve"> </w:t>
      </w:r>
      <w:r w:rsidRPr="00464A03">
        <w:rPr>
          <w:rFonts w:eastAsia="TimesNewRomanPSMT"/>
          <w:sz w:val="28"/>
          <w:szCs w:val="28"/>
        </w:rPr>
        <w:t xml:space="preserve">тізбектің кернеуі тоқтан фаза бойынша </w:t>
      </w:r>
      <w:r w:rsidRPr="00464A03">
        <w:rPr>
          <w:rFonts w:eastAsia="TimesNewRomanPSMT"/>
          <w:position w:val="-10"/>
          <w:sz w:val="28"/>
          <w:szCs w:val="28"/>
        </w:rPr>
        <w:object w:dxaOrig="220" w:dyaOrig="260">
          <v:shape id="_x0000_i1112" type="#_x0000_t75" style="width:10.65pt;height:13.15pt" o:ole="">
            <v:imagedata r:id="rId312" o:title=""/>
          </v:shape>
          <o:OLEObject Type="Embed" ProgID="Equation.3" ShapeID="_x0000_i1112" DrawAspect="Content" ObjectID="_1654943196" r:id="rId313"/>
        </w:object>
      </w:r>
      <w:r w:rsidRPr="00464A03">
        <w:rPr>
          <w:rFonts w:eastAsia="SymbolMT"/>
          <w:sz w:val="28"/>
          <w:szCs w:val="28"/>
        </w:rPr>
        <w:t xml:space="preserve"> </w:t>
      </w:r>
      <w:r w:rsidRPr="00464A03">
        <w:rPr>
          <w:rFonts w:eastAsia="TimesNewRomanPSMT"/>
          <w:sz w:val="28"/>
          <w:szCs w:val="28"/>
        </w:rPr>
        <w:t>бұрышқа озады.</w:t>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660650" cy="1765300"/>
            <wp:effectExtent l="19050" t="0" r="6350" b="0"/>
            <wp:docPr id="1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4"/>
                    <a:srcRect b="19214"/>
                    <a:stretch>
                      <a:fillRect/>
                    </a:stretch>
                  </pic:blipFill>
                  <pic:spPr bwMode="auto">
                    <a:xfrm>
                      <a:off x="0" y="0"/>
                      <a:ext cx="2660650" cy="17653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6.2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Егер кернеу үшбұрышы жағынан тоққа бөлетін болсақ, онд</w:t>
      </w:r>
      <w:r>
        <w:rPr>
          <w:rFonts w:eastAsia="TimesNewRomanPSMT"/>
          <w:sz w:val="28"/>
          <w:szCs w:val="28"/>
          <w:lang w:val="kk-KZ"/>
        </w:rPr>
        <w:t xml:space="preserve">а кедергілер үшбұрышын аламыз, 6.3 </w:t>
      </w:r>
      <w:r w:rsidRPr="00464A03">
        <w:rPr>
          <w:rFonts w:eastAsia="TimesNewRomanPSMT"/>
          <w:sz w:val="28"/>
          <w:szCs w:val="28"/>
          <w:lang w:val="kk-KZ"/>
        </w:rPr>
        <w:t>сурет. Кедергілер векторлық шама емес тұрақты шама болғандықтан, бұл үшбұрыш кесіндіні береді.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066800" cy="660400"/>
            <wp:effectExtent l="19050" t="0" r="0" b="0"/>
            <wp:docPr id="1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5"/>
                    <a:srcRect/>
                    <a:stretch>
                      <a:fillRect/>
                    </a:stretch>
                  </pic:blipFill>
                  <pic:spPr bwMode="auto">
                    <a:xfrm>
                      <a:off x="0" y="0"/>
                      <a:ext cx="1066800" cy="6604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sidRPr="00464A03">
        <w:rPr>
          <w:rFonts w:eastAsia="TimesNewRomanPSMT"/>
          <w:position w:val="-10"/>
          <w:sz w:val="28"/>
          <w:szCs w:val="28"/>
          <w:lang w:val="kk-KZ"/>
        </w:rPr>
        <w:object w:dxaOrig="220" w:dyaOrig="260">
          <v:shape id="_x0000_i1113" type="#_x0000_t75" style="width:10.65pt;height:13.15pt" o:ole="">
            <v:imagedata r:id="rId316" o:title=""/>
          </v:shape>
          <o:OLEObject Type="Embed" ProgID="Equation.3" ShapeID="_x0000_i1113" DrawAspect="Content" ObjectID="_1654943197" r:id="rId317"/>
        </w:object>
      </w:r>
      <w:r w:rsidRPr="00464A03">
        <w:rPr>
          <w:rFonts w:eastAsia="TimesNewRomanPSMT"/>
          <w:sz w:val="28"/>
          <w:szCs w:val="28"/>
          <w:lang w:val="kk-KZ"/>
        </w:rPr>
        <w:t>- тоқ пен кернеу арасынағы ығысу бұрышы.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305050" cy="1695450"/>
            <wp:effectExtent l="19050" t="0" r="0" b="0"/>
            <wp:docPr id="1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8"/>
                    <a:srcRect b="25969"/>
                    <a:stretch>
                      <a:fillRect/>
                    </a:stretch>
                  </pic:blipFill>
                  <pic:spPr bwMode="auto">
                    <a:xfrm>
                      <a:off x="0" y="0"/>
                      <a:ext cx="2305050" cy="169545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6.3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lastRenderedPageBreak/>
        <w:t xml:space="preserve">Егер кедергілер үшбұрышының əрбір жағын </w:t>
      </w:r>
      <w:r w:rsidRPr="00464A03">
        <w:rPr>
          <w:rFonts w:eastAsia="TimesNewRomanPSMT"/>
          <w:position w:val="-4"/>
          <w:sz w:val="28"/>
          <w:szCs w:val="28"/>
          <w:lang w:val="kk-KZ"/>
        </w:rPr>
        <w:object w:dxaOrig="279" w:dyaOrig="300">
          <v:shape id="_x0000_i1114" type="#_x0000_t75" style="width:14.4pt;height:15.05pt" o:ole="">
            <v:imagedata r:id="rId319" o:title=""/>
          </v:shape>
          <o:OLEObject Type="Embed" ProgID="Equation.3" ShapeID="_x0000_i1114" DrawAspect="Content" ObjectID="_1654943198" r:id="rId320"/>
        </w:object>
      </w:r>
      <w:r w:rsidRPr="00464A03">
        <w:rPr>
          <w:rFonts w:eastAsia="TimesNewRomanPSMT"/>
          <w:sz w:val="28"/>
          <w:szCs w:val="28"/>
          <w:lang w:val="kk-KZ"/>
        </w:rPr>
        <w:t xml:space="preserve"> көбейтсек, онда қуаттар үшбұрышын аламыз, </w:t>
      </w:r>
      <w:r>
        <w:rPr>
          <w:rFonts w:eastAsia="TimesNewRomanPSMT"/>
          <w:sz w:val="28"/>
          <w:szCs w:val="28"/>
          <w:lang w:val="kk-KZ"/>
        </w:rPr>
        <w:t xml:space="preserve">6.4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Pr>
          <w:rFonts w:eastAsia="TimesNewRomanPSMT"/>
          <w:noProof/>
          <w:sz w:val="28"/>
          <w:szCs w:val="28"/>
        </w:rPr>
        <w:drawing>
          <wp:inline distT="0" distB="0" distL="0" distR="0">
            <wp:extent cx="1758950" cy="266700"/>
            <wp:effectExtent l="19050" t="0" r="0" b="0"/>
            <wp:docPr id="1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1"/>
                    <a:srcRect/>
                    <a:stretch>
                      <a:fillRect/>
                    </a:stretch>
                  </pic:blipFill>
                  <pic:spPr bwMode="auto">
                    <a:xfrm>
                      <a:off x="0" y="0"/>
                      <a:ext cx="1758950" cy="266700"/>
                    </a:xfrm>
                    <a:prstGeom prst="rect">
                      <a:avLst/>
                    </a:prstGeom>
                    <a:noFill/>
                    <a:ln w="9525">
                      <a:noFill/>
                      <a:miter lim="800000"/>
                      <a:headEnd/>
                      <a:tailEnd/>
                    </a:ln>
                  </pic:spPr>
                </pic:pic>
              </a:graphicData>
            </a:graphic>
          </wp:inline>
        </w:drawing>
      </w:r>
      <w:r w:rsidRPr="00464A03">
        <w:rPr>
          <w:rFonts w:eastAsia="TimesNewRomanPSMT"/>
          <w:sz w:val="28"/>
          <w:szCs w:val="28"/>
          <w:lang w:val="kk-KZ"/>
        </w:rPr>
        <w:t>- активті қуат, Вт.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r>
        <w:rPr>
          <w:rFonts w:eastAsia="TimesNewRomanPSMT"/>
          <w:noProof/>
          <w:sz w:val="28"/>
          <w:szCs w:val="28"/>
        </w:rPr>
        <w:drawing>
          <wp:inline distT="0" distB="0" distL="0" distR="0">
            <wp:extent cx="1905000" cy="273050"/>
            <wp:effectExtent l="19050" t="0" r="0" b="0"/>
            <wp:docPr id="1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2"/>
                    <a:srcRect/>
                    <a:stretch>
                      <a:fillRect/>
                    </a:stretch>
                  </pic:blipFill>
                  <pic:spPr bwMode="auto">
                    <a:xfrm>
                      <a:off x="0" y="0"/>
                      <a:ext cx="1905000" cy="2730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 реактивті қуат, ВАр.</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r>
        <w:rPr>
          <w:rFonts w:eastAsia="TimesNewRomanPSMT"/>
          <w:noProof/>
          <w:sz w:val="28"/>
          <w:szCs w:val="28"/>
        </w:rPr>
        <w:drawing>
          <wp:inline distT="0" distB="0" distL="0" distR="0">
            <wp:extent cx="1936750" cy="317500"/>
            <wp:effectExtent l="19050" t="0" r="6350" b="0"/>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3"/>
                    <a:srcRect/>
                    <a:stretch>
                      <a:fillRect/>
                    </a:stretch>
                  </pic:blipFill>
                  <pic:spPr bwMode="auto">
                    <a:xfrm>
                      <a:off x="0" y="0"/>
                      <a:ext cx="1936750" cy="317500"/>
                    </a:xfrm>
                    <a:prstGeom prst="rect">
                      <a:avLst/>
                    </a:prstGeom>
                    <a:noFill/>
                    <a:ln w="9525">
                      <a:noFill/>
                      <a:miter lim="800000"/>
                      <a:headEnd/>
                      <a:tailEnd/>
                    </a:ln>
                  </pic:spPr>
                </pic:pic>
              </a:graphicData>
            </a:graphic>
          </wp:inline>
        </w:drawing>
      </w:r>
      <w:r w:rsidRPr="001D1C2C">
        <w:rPr>
          <w:rFonts w:eastAsia="TimesNewRomanPSMT"/>
          <w:sz w:val="28"/>
          <w:szCs w:val="28"/>
          <w:lang w:val="kk-KZ"/>
        </w:rPr>
        <w:t xml:space="preserve"> - толық қ</w:t>
      </w:r>
      <w:r w:rsidRPr="00464A03">
        <w:rPr>
          <w:rFonts w:eastAsia="TimesNewRomanPSMT"/>
          <w:sz w:val="28"/>
          <w:szCs w:val="28"/>
        </w:rPr>
        <w:t>уат, ВA.</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393950" cy="1708150"/>
            <wp:effectExtent l="19050" t="0" r="6350" b="0"/>
            <wp:docPr id="1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4"/>
                    <a:srcRect b="22845"/>
                    <a:stretch>
                      <a:fillRect/>
                    </a:stretch>
                  </pic:blipFill>
                  <pic:spPr bwMode="auto">
                    <a:xfrm>
                      <a:off x="0" y="0"/>
                      <a:ext cx="2393950" cy="170815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6.4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Толық қуаттың мəнін кешенді түрде жазуға болады: </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019300" cy="361950"/>
            <wp:effectExtent l="19050" t="0" r="0" b="0"/>
            <wp:docPr id="1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
                    <a:srcRect/>
                    <a:stretch>
                      <a:fillRect/>
                    </a:stretch>
                  </pic:blipFill>
                  <pic:spPr bwMode="auto">
                    <a:xfrm>
                      <a:off x="0" y="0"/>
                      <a:ext cx="2019300" cy="3619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center"/>
        <w:rPr>
          <w:b/>
          <w:bCs/>
          <w:sz w:val="28"/>
          <w:szCs w:val="28"/>
          <w:lang w:val="kk-KZ"/>
        </w:rPr>
      </w:pPr>
      <w:r>
        <w:rPr>
          <w:b/>
          <w:bCs/>
          <w:sz w:val="28"/>
          <w:szCs w:val="28"/>
          <w:lang w:val="kk-KZ"/>
        </w:rPr>
        <w:t>2</w:t>
      </w:r>
      <w:r w:rsidRPr="00464A03">
        <w:rPr>
          <w:b/>
          <w:bCs/>
          <w:sz w:val="28"/>
          <w:szCs w:val="28"/>
          <w:lang w:val="kk-KZ"/>
        </w:rPr>
        <w:t xml:space="preserve"> Синусоидалы тоқ тізбегінде R, С элементтерінің тізбектей қосылуы.</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Активті кедергі </w:t>
      </w:r>
      <w:r w:rsidRPr="00464A03">
        <w:rPr>
          <w:i/>
          <w:iCs/>
          <w:sz w:val="28"/>
          <w:szCs w:val="28"/>
          <w:lang w:val="kk-KZ"/>
        </w:rPr>
        <w:t xml:space="preserve">R </w:t>
      </w:r>
      <w:r w:rsidRPr="00464A03">
        <w:rPr>
          <w:rFonts w:eastAsia="TimesNewRomanPSMT"/>
          <w:sz w:val="28"/>
          <w:szCs w:val="28"/>
          <w:lang w:val="kk-KZ"/>
        </w:rPr>
        <w:t xml:space="preserve">мен сыйымдылықтан </w:t>
      </w:r>
      <w:r w:rsidRPr="00464A03">
        <w:rPr>
          <w:i/>
          <w:iCs/>
          <w:sz w:val="28"/>
          <w:szCs w:val="28"/>
          <w:lang w:val="kk-KZ"/>
        </w:rPr>
        <w:t xml:space="preserve">С </w:t>
      </w:r>
      <w:r w:rsidRPr="00464A03">
        <w:rPr>
          <w:rFonts w:eastAsia="TimesNewRomanPSMT"/>
          <w:sz w:val="28"/>
          <w:szCs w:val="28"/>
          <w:lang w:val="kk-KZ"/>
        </w:rPr>
        <w:t>тұратын тізбектіқарастырамыз.</w:t>
      </w:r>
    </w:p>
    <w:p w:rsidR="005C2968" w:rsidRPr="00464A03" w:rsidRDefault="005C2968" w:rsidP="005C2968">
      <w:pPr>
        <w:autoSpaceDE w:val="0"/>
        <w:autoSpaceDN w:val="0"/>
        <w:adjustRightInd w:val="0"/>
        <w:ind w:firstLine="454"/>
        <w:jc w:val="both"/>
        <w:rPr>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438400" cy="1498600"/>
            <wp:effectExtent l="19050" t="0" r="0" b="0"/>
            <wp:docPr id="1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6"/>
                    <a:srcRect b="24519"/>
                    <a:stretch>
                      <a:fillRect/>
                    </a:stretch>
                  </pic:blipFill>
                  <pic:spPr bwMode="auto">
                    <a:xfrm>
                      <a:off x="0" y="0"/>
                      <a:ext cx="2438400" cy="1498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6.5 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sz w:val="28"/>
          <w:szCs w:val="28"/>
          <w:lang w:val="kk-KZ"/>
        </w:rPr>
        <w:t xml:space="preserve">6.5 </w:t>
      </w:r>
      <w:r w:rsidRPr="00464A03">
        <w:rPr>
          <w:rFonts w:eastAsia="TimesNewRomanPSMT"/>
          <w:sz w:val="28"/>
          <w:szCs w:val="28"/>
          <w:lang w:val="kk-KZ"/>
        </w:rPr>
        <w:t xml:space="preserve">суреттегі схемада </w:t>
      </w:r>
      <w:r>
        <w:rPr>
          <w:rFonts w:eastAsia="TimesNewRomanPSMT"/>
          <w:noProof/>
          <w:sz w:val="28"/>
          <w:szCs w:val="28"/>
        </w:rPr>
        <w:drawing>
          <wp:inline distT="0" distB="0" distL="0" distR="0">
            <wp:extent cx="1136650" cy="260350"/>
            <wp:effectExtent l="19050" t="0" r="6350" b="0"/>
            <wp:docPr id="1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7"/>
                    <a:srcRect/>
                    <a:stretch>
                      <a:fillRect/>
                    </a:stretch>
                  </pic:blipFill>
                  <pic:spPr bwMode="auto">
                    <a:xfrm>
                      <a:off x="0" y="0"/>
                      <a:ext cx="1136650" cy="2603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тоғы жүретіндіктен, кірістегі кернеу </w:t>
      </w:r>
      <w:r w:rsidRPr="00464A03">
        <w:rPr>
          <w:rFonts w:eastAsia="TimesNewRomanPSMT"/>
          <w:i/>
          <w:iCs/>
          <w:sz w:val="28"/>
          <w:szCs w:val="28"/>
          <w:lang w:val="kk-KZ"/>
        </w:rPr>
        <w:t xml:space="preserve">u </w:t>
      </w:r>
      <w:r w:rsidRPr="00464A03">
        <w:rPr>
          <w:rFonts w:eastAsia="TimesNewRomanPSMT"/>
          <w:sz w:val="28"/>
          <w:szCs w:val="28"/>
          <w:lang w:val="kk-KZ"/>
        </w:rPr>
        <w:t xml:space="preserve">синусоидалы болады: </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479550" cy="469900"/>
            <wp:effectExtent l="19050" t="0" r="6350" b="0"/>
            <wp:docPr id="15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8"/>
                    <a:srcRect/>
                    <a:stretch>
                      <a:fillRect/>
                    </a:stretch>
                  </pic:blipFill>
                  <pic:spPr bwMode="auto">
                    <a:xfrm>
                      <a:off x="0" y="0"/>
                      <a:ext cx="1479550" cy="469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Шығыстағы кернеудің лездік мəні Кирхгофтың екінші заңымен анықталады: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lastRenderedPageBreak/>
        <w:drawing>
          <wp:inline distT="0" distB="0" distL="0" distR="0">
            <wp:extent cx="2660650" cy="685800"/>
            <wp:effectExtent l="19050" t="0" r="6350" b="0"/>
            <wp:docPr id="1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9"/>
                    <a:srcRect/>
                    <a:stretch>
                      <a:fillRect/>
                    </a:stretch>
                  </pic:blipFill>
                  <pic:spPr bwMode="auto">
                    <a:xfrm>
                      <a:off x="0" y="0"/>
                      <a:ext cx="2660650" cy="6858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Кернеудің əрекеттік мəндері үшін Кирхгофтың екінші заңы кешендік түрде келесі теңдеумен жазылады: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365250" cy="393700"/>
            <wp:effectExtent l="19050" t="0" r="6350" b="0"/>
            <wp:docPr id="1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0"/>
                    <a:srcRect/>
                    <a:stretch>
                      <a:fillRect/>
                    </a:stretch>
                  </pic:blipFill>
                  <pic:spPr bwMode="auto">
                    <a:xfrm>
                      <a:off x="0" y="0"/>
                      <a:ext cx="1365250" cy="393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Тоқтың əрекеттік кешендік мəні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085850" cy="679450"/>
            <wp:effectExtent l="19050" t="0" r="0" b="0"/>
            <wp:docPr id="1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1"/>
                    <a:srcRect/>
                    <a:stretch>
                      <a:fillRect/>
                    </a:stretch>
                  </pic:blipFill>
                  <pic:spPr bwMode="auto">
                    <a:xfrm>
                      <a:off x="0" y="0"/>
                      <a:ext cx="1085850" cy="6794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немесе</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3975100" cy="717550"/>
            <wp:effectExtent l="19050" t="0" r="6350" b="0"/>
            <wp:docPr id="1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2"/>
                    <a:srcRect/>
                    <a:stretch>
                      <a:fillRect/>
                    </a:stretch>
                  </pic:blipFill>
                  <pic:spPr bwMode="auto">
                    <a:xfrm>
                      <a:off x="0" y="0"/>
                      <a:ext cx="3975100" cy="7175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Pr>
          <w:rFonts w:eastAsia="TimesNewRomanPSMT"/>
          <w:noProof/>
          <w:sz w:val="28"/>
          <w:szCs w:val="28"/>
        </w:rPr>
        <w:drawing>
          <wp:inline distT="0" distB="0" distL="0" distR="0">
            <wp:extent cx="2032000" cy="342900"/>
            <wp:effectExtent l="19050" t="0" r="6350" b="0"/>
            <wp:docPr id="1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3"/>
                    <a:srcRect/>
                    <a:stretch>
                      <a:fillRect/>
                    </a:stretch>
                  </pic:blipFill>
                  <pic:spPr bwMode="auto">
                    <a:xfrm>
                      <a:off x="0" y="0"/>
                      <a:ext cx="2032000" cy="3429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тізбектің толық кешенді кедергісі;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517650" cy="450850"/>
            <wp:effectExtent l="19050" t="0" r="6350" b="0"/>
            <wp:docPr id="1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4"/>
                    <a:srcRect/>
                    <a:stretch>
                      <a:fillRect/>
                    </a:stretch>
                  </pic:blipFill>
                  <pic:spPr bwMode="auto">
                    <a:xfrm>
                      <a:off x="0" y="0"/>
                      <a:ext cx="1517650" cy="450850"/>
                    </a:xfrm>
                    <a:prstGeom prst="rect">
                      <a:avLst/>
                    </a:prstGeom>
                    <a:noFill/>
                    <a:ln w="9525">
                      <a:noFill/>
                      <a:miter lim="800000"/>
                      <a:headEnd/>
                      <a:tailEnd/>
                    </a:ln>
                  </pic:spPr>
                </pic:pic>
              </a:graphicData>
            </a:graphic>
          </wp:inline>
        </w:drawing>
      </w:r>
      <w:r w:rsidRPr="00464A03">
        <w:rPr>
          <w:rFonts w:eastAsia="TimesNewRomanPSMT"/>
          <w:sz w:val="28"/>
          <w:szCs w:val="28"/>
          <w:lang w:val="kk-KZ"/>
        </w:rPr>
        <w:t>тізбектің толық кешенді кедергісінің модулі;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352550" cy="476250"/>
            <wp:effectExtent l="19050" t="0" r="0" b="0"/>
            <wp:docPr id="1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5"/>
                    <a:srcRect/>
                    <a:stretch>
                      <a:fillRect/>
                    </a:stretch>
                  </pic:blipFill>
                  <pic:spPr bwMode="auto">
                    <a:xfrm>
                      <a:off x="0" y="0"/>
                      <a:ext cx="1352550" cy="476250"/>
                    </a:xfrm>
                    <a:prstGeom prst="rect">
                      <a:avLst/>
                    </a:prstGeom>
                    <a:noFill/>
                    <a:ln w="9525">
                      <a:noFill/>
                      <a:miter lim="800000"/>
                      <a:headEnd/>
                      <a:tailEnd/>
                    </a:ln>
                  </pic:spPr>
                </pic:pic>
              </a:graphicData>
            </a:graphic>
          </wp:inline>
        </w:drawing>
      </w:r>
      <w:r w:rsidRPr="00464A03">
        <w:rPr>
          <w:rFonts w:eastAsia="TimesNewRomanPSMT"/>
          <w:sz w:val="28"/>
          <w:szCs w:val="28"/>
          <w:lang w:val="kk-KZ"/>
        </w:rPr>
        <w:t>-аргументі.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Осы тізбек үшін Ом заңы: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r>
        <w:rPr>
          <w:rFonts w:eastAsia="TimesNewRomanPSMT"/>
          <w:noProof/>
          <w:sz w:val="28"/>
          <w:szCs w:val="28"/>
        </w:rPr>
        <w:drawing>
          <wp:inline distT="0" distB="0" distL="0" distR="0">
            <wp:extent cx="914400" cy="742950"/>
            <wp:effectExtent l="19050" t="0" r="0" b="0"/>
            <wp:docPr id="1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6"/>
                    <a:srcRect/>
                    <a:stretch>
                      <a:fillRect/>
                    </a:stretch>
                  </pic:blipFill>
                  <pic:spPr bwMode="auto">
                    <a:xfrm>
                      <a:off x="0" y="0"/>
                      <a:ext cx="914400" cy="7429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sz w:val="28"/>
          <w:szCs w:val="28"/>
          <w:lang w:val="kk-KZ"/>
        </w:rPr>
        <w:t>6.5</w:t>
      </w:r>
      <w:r w:rsidRPr="00464A03">
        <w:rPr>
          <w:rFonts w:eastAsia="TimesNewRomanPSMT"/>
          <w:sz w:val="28"/>
          <w:szCs w:val="28"/>
          <w:lang w:val="kk-KZ"/>
        </w:rPr>
        <w:t>-суреттегі схема үшін векторлық диаграммасын саламыз.</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022600" cy="1517650"/>
            <wp:effectExtent l="19050" t="0" r="6350" b="0"/>
            <wp:docPr id="1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7"/>
                    <a:srcRect/>
                    <a:stretch>
                      <a:fillRect/>
                    </a:stretch>
                  </pic:blipFill>
                  <pic:spPr bwMode="auto">
                    <a:xfrm>
                      <a:off x="0" y="0"/>
                      <a:ext cx="3022600" cy="15176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6.6 </w:t>
      </w:r>
      <w:r w:rsidRPr="00464A03">
        <w:rPr>
          <w:rFonts w:eastAsia="TimesNewRomanPSMT"/>
          <w:sz w:val="28"/>
          <w:szCs w:val="28"/>
          <w:lang w:val="kk-KZ"/>
        </w:rPr>
        <w:t>сурет</w:t>
      </w:r>
      <w:r>
        <w:rPr>
          <w:rFonts w:eastAsia="TimesNewRomanPSMT"/>
          <w:sz w:val="28"/>
          <w:szCs w:val="28"/>
          <w:lang w:val="kk-KZ"/>
        </w:rPr>
        <w:t>.</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293F72">
        <w:rPr>
          <w:i/>
          <w:iCs/>
          <w:sz w:val="28"/>
          <w:szCs w:val="28"/>
          <w:lang w:val="kk-KZ"/>
        </w:rPr>
        <w:t xml:space="preserve">UR </w:t>
      </w:r>
      <w:r w:rsidRPr="00293F72">
        <w:rPr>
          <w:rFonts w:eastAsia="TimesNewRomanPSMT"/>
          <w:sz w:val="28"/>
          <w:szCs w:val="28"/>
          <w:lang w:val="kk-KZ"/>
        </w:rPr>
        <w:t xml:space="preserve">векторы тоқтың векторымен бағыттас болады, </w:t>
      </w:r>
      <w:r w:rsidRPr="00293F72">
        <w:rPr>
          <w:i/>
          <w:iCs/>
          <w:sz w:val="28"/>
          <w:szCs w:val="28"/>
          <w:lang w:val="kk-KZ"/>
        </w:rPr>
        <w:t xml:space="preserve">UС </w:t>
      </w:r>
      <w:r w:rsidRPr="00293F72">
        <w:rPr>
          <w:rFonts w:eastAsia="TimesNewRomanPSMT"/>
          <w:sz w:val="28"/>
          <w:szCs w:val="28"/>
          <w:lang w:val="kk-KZ"/>
        </w:rPr>
        <w:t>векторы тоқ</w:t>
      </w:r>
      <w:r w:rsidRPr="00464A03">
        <w:rPr>
          <w:rFonts w:eastAsia="TimesNewRomanPSMT"/>
          <w:sz w:val="28"/>
          <w:szCs w:val="28"/>
          <w:lang w:val="kk-KZ"/>
        </w:rPr>
        <w:t xml:space="preserve"> </w:t>
      </w:r>
      <w:r w:rsidRPr="00293F72">
        <w:rPr>
          <w:rFonts w:eastAsia="TimesNewRomanPSMT"/>
          <w:sz w:val="28"/>
          <w:szCs w:val="28"/>
          <w:lang w:val="kk-KZ"/>
        </w:rPr>
        <w:t>векторынан 90</w:t>
      </w:r>
      <w:r w:rsidRPr="00293F72">
        <w:rPr>
          <w:rFonts w:eastAsia="TimesNewRomanPSMT"/>
          <w:sz w:val="28"/>
          <w:szCs w:val="28"/>
          <w:vertAlign w:val="superscript"/>
          <w:lang w:val="kk-KZ"/>
        </w:rPr>
        <w:t>0</w:t>
      </w:r>
      <w:r w:rsidRPr="00293F72">
        <w:rPr>
          <w:rFonts w:eastAsia="TimesNewRomanPSMT"/>
          <w:sz w:val="28"/>
          <w:szCs w:val="28"/>
          <w:lang w:val="kk-KZ"/>
        </w:rPr>
        <w:t xml:space="preserve"> қалады (</w:t>
      </w:r>
      <w:r>
        <w:rPr>
          <w:rFonts w:eastAsia="TimesNewRomanPSMT"/>
          <w:sz w:val="28"/>
          <w:szCs w:val="28"/>
          <w:lang w:val="kk-KZ"/>
        </w:rPr>
        <w:t xml:space="preserve">6.6 </w:t>
      </w:r>
      <w:r w:rsidRPr="00293F72">
        <w:rPr>
          <w:rFonts w:eastAsia="TimesNewRomanPSMT"/>
          <w:sz w:val="28"/>
          <w:szCs w:val="28"/>
          <w:lang w:val="kk-KZ"/>
        </w:rPr>
        <w:t xml:space="preserve">сурет). Кірістегі кернеудің векторы </w:t>
      </w:r>
      <w:r w:rsidRPr="00293F72">
        <w:rPr>
          <w:i/>
          <w:iCs/>
          <w:sz w:val="28"/>
          <w:szCs w:val="28"/>
          <w:lang w:val="kk-KZ"/>
        </w:rPr>
        <w:t>UR</w:t>
      </w:r>
      <w:r w:rsidRPr="00464A03">
        <w:rPr>
          <w:i/>
          <w:iCs/>
          <w:sz w:val="28"/>
          <w:szCs w:val="28"/>
          <w:lang w:val="kk-KZ"/>
        </w:rPr>
        <w:t xml:space="preserve"> </w:t>
      </w:r>
      <w:r w:rsidRPr="00293F72">
        <w:rPr>
          <w:rFonts w:eastAsia="TimesNewRomanPSMT"/>
          <w:sz w:val="28"/>
          <w:szCs w:val="28"/>
          <w:lang w:val="kk-KZ"/>
        </w:rPr>
        <w:t xml:space="preserve">жəне </w:t>
      </w:r>
      <w:r w:rsidRPr="00293F72">
        <w:rPr>
          <w:i/>
          <w:iCs/>
          <w:sz w:val="28"/>
          <w:szCs w:val="28"/>
          <w:lang w:val="kk-KZ"/>
        </w:rPr>
        <w:t xml:space="preserve">UС </w:t>
      </w:r>
      <w:r w:rsidRPr="00293F72">
        <w:rPr>
          <w:rFonts w:eastAsia="TimesNewRomanPSMT"/>
          <w:sz w:val="28"/>
          <w:szCs w:val="28"/>
          <w:lang w:val="kk-KZ"/>
        </w:rPr>
        <w:t>векторларының геометриялық қосындысына тең болады.</w:t>
      </w:r>
      <w:r w:rsidRPr="00464A03">
        <w:rPr>
          <w:rFonts w:eastAsia="TimesNewRomanPSMT"/>
          <w:sz w:val="28"/>
          <w:szCs w:val="28"/>
          <w:lang w:val="kk-KZ"/>
        </w:rPr>
        <w:t xml:space="preserve"> Векторлық </w:t>
      </w:r>
      <w:r w:rsidRPr="00464A03">
        <w:rPr>
          <w:rFonts w:eastAsia="TimesNewRomanPSMT"/>
          <w:sz w:val="28"/>
          <w:szCs w:val="28"/>
          <w:lang w:val="kk-KZ"/>
        </w:rPr>
        <w:lastRenderedPageBreak/>
        <w:t xml:space="preserve">диаграммада тізбекте </w:t>
      </w:r>
      <w:r w:rsidRPr="00464A03">
        <w:rPr>
          <w:i/>
          <w:iCs/>
          <w:sz w:val="28"/>
          <w:szCs w:val="28"/>
          <w:lang w:val="kk-KZ"/>
        </w:rPr>
        <w:t>R</w:t>
      </w:r>
      <w:r w:rsidRPr="00464A03">
        <w:rPr>
          <w:rFonts w:eastAsia="TimesNewRomanPSMT"/>
          <w:sz w:val="28"/>
          <w:szCs w:val="28"/>
          <w:lang w:val="kk-KZ"/>
        </w:rPr>
        <w:t xml:space="preserve">, </w:t>
      </w:r>
      <w:r w:rsidRPr="00464A03">
        <w:rPr>
          <w:i/>
          <w:iCs/>
          <w:sz w:val="28"/>
          <w:szCs w:val="28"/>
          <w:lang w:val="kk-KZ"/>
        </w:rPr>
        <w:t xml:space="preserve">С </w:t>
      </w:r>
      <w:r w:rsidRPr="00464A03">
        <w:rPr>
          <w:rFonts w:eastAsia="TimesNewRomanPSMT"/>
          <w:sz w:val="28"/>
          <w:szCs w:val="28"/>
          <w:lang w:val="kk-KZ"/>
        </w:rPr>
        <w:t xml:space="preserve">элементтерінің тізбектей жалғануынан тізбектің кернеуі тоқтан фаза бойынша </w:t>
      </w:r>
      <w:r w:rsidRPr="00464A03">
        <w:rPr>
          <w:rFonts w:eastAsia="SymbolMT"/>
          <w:sz w:val="28"/>
          <w:szCs w:val="28"/>
        </w:rPr>
        <w:t>ϕ</w:t>
      </w:r>
      <w:r w:rsidRPr="00464A03">
        <w:rPr>
          <w:rFonts w:eastAsia="SymbolMT"/>
          <w:sz w:val="28"/>
          <w:szCs w:val="28"/>
          <w:lang w:val="kk-KZ"/>
        </w:rPr>
        <w:t xml:space="preserve"> </w:t>
      </w:r>
      <w:r w:rsidRPr="00464A03">
        <w:rPr>
          <w:rFonts w:eastAsia="TimesNewRomanPSMT"/>
          <w:sz w:val="28"/>
          <w:szCs w:val="28"/>
          <w:lang w:val="kk-KZ"/>
        </w:rPr>
        <w:t xml:space="preserve">бұрышқа қалады. Егер кернеу үшбұрышы жағынан тоққа бөлетін болсақ, онда кедергілер үшбұрышын аламыз, </w:t>
      </w:r>
      <w:r>
        <w:rPr>
          <w:rFonts w:eastAsia="TimesNewRomanPSMT"/>
          <w:sz w:val="28"/>
          <w:szCs w:val="28"/>
          <w:lang w:val="kk-KZ"/>
        </w:rPr>
        <w:t xml:space="preserve">6.7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914400" cy="476250"/>
            <wp:effectExtent l="19050" t="0" r="0" b="0"/>
            <wp:docPr id="16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8"/>
                    <a:srcRect/>
                    <a:stretch>
                      <a:fillRect/>
                    </a:stretch>
                  </pic:blipFill>
                  <pic:spPr bwMode="auto">
                    <a:xfrm>
                      <a:off x="0" y="0"/>
                      <a:ext cx="914400" cy="4762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sidRPr="00464A03">
        <w:rPr>
          <w:rFonts w:eastAsia="SymbolMT"/>
          <w:sz w:val="28"/>
          <w:szCs w:val="28"/>
        </w:rPr>
        <w:t>ϕ</w:t>
      </w:r>
      <w:r w:rsidRPr="00464A03">
        <w:rPr>
          <w:rFonts w:eastAsia="SymbolMT"/>
          <w:sz w:val="28"/>
          <w:szCs w:val="28"/>
          <w:lang w:val="kk-KZ"/>
        </w:rPr>
        <w:t xml:space="preserve"> </w:t>
      </w:r>
      <w:r w:rsidRPr="00464A03">
        <w:rPr>
          <w:rFonts w:eastAsia="TimesNewRomanPSMT"/>
          <w:sz w:val="28"/>
          <w:szCs w:val="28"/>
          <w:lang w:val="kk-KZ"/>
        </w:rPr>
        <w:t>- тоқ пен кернеу арасынағы ығысу бұрышы.</w:t>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432050" cy="1752600"/>
            <wp:effectExtent l="19050" t="0" r="6350" b="0"/>
            <wp:docPr id="16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9"/>
                    <a:srcRect/>
                    <a:stretch>
                      <a:fillRect/>
                    </a:stretch>
                  </pic:blipFill>
                  <pic:spPr bwMode="auto">
                    <a:xfrm>
                      <a:off x="0" y="0"/>
                      <a:ext cx="2432050" cy="1752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6.7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Егер кедергілер үшбұрышының əрбір жағын I</w:t>
      </w:r>
      <w:r w:rsidRPr="00293F72">
        <w:rPr>
          <w:rFonts w:eastAsia="TimesNewRomanPSMT"/>
          <w:sz w:val="28"/>
          <w:szCs w:val="28"/>
          <w:vertAlign w:val="superscript"/>
          <w:lang w:val="kk-KZ"/>
        </w:rPr>
        <w:t>2</w:t>
      </w:r>
      <w:r w:rsidRPr="00464A03">
        <w:rPr>
          <w:rFonts w:eastAsia="TimesNewRomanPSMT"/>
          <w:sz w:val="28"/>
          <w:szCs w:val="28"/>
          <w:lang w:val="kk-KZ"/>
        </w:rPr>
        <w:t xml:space="preserve"> көбейтсек, онда қуаттар үшбұрышын аламыз, </w:t>
      </w:r>
      <w:r>
        <w:rPr>
          <w:rFonts w:eastAsia="TimesNewRomanPSMT"/>
          <w:sz w:val="28"/>
          <w:szCs w:val="28"/>
          <w:lang w:val="kk-KZ"/>
        </w:rPr>
        <w:t xml:space="preserve">6.7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Pr>
          <w:rFonts w:eastAsia="TimesNewRomanPSMT"/>
          <w:noProof/>
          <w:sz w:val="28"/>
          <w:szCs w:val="28"/>
        </w:rPr>
        <w:drawing>
          <wp:inline distT="0" distB="0" distL="0" distR="0">
            <wp:extent cx="1924050" cy="285750"/>
            <wp:effectExtent l="19050" t="0" r="0" b="0"/>
            <wp:docPr id="16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0"/>
                    <a:srcRect/>
                    <a:stretch>
                      <a:fillRect/>
                    </a:stretch>
                  </pic:blipFill>
                  <pic:spPr bwMode="auto">
                    <a:xfrm>
                      <a:off x="0" y="0"/>
                      <a:ext cx="1924050" cy="285750"/>
                    </a:xfrm>
                    <a:prstGeom prst="rect">
                      <a:avLst/>
                    </a:prstGeom>
                    <a:noFill/>
                    <a:ln w="9525">
                      <a:noFill/>
                      <a:miter lim="800000"/>
                      <a:headEnd/>
                      <a:tailEnd/>
                    </a:ln>
                  </pic:spPr>
                </pic:pic>
              </a:graphicData>
            </a:graphic>
          </wp:inline>
        </w:drawing>
      </w:r>
      <w:r w:rsidRPr="00464A03">
        <w:rPr>
          <w:rFonts w:eastAsia="TimesNewRomanPSMT"/>
          <w:sz w:val="28"/>
          <w:szCs w:val="28"/>
          <w:lang w:val="kk-KZ"/>
        </w:rPr>
        <w:t>- активті қуат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r>
        <w:rPr>
          <w:rFonts w:eastAsia="TimesNewRomanPSMT"/>
          <w:noProof/>
          <w:sz w:val="28"/>
          <w:szCs w:val="28"/>
        </w:rPr>
        <w:drawing>
          <wp:inline distT="0" distB="0" distL="0" distR="0">
            <wp:extent cx="2209800" cy="374650"/>
            <wp:effectExtent l="19050" t="0" r="0" b="0"/>
            <wp:docPr id="1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1"/>
                    <a:srcRect/>
                    <a:stretch>
                      <a:fillRect/>
                    </a:stretch>
                  </pic:blipFill>
                  <pic:spPr bwMode="auto">
                    <a:xfrm>
                      <a:off x="0" y="0"/>
                      <a:ext cx="2209800" cy="374650"/>
                    </a:xfrm>
                    <a:prstGeom prst="rect">
                      <a:avLst/>
                    </a:prstGeom>
                    <a:noFill/>
                    <a:ln w="9525">
                      <a:noFill/>
                      <a:miter lim="800000"/>
                      <a:headEnd/>
                      <a:tailEnd/>
                    </a:ln>
                  </pic:spPr>
                </pic:pic>
              </a:graphicData>
            </a:graphic>
          </wp:inline>
        </w:drawing>
      </w:r>
      <w:r w:rsidRPr="00464A03">
        <w:rPr>
          <w:rFonts w:eastAsia="TimesNewRomanPSMT"/>
          <w:sz w:val="28"/>
          <w:szCs w:val="28"/>
          <w:lang w:val="kk-KZ"/>
        </w:rPr>
        <w:t>- реактивті қуат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                </w:t>
      </w:r>
      <w:r>
        <w:rPr>
          <w:rFonts w:eastAsia="TimesNewRomanPSMT"/>
          <w:noProof/>
          <w:sz w:val="28"/>
          <w:szCs w:val="28"/>
        </w:rPr>
        <w:drawing>
          <wp:inline distT="0" distB="0" distL="0" distR="0">
            <wp:extent cx="2222500" cy="342900"/>
            <wp:effectExtent l="19050" t="0" r="6350" b="0"/>
            <wp:docPr id="16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2"/>
                    <a:srcRect/>
                    <a:stretch>
                      <a:fillRect/>
                    </a:stretch>
                  </pic:blipFill>
                  <pic:spPr bwMode="auto">
                    <a:xfrm>
                      <a:off x="0" y="0"/>
                      <a:ext cx="2222500" cy="342900"/>
                    </a:xfrm>
                    <a:prstGeom prst="rect">
                      <a:avLst/>
                    </a:prstGeom>
                    <a:noFill/>
                    <a:ln w="9525">
                      <a:noFill/>
                      <a:miter lim="800000"/>
                      <a:headEnd/>
                      <a:tailEnd/>
                    </a:ln>
                  </pic:spPr>
                </pic:pic>
              </a:graphicData>
            </a:graphic>
          </wp:inline>
        </w:drawing>
      </w:r>
      <w:r w:rsidRPr="00464A03">
        <w:rPr>
          <w:rFonts w:eastAsia="TimesNewRomanPSMT"/>
          <w:sz w:val="28"/>
          <w:szCs w:val="28"/>
          <w:lang w:val="kk-KZ"/>
        </w:rPr>
        <w:t>- толық қуат.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146300" cy="1390650"/>
            <wp:effectExtent l="19050" t="0" r="6350" b="0"/>
            <wp:docPr id="1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3"/>
                    <a:srcRect/>
                    <a:stretch>
                      <a:fillRect/>
                    </a:stretch>
                  </pic:blipFill>
                  <pic:spPr bwMode="auto">
                    <a:xfrm>
                      <a:off x="0" y="0"/>
                      <a:ext cx="2146300" cy="13906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6.8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Толық қуаттың мəнін кешенді түрде жазуға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114550" cy="533400"/>
            <wp:effectExtent l="19050" t="0" r="0" b="0"/>
            <wp:docPr id="1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4"/>
                    <a:srcRect/>
                    <a:stretch>
                      <a:fillRect/>
                    </a:stretch>
                  </pic:blipFill>
                  <pic:spPr bwMode="auto">
                    <a:xfrm>
                      <a:off x="0" y="0"/>
                      <a:ext cx="2114550" cy="5334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b/>
          <w:bCs/>
          <w:sz w:val="28"/>
          <w:szCs w:val="28"/>
          <w:lang w:val="kk-KZ"/>
        </w:rPr>
      </w:pPr>
      <w:r>
        <w:rPr>
          <w:b/>
          <w:bCs/>
          <w:sz w:val="28"/>
          <w:szCs w:val="28"/>
          <w:lang w:val="kk-KZ"/>
        </w:rPr>
        <w:t>3</w:t>
      </w:r>
      <w:r w:rsidRPr="00464A03">
        <w:rPr>
          <w:b/>
          <w:bCs/>
          <w:sz w:val="28"/>
          <w:szCs w:val="28"/>
          <w:lang w:val="kk-KZ"/>
        </w:rPr>
        <w:t xml:space="preserve"> Синусоидалы тоқ тізбегіндегі R, L, C элементтердің тізбектей қосылуы.</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sz w:val="28"/>
          <w:szCs w:val="28"/>
          <w:lang w:val="kk-KZ"/>
        </w:rPr>
      </w:pPr>
      <w:r w:rsidRPr="00464A03">
        <w:rPr>
          <w:rFonts w:eastAsia="TimesNewRomanPSMT"/>
          <w:sz w:val="28"/>
          <w:szCs w:val="28"/>
          <w:lang w:val="kk-KZ"/>
        </w:rPr>
        <w:t>Екі полюстік арқылы өтетін тоқтың (</w:t>
      </w:r>
      <w:r>
        <w:rPr>
          <w:rFonts w:eastAsia="TimesNewRomanPSMT"/>
          <w:sz w:val="28"/>
          <w:szCs w:val="28"/>
          <w:lang w:val="kk-KZ"/>
        </w:rPr>
        <w:t xml:space="preserve">6.9 </w:t>
      </w:r>
      <w:r w:rsidRPr="00464A03">
        <w:rPr>
          <w:rFonts w:eastAsia="TimesNewRomanPSMT"/>
          <w:sz w:val="28"/>
          <w:szCs w:val="28"/>
          <w:lang w:val="kk-KZ"/>
        </w:rPr>
        <w:t>сурет) мəні: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466850" cy="450850"/>
            <wp:effectExtent l="19050" t="0" r="0" b="0"/>
            <wp:docPr id="1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5"/>
                    <a:srcRect/>
                    <a:stretch>
                      <a:fillRect/>
                    </a:stretch>
                  </pic:blipFill>
                  <pic:spPr bwMode="auto">
                    <a:xfrm>
                      <a:off x="0" y="0"/>
                      <a:ext cx="1466850" cy="4508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rPr>
        <w:lastRenderedPageBreak/>
        <w:t>Тоқтың кешендік əрекеттік мəні:</w:t>
      </w:r>
      <w:r w:rsidRPr="00464A03">
        <w:rPr>
          <w:rFonts w:eastAsia="TimesNewRomanPSMT"/>
          <w:sz w:val="28"/>
          <w:szCs w:val="28"/>
          <w:lang w:val="kk-KZ"/>
        </w:rPr>
        <w:t xml:space="preserve"> </w:t>
      </w:r>
      <w:r>
        <w:rPr>
          <w:rFonts w:eastAsia="TimesNewRomanPSMT"/>
          <w:noProof/>
          <w:sz w:val="28"/>
          <w:szCs w:val="28"/>
        </w:rPr>
        <w:drawing>
          <wp:inline distT="0" distB="0" distL="0" distR="0">
            <wp:extent cx="946150" cy="342900"/>
            <wp:effectExtent l="19050" t="0" r="6350" b="0"/>
            <wp:docPr id="16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6"/>
                    <a:srcRect/>
                    <a:stretch>
                      <a:fillRect/>
                    </a:stretch>
                  </pic:blipFill>
                  <pic:spPr bwMode="auto">
                    <a:xfrm>
                      <a:off x="0" y="0"/>
                      <a:ext cx="946150" cy="342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251200" cy="1955800"/>
            <wp:effectExtent l="19050" t="0" r="6350" b="0"/>
            <wp:docPr id="1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7"/>
                    <a:srcRect/>
                    <a:stretch>
                      <a:fillRect/>
                    </a:stretch>
                  </pic:blipFill>
                  <pic:spPr bwMode="auto">
                    <a:xfrm>
                      <a:off x="0" y="0"/>
                      <a:ext cx="3251200" cy="19558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6.9</w:t>
      </w:r>
      <w:r w:rsidRPr="00464A03">
        <w:rPr>
          <w:rFonts w:eastAsia="TimesNewRomanPSMT"/>
          <w:sz w:val="28"/>
          <w:szCs w:val="28"/>
          <w:lang w:val="kk-KZ"/>
        </w:rPr>
        <w:t xml:space="preserve">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Тізбектің кірісіндегі кернеудің кешендік мəні Кирхгофтың екінші заңы бойынша анықталады: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803400" cy="323850"/>
            <wp:effectExtent l="19050" t="0" r="6350" b="0"/>
            <wp:docPr id="17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8"/>
                    <a:srcRect/>
                    <a:stretch>
                      <a:fillRect/>
                    </a:stretch>
                  </pic:blipFill>
                  <pic:spPr bwMode="auto">
                    <a:xfrm>
                      <a:off x="0" y="0"/>
                      <a:ext cx="1803400" cy="3238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немесе</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5441950" cy="641350"/>
            <wp:effectExtent l="19050" t="0" r="6350" b="0"/>
            <wp:docPr id="17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9"/>
                    <a:srcRect/>
                    <a:stretch>
                      <a:fillRect/>
                    </a:stretch>
                  </pic:blipFill>
                  <pic:spPr bwMode="auto">
                    <a:xfrm>
                      <a:off x="0" y="0"/>
                      <a:ext cx="5441950" cy="641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Pr>
          <w:rFonts w:eastAsia="TimesNewRomanPSMT"/>
          <w:noProof/>
          <w:sz w:val="28"/>
          <w:szCs w:val="28"/>
        </w:rPr>
        <w:drawing>
          <wp:inline distT="0" distB="0" distL="0" distR="0">
            <wp:extent cx="1631950" cy="304800"/>
            <wp:effectExtent l="19050" t="0" r="6350" b="0"/>
            <wp:docPr id="17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0"/>
                    <a:srcRect/>
                    <a:stretch>
                      <a:fillRect/>
                    </a:stretch>
                  </pic:blipFill>
                  <pic:spPr bwMode="auto">
                    <a:xfrm>
                      <a:off x="0" y="0"/>
                      <a:ext cx="1631950" cy="304800"/>
                    </a:xfrm>
                    <a:prstGeom prst="rect">
                      <a:avLst/>
                    </a:prstGeom>
                    <a:noFill/>
                    <a:ln w="9525">
                      <a:noFill/>
                      <a:miter lim="800000"/>
                      <a:headEnd/>
                      <a:tailEnd/>
                    </a:ln>
                  </pic:spPr>
                </pic:pic>
              </a:graphicData>
            </a:graphic>
          </wp:inline>
        </w:drawing>
      </w:r>
      <w:r>
        <w:rPr>
          <w:rFonts w:eastAsia="TimesNewRomanPSMT"/>
          <w:sz w:val="28"/>
          <w:szCs w:val="28"/>
          <w:lang w:val="kk-KZ"/>
        </w:rPr>
        <w:t xml:space="preserve">- </w:t>
      </w:r>
      <w:r w:rsidRPr="00464A03">
        <w:rPr>
          <w:rFonts w:eastAsia="TimesNewRomanPSMT"/>
          <w:sz w:val="28"/>
          <w:szCs w:val="28"/>
          <w:lang w:val="kk-KZ"/>
        </w:rPr>
        <w:t>тізбектің толық кешенді кедергісі,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155700" cy="260350"/>
            <wp:effectExtent l="19050" t="0" r="6350" b="0"/>
            <wp:docPr id="1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1"/>
                    <a:srcRect t="26086" b="15218"/>
                    <a:stretch>
                      <a:fillRect/>
                    </a:stretch>
                  </pic:blipFill>
                  <pic:spPr bwMode="auto">
                    <a:xfrm>
                      <a:off x="0" y="0"/>
                      <a:ext cx="1155700" cy="260350"/>
                    </a:xfrm>
                    <a:prstGeom prst="rect">
                      <a:avLst/>
                    </a:prstGeom>
                    <a:noFill/>
                    <a:ln w="9525">
                      <a:noFill/>
                      <a:miter lim="800000"/>
                      <a:headEnd/>
                      <a:tailEnd/>
                    </a:ln>
                  </pic:spPr>
                </pic:pic>
              </a:graphicData>
            </a:graphic>
          </wp:inline>
        </w:drawing>
      </w:r>
      <w:r w:rsidRPr="00464A03">
        <w:rPr>
          <w:rFonts w:eastAsia="TimesNewRomanPSMT"/>
          <w:sz w:val="28"/>
          <w:szCs w:val="28"/>
          <w:lang w:val="kk-KZ"/>
        </w:rPr>
        <w:t>- екі полюстіктің толық реактивті кедергісі, осы формуладан кедергілердің келесі қатынастарды қарастырамыз:</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1) </w:t>
      </w:r>
      <w:r>
        <w:rPr>
          <w:rFonts w:eastAsia="TimesNewRomanPSMT"/>
          <w:noProof/>
          <w:sz w:val="28"/>
          <w:szCs w:val="28"/>
        </w:rPr>
        <w:drawing>
          <wp:inline distT="0" distB="0" distL="0" distR="0">
            <wp:extent cx="711200" cy="273050"/>
            <wp:effectExtent l="19050" t="0" r="0" b="0"/>
            <wp:docPr id="17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2"/>
                    <a:srcRect/>
                    <a:stretch>
                      <a:fillRect/>
                    </a:stretch>
                  </pic:blipFill>
                  <pic:spPr bwMode="auto">
                    <a:xfrm>
                      <a:off x="0" y="0"/>
                      <a:ext cx="711200" cy="2730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болғанда </w:t>
      </w:r>
      <w:r>
        <w:rPr>
          <w:rFonts w:eastAsia="TimesNewRomanPSMT"/>
          <w:noProof/>
          <w:sz w:val="28"/>
          <w:szCs w:val="28"/>
        </w:rPr>
        <w:drawing>
          <wp:inline distT="0" distB="0" distL="0" distR="0">
            <wp:extent cx="2305050" cy="317500"/>
            <wp:effectExtent l="19050" t="0" r="0" b="0"/>
            <wp:docPr id="17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3"/>
                    <a:srcRect/>
                    <a:stretch>
                      <a:fillRect/>
                    </a:stretch>
                  </pic:blipFill>
                  <pic:spPr bwMode="auto">
                    <a:xfrm>
                      <a:off x="0" y="0"/>
                      <a:ext cx="2305050" cy="317500"/>
                    </a:xfrm>
                    <a:prstGeom prst="rect">
                      <a:avLst/>
                    </a:prstGeom>
                    <a:noFill/>
                    <a:ln w="9525">
                      <a:noFill/>
                      <a:miter lim="800000"/>
                      <a:headEnd/>
                      <a:tailEnd/>
                    </a:ln>
                  </pic:spPr>
                </pic:pic>
              </a:graphicData>
            </a:graphic>
          </wp:inline>
        </w:drawing>
      </w:r>
      <w:r w:rsidRPr="00464A03">
        <w:rPr>
          <w:rFonts w:eastAsia="TimesNewRomanPSMT"/>
          <w:sz w:val="28"/>
          <w:szCs w:val="28"/>
          <w:lang w:val="kk-KZ"/>
        </w:rPr>
        <w:t>, екі полюстіктің</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индуктивтілікті сипаты болады, векторлық диаграммасы </w:t>
      </w:r>
      <w:r>
        <w:rPr>
          <w:rFonts w:eastAsia="TimesNewRomanPSMT"/>
          <w:sz w:val="28"/>
          <w:szCs w:val="28"/>
          <w:lang w:val="kk-KZ"/>
        </w:rPr>
        <w:t xml:space="preserve">6.10 </w:t>
      </w:r>
      <w:r w:rsidRPr="00464A03">
        <w:rPr>
          <w:rFonts w:eastAsia="TimesNewRomanPSMT"/>
          <w:sz w:val="28"/>
          <w:szCs w:val="28"/>
          <w:lang w:val="kk-KZ"/>
        </w:rPr>
        <w:t>суретте көрсетілген.</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092450" cy="1752600"/>
            <wp:effectExtent l="19050" t="0" r="0" b="0"/>
            <wp:docPr id="17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4"/>
                    <a:srcRect/>
                    <a:stretch>
                      <a:fillRect/>
                    </a:stretch>
                  </pic:blipFill>
                  <pic:spPr bwMode="auto">
                    <a:xfrm>
                      <a:off x="0" y="0"/>
                      <a:ext cx="3092450" cy="17526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6.10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2) </w:t>
      </w:r>
      <w:r>
        <w:rPr>
          <w:rFonts w:eastAsia="TimesNewRomanPSMT"/>
          <w:noProof/>
          <w:sz w:val="28"/>
          <w:szCs w:val="28"/>
        </w:rPr>
        <w:drawing>
          <wp:inline distT="0" distB="0" distL="0" distR="0">
            <wp:extent cx="698500" cy="247650"/>
            <wp:effectExtent l="19050" t="0" r="6350" b="0"/>
            <wp:docPr id="17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5"/>
                    <a:srcRect/>
                    <a:stretch>
                      <a:fillRect/>
                    </a:stretch>
                  </pic:blipFill>
                  <pic:spPr bwMode="auto">
                    <a:xfrm>
                      <a:off x="0" y="0"/>
                      <a:ext cx="698500" cy="2476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болғанда </w:t>
      </w:r>
      <w:r>
        <w:rPr>
          <w:rFonts w:eastAsia="TimesNewRomanPSMT"/>
          <w:noProof/>
          <w:sz w:val="28"/>
          <w:szCs w:val="28"/>
        </w:rPr>
        <w:drawing>
          <wp:inline distT="0" distB="0" distL="0" distR="0">
            <wp:extent cx="2260600" cy="323850"/>
            <wp:effectExtent l="19050" t="0" r="6350" b="0"/>
            <wp:docPr id="17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6"/>
                    <a:srcRect/>
                    <a:stretch>
                      <a:fillRect/>
                    </a:stretch>
                  </pic:blipFill>
                  <pic:spPr bwMode="auto">
                    <a:xfrm>
                      <a:off x="0" y="0"/>
                      <a:ext cx="2260600" cy="3238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 екі полюстіктің</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lastRenderedPageBreak/>
        <w:t xml:space="preserve">сыйымдылықты сипаты болады, векторлық диаграммасы </w:t>
      </w:r>
      <w:r>
        <w:rPr>
          <w:rFonts w:eastAsia="TimesNewRomanPSMT"/>
          <w:sz w:val="28"/>
          <w:szCs w:val="28"/>
          <w:lang w:val="kk-KZ"/>
        </w:rPr>
        <w:t xml:space="preserve">6.11 </w:t>
      </w:r>
      <w:r w:rsidRPr="00464A03">
        <w:rPr>
          <w:rFonts w:eastAsia="TimesNewRomanPSMT"/>
          <w:sz w:val="28"/>
          <w:szCs w:val="28"/>
          <w:lang w:val="kk-KZ"/>
        </w:rPr>
        <w:t>суретте көрсетілген.</w:t>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092450" cy="1790700"/>
            <wp:effectExtent l="19050" t="0" r="0" b="0"/>
            <wp:docPr id="18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7"/>
                    <a:srcRect/>
                    <a:stretch>
                      <a:fillRect/>
                    </a:stretch>
                  </pic:blipFill>
                  <pic:spPr bwMode="auto">
                    <a:xfrm>
                      <a:off x="0" y="0"/>
                      <a:ext cx="3092450" cy="1790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6.11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3) </w:t>
      </w:r>
      <w:r>
        <w:rPr>
          <w:rFonts w:eastAsia="TimesNewRomanPSMT"/>
          <w:noProof/>
          <w:sz w:val="28"/>
          <w:szCs w:val="28"/>
        </w:rPr>
        <w:drawing>
          <wp:inline distT="0" distB="0" distL="0" distR="0">
            <wp:extent cx="742950" cy="342900"/>
            <wp:effectExtent l="19050" t="0" r="0" b="0"/>
            <wp:docPr id="18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8"/>
                    <a:srcRect/>
                    <a:stretch>
                      <a:fillRect/>
                    </a:stretch>
                  </pic:blipFill>
                  <pic:spPr bwMode="auto">
                    <a:xfrm>
                      <a:off x="0" y="0"/>
                      <a:ext cx="742950" cy="3429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болғанда </w:t>
      </w:r>
      <w:r>
        <w:rPr>
          <w:rFonts w:eastAsia="TimesNewRomanPSMT"/>
          <w:noProof/>
          <w:sz w:val="28"/>
          <w:szCs w:val="28"/>
        </w:rPr>
        <w:drawing>
          <wp:inline distT="0" distB="0" distL="0" distR="0">
            <wp:extent cx="1130300" cy="298450"/>
            <wp:effectExtent l="19050" t="0" r="0" b="0"/>
            <wp:docPr id="1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9"/>
                    <a:srcRect/>
                    <a:stretch>
                      <a:fillRect/>
                    </a:stretch>
                  </pic:blipFill>
                  <pic:spPr bwMode="auto">
                    <a:xfrm>
                      <a:off x="0" y="0"/>
                      <a:ext cx="1130300" cy="298450"/>
                    </a:xfrm>
                    <a:prstGeom prst="rect">
                      <a:avLst/>
                    </a:prstGeom>
                    <a:noFill/>
                    <a:ln w="9525">
                      <a:noFill/>
                      <a:miter lim="800000"/>
                      <a:headEnd/>
                      <a:tailEnd/>
                    </a:ln>
                  </pic:spPr>
                </pic:pic>
              </a:graphicData>
            </a:graphic>
          </wp:inline>
        </w:drawing>
      </w:r>
      <w:r w:rsidRPr="00464A03">
        <w:rPr>
          <w:rFonts w:eastAsia="TimesNewRomanPSMT"/>
          <w:sz w:val="28"/>
          <w:szCs w:val="28"/>
          <w:lang w:val="kk-KZ"/>
        </w:rPr>
        <w:t>- активті сипаты болады, екі</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полюстіктің вектор диаграммасы </w:t>
      </w:r>
      <w:r>
        <w:rPr>
          <w:rFonts w:eastAsia="TimesNewRomanPSMT"/>
          <w:sz w:val="28"/>
          <w:szCs w:val="28"/>
          <w:lang w:val="kk-KZ"/>
        </w:rPr>
        <w:t xml:space="preserve"> 5.21</w:t>
      </w:r>
      <w:r w:rsidRPr="00464A03">
        <w:rPr>
          <w:rFonts w:eastAsia="TimesNewRomanPSMT"/>
          <w:sz w:val="28"/>
          <w:szCs w:val="28"/>
          <w:lang w:val="kk-KZ"/>
        </w:rPr>
        <w:t>суретте көрсетілген.</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524250" cy="2336800"/>
            <wp:effectExtent l="19050" t="0" r="0" b="0"/>
            <wp:docPr id="18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0"/>
                    <a:srcRect/>
                    <a:stretch>
                      <a:fillRect/>
                    </a:stretch>
                  </pic:blipFill>
                  <pic:spPr bwMode="auto">
                    <a:xfrm>
                      <a:off x="0" y="0"/>
                      <a:ext cx="3524250" cy="23368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6.12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F32505" w:rsidRDefault="005C2968" w:rsidP="005C2968">
      <w:pPr>
        <w:autoSpaceDE w:val="0"/>
        <w:autoSpaceDN w:val="0"/>
        <w:adjustRightInd w:val="0"/>
        <w:ind w:firstLine="454"/>
        <w:jc w:val="both"/>
        <w:rPr>
          <w:rFonts w:eastAsia="TimesNewRomanPSMT"/>
          <w:sz w:val="28"/>
          <w:szCs w:val="28"/>
          <w:lang w:val="kk-KZ"/>
        </w:rPr>
      </w:pPr>
      <w:r w:rsidRPr="00F32505">
        <w:rPr>
          <w:rFonts w:eastAsia="TimesNewRomanPSMT"/>
          <w:sz w:val="28"/>
          <w:szCs w:val="28"/>
          <w:lang w:val="kk-KZ"/>
        </w:rPr>
        <w:t>Толық кешенді кедергі үш жағдайда да былай жазылады: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076450" cy="431800"/>
            <wp:effectExtent l="19050" t="0" r="0" b="0"/>
            <wp:docPr id="18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1"/>
                    <a:srcRect/>
                    <a:stretch>
                      <a:fillRect/>
                    </a:stretch>
                  </pic:blipFill>
                  <pic:spPr bwMode="auto">
                    <a:xfrm>
                      <a:off x="0" y="0"/>
                      <a:ext cx="2076450" cy="4318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Екі полюстіктің толық кедергісінің модулі: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933700" cy="342900"/>
            <wp:effectExtent l="19050" t="0" r="0" b="0"/>
            <wp:docPr id="18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2"/>
                    <a:srcRect/>
                    <a:stretch>
                      <a:fillRect/>
                    </a:stretch>
                  </pic:blipFill>
                  <pic:spPr bwMode="auto">
                    <a:xfrm>
                      <a:off x="0" y="0"/>
                      <a:ext cx="2933700" cy="342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Аргументі </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860550" cy="622300"/>
            <wp:effectExtent l="19050" t="0" r="6350" b="0"/>
            <wp:docPr id="18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3"/>
                    <a:srcRect/>
                    <a:stretch>
                      <a:fillRect/>
                    </a:stretch>
                  </pic:blipFill>
                  <pic:spPr bwMode="auto">
                    <a:xfrm>
                      <a:off x="0" y="0"/>
                      <a:ext cx="1860550" cy="6223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F32505">
        <w:rPr>
          <w:rFonts w:eastAsia="TimesNewRomanPSMT"/>
          <w:sz w:val="28"/>
          <w:szCs w:val="28"/>
          <w:lang w:val="kk-KZ"/>
        </w:rPr>
        <w:t>Толық қуатт</w:t>
      </w:r>
      <w:r w:rsidRPr="00464A03">
        <w:rPr>
          <w:rFonts w:eastAsia="TimesNewRomanPSMT"/>
          <w:sz w:val="28"/>
          <w:szCs w:val="28"/>
        </w:rPr>
        <w:t>ың кешенді мəні: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5937250" cy="349250"/>
            <wp:effectExtent l="19050" t="0" r="6350" b="0"/>
            <wp:docPr id="18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4"/>
                    <a:srcRect/>
                    <a:stretch>
                      <a:fillRect/>
                    </a:stretch>
                  </pic:blipFill>
                  <pic:spPr bwMode="auto">
                    <a:xfrm>
                      <a:off x="0" y="0"/>
                      <a:ext cx="5937250" cy="3492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b/>
          <w:bCs/>
          <w:sz w:val="28"/>
          <w:szCs w:val="28"/>
          <w:lang w:val="kk-KZ"/>
        </w:rPr>
      </w:pPr>
      <w:r>
        <w:rPr>
          <w:b/>
          <w:bCs/>
          <w:sz w:val="28"/>
          <w:szCs w:val="28"/>
          <w:lang w:val="kk-KZ"/>
        </w:rPr>
        <w:lastRenderedPageBreak/>
        <w:t xml:space="preserve">4. </w:t>
      </w:r>
      <w:r w:rsidRPr="00464A03">
        <w:rPr>
          <w:b/>
          <w:bCs/>
          <w:sz w:val="28"/>
          <w:szCs w:val="28"/>
          <w:lang w:val="kk-KZ"/>
        </w:rPr>
        <w:t>Синусоидалы тоқ тізбегінде R,L,C элементтердің параллель қосылуы.</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sz w:val="28"/>
          <w:szCs w:val="28"/>
          <w:lang w:val="kk-KZ"/>
        </w:rPr>
      </w:pPr>
      <w:r w:rsidRPr="00464A03">
        <w:rPr>
          <w:rFonts w:eastAsia="TimesNewRomanPSMT"/>
          <w:sz w:val="28"/>
          <w:szCs w:val="28"/>
          <w:lang w:val="kk-KZ"/>
        </w:rPr>
        <w:t>Кирхгофтың бірінші заңы бойынша (</w:t>
      </w:r>
      <w:r>
        <w:rPr>
          <w:rFonts w:eastAsia="TimesNewRomanPSMT"/>
          <w:sz w:val="28"/>
          <w:szCs w:val="28"/>
          <w:lang w:val="kk-KZ"/>
        </w:rPr>
        <w:t xml:space="preserve">6.13 </w:t>
      </w:r>
      <w:r w:rsidRPr="00464A03">
        <w:rPr>
          <w:rFonts w:eastAsia="TimesNewRomanPSMT"/>
          <w:sz w:val="28"/>
          <w:szCs w:val="28"/>
          <w:lang w:val="kk-KZ"/>
        </w:rPr>
        <w:t>сурет) тоқтың мəнін табамыз:</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3657600" cy="298450"/>
            <wp:effectExtent l="19050" t="0" r="0" b="0"/>
            <wp:docPr id="18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5"/>
                    <a:srcRect/>
                    <a:stretch>
                      <a:fillRect/>
                    </a:stretch>
                  </pic:blipFill>
                  <pic:spPr bwMode="auto">
                    <a:xfrm>
                      <a:off x="0" y="0"/>
                      <a:ext cx="3657600" cy="2984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Толық өткізгіштіктің кешенді мəнін келесі формула бойынша анықтаймыз:</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4343400" cy="609600"/>
            <wp:effectExtent l="19050" t="0" r="0" b="0"/>
            <wp:docPr id="18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6"/>
                    <a:srcRect/>
                    <a:stretch>
                      <a:fillRect/>
                    </a:stretch>
                  </pic:blipFill>
                  <pic:spPr bwMode="auto">
                    <a:xfrm>
                      <a:off x="0" y="0"/>
                      <a:ext cx="4343400" cy="609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711450" cy="2063750"/>
            <wp:effectExtent l="19050" t="0" r="0" b="0"/>
            <wp:docPr id="19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7"/>
                    <a:srcRect/>
                    <a:stretch>
                      <a:fillRect/>
                    </a:stretch>
                  </pic:blipFill>
                  <pic:spPr bwMode="auto">
                    <a:xfrm>
                      <a:off x="0" y="0"/>
                      <a:ext cx="2711450" cy="20637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6.13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Толық өткізгіштік көрсеткіштік түрде былай жазылады: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724150" cy="603250"/>
            <wp:effectExtent l="19050" t="0" r="0" b="0"/>
            <wp:docPr id="19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8"/>
                    <a:srcRect/>
                    <a:stretch>
                      <a:fillRect/>
                    </a:stretch>
                  </pic:blipFill>
                  <pic:spPr bwMode="auto">
                    <a:xfrm>
                      <a:off x="0" y="0"/>
                      <a:ext cx="2724150" cy="6032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F32505">
        <w:rPr>
          <w:rFonts w:eastAsia="TimesNewRomanPSMT"/>
          <w:sz w:val="28"/>
          <w:szCs w:val="28"/>
          <w:lang w:val="kk-KZ"/>
        </w:rPr>
        <w:t>тригонометриялық түрде:</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095500" cy="412750"/>
            <wp:effectExtent l="19050" t="0" r="0" b="0"/>
            <wp:docPr id="19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9"/>
                    <a:srcRect/>
                    <a:stretch>
                      <a:fillRect/>
                    </a:stretch>
                  </pic:blipFill>
                  <pic:spPr bwMode="auto">
                    <a:xfrm>
                      <a:off x="0" y="0"/>
                      <a:ext cx="2095500" cy="4127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670050" cy="514350"/>
            <wp:effectExtent l="19050" t="0" r="6350" b="0"/>
            <wp:docPr id="19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0"/>
                    <a:srcRect/>
                    <a:stretch>
                      <a:fillRect/>
                    </a:stretch>
                  </pic:blipFill>
                  <pic:spPr bwMode="auto">
                    <a:xfrm>
                      <a:off x="0" y="0"/>
                      <a:ext cx="1670050" cy="5143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-модулі,  </w:t>
      </w:r>
      <w:r>
        <w:rPr>
          <w:rFonts w:eastAsia="TimesNewRomanPSMT"/>
          <w:noProof/>
          <w:sz w:val="28"/>
          <w:szCs w:val="28"/>
        </w:rPr>
        <w:drawing>
          <wp:inline distT="0" distB="0" distL="0" distR="0">
            <wp:extent cx="1485900" cy="609600"/>
            <wp:effectExtent l="19050" t="0" r="0" b="0"/>
            <wp:docPr id="19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1"/>
                    <a:srcRect/>
                    <a:stretch>
                      <a:fillRect/>
                    </a:stretch>
                  </pic:blipFill>
                  <pic:spPr bwMode="auto">
                    <a:xfrm>
                      <a:off x="0" y="0"/>
                      <a:ext cx="1485900" cy="609600"/>
                    </a:xfrm>
                    <a:prstGeom prst="rect">
                      <a:avLst/>
                    </a:prstGeom>
                    <a:noFill/>
                    <a:ln w="9525">
                      <a:noFill/>
                      <a:miter lim="800000"/>
                      <a:headEnd/>
                      <a:tailEnd/>
                    </a:ln>
                  </pic:spPr>
                </pic:pic>
              </a:graphicData>
            </a:graphic>
          </wp:inline>
        </w:drawing>
      </w:r>
      <w:r w:rsidRPr="00464A03">
        <w:rPr>
          <w:rFonts w:eastAsia="TimesNewRomanPSMT"/>
          <w:sz w:val="28"/>
          <w:szCs w:val="28"/>
          <w:lang w:val="kk-KZ"/>
        </w:rPr>
        <w:t>- аргументі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Мұндағы</w:t>
      </w:r>
      <w:r>
        <w:rPr>
          <w:rFonts w:eastAsia="TimesNewRomanPSMT"/>
          <w:sz w:val="28"/>
          <w:szCs w:val="28"/>
          <w:lang w:val="kk-KZ"/>
        </w:rPr>
        <w:t xml:space="preserve"> </w:t>
      </w:r>
      <w:r>
        <w:rPr>
          <w:rFonts w:eastAsia="TimesNewRomanPSMT"/>
          <w:noProof/>
          <w:sz w:val="28"/>
          <w:szCs w:val="28"/>
        </w:rPr>
        <w:drawing>
          <wp:inline distT="0" distB="0" distL="0" distR="0">
            <wp:extent cx="863600" cy="298450"/>
            <wp:effectExtent l="19050" t="0" r="0" b="0"/>
            <wp:docPr id="19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2"/>
                    <a:srcRect/>
                    <a:stretch>
                      <a:fillRect/>
                    </a:stretch>
                  </pic:blipFill>
                  <pic:spPr bwMode="auto">
                    <a:xfrm>
                      <a:off x="0" y="0"/>
                      <a:ext cx="863600" cy="2984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-тармақтардағы реактивті өткізгіштіктеріне тең</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болатын толық реактивті өткізгіштігі.</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Осы формуладан өткізгіштердің келесі қатынастарын аламыз:</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rPr>
      </w:pPr>
      <w:r>
        <w:rPr>
          <w:rFonts w:eastAsia="TimesNewRomanPSMT"/>
          <w:noProof/>
          <w:sz w:val="28"/>
          <w:szCs w:val="28"/>
        </w:rPr>
        <w:drawing>
          <wp:inline distT="0" distB="0" distL="0" distR="0">
            <wp:extent cx="1746250" cy="342900"/>
            <wp:effectExtent l="19050" t="0" r="6350" b="0"/>
            <wp:docPr id="19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3"/>
                    <a:srcRect/>
                    <a:stretch>
                      <a:fillRect/>
                    </a:stretch>
                  </pic:blipFill>
                  <pic:spPr bwMode="auto">
                    <a:xfrm>
                      <a:off x="0" y="0"/>
                      <a:ext cx="1746250" cy="342900"/>
                    </a:xfrm>
                    <a:prstGeom prst="rect">
                      <a:avLst/>
                    </a:prstGeom>
                    <a:noFill/>
                    <a:ln w="9525">
                      <a:noFill/>
                      <a:miter lim="800000"/>
                      <a:headEnd/>
                      <a:tailEnd/>
                    </a:ln>
                  </pic:spPr>
                </pic:pic>
              </a:graphicData>
            </a:graphic>
          </wp:inline>
        </w:drawing>
      </w:r>
      <w:r w:rsidRPr="00464A03">
        <w:rPr>
          <w:rFonts w:eastAsia="TimesNewRomanPSMT"/>
          <w:sz w:val="28"/>
          <w:szCs w:val="28"/>
        </w:rPr>
        <w:t>- тізбектің индуктивтілікті сипаты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774950" cy="1841500"/>
            <wp:effectExtent l="19050" t="0" r="6350" b="0"/>
            <wp:docPr id="19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4"/>
                    <a:srcRect/>
                    <a:stretch>
                      <a:fillRect/>
                    </a:stretch>
                  </pic:blipFill>
                  <pic:spPr bwMode="auto">
                    <a:xfrm>
                      <a:off x="0" y="0"/>
                      <a:ext cx="2774950" cy="18415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6.14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84350" cy="400050"/>
            <wp:effectExtent l="19050" t="0" r="6350" b="0"/>
            <wp:docPr id="19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5"/>
                    <a:srcRect/>
                    <a:stretch>
                      <a:fillRect/>
                    </a:stretch>
                  </pic:blipFill>
                  <pic:spPr bwMode="auto">
                    <a:xfrm>
                      <a:off x="0" y="0"/>
                      <a:ext cx="1784350" cy="400050"/>
                    </a:xfrm>
                    <a:prstGeom prst="rect">
                      <a:avLst/>
                    </a:prstGeom>
                    <a:noFill/>
                    <a:ln w="9525">
                      <a:noFill/>
                      <a:miter lim="800000"/>
                      <a:headEnd/>
                      <a:tailEnd/>
                    </a:ln>
                  </pic:spPr>
                </pic:pic>
              </a:graphicData>
            </a:graphic>
          </wp:inline>
        </w:drawing>
      </w:r>
      <w:r w:rsidRPr="00464A03">
        <w:rPr>
          <w:rFonts w:eastAsia="TimesNewRomanPSMT"/>
          <w:sz w:val="28"/>
          <w:szCs w:val="28"/>
          <w:lang w:val="kk-KZ"/>
        </w:rPr>
        <w:t>- тізбектің сыйымдылықты сипаты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041650" cy="1790700"/>
            <wp:effectExtent l="19050" t="0" r="6350" b="0"/>
            <wp:docPr id="19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6"/>
                    <a:srcRect/>
                    <a:stretch>
                      <a:fillRect/>
                    </a:stretch>
                  </pic:blipFill>
                  <pic:spPr bwMode="auto">
                    <a:xfrm>
                      <a:off x="0" y="0"/>
                      <a:ext cx="3041650" cy="1790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6.15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F32505"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71650" cy="419100"/>
            <wp:effectExtent l="19050" t="0" r="0" b="0"/>
            <wp:docPr id="20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7"/>
                    <a:srcRect/>
                    <a:stretch>
                      <a:fillRect/>
                    </a:stretch>
                  </pic:blipFill>
                  <pic:spPr bwMode="auto">
                    <a:xfrm>
                      <a:off x="0" y="0"/>
                      <a:ext cx="1771650" cy="419100"/>
                    </a:xfrm>
                    <a:prstGeom prst="rect">
                      <a:avLst/>
                    </a:prstGeom>
                    <a:noFill/>
                    <a:ln w="9525">
                      <a:noFill/>
                      <a:miter lim="800000"/>
                      <a:headEnd/>
                      <a:tailEnd/>
                    </a:ln>
                  </pic:spPr>
                </pic:pic>
              </a:graphicData>
            </a:graphic>
          </wp:inline>
        </w:drawing>
      </w:r>
      <w:r w:rsidRPr="00F32505">
        <w:rPr>
          <w:rFonts w:eastAsia="TimesNewRomanPSMT"/>
          <w:sz w:val="28"/>
          <w:szCs w:val="28"/>
          <w:lang w:val="kk-KZ"/>
        </w:rPr>
        <w:t>- тізбектің активті сипаты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4191000" cy="1600200"/>
            <wp:effectExtent l="19050" t="0" r="0" b="0"/>
            <wp:docPr id="20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8"/>
                    <a:srcRect/>
                    <a:stretch>
                      <a:fillRect/>
                    </a:stretch>
                  </pic:blipFill>
                  <pic:spPr bwMode="auto">
                    <a:xfrm>
                      <a:off x="0" y="0"/>
                      <a:ext cx="4191000" cy="16002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6.16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F32505">
        <w:rPr>
          <w:rFonts w:eastAsia="TimesNewRomanPSMT"/>
          <w:sz w:val="28"/>
          <w:szCs w:val="28"/>
          <w:lang w:val="kk-KZ"/>
        </w:rPr>
        <w:t>Кешендік қуат:</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lastRenderedPageBreak/>
        <w:drawing>
          <wp:inline distT="0" distB="0" distL="0" distR="0">
            <wp:extent cx="5676900" cy="895350"/>
            <wp:effectExtent l="19050" t="0" r="0" b="0"/>
            <wp:docPr id="20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9"/>
                    <a:srcRect/>
                    <a:stretch>
                      <a:fillRect/>
                    </a:stretch>
                  </pic:blipFill>
                  <pic:spPr bwMode="auto">
                    <a:xfrm>
                      <a:off x="0" y="0"/>
                      <a:ext cx="5676900" cy="895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b/>
          <w:bCs/>
          <w:sz w:val="28"/>
          <w:szCs w:val="28"/>
          <w:lang w:val="kk-KZ"/>
        </w:rPr>
      </w:pPr>
      <w:r>
        <w:rPr>
          <w:b/>
          <w:bCs/>
          <w:sz w:val="28"/>
          <w:szCs w:val="28"/>
          <w:lang w:val="kk-KZ"/>
        </w:rPr>
        <w:t>5</w:t>
      </w:r>
      <w:r w:rsidRPr="00464A03">
        <w:rPr>
          <w:b/>
          <w:bCs/>
          <w:sz w:val="28"/>
          <w:szCs w:val="28"/>
          <w:lang w:val="kk-KZ"/>
        </w:rPr>
        <w:t xml:space="preserve"> Синусоидалы тоқ тізбегіндегі резонанстар.</w:t>
      </w:r>
    </w:p>
    <w:p w:rsidR="005C2968" w:rsidRPr="00464A03" w:rsidRDefault="005C2968" w:rsidP="005C2968">
      <w:pPr>
        <w:autoSpaceDE w:val="0"/>
        <w:autoSpaceDN w:val="0"/>
        <w:adjustRightInd w:val="0"/>
        <w:ind w:firstLine="454"/>
        <w:jc w:val="both"/>
        <w:rPr>
          <w:b/>
          <w:bCs/>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Айнымалы тоқ тізбектерінде индуктивтілік жəне сыйымдылық бол-ған жағдайларда резонанс құбылысы болуы мүмкін. Жалпы жағдайда, электр тізбегінің резонансы деп тоқ пен кернеудің фаза бойынша сəйкес келуін, баламалы (эквивалентті) схеманың активті кедергіні беретін құбылысын айтады. Тізбектің бұндай күйі оның параметрлерінің R, L, C қатынастары белгілі болған жағдайда, тізбектің резонанстық жиілігінің оған берілетін кернеудің жиілігіне тең болған кезде орынды болады. Электр тізбегінде резонанстың болуы сыйымдылықтағы электр өрісі энергиясының индуктивтік элементтегі магнит өрісі энергиясына өтуі кезінде, немесе кері жағдайымен ілесе жүреді. Резонанс кезінде электр тізбектерінде, кернеудің тізбекке азберілуі оның жеке бөліктерінде едəуір (көп) тоқ пен кернеуді болдыруы мүмкін. Тізбекте R, L, C элементтерінің тізбектей қосылуы кернеу резонансын, ал R, L, C элементтерінің параллель жалғануы тоқ резонансын болдыруы мүмкін.</w:t>
      </w:r>
    </w:p>
    <w:p w:rsidR="005C2968" w:rsidRPr="00464A03" w:rsidRDefault="005C2968" w:rsidP="005C2968">
      <w:pPr>
        <w:autoSpaceDE w:val="0"/>
        <w:autoSpaceDN w:val="0"/>
        <w:adjustRightInd w:val="0"/>
        <w:ind w:firstLine="454"/>
        <w:jc w:val="both"/>
        <w:rPr>
          <w:b/>
          <w:bCs/>
          <w:sz w:val="28"/>
          <w:szCs w:val="28"/>
          <w:lang w:val="kk-KZ"/>
        </w:rPr>
      </w:pPr>
      <w:r w:rsidRPr="00464A03">
        <w:rPr>
          <w:b/>
          <w:bCs/>
          <w:sz w:val="28"/>
          <w:szCs w:val="28"/>
          <w:lang w:val="kk-KZ"/>
        </w:rPr>
        <w:t>Кернеу резонансы.</w:t>
      </w:r>
    </w:p>
    <w:p w:rsidR="005C2968" w:rsidRPr="00464A03" w:rsidRDefault="005C2968" w:rsidP="005C2968">
      <w:pPr>
        <w:autoSpaceDE w:val="0"/>
        <w:autoSpaceDN w:val="0"/>
        <w:adjustRightInd w:val="0"/>
        <w:ind w:firstLine="454"/>
        <w:jc w:val="both"/>
        <w:rPr>
          <w:sz w:val="28"/>
          <w:szCs w:val="28"/>
          <w:lang w:val="kk-KZ"/>
        </w:rPr>
      </w:pPr>
      <w:r w:rsidRPr="00464A03">
        <w:rPr>
          <w:rFonts w:eastAsia="TimesNewRomanPSMT"/>
          <w:sz w:val="28"/>
          <w:szCs w:val="28"/>
          <w:lang w:val="kk-KZ"/>
        </w:rPr>
        <w:t>Тізбекте кернеу резонансының құбылысының пайда болуын (</w:t>
      </w:r>
      <w:r>
        <w:rPr>
          <w:rFonts w:eastAsia="TimesNewRomanPSMT"/>
          <w:sz w:val="28"/>
          <w:szCs w:val="28"/>
          <w:lang w:val="kk-KZ"/>
        </w:rPr>
        <w:t xml:space="preserve">6.17 </w:t>
      </w:r>
      <w:r w:rsidRPr="00464A03">
        <w:rPr>
          <w:rFonts w:eastAsia="TimesNewRomanPSMT"/>
          <w:sz w:val="28"/>
          <w:szCs w:val="28"/>
          <w:lang w:val="kk-KZ"/>
        </w:rPr>
        <w:t>сурет) қарастырамыз.</w:t>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409950" cy="1485900"/>
            <wp:effectExtent l="19050" t="0" r="0" b="0"/>
            <wp:docPr id="20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0"/>
                    <a:srcRect/>
                    <a:stretch>
                      <a:fillRect/>
                    </a:stretch>
                  </pic:blipFill>
                  <pic:spPr bwMode="auto">
                    <a:xfrm>
                      <a:off x="0" y="0"/>
                      <a:ext cx="3409950" cy="14859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6.17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Резонанс кезінде тоқ пен кернеу фаза бойынша сəйкес болатыны, яғни </w:t>
      </w:r>
      <w:r w:rsidRPr="00464A03">
        <w:rPr>
          <w:rFonts w:eastAsia="SymbolMT"/>
          <w:sz w:val="28"/>
          <w:szCs w:val="28"/>
        </w:rPr>
        <w:t>ϕ</w:t>
      </w:r>
      <w:r w:rsidRPr="00464A03">
        <w:rPr>
          <w:rFonts w:eastAsia="SymbolMT"/>
          <w:sz w:val="28"/>
          <w:szCs w:val="28"/>
          <w:lang w:val="kk-KZ"/>
        </w:rPr>
        <w:t xml:space="preserve"> </w:t>
      </w:r>
      <w:r w:rsidRPr="00464A03">
        <w:rPr>
          <w:rFonts w:eastAsia="TimesNewRomanPSMT"/>
          <w:sz w:val="28"/>
          <w:szCs w:val="28"/>
          <w:lang w:val="kk-KZ"/>
        </w:rPr>
        <w:t>(</w:t>
      </w:r>
      <w:r w:rsidRPr="00464A03">
        <w:rPr>
          <w:rFonts w:eastAsia="SymbolMT"/>
          <w:sz w:val="28"/>
          <w:szCs w:val="28"/>
        </w:rPr>
        <w:t>ϕ</w:t>
      </w:r>
      <w:r w:rsidRPr="00464A03">
        <w:rPr>
          <w:rFonts w:eastAsia="SymbolMT"/>
          <w:sz w:val="28"/>
          <w:szCs w:val="28"/>
          <w:lang w:val="kk-KZ"/>
        </w:rPr>
        <w:t xml:space="preserve"> </w:t>
      </w:r>
      <w:r w:rsidRPr="00464A03">
        <w:rPr>
          <w:rFonts w:eastAsia="TimesNewRomanPSMT"/>
          <w:sz w:val="28"/>
          <w:szCs w:val="28"/>
          <w:lang w:val="kk-KZ"/>
        </w:rPr>
        <w:t>= 0) бұрышы нөлге тең болады жəне тізбектің толық кедергісі оның активті кедергісіне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184400" cy="514350"/>
            <wp:effectExtent l="19050" t="0" r="6350" b="0"/>
            <wp:docPr id="20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1"/>
                    <a:srcRect/>
                    <a:stretch>
                      <a:fillRect/>
                    </a:stretch>
                  </pic:blipFill>
                  <pic:spPr bwMode="auto">
                    <a:xfrm>
                      <a:off x="0" y="0"/>
                      <a:ext cx="2184400" cy="514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Бұл теңдік </w:t>
      </w:r>
      <w:r>
        <w:rPr>
          <w:rFonts w:eastAsia="TimesNewRomanPSMT"/>
          <w:noProof/>
          <w:sz w:val="28"/>
          <w:szCs w:val="28"/>
        </w:rPr>
        <w:drawing>
          <wp:inline distT="0" distB="0" distL="0" distR="0">
            <wp:extent cx="711200" cy="342900"/>
            <wp:effectExtent l="19050" t="0" r="0" b="0"/>
            <wp:docPr id="20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2"/>
                    <a:srcRect/>
                    <a:stretch>
                      <a:fillRect/>
                    </a:stretch>
                  </pic:blipFill>
                  <pic:spPr bwMode="auto">
                    <a:xfrm>
                      <a:off x="0" y="0"/>
                      <a:ext cx="711200" cy="3429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болғанда, яғни тізбектің реактивті кедергісі нөлге тең болғанда ғана орынды: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657350" cy="374650"/>
            <wp:effectExtent l="19050" t="0" r="0" b="0"/>
            <wp:docPr id="20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3"/>
                    <a:srcRect/>
                    <a:stretch>
                      <a:fillRect/>
                    </a:stretch>
                  </pic:blipFill>
                  <pic:spPr bwMode="auto">
                    <a:xfrm>
                      <a:off x="0" y="0"/>
                      <a:ext cx="1657350" cy="3746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lastRenderedPageBreak/>
        <w:drawing>
          <wp:inline distT="0" distB="0" distL="0" distR="0">
            <wp:extent cx="317500" cy="266700"/>
            <wp:effectExtent l="19050" t="0" r="6350" b="0"/>
            <wp:docPr id="20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4"/>
                    <a:srcRect/>
                    <a:stretch>
                      <a:fillRect/>
                    </a:stretch>
                  </pic:blipFill>
                  <pic:spPr bwMode="auto">
                    <a:xfrm>
                      <a:off x="0" y="0"/>
                      <a:ext cx="317500" cy="2667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және </w:t>
      </w:r>
      <w:r>
        <w:rPr>
          <w:rFonts w:eastAsia="TimesNewRomanPSMT"/>
          <w:noProof/>
          <w:sz w:val="28"/>
          <w:szCs w:val="28"/>
        </w:rPr>
        <w:drawing>
          <wp:inline distT="0" distB="0" distL="0" distR="0">
            <wp:extent cx="247650" cy="285750"/>
            <wp:effectExtent l="19050" t="0" r="0" b="0"/>
            <wp:docPr id="20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5"/>
                    <a:srcRect/>
                    <a:stretch>
                      <a:fillRect/>
                    </a:stretch>
                  </pic:blipFill>
                  <pic:spPr bwMode="auto">
                    <a:xfrm>
                      <a:off x="0" y="0"/>
                      <a:ext cx="247650" cy="2857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оларға сəйкесті </w:t>
      </w:r>
      <w:r w:rsidRPr="00464A03">
        <w:rPr>
          <w:rFonts w:eastAsia="TimesNewRomanPSMT"/>
          <w:i/>
          <w:iCs/>
          <w:sz w:val="28"/>
          <w:szCs w:val="28"/>
          <w:lang w:val="kk-KZ"/>
        </w:rPr>
        <w:t>L</w:t>
      </w:r>
      <w:r w:rsidRPr="00464A03">
        <w:rPr>
          <w:rFonts w:eastAsia="TimesNewRomanPSMT"/>
          <w:sz w:val="28"/>
          <w:szCs w:val="28"/>
          <w:lang w:val="kk-KZ"/>
        </w:rPr>
        <w:t xml:space="preserve">, </w:t>
      </w:r>
      <w:r w:rsidRPr="00464A03">
        <w:rPr>
          <w:rFonts w:eastAsia="TimesNewRomanPSMT"/>
          <w:i/>
          <w:iCs/>
          <w:sz w:val="28"/>
          <w:szCs w:val="28"/>
          <w:lang w:val="kk-KZ"/>
        </w:rPr>
        <w:t xml:space="preserve">C </w:t>
      </w:r>
      <w:r w:rsidRPr="00464A03">
        <w:rPr>
          <w:rFonts w:eastAsia="TimesNewRomanPSMT"/>
          <w:sz w:val="28"/>
          <w:szCs w:val="28"/>
          <w:lang w:val="kk-KZ"/>
        </w:rPr>
        <w:t xml:space="preserve">жəне </w:t>
      </w:r>
      <w:r w:rsidRPr="00464A03">
        <w:rPr>
          <w:rFonts w:eastAsia="TimesNewRomanPSMT"/>
          <w:i/>
          <w:iCs/>
          <w:sz w:val="28"/>
          <w:szCs w:val="28"/>
          <w:lang w:val="kk-KZ"/>
        </w:rPr>
        <w:t xml:space="preserve">f </w:t>
      </w:r>
      <w:r w:rsidRPr="00464A03">
        <w:rPr>
          <w:rFonts w:eastAsia="TimesNewRomanPSMT"/>
          <w:sz w:val="28"/>
          <w:szCs w:val="28"/>
          <w:lang w:val="kk-KZ"/>
        </w:rPr>
        <w:t>, арқылы өрнектеп, келесі теңдеуді аламыз:</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46250" cy="704850"/>
            <wp:effectExtent l="19050" t="0" r="6350" b="0"/>
            <wp:docPr id="20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6"/>
                    <a:srcRect/>
                    <a:stretch>
                      <a:fillRect/>
                    </a:stretch>
                  </pic:blipFill>
                  <pic:spPr bwMode="auto">
                    <a:xfrm>
                      <a:off x="0" y="0"/>
                      <a:ext cx="1746250" cy="7048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осыдан </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670050" cy="609600"/>
            <wp:effectExtent l="19050" t="0" r="6350" b="0"/>
            <wp:docPr id="21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7"/>
                    <a:srcRect/>
                    <a:stretch>
                      <a:fillRect/>
                    </a:stretch>
                  </pic:blipFill>
                  <pic:spPr bwMode="auto">
                    <a:xfrm>
                      <a:off x="0" y="0"/>
                      <a:ext cx="1670050" cy="609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мұндағы </w:t>
      </w:r>
      <w:r w:rsidRPr="00464A03">
        <w:rPr>
          <w:rFonts w:eastAsia="TimesNewRomanPSMT"/>
          <w:i/>
          <w:iCs/>
          <w:sz w:val="28"/>
          <w:szCs w:val="28"/>
          <w:lang w:val="kk-KZ"/>
        </w:rPr>
        <w:t xml:space="preserve">f </w:t>
      </w:r>
      <w:r w:rsidRPr="00464A03">
        <w:rPr>
          <w:rFonts w:eastAsia="TimesNewRomanPSMT"/>
          <w:sz w:val="28"/>
          <w:szCs w:val="28"/>
          <w:lang w:val="kk-KZ"/>
        </w:rPr>
        <w:t xml:space="preserve">- контурға берілген кернеудің жиілігі; </w:t>
      </w:r>
      <w:r w:rsidRPr="00464A03">
        <w:rPr>
          <w:rFonts w:eastAsia="TimesNewRomanPSMT"/>
          <w:i/>
          <w:iCs/>
          <w:sz w:val="28"/>
          <w:szCs w:val="28"/>
          <w:lang w:val="kk-KZ"/>
        </w:rPr>
        <w:t xml:space="preserve">рез f </w:t>
      </w:r>
      <w:r w:rsidRPr="00464A03">
        <w:rPr>
          <w:rFonts w:eastAsia="TimesNewRomanPSMT"/>
          <w:sz w:val="28"/>
          <w:szCs w:val="28"/>
          <w:lang w:val="kk-KZ"/>
        </w:rPr>
        <w:t>– резонанстың жиілігі.</w:t>
      </w:r>
    </w:p>
    <w:p w:rsidR="005C2968" w:rsidRPr="001D1C2C"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Міне сондықтан, </w:t>
      </w:r>
      <w:r>
        <w:rPr>
          <w:rFonts w:eastAsia="TimesNewRomanPSMT"/>
          <w:noProof/>
          <w:sz w:val="28"/>
          <w:szCs w:val="28"/>
        </w:rPr>
        <w:drawing>
          <wp:inline distT="0" distB="0" distL="0" distR="0">
            <wp:extent cx="755650" cy="266700"/>
            <wp:effectExtent l="19050" t="0" r="6350" b="0"/>
            <wp:docPr id="21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8"/>
                    <a:srcRect/>
                    <a:stretch>
                      <a:fillRect/>
                    </a:stretch>
                  </pic:blipFill>
                  <pic:spPr bwMode="auto">
                    <a:xfrm>
                      <a:off x="0" y="0"/>
                      <a:ext cx="755650" cy="2667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болғанда тізбекте кернеу резонансы пайда болады, өйткені резонанстың жиілігі тізбекке берілген кернеудің жиілігіне тең болады. Тізбектей жалғанған тізбек үшін Ом заңының </w:t>
      </w:r>
      <w:r w:rsidRPr="001D1C2C">
        <w:rPr>
          <w:rFonts w:eastAsia="TimesNewRomanPSMT"/>
          <w:sz w:val="28"/>
          <w:szCs w:val="28"/>
          <w:lang w:val="kk-KZ"/>
        </w:rPr>
        <w:t>өрнегінен:</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52600" cy="552450"/>
            <wp:effectExtent l="19050" t="0" r="0" b="0"/>
            <wp:docPr id="21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9"/>
                    <a:srcRect/>
                    <a:stretch>
                      <a:fillRect/>
                    </a:stretch>
                  </pic:blipFill>
                  <pic:spPr bwMode="auto">
                    <a:xfrm>
                      <a:off x="0" y="0"/>
                      <a:ext cx="1752600" cy="5524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кернеу резонансы құбылысы кезінде, тізбектегі кернеу мен тоқ фазалас болып, жəне кернеудің тек активті кедергіге бөлінетіні көрінеді.</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812800" cy="527050"/>
            <wp:effectExtent l="19050" t="0" r="6350" b="0"/>
            <wp:docPr id="21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0"/>
                    <a:srcRect/>
                    <a:stretch>
                      <a:fillRect/>
                    </a:stretch>
                  </pic:blipFill>
                  <pic:spPr bwMode="auto">
                    <a:xfrm>
                      <a:off x="0" y="0"/>
                      <a:ext cx="812800" cy="5270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Тізбектегі тоқ резонанс болмаған кездегі тоқтан едəуір үлкен болуы мүмкін.</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Резонанс кезінде индуктивтіліктегі кернеу сыйымдылықтағы кернеуге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3295650" cy="438150"/>
            <wp:effectExtent l="19050" t="0" r="0" b="0"/>
            <wp:docPr id="21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1"/>
                    <a:srcRect/>
                    <a:stretch>
                      <a:fillRect/>
                    </a:stretch>
                  </pic:blipFill>
                  <pic:spPr bwMode="auto">
                    <a:xfrm>
                      <a:off x="0" y="0"/>
                      <a:ext cx="3295650" cy="4381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sz w:val="28"/>
          <w:szCs w:val="28"/>
          <w:lang w:val="kk-KZ"/>
        </w:rPr>
      </w:pPr>
      <w:r w:rsidRPr="00464A03">
        <w:rPr>
          <w:i/>
          <w:iCs/>
          <w:sz w:val="28"/>
          <w:szCs w:val="28"/>
          <w:lang w:val="kk-KZ"/>
        </w:rPr>
        <w:t xml:space="preserve">R </w:t>
      </w:r>
      <w:r w:rsidRPr="00464A03">
        <w:rPr>
          <w:rFonts w:eastAsia="TimesNewRomanPSMT"/>
          <w:sz w:val="28"/>
          <w:szCs w:val="28"/>
          <w:lang w:val="kk-KZ"/>
        </w:rPr>
        <w:t xml:space="preserve">қарағанда </w:t>
      </w:r>
      <w:r w:rsidRPr="00464A03">
        <w:rPr>
          <w:i/>
          <w:iCs/>
          <w:sz w:val="28"/>
          <w:szCs w:val="28"/>
          <w:lang w:val="kk-KZ"/>
        </w:rPr>
        <w:t xml:space="preserve">ХL </w:t>
      </w:r>
      <w:r w:rsidRPr="00464A03">
        <w:rPr>
          <w:rFonts w:eastAsia="TimesNewRomanPSMT"/>
          <w:sz w:val="28"/>
          <w:szCs w:val="28"/>
          <w:lang w:val="kk-KZ"/>
        </w:rPr>
        <w:t xml:space="preserve">жəне </w:t>
      </w:r>
      <w:r w:rsidRPr="00464A03">
        <w:rPr>
          <w:i/>
          <w:iCs/>
          <w:sz w:val="28"/>
          <w:szCs w:val="28"/>
          <w:lang w:val="kk-KZ"/>
        </w:rPr>
        <w:t xml:space="preserve">ХC </w:t>
      </w:r>
      <w:r w:rsidRPr="00464A03">
        <w:rPr>
          <w:rFonts w:eastAsia="TimesNewRomanPSMT"/>
          <w:sz w:val="28"/>
          <w:szCs w:val="28"/>
          <w:lang w:val="kk-KZ"/>
        </w:rPr>
        <w:t>мəндері үлкен болған кезде, бұл кернеулер тораптың кернеуінен бірнеше есе үлкен болар еді. Активті кедергідегі кернеудің мəні резонанс кезінде тізбекке берілген кернеудің мəніне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435100" cy="393700"/>
            <wp:effectExtent l="19050" t="0" r="0" b="0"/>
            <wp:docPr id="21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2"/>
                    <a:srcRect/>
                    <a:stretch>
                      <a:fillRect/>
                    </a:stretch>
                  </pic:blipFill>
                  <pic:spPr bwMode="auto">
                    <a:xfrm>
                      <a:off x="0" y="0"/>
                      <a:ext cx="1435100" cy="3937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sz w:val="28"/>
          <w:szCs w:val="28"/>
          <w:lang w:val="kk-KZ"/>
        </w:rPr>
        <w:t xml:space="preserve">6.18 </w:t>
      </w:r>
      <w:r w:rsidRPr="00464A03">
        <w:rPr>
          <w:rFonts w:eastAsia="TimesNewRomanPSMT"/>
          <w:sz w:val="28"/>
          <w:szCs w:val="28"/>
          <w:lang w:val="kk-KZ"/>
        </w:rPr>
        <w:t>суретте кернеу резонансы кезіндегі тізбектің векторлық диаграммасы көрсетілген. Векторлық диаграммадан тоқ фазасы бойынша тораптың кернеуінің фазасымен сəйкес екендігі, жəне активті кедергідегі кернеу тораптың кернеуіне тең болатыны көрініп тұр.</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Резонанс кезінде реактивті қуат нөлге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2667000" cy="355600"/>
            <wp:effectExtent l="19050" t="0" r="0" b="0"/>
            <wp:docPr id="21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3"/>
                    <a:srcRect/>
                    <a:stretch>
                      <a:fillRect/>
                    </a:stretch>
                  </pic:blipFill>
                  <pic:spPr bwMode="auto">
                    <a:xfrm>
                      <a:off x="0" y="0"/>
                      <a:ext cx="2667000" cy="35560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себебі </w:t>
      </w:r>
      <w:r>
        <w:rPr>
          <w:rFonts w:eastAsia="TimesNewRomanPSMT"/>
          <w:noProof/>
          <w:sz w:val="28"/>
          <w:szCs w:val="28"/>
        </w:rPr>
        <w:drawing>
          <wp:inline distT="0" distB="0" distL="0" distR="0">
            <wp:extent cx="793750" cy="374650"/>
            <wp:effectExtent l="19050" t="0" r="6350" b="0"/>
            <wp:docPr id="2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4"/>
                    <a:srcRect/>
                    <a:stretch>
                      <a:fillRect/>
                    </a:stretch>
                  </pic:blipFill>
                  <pic:spPr bwMode="auto">
                    <a:xfrm>
                      <a:off x="0" y="0"/>
                      <a:ext cx="793750" cy="374650"/>
                    </a:xfrm>
                    <a:prstGeom prst="rect">
                      <a:avLst/>
                    </a:prstGeom>
                    <a:noFill/>
                    <a:ln w="9525">
                      <a:noFill/>
                      <a:miter lim="800000"/>
                      <a:headEnd/>
                      <a:tailEnd/>
                    </a:ln>
                  </pic:spPr>
                </pic:pic>
              </a:graphicData>
            </a:graphic>
          </wp:inline>
        </w:drawing>
      </w:r>
      <w:r w:rsidRPr="00464A03">
        <w:rPr>
          <w:rFonts w:eastAsia="TimesNewRomanPSMT"/>
          <w:sz w:val="28"/>
          <w:szCs w:val="28"/>
          <w:lang w:val="kk-KZ"/>
        </w:rPr>
        <w:t xml:space="preserve">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Толық қуат активті қуатқа тең болады:  </w:t>
      </w:r>
      <w:r>
        <w:rPr>
          <w:rFonts w:eastAsia="TimesNewRomanPSMT"/>
          <w:noProof/>
          <w:sz w:val="28"/>
          <w:szCs w:val="28"/>
        </w:rPr>
        <w:drawing>
          <wp:inline distT="0" distB="0" distL="0" distR="0">
            <wp:extent cx="1727200" cy="412750"/>
            <wp:effectExtent l="19050" t="0" r="6350" b="0"/>
            <wp:docPr id="21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5"/>
                    <a:srcRect/>
                    <a:stretch>
                      <a:fillRect/>
                    </a:stretch>
                  </pic:blipFill>
                  <pic:spPr bwMode="auto">
                    <a:xfrm>
                      <a:off x="0" y="0"/>
                      <a:ext cx="1727200" cy="412750"/>
                    </a:xfrm>
                    <a:prstGeom prst="rect">
                      <a:avLst/>
                    </a:prstGeom>
                    <a:noFill/>
                    <a:ln w="9525">
                      <a:noFill/>
                      <a:miter lim="800000"/>
                      <a:headEnd/>
                      <a:tailEnd/>
                    </a:ln>
                  </pic:spPr>
                </pic:pic>
              </a:graphicData>
            </a:graphic>
          </wp:inline>
        </w:drawing>
      </w:r>
      <w:r w:rsidRPr="00464A03">
        <w:rPr>
          <w:rFonts w:eastAsia="TimesNewRomanPSMT"/>
          <w:sz w:val="28"/>
          <w:szCs w:val="28"/>
          <w:lang w:val="kk-KZ"/>
        </w:rPr>
        <w:t>себебі реактивті қуат нөлге тең болады.</w:t>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lastRenderedPageBreak/>
        <w:t>.</w:t>
      </w:r>
      <w:r>
        <w:rPr>
          <w:rFonts w:eastAsia="TimesNewRomanPSMT"/>
          <w:noProof/>
          <w:sz w:val="28"/>
          <w:szCs w:val="28"/>
        </w:rPr>
        <w:drawing>
          <wp:inline distT="0" distB="0" distL="0" distR="0">
            <wp:extent cx="2933700" cy="1803400"/>
            <wp:effectExtent l="19050" t="0" r="0" b="0"/>
            <wp:docPr id="21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6"/>
                    <a:srcRect/>
                    <a:stretch>
                      <a:fillRect/>
                    </a:stretch>
                  </pic:blipFill>
                  <pic:spPr bwMode="auto">
                    <a:xfrm>
                      <a:off x="0" y="0"/>
                      <a:ext cx="2933700" cy="18034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6.18 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Қуат коэффициенті бірге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65300" cy="698500"/>
            <wp:effectExtent l="19050" t="0" r="6350" b="0"/>
            <wp:docPr id="22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7"/>
                    <a:srcRect/>
                    <a:stretch>
                      <a:fillRect/>
                    </a:stretch>
                  </pic:blipFill>
                  <pic:spPr bwMode="auto">
                    <a:xfrm>
                      <a:off x="0" y="0"/>
                      <a:ext cx="1765300" cy="6985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Кернеу резонансы тізбектей жалғанған тізбектің индуктивтілікті кедергісі сыйымдылықты кедергісіне тең болғанда, ал олардың мəндері тізбектің индуктивтілігіне, сыйымдылығына жəне тораптың жиілігіне байланысты анықталады: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4305300" cy="603250"/>
            <wp:effectExtent l="19050" t="0" r="0" b="0"/>
            <wp:docPr id="22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8"/>
                    <a:srcRect/>
                    <a:stretch>
                      <a:fillRect/>
                    </a:stretch>
                  </pic:blipFill>
                  <pic:spPr bwMode="auto">
                    <a:xfrm>
                      <a:off x="0" y="0"/>
                      <a:ext cx="4305300" cy="6032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Кернеу резонансы тораптың белгілі бір берілген жиілігінде тізбектің параметрлерін жинақтау жолымен, не болмаса тізбектің белгілі бір берілген параметрлерінде тораптың жиілігін жинақтау жолымен алынуы мүмкін. Сондықтан, резонанс кезінде реактивті энергия контурдың ішінде индуктивтіліктен сыйымдылыққа жəне керісінше айналып жүреді (циркуляцияланады). Қорек көзі мен тізбектің арасында реактивті энергияның алмасуы болмайды. Қорек көзі мен тізбекті жалғайтын өткізгіштегі тоқтың тек қана активті қуаты болады. </w:t>
      </w:r>
    </w:p>
    <w:p w:rsidR="005C2968" w:rsidRPr="00464A03" w:rsidRDefault="005C2968" w:rsidP="005C2968">
      <w:pPr>
        <w:autoSpaceDE w:val="0"/>
        <w:autoSpaceDN w:val="0"/>
        <w:adjustRightInd w:val="0"/>
        <w:ind w:firstLine="454"/>
        <w:jc w:val="both"/>
        <w:rPr>
          <w:rFonts w:eastAsia="TimesNewRomanPSMT"/>
          <w:b/>
          <w:bCs/>
          <w:sz w:val="28"/>
          <w:szCs w:val="28"/>
          <w:lang w:val="kk-KZ"/>
        </w:rPr>
      </w:pPr>
      <w:r w:rsidRPr="00464A03">
        <w:rPr>
          <w:rFonts w:eastAsia="TimesNewRomanPSMT"/>
          <w:b/>
          <w:bCs/>
          <w:sz w:val="28"/>
          <w:szCs w:val="28"/>
          <w:lang w:val="kk-KZ"/>
        </w:rPr>
        <w:t>Тоқ резонансы.</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Бір тармағында </w:t>
      </w:r>
      <w:r w:rsidRPr="00464A03">
        <w:rPr>
          <w:rFonts w:eastAsia="TimesNewRomanPSMT"/>
          <w:i/>
          <w:iCs/>
          <w:sz w:val="28"/>
          <w:szCs w:val="28"/>
          <w:lang w:val="kk-KZ"/>
        </w:rPr>
        <w:t xml:space="preserve">L </w:t>
      </w:r>
      <w:r w:rsidRPr="00464A03">
        <w:rPr>
          <w:rFonts w:eastAsia="TimesNewRomanPSMT"/>
          <w:sz w:val="28"/>
          <w:szCs w:val="28"/>
          <w:lang w:val="kk-KZ"/>
        </w:rPr>
        <w:t xml:space="preserve">жəне </w:t>
      </w:r>
      <w:r w:rsidRPr="00464A03">
        <w:rPr>
          <w:rFonts w:eastAsia="TimesNewRomanPSMT"/>
          <w:i/>
          <w:iCs/>
          <w:sz w:val="28"/>
          <w:szCs w:val="28"/>
          <w:lang w:val="kk-KZ"/>
        </w:rPr>
        <w:t>R</w:t>
      </w:r>
      <w:r w:rsidRPr="00464A03">
        <w:rPr>
          <w:rFonts w:eastAsia="TimesNewRomanPSMT"/>
          <w:sz w:val="28"/>
          <w:szCs w:val="28"/>
          <w:lang w:val="kk-KZ"/>
        </w:rPr>
        <w:t xml:space="preserve">, ал екінші тармағында </w:t>
      </w:r>
      <w:r w:rsidRPr="00464A03">
        <w:rPr>
          <w:rFonts w:eastAsia="TimesNewRomanPSMT"/>
          <w:i/>
          <w:iCs/>
          <w:sz w:val="28"/>
          <w:szCs w:val="28"/>
          <w:lang w:val="kk-KZ"/>
        </w:rPr>
        <w:t xml:space="preserve">R </w:t>
      </w:r>
      <w:r w:rsidRPr="00464A03">
        <w:rPr>
          <w:rFonts w:eastAsia="TimesNewRomanPSMT"/>
          <w:sz w:val="28"/>
          <w:szCs w:val="28"/>
          <w:lang w:val="kk-KZ"/>
        </w:rPr>
        <w:t xml:space="preserve">жəне </w:t>
      </w:r>
      <w:r w:rsidRPr="00464A03">
        <w:rPr>
          <w:rFonts w:eastAsia="TimesNewRomanPSMT"/>
          <w:i/>
          <w:iCs/>
          <w:sz w:val="28"/>
          <w:szCs w:val="28"/>
          <w:lang w:val="kk-KZ"/>
        </w:rPr>
        <w:t xml:space="preserve">C </w:t>
      </w:r>
      <w:r w:rsidRPr="00464A03">
        <w:rPr>
          <w:rFonts w:eastAsia="TimesNewRomanPSMT"/>
          <w:sz w:val="28"/>
          <w:szCs w:val="28"/>
          <w:lang w:val="kk-KZ"/>
        </w:rPr>
        <w:t>бар парал-лель жалғанған тізбекте тоқ резонансын қарастырамыз (</w:t>
      </w:r>
      <w:r>
        <w:rPr>
          <w:rFonts w:eastAsia="TimesNewRomanPSMT"/>
          <w:sz w:val="28"/>
          <w:szCs w:val="28"/>
          <w:lang w:val="kk-KZ"/>
        </w:rPr>
        <w:t>6.19</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2889250" cy="1784350"/>
            <wp:effectExtent l="19050" t="0" r="6350" b="0"/>
            <wp:docPr id="22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9"/>
                    <a:srcRect/>
                    <a:stretch>
                      <a:fillRect/>
                    </a:stretch>
                  </pic:blipFill>
                  <pic:spPr bwMode="auto">
                    <a:xfrm>
                      <a:off x="0" y="0"/>
                      <a:ext cx="2889250" cy="17843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6.19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lastRenderedPageBreak/>
        <w:t xml:space="preserve">Тізбектің резонансы деп жалпы тоқ фазасы бойынша кернеумен сəйкес болатын, реактивті қуаты нөлге тең болып, тізбек тек активті қуатты тұтынатын тізбектің күйін айтады. </w:t>
      </w:r>
      <w:r>
        <w:rPr>
          <w:rFonts w:eastAsia="TimesNewRomanPSMT"/>
          <w:sz w:val="28"/>
          <w:szCs w:val="28"/>
          <w:lang w:val="kk-KZ"/>
        </w:rPr>
        <w:t xml:space="preserve">6.20 </w:t>
      </w:r>
      <w:r w:rsidRPr="00464A03">
        <w:rPr>
          <w:rFonts w:eastAsia="TimesNewRomanPSMT"/>
          <w:sz w:val="28"/>
          <w:szCs w:val="28"/>
          <w:lang w:val="kk-KZ"/>
        </w:rPr>
        <w:t>суретте тоқ резонансы болғандағы векторлық диаграмма көрсетілген.</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noProof/>
          <w:sz w:val="28"/>
          <w:szCs w:val="28"/>
        </w:rPr>
        <w:drawing>
          <wp:inline distT="0" distB="0" distL="0" distR="0">
            <wp:extent cx="3079750" cy="2241550"/>
            <wp:effectExtent l="19050" t="0" r="6350" b="0"/>
            <wp:docPr id="22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0"/>
                    <a:srcRect/>
                    <a:stretch>
                      <a:fillRect/>
                    </a:stretch>
                  </pic:blipFill>
                  <pic:spPr bwMode="auto">
                    <a:xfrm>
                      <a:off x="0" y="0"/>
                      <a:ext cx="3079750" cy="22415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rFonts w:eastAsia="TimesNewRomanPSMT"/>
          <w:sz w:val="28"/>
          <w:szCs w:val="28"/>
          <w:lang w:val="kk-KZ"/>
        </w:rPr>
      </w:pPr>
      <w:r>
        <w:rPr>
          <w:rFonts w:eastAsia="TimesNewRomanPSMT"/>
          <w:sz w:val="28"/>
          <w:szCs w:val="28"/>
          <w:lang w:val="kk-KZ"/>
        </w:rPr>
        <w:t xml:space="preserve">6.20 </w:t>
      </w:r>
      <w:r w:rsidRPr="00464A03">
        <w:rPr>
          <w:rFonts w:eastAsia="TimesNewRomanPSMT"/>
          <w:sz w:val="28"/>
          <w:szCs w:val="28"/>
          <w:lang w:val="kk-KZ"/>
        </w:rPr>
        <w:t>сурет</w:t>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Векторлық диаграммадан, егер де тармақтағы индуктивтілік пен сы-йымдылықтың тоқтарының реактивті құраушылары модулі бойынша тең болған жағдайда, тізбектің жалпы тоғы фаза бойынша кернеудің фаза-сымен сəйкес келетіні көрініп тұр:</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047750" cy="438150"/>
            <wp:effectExtent l="19050" t="0" r="0" b="0"/>
            <wp:docPr id="2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1"/>
                    <a:srcRect/>
                    <a:stretch>
                      <a:fillRect/>
                    </a:stretch>
                  </pic:blipFill>
                  <pic:spPr bwMode="auto">
                    <a:xfrm>
                      <a:off x="0" y="0"/>
                      <a:ext cx="1047750" cy="4381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Тармақтағы реактивті тоқтардың айырмасына тең болатын, тізбектің жалпы реактивті тоғы, бұл жағдайда нөлге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352550" cy="546100"/>
            <wp:effectExtent l="19050" t="0" r="0" b="0"/>
            <wp:docPr id="22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2"/>
                    <a:srcRect/>
                    <a:stretch>
                      <a:fillRect/>
                    </a:stretch>
                  </pic:blipFill>
                  <pic:spPr bwMode="auto">
                    <a:xfrm>
                      <a:off x="0" y="0"/>
                      <a:ext cx="1352550" cy="5461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Тармақтағы активті тоқтардың қосындысына тең болатын, тізбектің жалпы тоғының тек қана активті құраушылары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143000" cy="419100"/>
            <wp:effectExtent l="19050" t="0" r="0" b="0"/>
            <wp:docPr id="22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3"/>
                    <a:srcRect/>
                    <a:stretch>
                      <a:fillRect/>
                    </a:stretch>
                  </pic:blipFill>
                  <pic:spPr bwMode="auto">
                    <a:xfrm>
                      <a:off x="0" y="0"/>
                      <a:ext cx="1143000" cy="4191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Реактивті тоқтарды кернеу мен реактивті өткізгіштік арқылы өрнектей отырып, келесі теңдікті алуға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346200" cy="355600"/>
            <wp:effectExtent l="19050" t="0" r="6350" b="0"/>
            <wp:docPr id="22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4"/>
                    <a:srcRect/>
                    <a:stretch>
                      <a:fillRect/>
                    </a:stretch>
                  </pic:blipFill>
                  <pic:spPr bwMode="auto">
                    <a:xfrm>
                      <a:off x="0" y="0"/>
                      <a:ext cx="1346200" cy="3556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Осыдан </w:t>
      </w:r>
      <w:r>
        <w:rPr>
          <w:rFonts w:eastAsia="TimesNewRomanPSMT"/>
          <w:noProof/>
          <w:sz w:val="28"/>
          <w:szCs w:val="28"/>
        </w:rPr>
        <w:drawing>
          <wp:inline distT="0" distB="0" distL="0" distR="0">
            <wp:extent cx="736600" cy="412750"/>
            <wp:effectExtent l="19050" t="0" r="6350" b="0"/>
            <wp:docPr id="22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5"/>
                    <a:srcRect/>
                    <a:stretch>
                      <a:fillRect/>
                    </a:stretch>
                  </pic:blipFill>
                  <pic:spPr bwMode="auto">
                    <a:xfrm>
                      <a:off x="0" y="0"/>
                      <a:ext cx="736600" cy="412750"/>
                    </a:xfrm>
                    <a:prstGeom prst="rect">
                      <a:avLst/>
                    </a:prstGeom>
                    <a:noFill/>
                    <a:ln w="9525">
                      <a:noFill/>
                      <a:miter lim="800000"/>
                      <a:headEnd/>
                      <a:tailEnd/>
                    </a:ln>
                  </pic:spPr>
                </pic:pic>
              </a:graphicData>
            </a:graphic>
          </wp:inline>
        </w:drawing>
      </w:r>
      <w:r w:rsidRPr="00464A03">
        <w:rPr>
          <w:rFonts w:eastAsia="TimesNewRomanPSMT"/>
          <w:sz w:val="28"/>
          <w:szCs w:val="28"/>
          <w:lang w:val="kk-KZ"/>
        </w:rPr>
        <w:t>тең болады.</w:t>
      </w:r>
    </w:p>
    <w:p w:rsidR="005C2968" w:rsidRPr="00464A03" w:rsidRDefault="005C2968" w:rsidP="005C2968">
      <w:pPr>
        <w:autoSpaceDE w:val="0"/>
        <w:autoSpaceDN w:val="0"/>
        <w:adjustRightInd w:val="0"/>
        <w:ind w:firstLine="454"/>
        <w:jc w:val="both"/>
        <w:rPr>
          <w:sz w:val="28"/>
          <w:szCs w:val="28"/>
          <w:lang w:val="kk-KZ"/>
        </w:rPr>
      </w:pPr>
      <w:r w:rsidRPr="00464A03">
        <w:rPr>
          <w:rFonts w:eastAsia="TimesNewRomanPSMT"/>
          <w:sz w:val="28"/>
          <w:szCs w:val="28"/>
          <w:lang w:val="kk-KZ"/>
        </w:rPr>
        <w:t xml:space="preserve">Демек, тоқ резонансы кезінде, тармақтың индуктивтілікті өткізгіштігі реактивті сыйымдылықты өткізгіштігіне тең болады. </w:t>
      </w:r>
      <w:r w:rsidRPr="00464A03">
        <w:rPr>
          <w:i/>
          <w:iCs/>
          <w:sz w:val="28"/>
          <w:szCs w:val="28"/>
          <w:lang w:val="kk-KZ"/>
        </w:rPr>
        <w:t xml:space="preserve">b </w:t>
      </w:r>
      <w:r w:rsidRPr="00464A03">
        <w:rPr>
          <w:rFonts w:eastAsia="TimesNewRomanPSMT"/>
          <w:sz w:val="28"/>
          <w:szCs w:val="28"/>
          <w:lang w:val="kk-KZ"/>
        </w:rPr>
        <w:t xml:space="preserve">жəне </w:t>
      </w:r>
      <w:r w:rsidRPr="00464A03">
        <w:rPr>
          <w:i/>
          <w:iCs/>
          <w:sz w:val="28"/>
          <w:szCs w:val="28"/>
          <w:lang w:val="kk-KZ"/>
        </w:rPr>
        <w:t xml:space="preserve">C b </w:t>
      </w:r>
      <w:r w:rsidRPr="00464A03">
        <w:rPr>
          <w:rFonts w:eastAsia="TimesNewRomanPSMT"/>
          <w:sz w:val="28"/>
          <w:szCs w:val="28"/>
          <w:lang w:val="kk-KZ"/>
        </w:rPr>
        <w:t>тармақтың сəйкесті кедергілерімен өрнектей отырып, контурдың резонансты жиілігін алуға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752600" cy="571500"/>
            <wp:effectExtent l="19050" t="0" r="0" b="0"/>
            <wp:docPr id="22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6"/>
                    <a:srcRect/>
                    <a:stretch>
                      <a:fillRect/>
                    </a:stretch>
                  </pic:blipFill>
                  <pic:spPr bwMode="auto">
                    <a:xfrm>
                      <a:off x="0" y="0"/>
                      <a:ext cx="1752600" cy="571500"/>
                    </a:xfrm>
                    <a:prstGeom prst="rect">
                      <a:avLst/>
                    </a:prstGeom>
                    <a:noFill/>
                    <a:ln w="9525">
                      <a:noFill/>
                      <a:miter lim="800000"/>
                      <a:headEnd/>
                      <a:tailEnd/>
                    </a:ln>
                  </pic:spPr>
                </pic:pic>
              </a:graphicData>
            </a:graphic>
          </wp:inline>
        </w:drawing>
      </w:r>
      <w:r>
        <w:rPr>
          <w:rFonts w:eastAsia="TimesNewRomanPSMT"/>
          <w:noProof/>
          <w:sz w:val="28"/>
          <w:szCs w:val="28"/>
        </w:rPr>
        <w:drawing>
          <wp:inline distT="0" distB="0" distL="0" distR="0">
            <wp:extent cx="2870200" cy="660400"/>
            <wp:effectExtent l="19050" t="0" r="6350" b="0"/>
            <wp:docPr id="23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7"/>
                    <a:srcRect/>
                    <a:stretch>
                      <a:fillRect/>
                    </a:stretch>
                  </pic:blipFill>
                  <pic:spPr bwMode="auto">
                    <a:xfrm>
                      <a:off x="0" y="0"/>
                      <a:ext cx="2870200" cy="66040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lastRenderedPageBreak/>
        <w:t xml:space="preserve">Осыдан </w:t>
      </w:r>
      <w:r>
        <w:rPr>
          <w:rFonts w:eastAsia="TimesNewRomanPSMT"/>
          <w:noProof/>
          <w:sz w:val="28"/>
          <w:szCs w:val="28"/>
        </w:rPr>
        <w:drawing>
          <wp:inline distT="0" distB="0" distL="0" distR="0">
            <wp:extent cx="946150" cy="393700"/>
            <wp:effectExtent l="19050" t="0" r="6350" b="0"/>
            <wp:docPr id="23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8"/>
                    <a:srcRect/>
                    <a:stretch>
                      <a:fillRect/>
                    </a:stretch>
                  </pic:blipFill>
                  <pic:spPr bwMode="auto">
                    <a:xfrm>
                      <a:off x="0" y="0"/>
                      <a:ext cx="946150" cy="393700"/>
                    </a:xfrm>
                    <a:prstGeom prst="rect">
                      <a:avLst/>
                    </a:prstGeom>
                    <a:noFill/>
                    <a:ln w="9525">
                      <a:noFill/>
                      <a:miter lim="800000"/>
                      <a:headEnd/>
                      <a:tailEnd/>
                    </a:ln>
                  </pic:spPr>
                </pic:pic>
              </a:graphicData>
            </a:graphic>
          </wp:inline>
        </w:drawing>
      </w:r>
      <w:r w:rsidRPr="00464A03">
        <w:rPr>
          <w:rFonts w:eastAsia="TimesNewRomanPSMT"/>
          <w:sz w:val="28"/>
          <w:szCs w:val="28"/>
        </w:rPr>
        <w:t>болатын идеал жағдайда</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422400" cy="463550"/>
            <wp:effectExtent l="19050" t="0" r="6350" b="0"/>
            <wp:docPr id="23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9"/>
                    <a:srcRect/>
                    <a:stretch>
                      <a:fillRect/>
                    </a:stretch>
                  </pic:blipFill>
                  <pic:spPr bwMode="auto">
                    <a:xfrm>
                      <a:off x="0" y="0"/>
                      <a:ext cx="1422400" cy="46355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Тоқ резонансы кезінде қуат коэффициенті</w:t>
      </w:r>
      <w:r>
        <w:rPr>
          <w:rFonts w:eastAsia="TimesNewRomanPSMT"/>
          <w:noProof/>
          <w:sz w:val="28"/>
          <w:szCs w:val="28"/>
        </w:rPr>
        <w:drawing>
          <wp:inline distT="0" distB="0" distL="0" distR="0">
            <wp:extent cx="914400" cy="266700"/>
            <wp:effectExtent l="19050" t="0" r="0" b="0"/>
            <wp:docPr id="23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0"/>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464A03">
        <w:rPr>
          <w:rFonts w:eastAsia="TimesNewRomanPSMT"/>
          <w:sz w:val="28"/>
          <w:szCs w:val="28"/>
          <w:lang w:val="kk-KZ"/>
        </w:rPr>
        <w:t>толық қуат активті қуатқа</w:t>
      </w:r>
      <w:r>
        <w:rPr>
          <w:rFonts w:eastAsia="TimesNewRomanPSMT"/>
          <w:noProof/>
          <w:sz w:val="28"/>
          <w:szCs w:val="28"/>
        </w:rPr>
        <w:drawing>
          <wp:inline distT="0" distB="0" distL="0" distR="0">
            <wp:extent cx="609600" cy="361950"/>
            <wp:effectExtent l="19050" t="0" r="0" b="0"/>
            <wp:docPr id="23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1"/>
                    <a:srcRect/>
                    <a:stretch>
                      <a:fillRect/>
                    </a:stretch>
                  </pic:blipFill>
                  <pic:spPr bwMode="auto">
                    <a:xfrm>
                      <a:off x="0" y="0"/>
                      <a:ext cx="609600" cy="361950"/>
                    </a:xfrm>
                    <a:prstGeom prst="rect">
                      <a:avLst/>
                    </a:prstGeom>
                    <a:noFill/>
                    <a:ln w="9525">
                      <a:noFill/>
                      <a:miter lim="800000"/>
                      <a:headEnd/>
                      <a:tailEnd/>
                    </a:ln>
                  </pic:spPr>
                </pic:pic>
              </a:graphicData>
            </a:graphic>
          </wp:inline>
        </w:drawing>
      </w:r>
      <w:r w:rsidRPr="00464A03">
        <w:rPr>
          <w:rFonts w:eastAsia="TimesNewRomanPSMT"/>
          <w:sz w:val="28"/>
          <w:szCs w:val="28"/>
          <w:lang w:val="kk-KZ"/>
        </w:rPr>
        <w:t>тең болады. Реактивті қуат нөлге тең болады:</w:t>
      </w:r>
    </w:p>
    <w:p w:rsidR="005C2968" w:rsidRPr="00464A03" w:rsidRDefault="005C2968" w:rsidP="005C2968">
      <w:pPr>
        <w:autoSpaceDE w:val="0"/>
        <w:autoSpaceDN w:val="0"/>
        <w:adjustRightInd w:val="0"/>
        <w:ind w:firstLine="454"/>
        <w:jc w:val="both"/>
        <w:rPr>
          <w:rFonts w:eastAsia="TimesNewRomanPSMT"/>
          <w:sz w:val="28"/>
          <w:szCs w:val="28"/>
          <w:lang w:val="kk-KZ"/>
        </w:rPr>
      </w:pPr>
      <w:r>
        <w:rPr>
          <w:rFonts w:eastAsia="TimesNewRomanPSMT"/>
          <w:noProof/>
          <w:sz w:val="28"/>
          <w:szCs w:val="28"/>
        </w:rPr>
        <w:drawing>
          <wp:inline distT="0" distB="0" distL="0" distR="0">
            <wp:extent cx="1695450" cy="317500"/>
            <wp:effectExtent l="19050" t="0" r="0" b="0"/>
            <wp:docPr id="23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2"/>
                    <a:srcRect/>
                    <a:stretch>
                      <a:fillRect/>
                    </a:stretch>
                  </pic:blipFill>
                  <pic:spPr bwMode="auto">
                    <a:xfrm>
                      <a:off x="0" y="0"/>
                      <a:ext cx="1695450" cy="31750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both"/>
        <w:rPr>
          <w:rFonts w:eastAsia="TimesNewRomanPSMT"/>
          <w:sz w:val="28"/>
          <w:szCs w:val="28"/>
          <w:lang w:val="kk-KZ"/>
        </w:rPr>
      </w:pPr>
      <w:r w:rsidRPr="00464A03">
        <w:rPr>
          <w:rFonts w:eastAsia="TimesNewRomanPSMT"/>
          <w:sz w:val="28"/>
          <w:szCs w:val="28"/>
          <w:lang w:val="kk-KZ"/>
        </w:rPr>
        <w:t xml:space="preserve">Тоқ резонансы кезінде өтетін тізбектің энергетикалық үрдістері кернеу резонансы кезіндегі үрдістерге ұқсас болады. Тізбектің ішінде реактивті энергияның əсері мынадай болады: периодтың бір бөлігінде индуктивтіліктің магнитті өрісінің энергиясы сыйымдылықта электр өрісінің энергиясына айналады, ал периодтың қалған бөлігінде сыйымдылықтың электр өрісінің энергиясы индуктивтілікте магнит өрісінің энергиясына айналады. Тізбектің тұтынушылары мен қорек көзінің арасында реактивті энергияның алмасуы болмайды. Тізбекті қорек көзімен қосып тұрған сымдардағы тоқ тек активті қуатты тұтынады. Тоқ резонансы үшін жалпы тоқ, тізбектің белгілі бір параметрлерінің қатынасында əрбір тармақтың тоғынан едəуір аз болу мүмкіндігімен сипатталады. Мысалы, 0 2 1 </w:t>
      </w:r>
      <w:r w:rsidRPr="00464A03">
        <w:rPr>
          <w:rFonts w:eastAsia="SymbolMT"/>
          <w:sz w:val="28"/>
          <w:szCs w:val="28"/>
          <w:lang w:val="kk-KZ"/>
        </w:rPr>
        <w:t xml:space="preserve">= = </w:t>
      </w:r>
      <w:r w:rsidRPr="00464A03">
        <w:rPr>
          <w:rFonts w:eastAsia="TimesNewRomanPSMT"/>
          <w:i/>
          <w:iCs/>
          <w:sz w:val="28"/>
          <w:szCs w:val="28"/>
          <w:lang w:val="kk-KZ"/>
        </w:rPr>
        <w:t xml:space="preserve">R R </w:t>
      </w:r>
      <w:r w:rsidRPr="00464A03">
        <w:rPr>
          <w:rFonts w:eastAsia="TimesNewRomanPSMT"/>
          <w:sz w:val="28"/>
          <w:szCs w:val="28"/>
          <w:lang w:val="kk-KZ"/>
        </w:rPr>
        <w:t>болатын идеал тізбекте, жалпы тоқ нөлге тең болады, ал индуктивтілігі жəне сыйымдылығы бар тармақтың тоғы болады: олар модулі бойынша теңболып, ал фазасы бойынша 1800 ығысады.Тоқ резонансы қорек көзінің белгілі бір берілген жиілігінде тізбектің параметрлерін жинақтау жолымен, не болмаса тізбектің белгілі бір берілген параметрлерінде қорек көзінің жиілігін жинақтау жолымен алынуы мүмкін.</w:t>
      </w:r>
    </w:p>
    <w:p w:rsidR="005C2968" w:rsidRPr="00464A03" w:rsidRDefault="005C2968" w:rsidP="005C2968">
      <w:pPr>
        <w:autoSpaceDE w:val="0"/>
        <w:autoSpaceDN w:val="0"/>
        <w:adjustRightInd w:val="0"/>
        <w:ind w:firstLine="454"/>
        <w:jc w:val="both"/>
        <w:rPr>
          <w:rFonts w:eastAsia="TimesNewRomanPSMT"/>
          <w:sz w:val="28"/>
          <w:szCs w:val="28"/>
          <w:lang w:val="kk-KZ"/>
        </w:rPr>
      </w:pPr>
    </w:p>
    <w:p w:rsidR="005C2968" w:rsidRDefault="005C2968" w:rsidP="005C2968">
      <w:pPr>
        <w:tabs>
          <w:tab w:val="left" w:pos="142"/>
        </w:tabs>
        <w:ind w:firstLine="454"/>
        <w:rPr>
          <w:rFonts w:eastAsia="TimesNewRomanPSMT"/>
          <w:sz w:val="28"/>
          <w:szCs w:val="28"/>
          <w:lang w:val="kk-KZ"/>
        </w:rPr>
      </w:pPr>
      <w:r w:rsidRPr="00464A03">
        <w:rPr>
          <w:rFonts w:eastAsia="TimesNewRomanPSMT"/>
          <w:sz w:val="28"/>
          <w:szCs w:val="28"/>
          <w:lang w:val="kk-KZ"/>
        </w:rPr>
        <w:t xml:space="preserve"> </w:t>
      </w:r>
    </w:p>
    <w:p w:rsidR="005C2968" w:rsidRDefault="005C2968">
      <w:pPr>
        <w:rPr>
          <w:rFonts w:eastAsia="TimesNewRomanPSMT"/>
          <w:sz w:val="28"/>
          <w:szCs w:val="28"/>
          <w:lang w:val="kk-KZ"/>
        </w:rPr>
      </w:pPr>
      <w:r>
        <w:rPr>
          <w:rFonts w:eastAsia="TimesNewRomanPSMT"/>
          <w:sz w:val="28"/>
          <w:szCs w:val="28"/>
          <w:lang w:val="kk-KZ"/>
        </w:rPr>
        <w:br w:type="page"/>
      </w:r>
    </w:p>
    <w:p w:rsidR="005C2968" w:rsidRPr="004D2585" w:rsidRDefault="005C2968" w:rsidP="005C2968">
      <w:pPr>
        <w:autoSpaceDE w:val="0"/>
        <w:autoSpaceDN w:val="0"/>
        <w:adjustRightInd w:val="0"/>
        <w:ind w:firstLine="454"/>
        <w:jc w:val="both"/>
        <w:rPr>
          <w:b/>
          <w:sz w:val="28"/>
          <w:szCs w:val="28"/>
          <w:lang w:val="kk-KZ"/>
        </w:rPr>
      </w:pPr>
      <w:r w:rsidRPr="004D2585">
        <w:rPr>
          <w:b/>
          <w:sz w:val="28"/>
          <w:szCs w:val="28"/>
          <w:lang w:val="kk-KZ"/>
        </w:rPr>
        <w:lastRenderedPageBreak/>
        <w:t>7 тақырып. Үш фазалы электр тізбектері.</w:t>
      </w:r>
    </w:p>
    <w:p w:rsidR="005C2968" w:rsidRDefault="005C2968" w:rsidP="005C2968">
      <w:pPr>
        <w:ind w:firstLine="454"/>
        <w:jc w:val="both"/>
        <w:rPr>
          <w:caps/>
          <w:sz w:val="28"/>
          <w:szCs w:val="28"/>
          <w:lang w:val="kk-KZ"/>
        </w:rPr>
      </w:pPr>
    </w:p>
    <w:p w:rsidR="005C2968" w:rsidRDefault="005C2968" w:rsidP="005C2968">
      <w:pPr>
        <w:ind w:firstLine="454"/>
        <w:jc w:val="both"/>
        <w:rPr>
          <w:sz w:val="28"/>
          <w:szCs w:val="28"/>
          <w:lang w:val="kk-KZ"/>
        </w:rPr>
      </w:pPr>
      <w:r>
        <w:rPr>
          <w:sz w:val="28"/>
          <w:szCs w:val="28"/>
          <w:lang w:val="kk-KZ"/>
        </w:rPr>
        <w:t>Жоспары:</w:t>
      </w:r>
    </w:p>
    <w:p w:rsidR="005C2968" w:rsidRDefault="005C2968" w:rsidP="005C2968">
      <w:pPr>
        <w:numPr>
          <w:ilvl w:val="0"/>
          <w:numId w:val="2"/>
        </w:numPr>
        <w:ind w:left="0" w:firstLine="426"/>
        <w:jc w:val="both"/>
        <w:rPr>
          <w:sz w:val="28"/>
          <w:szCs w:val="28"/>
          <w:lang w:val="kk-KZ"/>
        </w:rPr>
      </w:pPr>
      <w:r>
        <w:rPr>
          <w:sz w:val="28"/>
          <w:szCs w:val="28"/>
          <w:lang w:val="kk-KZ"/>
        </w:rPr>
        <w:t>Үш фазалы генератордың құрылысы және әрекеттік парқы. Үш фазалы ЭҚК.</w:t>
      </w:r>
    </w:p>
    <w:p w:rsidR="005C2968" w:rsidRPr="00D65805" w:rsidRDefault="005C2968" w:rsidP="005C2968">
      <w:pPr>
        <w:numPr>
          <w:ilvl w:val="0"/>
          <w:numId w:val="2"/>
        </w:numPr>
        <w:ind w:left="0" w:firstLine="426"/>
        <w:jc w:val="both"/>
        <w:rPr>
          <w:sz w:val="28"/>
          <w:szCs w:val="28"/>
          <w:lang w:val="kk-KZ"/>
        </w:rPr>
      </w:pPr>
      <w:r w:rsidRPr="00D65805">
        <w:rPr>
          <w:sz w:val="28"/>
          <w:szCs w:val="28"/>
          <w:lang w:val="kk-KZ"/>
        </w:rPr>
        <w:t>Синусоидал шамалардың әрекеттік және орташа мәндері.</w:t>
      </w:r>
    </w:p>
    <w:p w:rsidR="005C2968" w:rsidRPr="00D65805" w:rsidRDefault="005C2968" w:rsidP="005C2968">
      <w:pPr>
        <w:numPr>
          <w:ilvl w:val="0"/>
          <w:numId w:val="2"/>
        </w:numPr>
        <w:ind w:left="0" w:firstLine="426"/>
        <w:jc w:val="both"/>
        <w:rPr>
          <w:sz w:val="28"/>
          <w:szCs w:val="28"/>
          <w:lang w:val="kk-KZ"/>
        </w:rPr>
      </w:pPr>
      <w:r w:rsidRPr="00D65805">
        <w:rPr>
          <w:sz w:val="28"/>
          <w:szCs w:val="28"/>
          <w:lang w:val="kk-KZ"/>
        </w:rPr>
        <w:t>Синусоидал шамаларды айнымалы вектормен кескіндеу.</w:t>
      </w:r>
    </w:p>
    <w:p w:rsidR="005C2968" w:rsidRPr="00A83228" w:rsidRDefault="005C2968" w:rsidP="005C2968">
      <w:pPr>
        <w:ind w:firstLine="426"/>
        <w:rPr>
          <w:sz w:val="28"/>
          <w:szCs w:val="28"/>
          <w:lang w:val="kk-KZ"/>
        </w:rPr>
      </w:pPr>
      <w:r w:rsidRPr="00D65805">
        <w:rPr>
          <w:sz w:val="28"/>
          <w:szCs w:val="28"/>
          <w:lang w:val="kk-KZ"/>
        </w:rPr>
        <w:t>4. Синусоидал шамаларды кешенді сандармен өрнектеу</w:t>
      </w:r>
    </w:p>
    <w:p w:rsidR="005C2968" w:rsidRPr="00D65805" w:rsidRDefault="005C2968" w:rsidP="005C2968">
      <w:pPr>
        <w:ind w:firstLine="426"/>
        <w:jc w:val="both"/>
        <w:rPr>
          <w:sz w:val="28"/>
          <w:szCs w:val="28"/>
          <w:lang w:val="kk-KZ"/>
        </w:rPr>
      </w:pPr>
    </w:p>
    <w:p w:rsidR="005C2968" w:rsidRPr="004D2585" w:rsidRDefault="005C2968" w:rsidP="005C2968">
      <w:pPr>
        <w:ind w:firstLine="454"/>
        <w:jc w:val="center"/>
        <w:rPr>
          <w:b/>
          <w:caps/>
          <w:sz w:val="28"/>
          <w:szCs w:val="28"/>
          <w:lang w:val="kk-KZ"/>
        </w:rPr>
      </w:pPr>
      <w:r w:rsidRPr="004D2585">
        <w:rPr>
          <w:b/>
          <w:caps/>
          <w:sz w:val="28"/>
          <w:szCs w:val="28"/>
          <w:lang w:val="kk-KZ"/>
        </w:rPr>
        <w:t xml:space="preserve">1 </w:t>
      </w:r>
      <w:r w:rsidRPr="004D2585">
        <w:rPr>
          <w:b/>
          <w:sz w:val="28"/>
          <w:szCs w:val="28"/>
          <w:lang w:val="kk-KZ"/>
        </w:rPr>
        <w:t>Үш фазалы генератордың құрылысы және әрекеттік парқы. Үш фазалы ЭҚК.</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Электр энергиясымен жабдықтау, әдетте, үш фазалы айнымалы (синусоидалы) токпен орындалады. Синустың заңдылығы, яғни синусоида қисығы б</w:t>
      </w:r>
      <w:r w:rsidRPr="004948CC">
        <w:rPr>
          <w:sz w:val="28"/>
          <w:szCs w:val="28"/>
          <w:lang w:val="kk-KZ"/>
        </w:rPr>
        <w:t>o</w:t>
      </w:r>
      <w:r w:rsidRPr="00464A03">
        <w:rPr>
          <w:sz w:val="28"/>
          <w:szCs w:val="28"/>
          <w:lang w:val="kk-KZ"/>
        </w:rPr>
        <w:t>йынша өзгеріп отырған айнымалы токты синусоидалы ток деп атайды. Үш фазалы  синусоидалы токтың басқа токтарға  қарағанда кең қолданылуы оның мынадай артықшылықтарына байлаысты болды:</w:t>
      </w:r>
    </w:p>
    <w:p w:rsidR="005C2968" w:rsidRPr="00464A03" w:rsidRDefault="005C2968" w:rsidP="005C2968">
      <w:pPr>
        <w:ind w:firstLine="454"/>
        <w:jc w:val="both"/>
        <w:rPr>
          <w:sz w:val="28"/>
          <w:szCs w:val="28"/>
          <w:lang w:val="kk-KZ"/>
        </w:rPr>
      </w:pPr>
      <w:r w:rsidRPr="00464A03">
        <w:rPr>
          <w:sz w:val="28"/>
          <w:szCs w:val="28"/>
          <w:lang w:val="kk-KZ"/>
        </w:rPr>
        <w:t>Үш фазалы ток тізбегінде сан мәндері әр түрлі екі кернеу болады:</w:t>
      </w:r>
    </w:p>
    <w:p w:rsidR="005C2968" w:rsidRPr="00464A03" w:rsidRDefault="005C2968" w:rsidP="005C2968">
      <w:pPr>
        <w:ind w:firstLine="454"/>
        <w:jc w:val="both"/>
        <w:rPr>
          <w:sz w:val="28"/>
          <w:szCs w:val="28"/>
          <w:lang w:val="kk-KZ"/>
        </w:rPr>
      </w:pPr>
      <w:r w:rsidRPr="00464A03">
        <w:rPr>
          <w:sz w:val="28"/>
          <w:szCs w:val="28"/>
          <w:lang w:val="kk-KZ"/>
        </w:rPr>
        <w:t>Үш фазалы айнымалы ток арқылы айнымалы токтық қозғалтқыштарда айнымалы магнат өрісі қоздырылады ( онсыз олар жұмыс істей алмайды);</w:t>
      </w:r>
    </w:p>
    <w:p w:rsidR="005C2968" w:rsidRPr="00464A03" w:rsidRDefault="005C2968" w:rsidP="005C2968">
      <w:pPr>
        <w:ind w:firstLine="454"/>
        <w:jc w:val="both"/>
        <w:rPr>
          <w:sz w:val="28"/>
          <w:szCs w:val="28"/>
          <w:lang w:val="kk-KZ"/>
        </w:rPr>
      </w:pPr>
      <w:r w:rsidRPr="00464A03">
        <w:rPr>
          <w:sz w:val="28"/>
          <w:szCs w:val="28"/>
          <w:lang w:val="kk-KZ"/>
        </w:rPr>
        <w:t>Электр энергиясын алыс жерлерге беру және оны электр қабылдағыштары арасында тарату үшін қолданылатын қондырғылар мен құрылғылар басқа ток тізбектерімен салыстырғанда қарапайым және экономикалық жағынан алғанда тиімді.</w:t>
      </w:r>
    </w:p>
    <w:p w:rsidR="005C2968" w:rsidRPr="00464A03" w:rsidRDefault="005C2968" w:rsidP="005C2968">
      <w:pPr>
        <w:ind w:firstLine="454"/>
        <w:jc w:val="both"/>
        <w:rPr>
          <w:sz w:val="28"/>
          <w:szCs w:val="28"/>
          <w:lang w:val="kk-KZ"/>
        </w:rPr>
      </w:pPr>
      <w:r w:rsidRPr="00464A03">
        <w:rPr>
          <w:sz w:val="28"/>
          <w:szCs w:val="28"/>
          <w:lang w:val="kk-KZ"/>
        </w:rPr>
        <w:t>Электр энергиясы электр станцияларында үш фазалы синусоидалы ток генераторында өндіріледі. Қазіргі кезде тұрақты ток көбіне айнымалы токты түзету арқылы алынады, ал бір фазалы ток деген сол үш фазалы токтың бір фазасы ғана. Сондықтан, жалпы алғанда, айнымалы ток тізбегін үш фазалы ток генераторын және үш фазалы ЭҚК- ті алу принципін қарастырудан бастаған жөн.</w:t>
      </w:r>
    </w:p>
    <w:p w:rsidR="005C2968" w:rsidRPr="00464A03" w:rsidRDefault="005C2968" w:rsidP="005C2968">
      <w:pPr>
        <w:ind w:firstLine="454"/>
        <w:jc w:val="both"/>
        <w:rPr>
          <w:sz w:val="28"/>
          <w:szCs w:val="28"/>
          <w:lang w:val="kk-KZ"/>
        </w:rPr>
      </w:pPr>
      <w:r w:rsidRPr="00464A03">
        <w:rPr>
          <w:sz w:val="28"/>
          <w:szCs w:val="28"/>
          <w:lang w:val="kk-KZ"/>
        </w:rPr>
        <w:t xml:space="preserve">Өзара 120 градус жасап орналасқан және бір оське бекітілген, сымнан жасалған орам түзетін үш жақтауша тұрақты магнит өрісінде </w:t>
      </w:r>
      <w:r>
        <w:rPr>
          <w:noProof/>
          <w:sz w:val="28"/>
          <w:szCs w:val="28"/>
        </w:rPr>
        <w:drawing>
          <wp:inline distT="0" distB="0" distL="0" distR="0">
            <wp:extent cx="168910" cy="149225"/>
            <wp:effectExtent l="19050" t="0" r="2540" b="0"/>
            <wp:docPr id="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srcRect/>
                    <a:stretch>
                      <a:fillRect/>
                    </a:stretch>
                  </pic:blipFill>
                  <pic:spPr bwMode="auto">
                    <a:xfrm>
                      <a:off x="0" y="0"/>
                      <a:ext cx="168910" cy="149225"/>
                    </a:xfrm>
                    <a:prstGeom prst="rect">
                      <a:avLst/>
                    </a:prstGeom>
                    <a:noFill/>
                    <a:ln w="9525">
                      <a:noFill/>
                      <a:miter lim="800000"/>
                      <a:headEnd/>
                      <a:tailEnd/>
                    </a:ln>
                  </pic:spPr>
                </pic:pic>
              </a:graphicData>
            </a:graphic>
          </wp:inline>
        </w:drawing>
      </w:r>
      <w:r w:rsidRPr="00464A03">
        <w:rPr>
          <w:sz w:val="28"/>
          <w:szCs w:val="28"/>
          <w:lang w:val="kk-KZ"/>
        </w:rPr>
        <w:t xml:space="preserve"> бұрыштық жылдамдықпен айналып тұрсын (</w:t>
      </w:r>
      <w:r>
        <w:rPr>
          <w:sz w:val="28"/>
          <w:szCs w:val="28"/>
          <w:lang w:val="kk-KZ"/>
        </w:rPr>
        <w:t>7</w:t>
      </w:r>
      <w:r w:rsidRPr="00464A03">
        <w:rPr>
          <w:sz w:val="28"/>
          <w:szCs w:val="28"/>
          <w:lang w:val="kk-KZ"/>
        </w:rPr>
        <w:t xml:space="preserve">.1- сурет). </w:t>
      </w:r>
    </w:p>
    <w:p w:rsidR="005C2968" w:rsidRPr="00464A03" w:rsidRDefault="005C2968" w:rsidP="005C2968">
      <w:pPr>
        <w:ind w:firstLine="454"/>
        <w:jc w:val="both"/>
        <w:rPr>
          <w:sz w:val="28"/>
          <w:szCs w:val="28"/>
          <w:lang w:val="kk-KZ"/>
        </w:rPr>
      </w:pPr>
      <w:r w:rsidRPr="00464A03">
        <w:rPr>
          <w:sz w:val="28"/>
          <w:szCs w:val="28"/>
          <w:lang w:val="kk-KZ"/>
        </w:rPr>
        <w:t xml:space="preserve">Келтірілген символды – логикалық сұлба (логосент) тұрақты магнит өрісінде (В) қозғалып келе жатқан  </w:t>
      </w:r>
      <w:r>
        <w:rPr>
          <w:noProof/>
          <w:sz w:val="28"/>
          <w:szCs w:val="28"/>
        </w:rPr>
        <w:drawing>
          <wp:inline distT="0" distB="0" distL="0" distR="0">
            <wp:extent cx="566420" cy="228600"/>
            <wp:effectExtent l="19050" t="0" r="5080" b="0"/>
            <wp:docPr id="2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4"/>
                    <a:srcRect b="26666"/>
                    <a:stretch>
                      <a:fillRect/>
                    </a:stretch>
                  </pic:blipFill>
                  <pic:spPr bwMode="auto">
                    <a:xfrm>
                      <a:off x="0" y="0"/>
                      <a:ext cx="566420" cy="228600"/>
                    </a:xfrm>
                    <a:prstGeom prst="rect">
                      <a:avLst/>
                    </a:prstGeom>
                    <a:noFill/>
                    <a:ln w="9525">
                      <a:noFill/>
                      <a:miter lim="800000"/>
                      <a:headEnd/>
                      <a:tailEnd/>
                    </a:ln>
                  </pic:spPr>
                </pic:pic>
              </a:graphicData>
            </a:graphic>
          </wp:inline>
        </w:drawing>
      </w:r>
      <w:r w:rsidRPr="00464A03">
        <w:rPr>
          <w:sz w:val="28"/>
          <w:szCs w:val="28"/>
          <w:lang w:val="kk-KZ"/>
        </w:rPr>
        <w:t xml:space="preserve"> сымда (орамада) электромагниттік индукция заңы бойынша (ЭМИЗ) ЭҚК (е) пайда болады деген  ұғымды білдіреді.</w:t>
      </w:r>
    </w:p>
    <w:p w:rsidR="005C2968" w:rsidRPr="00464A03" w:rsidRDefault="005C2968" w:rsidP="005C2968">
      <w:pPr>
        <w:ind w:firstLine="454"/>
        <w:jc w:val="both"/>
        <w:rPr>
          <w:sz w:val="28"/>
          <w:szCs w:val="28"/>
          <w:lang w:val="kk-KZ"/>
        </w:rPr>
      </w:pPr>
      <w:r w:rsidRPr="00464A03">
        <w:rPr>
          <w:sz w:val="28"/>
          <w:szCs w:val="28"/>
          <w:lang w:val="kk-KZ"/>
        </w:rPr>
        <w:t>Қарасытырып отырған мезетте пайда болған ЭҚК- тің мәні (оны лездік мән деп аталады)</w:t>
      </w:r>
    </w:p>
    <w:p w:rsidR="005C2968" w:rsidRPr="00464A03" w:rsidRDefault="005C2968" w:rsidP="005C2968">
      <w:pPr>
        <w:ind w:firstLine="454"/>
        <w:jc w:val="both"/>
        <w:rPr>
          <w:sz w:val="28"/>
          <w:szCs w:val="28"/>
          <w:lang w:val="kk-KZ"/>
        </w:rPr>
      </w:pPr>
      <w:r>
        <w:rPr>
          <w:noProof/>
          <w:sz w:val="28"/>
          <w:szCs w:val="28"/>
        </w:rPr>
        <w:drawing>
          <wp:inline distT="0" distB="0" distL="0" distR="0">
            <wp:extent cx="2206625" cy="337820"/>
            <wp:effectExtent l="19050" t="0" r="3175" b="0"/>
            <wp:docPr id="2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a:srcRect r="18954"/>
                    <a:stretch>
                      <a:fillRect/>
                    </a:stretch>
                  </pic:blipFill>
                  <pic:spPr bwMode="auto">
                    <a:xfrm>
                      <a:off x="0" y="0"/>
                      <a:ext cx="2206625" cy="33782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w:t>
      </w:r>
      <w:r>
        <w:rPr>
          <w:sz w:val="28"/>
          <w:szCs w:val="28"/>
          <w:lang w:val="kk-KZ"/>
        </w:rPr>
        <w:t>7</w:t>
      </w:r>
      <w:r w:rsidRPr="00464A03">
        <w:rPr>
          <w:sz w:val="28"/>
          <w:szCs w:val="28"/>
          <w:lang w:val="kk-KZ"/>
        </w:rPr>
        <w:t>.1)</w:t>
      </w:r>
    </w:p>
    <w:p w:rsidR="005C2968" w:rsidRPr="00464A03" w:rsidRDefault="005C2968" w:rsidP="005C2968">
      <w:pPr>
        <w:ind w:firstLine="454"/>
        <w:jc w:val="both"/>
        <w:rPr>
          <w:sz w:val="28"/>
          <w:szCs w:val="28"/>
          <w:lang w:val="kk-KZ"/>
        </w:rPr>
      </w:pPr>
      <w:r w:rsidRPr="00464A03">
        <w:rPr>
          <w:sz w:val="28"/>
          <w:szCs w:val="28"/>
          <w:lang w:val="kk-KZ"/>
        </w:rPr>
        <w:t xml:space="preserve">мұндағы: В- өрістің магнит индукциясы;  </w:t>
      </w:r>
      <w:r>
        <w:rPr>
          <w:noProof/>
          <w:sz w:val="28"/>
          <w:szCs w:val="28"/>
        </w:rPr>
        <w:drawing>
          <wp:inline distT="0" distB="0" distL="0" distR="0">
            <wp:extent cx="188595" cy="188595"/>
            <wp:effectExtent l="19050" t="0" r="1905" b="0"/>
            <wp:docPr id="2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6"/>
                    <a:srcRect/>
                    <a:stretch>
                      <a:fillRect/>
                    </a:stretch>
                  </pic:blipFill>
                  <pic:spPr bwMode="auto">
                    <a:xfrm>
                      <a:off x="0" y="0"/>
                      <a:ext cx="188595" cy="188595"/>
                    </a:xfrm>
                    <a:prstGeom prst="rect">
                      <a:avLst/>
                    </a:prstGeom>
                    <a:noFill/>
                    <a:ln w="9525">
                      <a:noFill/>
                      <a:miter lim="800000"/>
                      <a:headEnd/>
                      <a:tailEnd/>
                    </a:ln>
                  </pic:spPr>
                </pic:pic>
              </a:graphicData>
            </a:graphic>
          </wp:inline>
        </w:drawing>
      </w:r>
      <w:r w:rsidRPr="00464A03">
        <w:rPr>
          <w:sz w:val="28"/>
          <w:szCs w:val="28"/>
          <w:lang w:val="kk-KZ"/>
        </w:rPr>
        <w:t xml:space="preserve"> сымның активті (магнит күш сызықтары қиып жатқан) ұзындығы; </w:t>
      </w:r>
      <w:r>
        <w:rPr>
          <w:noProof/>
          <w:sz w:val="28"/>
          <w:szCs w:val="28"/>
        </w:rPr>
        <w:drawing>
          <wp:inline distT="0" distB="0" distL="0" distR="0">
            <wp:extent cx="407670" cy="198755"/>
            <wp:effectExtent l="19050" t="0" r="0" b="0"/>
            <wp:docPr id="2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srcRect/>
                    <a:stretch>
                      <a:fillRect/>
                    </a:stretch>
                  </pic:blipFill>
                  <pic:spPr bwMode="auto">
                    <a:xfrm>
                      <a:off x="0" y="0"/>
                      <a:ext cx="407670" cy="198755"/>
                    </a:xfrm>
                    <a:prstGeom prst="rect">
                      <a:avLst/>
                    </a:prstGeom>
                    <a:noFill/>
                    <a:ln w="9525">
                      <a:noFill/>
                      <a:miter lim="800000"/>
                      <a:headEnd/>
                      <a:tailEnd/>
                    </a:ln>
                  </pic:spPr>
                </pic:pic>
              </a:graphicData>
            </a:graphic>
          </wp:inline>
        </w:drawing>
      </w:r>
      <w:r w:rsidRPr="00464A03">
        <w:rPr>
          <w:sz w:val="28"/>
          <w:szCs w:val="28"/>
          <w:lang w:val="kk-KZ"/>
        </w:rPr>
        <w:t xml:space="preserve"> жақтаушаның сызықтық жылдамдығының магнит индукциясына нормаль сызыққа проекциясы.</w:t>
      </w:r>
    </w:p>
    <w:p w:rsidR="005C2968" w:rsidRPr="00464A03" w:rsidRDefault="005C2968" w:rsidP="005C2968">
      <w:pPr>
        <w:ind w:firstLine="454"/>
        <w:jc w:val="both"/>
        <w:rPr>
          <w:sz w:val="28"/>
          <w:szCs w:val="28"/>
          <w:lang w:val="kk-KZ"/>
        </w:rPr>
      </w:pPr>
      <w:r w:rsidRPr="00464A03">
        <w:rPr>
          <w:sz w:val="28"/>
          <w:szCs w:val="28"/>
          <w:lang w:val="kk-KZ"/>
        </w:rPr>
        <w:lastRenderedPageBreak/>
        <w:t xml:space="preserve">Жақтауша магнит күш сызықтарын уақытқа байланысты </w:t>
      </w:r>
    </w:p>
    <w:p w:rsidR="005C2968" w:rsidRPr="00464A03" w:rsidRDefault="005C2968" w:rsidP="005C2968">
      <w:pPr>
        <w:ind w:firstLine="454"/>
        <w:jc w:val="center"/>
        <w:rPr>
          <w:sz w:val="28"/>
          <w:szCs w:val="28"/>
          <w:lang w:val="kk-KZ"/>
        </w:rPr>
      </w:pPr>
      <w:r>
        <w:rPr>
          <w:noProof/>
          <w:sz w:val="28"/>
          <w:szCs w:val="28"/>
        </w:rPr>
        <w:drawing>
          <wp:inline distT="0" distB="0" distL="0" distR="0">
            <wp:extent cx="3249930" cy="2236470"/>
            <wp:effectExtent l="19050" t="0" r="7620" b="0"/>
            <wp:docPr id="2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8"/>
                    <a:srcRect b="14378"/>
                    <a:stretch>
                      <a:fillRect/>
                    </a:stretch>
                  </pic:blipFill>
                  <pic:spPr bwMode="auto">
                    <a:xfrm>
                      <a:off x="0" y="0"/>
                      <a:ext cx="3249930" cy="223647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p>
    <w:p w:rsidR="005C2968" w:rsidRDefault="005C2968" w:rsidP="005C2968">
      <w:pPr>
        <w:ind w:firstLine="454"/>
        <w:jc w:val="center"/>
        <w:rPr>
          <w:sz w:val="28"/>
          <w:szCs w:val="28"/>
          <w:lang w:val="kk-KZ"/>
        </w:rPr>
      </w:pPr>
      <w:r>
        <w:rPr>
          <w:sz w:val="28"/>
          <w:szCs w:val="28"/>
          <w:lang w:val="kk-KZ"/>
        </w:rPr>
        <w:t>7</w:t>
      </w:r>
      <w:r w:rsidRPr="00464A03">
        <w:rPr>
          <w:sz w:val="28"/>
          <w:szCs w:val="28"/>
          <w:lang w:val="kk-KZ"/>
        </w:rPr>
        <w:t xml:space="preserve">.1-сурет </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белгілі бір  </w:t>
      </w:r>
      <w:r>
        <w:rPr>
          <w:noProof/>
          <w:sz w:val="28"/>
          <w:szCs w:val="28"/>
        </w:rPr>
        <w:drawing>
          <wp:inline distT="0" distB="0" distL="0" distR="0">
            <wp:extent cx="546735" cy="188595"/>
            <wp:effectExtent l="19050" t="0" r="5715" b="0"/>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srcRect/>
                    <a:stretch>
                      <a:fillRect/>
                    </a:stretch>
                  </pic:blipFill>
                  <pic:spPr bwMode="auto">
                    <a:xfrm>
                      <a:off x="0" y="0"/>
                      <a:ext cx="546735" cy="188595"/>
                    </a:xfrm>
                    <a:prstGeom prst="rect">
                      <a:avLst/>
                    </a:prstGeom>
                    <a:noFill/>
                    <a:ln w="9525">
                      <a:noFill/>
                      <a:miter lim="800000"/>
                      <a:headEnd/>
                      <a:tailEnd/>
                    </a:ln>
                  </pic:spPr>
                </pic:pic>
              </a:graphicData>
            </a:graphic>
          </wp:inline>
        </w:drawing>
      </w:r>
      <w:r w:rsidRPr="00464A03">
        <w:rPr>
          <w:sz w:val="28"/>
          <w:szCs w:val="28"/>
          <w:lang w:val="kk-KZ"/>
        </w:rPr>
        <w:t xml:space="preserve"> бұрышпен қиып өтіп жататындықтан </w:t>
      </w:r>
    </w:p>
    <w:p w:rsidR="005C2968" w:rsidRPr="00464A03" w:rsidRDefault="005C2968" w:rsidP="005C2968">
      <w:pPr>
        <w:ind w:firstLine="454"/>
        <w:jc w:val="center"/>
        <w:rPr>
          <w:sz w:val="28"/>
          <w:szCs w:val="28"/>
          <w:lang w:val="kk-KZ"/>
        </w:rPr>
      </w:pPr>
      <w:r>
        <w:rPr>
          <w:noProof/>
          <w:sz w:val="28"/>
          <w:szCs w:val="28"/>
        </w:rPr>
        <w:drawing>
          <wp:inline distT="0" distB="0" distL="0" distR="0">
            <wp:extent cx="993775" cy="307975"/>
            <wp:effectExtent l="19050" t="0" r="0" b="0"/>
            <wp:docPr id="2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0"/>
                    <a:srcRect/>
                    <a:stretch>
                      <a:fillRect/>
                    </a:stretch>
                  </pic:blipFill>
                  <pic:spPr bwMode="auto">
                    <a:xfrm>
                      <a:off x="0" y="0"/>
                      <a:ext cx="993775" cy="3079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Егер сызықтық жылдамдықтың мәнін (</w:t>
      </w:r>
      <w:r>
        <w:rPr>
          <w:sz w:val="28"/>
          <w:szCs w:val="28"/>
          <w:lang w:val="kk-KZ"/>
        </w:rPr>
        <w:t>7</w:t>
      </w:r>
      <w:r w:rsidRPr="00464A03">
        <w:rPr>
          <w:sz w:val="28"/>
          <w:szCs w:val="28"/>
          <w:lang w:val="kk-KZ"/>
        </w:rPr>
        <w:t xml:space="preserve">.1) теңдігіне қойса </w:t>
      </w:r>
    </w:p>
    <w:p w:rsidR="005C2968" w:rsidRPr="00464A03" w:rsidRDefault="005C2968" w:rsidP="005C2968">
      <w:pPr>
        <w:ind w:firstLine="454"/>
        <w:jc w:val="center"/>
        <w:rPr>
          <w:sz w:val="28"/>
          <w:szCs w:val="28"/>
          <w:lang w:val="kk-KZ"/>
        </w:rPr>
      </w:pPr>
      <w:r>
        <w:rPr>
          <w:noProof/>
          <w:sz w:val="28"/>
          <w:szCs w:val="28"/>
        </w:rPr>
        <w:drawing>
          <wp:inline distT="0" distB="0" distL="0" distR="0">
            <wp:extent cx="1232535" cy="328295"/>
            <wp:effectExtent l="19050" t="0" r="5715" b="0"/>
            <wp:docPr id="2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1"/>
                    <a:srcRect/>
                    <a:stretch>
                      <a:fillRect/>
                    </a:stretch>
                  </pic:blipFill>
                  <pic:spPr bwMode="auto">
                    <a:xfrm>
                      <a:off x="0" y="0"/>
                      <a:ext cx="1232535" cy="32829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Жақтауша магнит күш сызықтарын перпендикуляр бойымен қиып өткенде бұрыш </w:t>
      </w:r>
      <w:r>
        <w:rPr>
          <w:noProof/>
          <w:sz w:val="28"/>
          <w:szCs w:val="28"/>
        </w:rPr>
        <w:drawing>
          <wp:inline distT="0" distB="0" distL="0" distR="0">
            <wp:extent cx="636270" cy="218440"/>
            <wp:effectExtent l="19050" t="0" r="0" b="0"/>
            <wp:docPr id="2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2"/>
                    <a:srcRect/>
                    <a:stretch>
                      <a:fillRect/>
                    </a:stretch>
                  </pic:blipFill>
                  <pic:spPr bwMode="auto">
                    <a:xfrm>
                      <a:off x="0" y="0"/>
                      <a:ext cx="636270" cy="218440"/>
                    </a:xfrm>
                    <a:prstGeom prst="rect">
                      <a:avLst/>
                    </a:prstGeom>
                    <a:noFill/>
                    <a:ln w="9525">
                      <a:noFill/>
                      <a:miter lim="800000"/>
                      <a:headEnd/>
                      <a:tailEnd/>
                    </a:ln>
                  </pic:spPr>
                </pic:pic>
              </a:graphicData>
            </a:graphic>
          </wp:inline>
        </w:drawing>
      </w:r>
      <w:r w:rsidRPr="00464A03">
        <w:rPr>
          <w:sz w:val="28"/>
          <w:szCs w:val="28"/>
          <w:lang w:val="kk-KZ"/>
        </w:rPr>
        <w:t xml:space="preserve"> ал сызықтық жылдамдықтың нормаль құраушысы </w:t>
      </w:r>
      <w:r>
        <w:rPr>
          <w:noProof/>
          <w:sz w:val="28"/>
          <w:szCs w:val="28"/>
        </w:rPr>
        <w:drawing>
          <wp:inline distT="0" distB="0" distL="0" distR="0">
            <wp:extent cx="556895" cy="188595"/>
            <wp:effectExtent l="19050" t="0" r="0" b="0"/>
            <wp:docPr id="2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3"/>
                    <a:srcRect/>
                    <a:stretch>
                      <a:fillRect/>
                    </a:stretch>
                  </pic:blipFill>
                  <pic:spPr bwMode="auto">
                    <a:xfrm>
                      <a:off x="0" y="0"/>
                      <a:ext cx="556895" cy="188595"/>
                    </a:xfrm>
                    <a:prstGeom prst="rect">
                      <a:avLst/>
                    </a:prstGeom>
                    <a:noFill/>
                    <a:ln w="9525">
                      <a:noFill/>
                      <a:miter lim="800000"/>
                      <a:headEnd/>
                      <a:tailEnd/>
                    </a:ln>
                  </pic:spPr>
                </pic:pic>
              </a:graphicData>
            </a:graphic>
          </wp:inline>
        </w:drawing>
      </w:r>
      <w:r w:rsidRPr="00464A03">
        <w:rPr>
          <w:sz w:val="28"/>
          <w:szCs w:val="28"/>
          <w:lang w:val="kk-KZ"/>
        </w:rPr>
        <w:t>болатындықтан ЭҚК өзінің ең үлкен (максимал) мәніне (амплитудасына) ие болады:</w:t>
      </w:r>
    </w:p>
    <w:p w:rsidR="005C2968" w:rsidRPr="00464A03" w:rsidRDefault="005C2968" w:rsidP="005C2968">
      <w:pPr>
        <w:ind w:firstLine="454"/>
        <w:jc w:val="center"/>
        <w:rPr>
          <w:sz w:val="28"/>
          <w:szCs w:val="28"/>
          <w:lang w:val="kk-KZ"/>
        </w:rPr>
      </w:pPr>
      <w:r>
        <w:rPr>
          <w:noProof/>
          <w:sz w:val="28"/>
          <w:szCs w:val="28"/>
        </w:rPr>
        <w:drawing>
          <wp:inline distT="0" distB="0" distL="0" distR="0">
            <wp:extent cx="914400" cy="357505"/>
            <wp:effectExtent l="19050" t="0" r="0" b="0"/>
            <wp:docPr id="2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4"/>
                    <a:srcRect/>
                    <a:stretch>
                      <a:fillRect/>
                    </a:stretch>
                  </pic:blipFill>
                  <pic:spPr bwMode="auto">
                    <a:xfrm>
                      <a:off x="0" y="0"/>
                      <a:ext cx="914400" cy="35750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ЭҚК- тің максимал мәнін алдыңғы теңдікке қойса</w:t>
      </w:r>
    </w:p>
    <w:p w:rsidR="005C2968" w:rsidRPr="00464A03" w:rsidRDefault="005C2968" w:rsidP="005C2968">
      <w:pPr>
        <w:ind w:firstLine="454"/>
        <w:jc w:val="center"/>
        <w:rPr>
          <w:sz w:val="28"/>
          <w:szCs w:val="28"/>
          <w:lang w:val="kk-KZ"/>
        </w:rPr>
      </w:pPr>
      <w:r>
        <w:rPr>
          <w:noProof/>
          <w:sz w:val="28"/>
          <w:szCs w:val="28"/>
        </w:rPr>
        <w:drawing>
          <wp:inline distT="0" distB="0" distL="0" distR="0">
            <wp:extent cx="2047240" cy="328295"/>
            <wp:effectExtent l="19050" t="0" r="0" b="0"/>
            <wp:docPr id="2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5"/>
                    <a:srcRect r="17493"/>
                    <a:stretch>
                      <a:fillRect/>
                    </a:stretch>
                  </pic:blipFill>
                  <pic:spPr bwMode="auto">
                    <a:xfrm>
                      <a:off x="0" y="0"/>
                      <a:ext cx="2047240" cy="32829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w:t>
      </w:r>
      <w:r>
        <w:rPr>
          <w:sz w:val="28"/>
          <w:szCs w:val="28"/>
          <w:lang w:val="kk-KZ"/>
        </w:rPr>
        <w:t>7</w:t>
      </w:r>
      <w:r w:rsidRPr="00464A03">
        <w:rPr>
          <w:sz w:val="28"/>
          <w:szCs w:val="28"/>
          <w:lang w:val="kk-KZ"/>
        </w:rPr>
        <w:t>.2)</w:t>
      </w:r>
    </w:p>
    <w:p w:rsidR="005C2968" w:rsidRPr="00464A03" w:rsidRDefault="005C2968" w:rsidP="005C2968">
      <w:pPr>
        <w:ind w:firstLine="454"/>
        <w:jc w:val="both"/>
        <w:rPr>
          <w:sz w:val="28"/>
          <w:szCs w:val="28"/>
          <w:lang w:val="kk-KZ"/>
        </w:rPr>
      </w:pPr>
      <w:r w:rsidRPr="00464A03">
        <w:rPr>
          <w:sz w:val="28"/>
          <w:szCs w:val="28"/>
          <w:lang w:val="kk-KZ"/>
        </w:rPr>
        <w:t xml:space="preserve">Бұл өрнек жақтаушалардың ЭҚК- терінің </w:t>
      </w:r>
      <w:r>
        <w:rPr>
          <w:noProof/>
          <w:sz w:val="28"/>
          <w:szCs w:val="28"/>
        </w:rPr>
        <w:drawing>
          <wp:inline distT="0" distB="0" distL="0" distR="0">
            <wp:extent cx="1441450" cy="218440"/>
            <wp:effectExtent l="19050" t="0" r="6350" b="0"/>
            <wp:docPr id="2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6"/>
                    <a:srcRect/>
                    <a:stretch>
                      <a:fillRect/>
                    </a:stretch>
                  </pic:blipFill>
                  <pic:spPr bwMode="auto">
                    <a:xfrm>
                      <a:off x="0" y="0"/>
                      <a:ext cx="1441450" cy="218440"/>
                    </a:xfrm>
                    <a:prstGeom prst="rect">
                      <a:avLst/>
                    </a:prstGeom>
                    <a:noFill/>
                    <a:ln w="9525">
                      <a:noFill/>
                      <a:miter lim="800000"/>
                      <a:headEnd/>
                      <a:tailEnd/>
                    </a:ln>
                  </pic:spPr>
                </pic:pic>
              </a:graphicData>
            </a:graphic>
          </wp:inline>
        </w:drawing>
      </w:r>
      <w:r w:rsidRPr="00464A03">
        <w:rPr>
          <w:sz w:val="28"/>
          <w:szCs w:val="28"/>
          <w:lang w:val="kk-KZ"/>
        </w:rPr>
        <w:t xml:space="preserve"> дейінгі мәндерді қабылдай отырып, синусоида бойынша өзгеретінін көрсетеді. Синусоида бойымен ЭҚК- тің өзгерісі белгілі бір уақыттан кейін қайталанып отырады. Мұндай, өзгеру заңдылығы белгілі бір уақыттан кейін қайталанып отыратын, шаманы периодты шама деп атайды. Периодты шаманың толық бір өзгерісінің уақытын период деп деп атап, </w:t>
      </w:r>
      <w:r>
        <w:rPr>
          <w:noProof/>
          <w:sz w:val="28"/>
          <w:szCs w:val="28"/>
        </w:rPr>
        <w:drawing>
          <wp:inline distT="0" distB="0" distL="0" distR="0">
            <wp:extent cx="99695" cy="188595"/>
            <wp:effectExtent l="19050" t="0" r="0" b="0"/>
            <wp:docPr id="2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7"/>
                    <a:srcRect/>
                    <a:stretch>
                      <a:fillRect/>
                    </a:stretch>
                  </pic:blipFill>
                  <pic:spPr bwMode="auto">
                    <a:xfrm>
                      <a:off x="0" y="0"/>
                      <a:ext cx="99695" cy="188595"/>
                    </a:xfrm>
                    <a:prstGeom prst="rect">
                      <a:avLst/>
                    </a:prstGeom>
                    <a:noFill/>
                    <a:ln w="9525">
                      <a:noFill/>
                      <a:miter lim="800000"/>
                      <a:headEnd/>
                      <a:tailEnd/>
                    </a:ln>
                  </pic:spPr>
                </pic:pic>
              </a:graphicData>
            </a:graphic>
          </wp:inline>
        </w:drawing>
      </w:r>
      <w:r w:rsidRPr="00464A03">
        <w:rPr>
          <w:sz w:val="28"/>
          <w:szCs w:val="28"/>
          <w:lang w:val="kk-KZ"/>
        </w:rPr>
        <w:t xml:space="preserve"> әрпімен белгілейді. Периодты шаманың бір секунд ішіндегі толық өзгерістерінің санын жиілік деп атайды: </w:t>
      </w:r>
      <w:r>
        <w:rPr>
          <w:noProof/>
          <w:sz w:val="28"/>
          <w:szCs w:val="28"/>
        </w:rPr>
        <w:drawing>
          <wp:inline distT="0" distB="0" distL="0" distR="0">
            <wp:extent cx="467360" cy="168910"/>
            <wp:effectExtent l="19050" t="0" r="8890" b="0"/>
            <wp:docPr id="2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8"/>
                    <a:srcRect/>
                    <a:stretch>
                      <a:fillRect/>
                    </a:stretch>
                  </pic:blipFill>
                  <pic:spPr bwMode="auto">
                    <a:xfrm>
                      <a:off x="0" y="0"/>
                      <a:ext cx="467360" cy="168910"/>
                    </a:xfrm>
                    <a:prstGeom prst="rect">
                      <a:avLst/>
                    </a:prstGeom>
                    <a:noFill/>
                    <a:ln w="9525">
                      <a:noFill/>
                      <a:miter lim="800000"/>
                      <a:headEnd/>
                      <a:tailEnd/>
                    </a:ln>
                  </pic:spPr>
                </pic:pic>
              </a:graphicData>
            </a:graphic>
          </wp:inline>
        </w:drawing>
      </w:r>
      <w:r>
        <w:rPr>
          <w:sz w:val="28"/>
          <w:szCs w:val="28"/>
          <w:lang w:val="kk-KZ"/>
        </w:rPr>
        <w:t xml:space="preserve"> </w:t>
      </w:r>
      <w:r w:rsidRPr="00464A03">
        <w:rPr>
          <w:sz w:val="28"/>
          <w:szCs w:val="28"/>
          <w:lang w:val="kk-KZ"/>
        </w:rPr>
        <w:t xml:space="preserve">Жиіліктің өлшем бірлігіне 1Гц  (герц) – бір секунд ішіндегі бір толық өзгеріс, алынған. Өнеркәсіптік электрмен жабдықтау жүйелеріндегі үш фазалы ЭҚК- тің жиілігіне Қазақстанда 50Гц, кейбір шетелдерде 60Гц қабылданған. Синусоида қисығы 360 градустан кейін қайталанып отыратындықтан </w:t>
      </w:r>
      <w:r>
        <w:rPr>
          <w:noProof/>
          <w:sz w:val="28"/>
          <w:szCs w:val="28"/>
        </w:rPr>
        <w:drawing>
          <wp:inline distT="0" distB="0" distL="0" distR="0">
            <wp:extent cx="546735" cy="188595"/>
            <wp:effectExtent l="19050" t="0" r="5715" b="0"/>
            <wp:docPr id="2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9"/>
                    <a:srcRect/>
                    <a:stretch>
                      <a:fillRect/>
                    </a:stretch>
                  </pic:blipFill>
                  <pic:spPr bwMode="auto">
                    <a:xfrm>
                      <a:off x="0" y="0"/>
                      <a:ext cx="546735" cy="188595"/>
                    </a:xfrm>
                    <a:prstGeom prst="rect">
                      <a:avLst/>
                    </a:prstGeom>
                    <a:noFill/>
                    <a:ln w="9525">
                      <a:noFill/>
                      <a:miter lim="800000"/>
                      <a:headEnd/>
                      <a:tailEnd/>
                    </a:ln>
                  </pic:spPr>
                </pic:pic>
              </a:graphicData>
            </a:graphic>
          </wp:inline>
        </w:drawing>
      </w:r>
      <w:r w:rsidRPr="00464A03">
        <w:rPr>
          <w:sz w:val="28"/>
          <w:szCs w:val="28"/>
          <w:lang w:val="kk-KZ"/>
        </w:rPr>
        <w:t xml:space="preserve"> бұдан </w:t>
      </w:r>
      <w:r>
        <w:rPr>
          <w:noProof/>
          <w:sz w:val="28"/>
          <w:szCs w:val="28"/>
        </w:rPr>
        <w:drawing>
          <wp:inline distT="0" distB="0" distL="0" distR="0">
            <wp:extent cx="974090" cy="198755"/>
            <wp:effectExtent l="19050" t="0" r="0" b="0"/>
            <wp:docPr id="2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0"/>
                    <a:srcRect/>
                    <a:stretch>
                      <a:fillRect/>
                    </a:stretch>
                  </pic:blipFill>
                  <pic:spPr bwMode="auto">
                    <a:xfrm>
                      <a:off x="0" y="0"/>
                      <a:ext cx="974090" cy="19875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Синустың аргументін синусоидалы шаманың фазасы деп атайды. Фаза уақыттан тәуелді өзгеріп отырады және ол қарастырып отырған мезетте шаманың синусоидадағы орнын көрсетеді. Егер </w:t>
      </w:r>
      <w:r>
        <w:rPr>
          <w:noProof/>
          <w:sz w:val="28"/>
          <w:szCs w:val="28"/>
        </w:rPr>
        <w:drawing>
          <wp:inline distT="0" distB="0" distL="0" distR="0">
            <wp:extent cx="487045" cy="238760"/>
            <wp:effectExtent l="19050" t="0" r="8255" b="0"/>
            <wp:docPr id="2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1"/>
                    <a:srcRect/>
                    <a:stretch>
                      <a:fillRect/>
                    </a:stretch>
                  </pic:blipFill>
                  <pic:spPr bwMode="auto">
                    <a:xfrm>
                      <a:off x="0" y="0"/>
                      <a:ext cx="487045" cy="238760"/>
                    </a:xfrm>
                    <a:prstGeom prst="rect">
                      <a:avLst/>
                    </a:prstGeom>
                    <a:noFill/>
                    <a:ln w="9525">
                      <a:noFill/>
                      <a:miter lim="800000"/>
                      <a:headEnd/>
                      <a:tailEnd/>
                    </a:ln>
                  </pic:spPr>
                </pic:pic>
              </a:graphicData>
            </a:graphic>
          </wp:inline>
        </w:drawing>
      </w:r>
      <w:r w:rsidRPr="00464A03">
        <w:rPr>
          <w:sz w:val="28"/>
          <w:szCs w:val="28"/>
          <w:lang w:val="kk-KZ"/>
        </w:rPr>
        <w:t xml:space="preserve"> болса, онда (</w:t>
      </w:r>
      <w:r>
        <w:rPr>
          <w:sz w:val="28"/>
          <w:szCs w:val="28"/>
          <w:lang w:val="kk-KZ"/>
        </w:rPr>
        <w:t>7.2</w:t>
      </w:r>
      <w:r w:rsidRPr="00464A03">
        <w:rPr>
          <w:sz w:val="28"/>
          <w:szCs w:val="28"/>
          <w:lang w:val="kk-KZ"/>
        </w:rPr>
        <w:t xml:space="preserve">) </w:t>
      </w:r>
      <w:r w:rsidRPr="00464A03">
        <w:rPr>
          <w:sz w:val="28"/>
          <w:szCs w:val="28"/>
          <w:lang w:val="kk-KZ"/>
        </w:rPr>
        <w:lastRenderedPageBreak/>
        <w:t xml:space="preserve">өрнегі бойынша </w:t>
      </w:r>
      <w:r>
        <w:rPr>
          <w:noProof/>
          <w:sz w:val="28"/>
          <w:szCs w:val="28"/>
        </w:rPr>
        <w:drawing>
          <wp:inline distT="0" distB="0" distL="0" distR="0">
            <wp:extent cx="596265" cy="179070"/>
            <wp:effectExtent l="19050" t="0" r="0" b="0"/>
            <wp:docPr id="2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2"/>
                    <a:srcRect/>
                    <a:stretch>
                      <a:fillRect/>
                    </a:stretch>
                  </pic:blipFill>
                  <pic:spPr bwMode="auto">
                    <a:xfrm>
                      <a:off x="0" y="0"/>
                      <a:ext cx="596265" cy="179070"/>
                    </a:xfrm>
                    <a:prstGeom prst="rect">
                      <a:avLst/>
                    </a:prstGeom>
                    <a:noFill/>
                    <a:ln w="9525">
                      <a:noFill/>
                      <a:miter lim="800000"/>
                      <a:headEnd/>
                      <a:tailEnd/>
                    </a:ln>
                  </pic:spPr>
                </pic:pic>
              </a:graphicData>
            </a:graphic>
          </wp:inline>
        </w:drawing>
      </w:r>
      <w:r w:rsidRPr="00464A03">
        <w:rPr>
          <w:sz w:val="28"/>
          <w:szCs w:val="28"/>
          <w:lang w:val="kk-KZ"/>
        </w:rPr>
        <w:t xml:space="preserve"> яғни синусоида  координаттар басынан өтеді. Ал координаттар басынан өтпейтін синусоиданың өрнегінде оның оң мәнге өсе бастаған кезде координаттар  басынан қандай қашықтықта жататынын көрсететін бұрыш синустың аргументіне қосылуы немесе одан алынуы керек. Сондықтан, жалпы алғанда,  синусоидалы шама былайша өрнектеледі:</w:t>
      </w:r>
    </w:p>
    <w:p w:rsidR="005C2968" w:rsidRPr="00464A03" w:rsidRDefault="005C2968" w:rsidP="005C2968">
      <w:pPr>
        <w:ind w:firstLine="454"/>
        <w:jc w:val="both"/>
        <w:rPr>
          <w:sz w:val="28"/>
          <w:szCs w:val="28"/>
          <w:lang w:val="kk-KZ"/>
        </w:rPr>
      </w:pPr>
      <w:r>
        <w:rPr>
          <w:noProof/>
          <w:sz w:val="28"/>
          <w:szCs w:val="28"/>
        </w:rPr>
        <w:drawing>
          <wp:inline distT="0" distB="0" distL="0" distR="0">
            <wp:extent cx="1500505" cy="228600"/>
            <wp:effectExtent l="19050" t="0" r="4445" b="0"/>
            <wp:docPr id="2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3"/>
                    <a:srcRect r="45352" b="35135"/>
                    <a:stretch>
                      <a:fillRect/>
                    </a:stretch>
                  </pic:blipFill>
                  <pic:spPr bwMode="auto">
                    <a:xfrm>
                      <a:off x="0" y="0"/>
                      <a:ext cx="1500505" cy="2286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7</w:t>
      </w:r>
      <w:r w:rsidRPr="00464A03">
        <w:rPr>
          <w:sz w:val="28"/>
          <w:szCs w:val="28"/>
          <w:lang w:val="kk-KZ"/>
        </w:rPr>
        <w:t>.3)</w:t>
      </w:r>
    </w:p>
    <w:p w:rsidR="005C2968" w:rsidRPr="00464A03" w:rsidRDefault="005C2968" w:rsidP="005C2968">
      <w:pPr>
        <w:ind w:firstLine="454"/>
        <w:jc w:val="both"/>
        <w:rPr>
          <w:sz w:val="28"/>
          <w:szCs w:val="28"/>
          <w:lang w:val="kk-KZ"/>
        </w:rPr>
      </w:pPr>
      <w:r w:rsidRPr="00464A03">
        <w:rPr>
          <w:sz w:val="28"/>
          <w:szCs w:val="28"/>
          <w:lang w:val="kk-KZ"/>
        </w:rPr>
        <w:t xml:space="preserve">Уақыт нөлге тең деп алғандағы синустың аргументін, яғни </w:t>
      </w:r>
      <w:r>
        <w:rPr>
          <w:noProof/>
          <w:sz w:val="28"/>
          <w:szCs w:val="28"/>
        </w:rPr>
        <w:drawing>
          <wp:inline distT="0" distB="0" distL="0" distR="0">
            <wp:extent cx="168910" cy="218440"/>
            <wp:effectExtent l="19050" t="0" r="2540" b="0"/>
            <wp:docPr id="2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4"/>
                    <a:srcRect/>
                    <a:stretch>
                      <a:fillRect/>
                    </a:stretch>
                  </pic:blipFill>
                  <pic:spPr bwMode="auto">
                    <a:xfrm>
                      <a:off x="0" y="0"/>
                      <a:ext cx="168910" cy="218440"/>
                    </a:xfrm>
                    <a:prstGeom prst="rect">
                      <a:avLst/>
                    </a:prstGeom>
                    <a:noFill/>
                    <a:ln w="9525">
                      <a:noFill/>
                      <a:miter lim="800000"/>
                      <a:headEnd/>
                      <a:tailEnd/>
                    </a:ln>
                  </pic:spPr>
                </pic:pic>
              </a:graphicData>
            </a:graphic>
          </wp:inline>
        </w:drawing>
      </w:r>
      <w:r w:rsidRPr="00464A03">
        <w:rPr>
          <w:sz w:val="28"/>
          <w:szCs w:val="28"/>
          <w:lang w:val="kk-KZ"/>
        </w:rPr>
        <w:t xml:space="preserve"> ді, синусоидалы шаманың бастапқы фазасы деп атайды. Егер синусоида өзінің оң мәнге өсе бастаған кезінде уақыт немесе бұрыш осін координаттар басының оң жағынан қиып өтсе, онда оң таңбалы болады.</w:t>
      </w:r>
    </w:p>
    <w:p w:rsidR="005C2968" w:rsidRPr="00464A03" w:rsidRDefault="005C2968" w:rsidP="005C2968">
      <w:pPr>
        <w:ind w:firstLine="454"/>
        <w:jc w:val="both"/>
        <w:rPr>
          <w:sz w:val="28"/>
          <w:szCs w:val="28"/>
          <w:lang w:val="kk-KZ"/>
        </w:rPr>
      </w:pPr>
      <w:r w:rsidRPr="00464A03">
        <w:rPr>
          <w:sz w:val="28"/>
          <w:szCs w:val="28"/>
          <w:lang w:val="kk-KZ"/>
        </w:rPr>
        <w:t xml:space="preserve">Бірінші жақтауша (АХ) горизонталь қалпынан айнала бастаған деп алса, онда пайда болатын ЭҚК- тің бастапқы фазасы нөлге тең болады, өйткені бастапқы кезде жақтауша магнит күш сызықтарын қиып өтпей оларға параллель қозғалады. Кейін синустың мәні өсетіндіктен ЭҚК- тің мәні де өседі, 90 градусқа бұрылғанда максимал мәнін қабылдайды. Бұдан әрі синустың мәні азаятындықтан ЭҚК те азайып, 180 градусқа бұрылғанда нөлге тең болады. Жақтауша 180 градусқа бұрылғанда оның </w:t>
      </w:r>
      <w:r>
        <w:rPr>
          <w:noProof/>
          <w:sz w:val="28"/>
          <w:szCs w:val="28"/>
        </w:rPr>
        <w:drawing>
          <wp:inline distT="0" distB="0" distL="0" distR="0">
            <wp:extent cx="874395" cy="218440"/>
            <wp:effectExtent l="19050" t="0" r="1905" b="0"/>
            <wp:docPr id="2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5"/>
                    <a:srcRect/>
                    <a:stretch>
                      <a:fillRect/>
                    </a:stretch>
                  </pic:blipFill>
                  <pic:spPr bwMode="auto">
                    <a:xfrm>
                      <a:off x="0" y="0"/>
                      <a:ext cx="874395" cy="218440"/>
                    </a:xfrm>
                    <a:prstGeom prst="rect">
                      <a:avLst/>
                    </a:prstGeom>
                    <a:noFill/>
                    <a:ln w="9525">
                      <a:noFill/>
                      <a:miter lim="800000"/>
                      <a:headEnd/>
                      <a:tailEnd/>
                    </a:ln>
                  </pic:spPr>
                </pic:pic>
              </a:graphicData>
            </a:graphic>
          </wp:inline>
        </w:drawing>
      </w:r>
      <w:r w:rsidRPr="00464A03">
        <w:rPr>
          <w:sz w:val="28"/>
          <w:szCs w:val="28"/>
          <w:lang w:val="kk-KZ"/>
        </w:rPr>
        <w:t xml:space="preserve"> қабырғалары орындарын ауыстырады да оларда ЭҚК теріс мәнді болып , график уақыт осінен төмен жататын жарты синусоида сызады. Ал жақтаушаның толық бір айналымынан кейін </w:t>
      </w:r>
      <w:r>
        <w:rPr>
          <w:noProof/>
          <w:sz w:val="28"/>
          <w:szCs w:val="28"/>
        </w:rPr>
        <w:drawing>
          <wp:inline distT="0" distB="0" distL="0" distR="0">
            <wp:extent cx="715645" cy="208915"/>
            <wp:effectExtent l="19050" t="0" r="8255" b="0"/>
            <wp:docPr id="2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6"/>
                    <a:srcRect/>
                    <a:stretch>
                      <a:fillRect/>
                    </a:stretch>
                  </pic:blipFill>
                  <pic:spPr bwMode="auto">
                    <a:xfrm>
                      <a:off x="0" y="0"/>
                      <a:ext cx="715645" cy="208915"/>
                    </a:xfrm>
                    <a:prstGeom prst="rect">
                      <a:avLst/>
                    </a:prstGeom>
                    <a:noFill/>
                    <a:ln w="9525">
                      <a:noFill/>
                      <a:miter lim="800000"/>
                      <a:headEnd/>
                      <a:tailEnd/>
                    </a:ln>
                  </pic:spPr>
                </pic:pic>
              </a:graphicData>
            </a:graphic>
          </wp:inline>
        </w:drawing>
      </w:r>
      <w:r w:rsidRPr="00464A03">
        <w:rPr>
          <w:sz w:val="28"/>
          <w:szCs w:val="28"/>
          <w:lang w:val="kk-KZ"/>
        </w:rPr>
        <w:t xml:space="preserve"> осы үрдіс қайталанады. Сонымен, бірінші жақтаушадағы ЭҚК (</w:t>
      </w:r>
      <w:r>
        <w:rPr>
          <w:sz w:val="28"/>
          <w:szCs w:val="28"/>
          <w:lang w:val="kk-KZ"/>
        </w:rPr>
        <w:t>7</w:t>
      </w:r>
      <w:r w:rsidRPr="00464A03">
        <w:rPr>
          <w:sz w:val="28"/>
          <w:szCs w:val="28"/>
          <w:lang w:val="kk-KZ"/>
        </w:rPr>
        <w:t>.2, а- сурет)</w:t>
      </w:r>
    </w:p>
    <w:p w:rsidR="005C2968" w:rsidRPr="00464A03" w:rsidRDefault="005C2968" w:rsidP="005C2968">
      <w:pPr>
        <w:ind w:firstLine="454"/>
        <w:jc w:val="both"/>
        <w:rPr>
          <w:sz w:val="28"/>
          <w:szCs w:val="28"/>
          <w:lang w:val="kk-KZ"/>
        </w:rPr>
      </w:pPr>
      <w:r>
        <w:rPr>
          <w:noProof/>
          <w:sz w:val="28"/>
          <w:szCs w:val="28"/>
        </w:rPr>
        <w:drawing>
          <wp:inline distT="0" distB="0" distL="0" distR="0">
            <wp:extent cx="2127250" cy="476885"/>
            <wp:effectExtent l="19050" t="0" r="6350" b="0"/>
            <wp:docPr id="2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7"/>
                    <a:srcRect r="22362"/>
                    <a:stretch>
                      <a:fillRect/>
                    </a:stretch>
                  </pic:blipFill>
                  <pic:spPr bwMode="auto">
                    <a:xfrm>
                      <a:off x="0" y="0"/>
                      <a:ext cx="2127250" cy="47688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7</w:t>
      </w:r>
      <w:r w:rsidRPr="00464A03">
        <w:rPr>
          <w:sz w:val="28"/>
          <w:szCs w:val="28"/>
          <w:lang w:val="kk-KZ"/>
        </w:rPr>
        <w:t>.4)</w:t>
      </w:r>
    </w:p>
    <w:p w:rsidR="005C2968" w:rsidRPr="00464A03" w:rsidRDefault="005C2968" w:rsidP="005C2968">
      <w:pPr>
        <w:ind w:firstLine="454"/>
        <w:jc w:val="both"/>
        <w:rPr>
          <w:sz w:val="28"/>
          <w:szCs w:val="28"/>
          <w:lang w:val="kk-KZ"/>
        </w:rPr>
      </w:pPr>
      <w:r w:rsidRPr="00464A03">
        <w:rPr>
          <w:sz w:val="28"/>
          <w:szCs w:val="28"/>
          <w:lang w:val="kk-KZ"/>
        </w:rPr>
        <w:t xml:space="preserve">Бастапқы фазасы </w:t>
      </w:r>
      <w:r>
        <w:rPr>
          <w:noProof/>
          <w:sz w:val="28"/>
          <w:szCs w:val="28"/>
        </w:rPr>
        <w:drawing>
          <wp:inline distT="0" distB="0" distL="0" distR="0">
            <wp:extent cx="437515" cy="149225"/>
            <wp:effectExtent l="19050" t="0" r="635" b="0"/>
            <wp:docPr id="26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8"/>
                    <a:srcRect/>
                    <a:stretch>
                      <a:fillRect/>
                    </a:stretch>
                  </pic:blipFill>
                  <pic:spPr bwMode="auto">
                    <a:xfrm>
                      <a:off x="0" y="0"/>
                      <a:ext cx="437515" cy="14922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Екінші жақтауша (ВУ) бірінші жақтаушамен сағат тілінің бағытында 120 градус жасап орналасқандақтан, ондағы ЭҚК- тің синусоидасы нөлден оң мәнге өсе бастағанда бұрыш осін координаттар басынан оңға қарай 120 градусқа қашықтықта қиып өтеді, яғни бірінші жақтаушаның ЭҚК- нен фазасы бойынша 120 градусқа ығысқан, ал уақыт бойынша одан перидтың үштен біріне қалып отырады(</w:t>
      </w:r>
      <w:r>
        <w:rPr>
          <w:sz w:val="28"/>
          <w:szCs w:val="28"/>
          <w:lang w:val="kk-KZ"/>
        </w:rPr>
        <w:t>7</w:t>
      </w:r>
      <w:r w:rsidRPr="00464A03">
        <w:rPr>
          <w:sz w:val="28"/>
          <w:szCs w:val="28"/>
          <w:lang w:val="kk-KZ"/>
        </w:rPr>
        <w:t xml:space="preserve">.2,б- сурет). Ендеше екінші жақтаушаның (ВУ) ЭҚК-і </w:t>
      </w:r>
    </w:p>
    <w:p w:rsidR="005C2968" w:rsidRPr="00464A03" w:rsidRDefault="005C2968" w:rsidP="005C2968">
      <w:pPr>
        <w:ind w:firstLine="454"/>
        <w:jc w:val="both"/>
        <w:rPr>
          <w:sz w:val="28"/>
          <w:szCs w:val="28"/>
          <w:lang w:val="kk-KZ"/>
        </w:rPr>
      </w:pPr>
      <w:r>
        <w:rPr>
          <w:noProof/>
          <w:sz w:val="28"/>
          <w:szCs w:val="28"/>
        </w:rPr>
        <w:drawing>
          <wp:inline distT="0" distB="0" distL="0" distR="0">
            <wp:extent cx="2206625" cy="626110"/>
            <wp:effectExtent l="19050" t="0" r="3175" b="0"/>
            <wp:docPr id="2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9"/>
                    <a:srcRect r="18513"/>
                    <a:stretch>
                      <a:fillRect/>
                    </a:stretch>
                  </pic:blipFill>
                  <pic:spPr bwMode="auto">
                    <a:xfrm>
                      <a:off x="0" y="0"/>
                      <a:ext cx="2206625" cy="62611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7</w:t>
      </w:r>
      <w:r w:rsidRPr="00464A03">
        <w:rPr>
          <w:sz w:val="28"/>
          <w:szCs w:val="28"/>
          <w:lang w:val="kk-KZ"/>
        </w:rPr>
        <w:t>.5)</w:t>
      </w:r>
    </w:p>
    <w:p w:rsidR="005C2968" w:rsidRPr="00464A03" w:rsidRDefault="005C2968" w:rsidP="005C2968">
      <w:pPr>
        <w:ind w:firstLine="454"/>
        <w:jc w:val="both"/>
        <w:rPr>
          <w:sz w:val="28"/>
          <w:szCs w:val="28"/>
          <w:lang w:val="kk-KZ"/>
        </w:rPr>
      </w:pPr>
      <w:r w:rsidRPr="00464A03">
        <w:rPr>
          <w:sz w:val="28"/>
          <w:szCs w:val="28"/>
          <w:lang w:val="kk-KZ"/>
        </w:rPr>
        <w:t xml:space="preserve">Бастапқы фазасы </w:t>
      </w:r>
      <w:r>
        <w:rPr>
          <w:noProof/>
          <w:sz w:val="28"/>
          <w:szCs w:val="28"/>
        </w:rPr>
        <w:drawing>
          <wp:inline distT="0" distB="0" distL="0" distR="0">
            <wp:extent cx="1222375" cy="248285"/>
            <wp:effectExtent l="19050" t="0" r="0" b="0"/>
            <wp:docPr id="26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0"/>
                    <a:srcRect/>
                    <a:stretch>
                      <a:fillRect/>
                    </a:stretch>
                  </pic:blipFill>
                  <pic:spPr bwMode="auto">
                    <a:xfrm>
                      <a:off x="0" y="0"/>
                      <a:ext cx="1222375" cy="24828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3260090" cy="1043305"/>
            <wp:effectExtent l="19050" t="0" r="0" b="0"/>
            <wp:docPr id="2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1"/>
                    <a:srcRect l="6868" r="19731"/>
                    <a:stretch>
                      <a:fillRect/>
                    </a:stretch>
                  </pic:blipFill>
                  <pic:spPr bwMode="auto">
                    <a:xfrm>
                      <a:off x="0" y="0"/>
                      <a:ext cx="3260090" cy="10433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7</w:t>
      </w:r>
      <w:r w:rsidRPr="00464A03">
        <w:rPr>
          <w:sz w:val="28"/>
          <w:szCs w:val="28"/>
          <w:lang w:val="kk-KZ"/>
        </w:rPr>
        <w:t>.6)</w:t>
      </w:r>
    </w:p>
    <w:p w:rsidR="005C2968" w:rsidRPr="00464A03" w:rsidRDefault="005C2968" w:rsidP="005C2968">
      <w:pPr>
        <w:ind w:firstLine="454"/>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Сонымен, үш фазалы генератордағы үш орама үш бір фазалы ЭҚК көзі де, ал оларды қоса алса үш фазалы ЭҚК көзі болып табылады. Әр ораманы фаза деп атап, бастарын А,В,С  әріптерімен, аяқтарын Х,Ү,Z әріптерімен белгілеу қабылданған. Бір ораманың ЭҚК – іне қосылған  электр қабылдағыштар тізбегін бір фазалы тоқ тізбегі деп, ал үш фазалы ЭҚК- ке қосылған электр қабылдағыштар тізбегін үш фазалы электр тізбегі деп атайды. Осыған байланысты электр қабылдағыштарды да бір фазалы және үш фазалы деп бөледі.</w:t>
      </w:r>
    </w:p>
    <w:p w:rsidR="005C2968" w:rsidRPr="00464A03" w:rsidRDefault="005C2968" w:rsidP="005C2968">
      <w:pPr>
        <w:ind w:firstLine="454"/>
        <w:rPr>
          <w:sz w:val="28"/>
          <w:szCs w:val="28"/>
          <w:lang w:val="kk-KZ"/>
        </w:rPr>
      </w:pPr>
    </w:p>
    <w:p w:rsidR="005C2968" w:rsidRPr="00C24385" w:rsidRDefault="005C2968" w:rsidP="005C2968">
      <w:pPr>
        <w:ind w:firstLine="454"/>
        <w:jc w:val="center"/>
        <w:rPr>
          <w:b/>
          <w:sz w:val="28"/>
          <w:szCs w:val="28"/>
          <w:lang w:val="kk-KZ"/>
        </w:rPr>
      </w:pPr>
      <w:r w:rsidRPr="00C24385">
        <w:rPr>
          <w:b/>
          <w:sz w:val="28"/>
          <w:szCs w:val="28"/>
          <w:lang w:val="kk-KZ"/>
        </w:rPr>
        <w:t>2 Синусоидал шамалардың әрекеттік және орташа мәндері.</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Әдетте, синусоидал ЭҚК  электр қабылдағыштарда синусоидал тоқ пен синусоидал кернеу тудырады ( синусоидал емес тоқтар да болады, бірақ олар кейінірек қарастырылады). Бірақ олардың бағыттары мен шамалары үнемі өзгеріп отырғандықтан, сан мәндерін өлшеу мүмкін емес. Сондықтан, синусоидал шаманың мәні үшін оған электродинамикалық немесе жылулық қасиеті бойынша баламалы тұрақты тоқтық шаманың мәні алынады, яғни синусоидал шама сәйкесті тұрақты шамамен салыстырмалы өлшенеді. Мысалы, синусоидал тоқтың бір периоды ішінде белгілі бір резисторда синусоидал тоқ жүргенде бөлінетін жылу сол резистормен сол уақыт ішінде тұрақты тоқ жүргенде бөлінетін жылуға тең болғандағы, яғни W</w:t>
      </w:r>
      <w:r w:rsidRPr="00464A03">
        <w:rPr>
          <w:sz w:val="28"/>
          <w:szCs w:val="28"/>
          <w:vertAlign w:val="subscript"/>
          <w:lang w:val="kk-KZ"/>
        </w:rPr>
        <w:softHyphen/>
      </w:r>
      <w:r w:rsidRPr="00464A03">
        <w:rPr>
          <w:sz w:val="28"/>
          <w:szCs w:val="28"/>
          <w:lang w:val="kk-KZ"/>
        </w:rPr>
        <w:t xml:space="preserve">=W_ , тұрақты тоқтың мәнін синусоидал тоқтың әрекеттік мәні үшін алады. </w:t>
      </w:r>
    </w:p>
    <w:p w:rsidR="005C2968" w:rsidRPr="00464A03" w:rsidRDefault="005C2968" w:rsidP="005C2968">
      <w:pPr>
        <w:ind w:firstLine="454"/>
        <w:jc w:val="both"/>
        <w:rPr>
          <w:sz w:val="28"/>
          <w:szCs w:val="28"/>
          <w:lang w:val="kk-KZ"/>
        </w:rPr>
      </w:pPr>
      <w:r w:rsidRPr="00464A03">
        <w:rPr>
          <w:sz w:val="28"/>
          <w:szCs w:val="28"/>
          <w:lang w:val="kk-KZ"/>
        </w:rPr>
        <w:t>Синусоидал тоқтың әрекеттік мәні деп бір резисторда уақыт бірлігі ішінде синусоидал тоқтың бөліп шығаратын жылуына тең жылу бөліп шығаратын тұрақты тоқтың мәнін айтады.</w:t>
      </w:r>
    </w:p>
    <w:p w:rsidR="005C2968" w:rsidRPr="00464A03" w:rsidRDefault="005C2968" w:rsidP="005C2968">
      <w:pPr>
        <w:ind w:firstLine="454"/>
        <w:jc w:val="both"/>
        <w:rPr>
          <w:sz w:val="28"/>
          <w:szCs w:val="28"/>
          <w:lang w:val="kk-KZ"/>
        </w:rPr>
      </w:pPr>
      <w:r w:rsidRPr="00464A03">
        <w:rPr>
          <w:sz w:val="28"/>
          <w:szCs w:val="28"/>
          <w:lang w:val="kk-KZ"/>
        </w:rPr>
        <w:t xml:space="preserve">Кедергісі R резистормен синусоидал тоқтың периодына тең Т уақыт ішінде </w:t>
      </w:r>
      <w:r>
        <w:rPr>
          <w:noProof/>
          <w:sz w:val="28"/>
          <w:szCs w:val="28"/>
        </w:rPr>
        <w:drawing>
          <wp:inline distT="0" distB="0" distL="0" distR="0">
            <wp:extent cx="685800" cy="188595"/>
            <wp:effectExtent l="19050" t="0" r="0" b="0"/>
            <wp:docPr id="26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2"/>
                    <a:srcRect/>
                    <a:stretch>
                      <a:fillRect/>
                    </a:stretch>
                  </pic:blipFill>
                  <pic:spPr bwMode="auto">
                    <a:xfrm>
                      <a:off x="0" y="0"/>
                      <a:ext cx="685800" cy="188595"/>
                    </a:xfrm>
                    <a:prstGeom prst="rect">
                      <a:avLst/>
                    </a:prstGeom>
                    <a:noFill/>
                    <a:ln w="9525">
                      <a:noFill/>
                      <a:miter lim="800000"/>
                      <a:headEnd/>
                      <a:tailEnd/>
                    </a:ln>
                  </pic:spPr>
                </pic:pic>
              </a:graphicData>
            </a:graphic>
          </wp:inline>
        </w:drawing>
      </w:r>
      <w:r w:rsidRPr="00464A03">
        <w:rPr>
          <w:sz w:val="28"/>
          <w:szCs w:val="28"/>
          <w:lang w:val="kk-KZ"/>
        </w:rPr>
        <w:t xml:space="preserve"> синусоидал тоғы жүргенде ( </w:t>
      </w:r>
      <w:r>
        <w:rPr>
          <w:sz w:val="28"/>
          <w:szCs w:val="28"/>
          <w:lang w:val="kk-KZ"/>
        </w:rPr>
        <w:t>7</w:t>
      </w:r>
      <w:r w:rsidRPr="00464A03">
        <w:rPr>
          <w:sz w:val="28"/>
          <w:szCs w:val="28"/>
          <w:lang w:val="kk-KZ"/>
        </w:rPr>
        <w:t>.</w:t>
      </w:r>
      <w:r>
        <w:rPr>
          <w:sz w:val="28"/>
          <w:szCs w:val="28"/>
          <w:lang w:val="kk-KZ"/>
        </w:rPr>
        <w:t>2</w:t>
      </w:r>
      <w:r w:rsidRPr="00464A03">
        <w:rPr>
          <w:sz w:val="28"/>
          <w:szCs w:val="28"/>
          <w:lang w:val="kk-KZ"/>
        </w:rPr>
        <w:t xml:space="preserve">,а –сурет) Джоуль – Ленц заңы бойынша бөлініп шығатын жылу. </w:t>
      </w:r>
    </w:p>
    <w:p w:rsidR="005C2968" w:rsidRPr="00464A03" w:rsidRDefault="005C2968" w:rsidP="005C2968">
      <w:pPr>
        <w:ind w:firstLine="454"/>
        <w:jc w:val="both"/>
        <w:rPr>
          <w:sz w:val="28"/>
          <w:szCs w:val="28"/>
          <w:lang w:val="kk-KZ"/>
        </w:rPr>
      </w:pPr>
      <w:r w:rsidRPr="00464A03">
        <w:rPr>
          <w:sz w:val="28"/>
          <w:szCs w:val="28"/>
          <w:lang w:val="kk-KZ"/>
        </w:rPr>
        <w:t xml:space="preserve"> </w:t>
      </w:r>
      <w:r>
        <w:rPr>
          <w:noProof/>
          <w:sz w:val="28"/>
          <w:szCs w:val="28"/>
        </w:rPr>
        <w:drawing>
          <wp:inline distT="0" distB="0" distL="0" distR="0">
            <wp:extent cx="1252220" cy="626110"/>
            <wp:effectExtent l="19050" t="0" r="5080" b="0"/>
            <wp:docPr id="2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3"/>
                    <a:srcRect r="58804"/>
                    <a:stretch>
                      <a:fillRect/>
                    </a:stretch>
                  </pic:blipFill>
                  <pic:spPr bwMode="auto">
                    <a:xfrm>
                      <a:off x="0" y="0"/>
                      <a:ext cx="1252220" cy="62611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(7.7)</w:t>
      </w:r>
    </w:p>
    <w:p w:rsidR="005C2968" w:rsidRPr="00464A03" w:rsidRDefault="005C2968" w:rsidP="005C2968">
      <w:pPr>
        <w:ind w:firstLine="454"/>
        <w:jc w:val="both"/>
        <w:rPr>
          <w:sz w:val="28"/>
          <w:szCs w:val="28"/>
          <w:lang w:val="kk-KZ"/>
        </w:rPr>
      </w:pPr>
      <w:r w:rsidRPr="00464A03">
        <w:rPr>
          <w:sz w:val="28"/>
          <w:szCs w:val="28"/>
          <w:lang w:val="kk-KZ"/>
        </w:rPr>
        <w:t>Осы резисторда сол Т уақыт ішінде синусоидал тоқтың бөліп шығаратын жылуына тең жылу бөліп шығаратын тоқ жүргендегі (</w:t>
      </w:r>
      <w:r>
        <w:rPr>
          <w:sz w:val="28"/>
          <w:szCs w:val="28"/>
          <w:lang w:val="kk-KZ"/>
        </w:rPr>
        <w:t>7.2</w:t>
      </w:r>
      <w:r w:rsidRPr="00464A03">
        <w:rPr>
          <w:sz w:val="28"/>
          <w:szCs w:val="28"/>
          <w:lang w:val="kk-KZ"/>
        </w:rPr>
        <w:t xml:space="preserve">, б – сурет) бөлінетін жылу. </w:t>
      </w:r>
    </w:p>
    <w:p w:rsidR="005C2968" w:rsidRPr="00464A03" w:rsidRDefault="005C2968" w:rsidP="005C2968">
      <w:pPr>
        <w:ind w:firstLine="454"/>
        <w:jc w:val="both"/>
        <w:rPr>
          <w:sz w:val="28"/>
          <w:szCs w:val="28"/>
          <w:lang w:val="kk-KZ"/>
        </w:rPr>
      </w:pPr>
      <w:r>
        <w:rPr>
          <w:noProof/>
          <w:sz w:val="28"/>
          <w:szCs w:val="28"/>
        </w:rPr>
        <w:drawing>
          <wp:inline distT="0" distB="0" distL="0" distR="0">
            <wp:extent cx="1063625" cy="566420"/>
            <wp:effectExtent l="19050" t="0" r="3175" b="0"/>
            <wp:docPr id="26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4"/>
                    <a:srcRect r="63518"/>
                    <a:stretch>
                      <a:fillRect/>
                    </a:stretch>
                  </pic:blipFill>
                  <pic:spPr bwMode="auto">
                    <a:xfrm>
                      <a:off x="0" y="0"/>
                      <a:ext cx="1063625" cy="56642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(7.8)</w:t>
      </w:r>
    </w:p>
    <w:p w:rsidR="005C2968" w:rsidRPr="00464A03" w:rsidRDefault="005C2968" w:rsidP="005C2968">
      <w:pPr>
        <w:ind w:firstLine="454"/>
        <w:jc w:val="both"/>
        <w:rPr>
          <w:sz w:val="28"/>
          <w:szCs w:val="28"/>
          <w:lang w:val="kk-KZ"/>
        </w:rPr>
      </w:pPr>
      <w:r w:rsidRPr="00464A03">
        <w:rPr>
          <w:sz w:val="28"/>
          <w:szCs w:val="28"/>
          <w:lang w:val="kk-KZ"/>
        </w:rPr>
        <w:t xml:space="preserve">Бөлініп шығатын жылулардың теңдігінен, яғни </w:t>
      </w:r>
    </w:p>
    <w:p w:rsidR="005C2968" w:rsidRPr="00464A03" w:rsidRDefault="005C2968" w:rsidP="005C2968">
      <w:pPr>
        <w:ind w:firstLine="454"/>
        <w:jc w:val="both"/>
        <w:rPr>
          <w:sz w:val="28"/>
          <w:szCs w:val="28"/>
          <w:lang w:val="kk-KZ"/>
        </w:rPr>
      </w:pPr>
      <w:r>
        <w:rPr>
          <w:noProof/>
          <w:sz w:val="28"/>
          <w:szCs w:val="28"/>
        </w:rPr>
        <w:drawing>
          <wp:inline distT="0" distB="0" distL="0" distR="0">
            <wp:extent cx="1461135" cy="516890"/>
            <wp:effectExtent l="19050" t="0" r="5715" b="0"/>
            <wp:docPr id="2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5"/>
                    <a:srcRect/>
                    <a:stretch>
                      <a:fillRect/>
                    </a:stretch>
                  </pic:blipFill>
                  <pic:spPr bwMode="auto">
                    <a:xfrm>
                      <a:off x="0" y="0"/>
                      <a:ext cx="1461135" cy="51689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Синусоидал тоқтың әрекеттік мәні</w:t>
      </w:r>
    </w:p>
    <w:p w:rsidR="005C2968" w:rsidRPr="00464A03" w:rsidRDefault="005C2968" w:rsidP="005C2968">
      <w:pPr>
        <w:ind w:firstLine="454"/>
        <w:jc w:val="both"/>
        <w:rPr>
          <w:sz w:val="28"/>
          <w:szCs w:val="28"/>
          <w:lang w:val="kk-KZ"/>
        </w:rPr>
      </w:pPr>
      <w:r>
        <w:rPr>
          <w:noProof/>
          <w:sz w:val="28"/>
          <w:szCs w:val="28"/>
        </w:rPr>
        <w:lastRenderedPageBreak/>
        <w:drawing>
          <wp:inline distT="0" distB="0" distL="0" distR="0">
            <wp:extent cx="1282065" cy="576580"/>
            <wp:effectExtent l="19050" t="0" r="0" b="0"/>
            <wp:docPr id="2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6"/>
                    <a:srcRect r="56870"/>
                    <a:stretch>
                      <a:fillRect/>
                    </a:stretch>
                  </pic:blipFill>
                  <pic:spPr bwMode="auto">
                    <a:xfrm>
                      <a:off x="0" y="0"/>
                      <a:ext cx="1282065" cy="57658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(7.9)</w:t>
      </w:r>
    </w:p>
    <w:p w:rsidR="005C2968" w:rsidRPr="00464A03" w:rsidRDefault="005C2968" w:rsidP="005C2968">
      <w:pPr>
        <w:ind w:firstLine="454"/>
        <w:jc w:val="both"/>
        <w:rPr>
          <w:sz w:val="28"/>
          <w:szCs w:val="28"/>
          <w:lang w:val="kk-KZ"/>
        </w:rPr>
      </w:pPr>
      <w:r w:rsidRPr="00464A03">
        <w:rPr>
          <w:sz w:val="28"/>
          <w:szCs w:val="28"/>
          <w:lang w:val="kk-KZ"/>
        </w:rPr>
        <w:t xml:space="preserve">Бұл теңдік синусоидал тоқтың әрекеттік мәнінің оның орташа квадраттық мәніне тең болатындығын көрсетеді. </w:t>
      </w:r>
    </w:p>
    <w:p w:rsidR="005C2968" w:rsidRPr="00464A03" w:rsidRDefault="005C2968" w:rsidP="005C2968">
      <w:pPr>
        <w:ind w:firstLine="454"/>
        <w:jc w:val="both"/>
        <w:rPr>
          <w:sz w:val="28"/>
          <w:szCs w:val="28"/>
          <w:lang w:val="kk-KZ"/>
        </w:rPr>
      </w:pPr>
      <w:r w:rsidRPr="00464A03">
        <w:rPr>
          <w:sz w:val="28"/>
          <w:szCs w:val="28"/>
          <w:lang w:val="kk-KZ"/>
        </w:rPr>
        <w:t xml:space="preserve">Егер( </w:t>
      </w:r>
      <w:r>
        <w:rPr>
          <w:sz w:val="28"/>
          <w:szCs w:val="28"/>
          <w:lang w:val="kk-KZ"/>
        </w:rPr>
        <w:t>7.9</w:t>
      </w:r>
      <w:r w:rsidRPr="00464A03">
        <w:rPr>
          <w:sz w:val="28"/>
          <w:szCs w:val="28"/>
          <w:lang w:val="kk-KZ"/>
        </w:rPr>
        <w:t xml:space="preserve">) өрнегіне синусоидал тоқтың лездік мәнін қойса, онда </w:t>
      </w:r>
    </w:p>
    <w:p w:rsidR="005C2968" w:rsidRDefault="005C2968" w:rsidP="005C2968">
      <w:pPr>
        <w:ind w:firstLine="454"/>
        <w:jc w:val="both"/>
        <w:rPr>
          <w:sz w:val="28"/>
          <w:szCs w:val="28"/>
          <w:lang w:val="kk-KZ"/>
        </w:rPr>
      </w:pPr>
      <w:r>
        <w:rPr>
          <w:noProof/>
          <w:sz w:val="28"/>
          <w:szCs w:val="28"/>
        </w:rPr>
        <w:drawing>
          <wp:inline distT="0" distB="0" distL="0" distR="0">
            <wp:extent cx="4651375" cy="636270"/>
            <wp:effectExtent l="19050" t="0" r="0" b="0"/>
            <wp:docPr id="2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7"/>
                    <a:srcRect b="40707"/>
                    <a:stretch>
                      <a:fillRect/>
                    </a:stretch>
                  </pic:blipFill>
                  <pic:spPr bwMode="auto">
                    <a:xfrm>
                      <a:off x="0" y="0"/>
                      <a:ext cx="4651375" cy="63627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Pr>
          <w:noProof/>
          <w:sz w:val="28"/>
          <w:szCs w:val="28"/>
        </w:rPr>
        <w:drawing>
          <wp:inline distT="0" distB="0" distL="0" distR="0">
            <wp:extent cx="2733040" cy="457200"/>
            <wp:effectExtent l="19050" t="0" r="0" b="0"/>
            <wp:docPr id="27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7"/>
                    <a:srcRect t="57523" r="41188"/>
                    <a:stretch>
                      <a:fillRect/>
                    </a:stretch>
                  </pic:blipFill>
                  <pic:spPr bwMode="auto">
                    <a:xfrm>
                      <a:off x="0" y="0"/>
                      <a:ext cx="2733040" cy="4572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(7.10)</w:t>
      </w:r>
    </w:p>
    <w:p w:rsidR="005C2968" w:rsidRPr="00464A03" w:rsidRDefault="005C2968" w:rsidP="005C2968">
      <w:pPr>
        <w:ind w:firstLine="454"/>
        <w:jc w:val="both"/>
        <w:rPr>
          <w:sz w:val="28"/>
          <w:szCs w:val="28"/>
          <w:lang w:val="kk-KZ"/>
        </w:rPr>
      </w:pPr>
      <w:r w:rsidRPr="00464A03">
        <w:rPr>
          <w:sz w:val="28"/>
          <w:szCs w:val="28"/>
          <w:lang w:val="kk-KZ"/>
        </w:rPr>
        <w:t xml:space="preserve">   Осылайша, ЭҚК пен кернеудің де әрекеттік және максимал (амплитудпалық) мәндерінің арақатынасын анықтауға болады: </w:t>
      </w:r>
    </w:p>
    <w:p w:rsidR="005C2968" w:rsidRPr="00464A03" w:rsidRDefault="005C2968" w:rsidP="005C2968">
      <w:pPr>
        <w:ind w:firstLine="454"/>
        <w:jc w:val="both"/>
        <w:rPr>
          <w:sz w:val="28"/>
          <w:szCs w:val="28"/>
          <w:lang w:val="kk-KZ"/>
        </w:rPr>
      </w:pPr>
      <w:r>
        <w:rPr>
          <w:noProof/>
          <w:sz w:val="28"/>
          <w:szCs w:val="28"/>
        </w:rPr>
        <w:drawing>
          <wp:inline distT="0" distB="0" distL="0" distR="0">
            <wp:extent cx="884555" cy="527050"/>
            <wp:effectExtent l="19050" t="0" r="0" b="0"/>
            <wp:docPr id="27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8"/>
                    <a:srcRect t="16251" r="68042" b="14999"/>
                    <a:stretch>
                      <a:fillRect/>
                    </a:stretch>
                  </pic:blipFill>
                  <pic:spPr bwMode="auto">
                    <a:xfrm>
                      <a:off x="0" y="0"/>
                      <a:ext cx="884555" cy="5270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(7.11)</w:t>
      </w:r>
    </w:p>
    <w:p w:rsidR="005C2968" w:rsidRPr="00464A03" w:rsidRDefault="005C2968" w:rsidP="005C2968">
      <w:pPr>
        <w:ind w:firstLine="454"/>
        <w:jc w:val="both"/>
        <w:rPr>
          <w:sz w:val="28"/>
          <w:szCs w:val="28"/>
          <w:lang w:val="kk-KZ"/>
        </w:rPr>
      </w:pPr>
      <w:r w:rsidRPr="00464A03">
        <w:rPr>
          <w:sz w:val="28"/>
          <w:szCs w:val="28"/>
          <w:lang w:val="kk-KZ"/>
        </w:rPr>
        <w:t xml:space="preserve">     </w:t>
      </w:r>
      <w:r>
        <w:rPr>
          <w:noProof/>
          <w:sz w:val="28"/>
          <w:szCs w:val="28"/>
        </w:rPr>
        <w:drawing>
          <wp:inline distT="0" distB="0" distL="0" distR="0">
            <wp:extent cx="675640" cy="467360"/>
            <wp:effectExtent l="19050" t="0" r="0" b="0"/>
            <wp:docPr id="27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9"/>
                    <a:srcRect l="16182" t="26744" r="60841" b="16280"/>
                    <a:stretch>
                      <a:fillRect/>
                    </a:stretch>
                  </pic:blipFill>
                  <pic:spPr bwMode="auto">
                    <a:xfrm>
                      <a:off x="0" y="0"/>
                      <a:ext cx="675640" cy="46736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(7.12)</w:t>
      </w:r>
    </w:p>
    <w:p w:rsidR="005C2968" w:rsidRPr="00464A03" w:rsidRDefault="005C2968" w:rsidP="005C2968">
      <w:pPr>
        <w:ind w:firstLine="454"/>
        <w:jc w:val="both"/>
        <w:rPr>
          <w:sz w:val="28"/>
          <w:szCs w:val="28"/>
          <w:lang w:val="kk-KZ"/>
        </w:rPr>
      </w:pPr>
      <w:r w:rsidRPr="00464A03">
        <w:rPr>
          <w:sz w:val="28"/>
          <w:szCs w:val="28"/>
          <w:lang w:val="kk-KZ"/>
        </w:rPr>
        <w:t>Сонымен, (</w:t>
      </w:r>
      <w:r>
        <w:rPr>
          <w:sz w:val="28"/>
          <w:szCs w:val="28"/>
          <w:lang w:val="kk-KZ"/>
        </w:rPr>
        <w:t>7.10</w:t>
      </w:r>
      <w:r w:rsidRPr="00464A03">
        <w:rPr>
          <w:sz w:val="28"/>
          <w:szCs w:val="28"/>
          <w:lang w:val="kk-KZ"/>
        </w:rPr>
        <w:t>)</w:t>
      </w:r>
      <w:r>
        <w:rPr>
          <w:sz w:val="28"/>
          <w:szCs w:val="28"/>
          <w:lang w:val="kk-KZ"/>
        </w:rPr>
        <w:t>, (7.11</w:t>
      </w:r>
      <w:r w:rsidRPr="00464A03">
        <w:rPr>
          <w:sz w:val="28"/>
          <w:szCs w:val="28"/>
          <w:lang w:val="kk-KZ"/>
        </w:rPr>
        <w:t xml:space="preserve">) </w:t>
      </w:r>
      <w:r>
        <w:rPr>
          <w:sz w:val="28"/>
          <w:szCs w:val="28"/>
          <w:lang w:val="kk-KZ"/>
        </w:rPr>
        <w:t xml:space="preserve"> </w:t>
      </w:r>
      <w:r w:rsidRPr="00464A03">
        <w:rPr>
          <w:sz w:val="28"/>
          <w:szCs w:val="28"/>
          <w:lang w:val="kk-KZ"/>
        </w:rPr>
        <w:t>және (</w:t>
      </w:r>
      <w:r>
        <w:rPr>
          <w:sz w:val="28"/>
          <w:szCs w:val="28"/>
          <w:lang w:val="kk-KZ"/>
        </w:rPr>
        <w:t>7.12</w:t>
      </w:r>
      <w:r w:rsidRPr="00464A03">
        <w:rPr>
          <w:sz w:val="28"/>
          <w:szCs w:val="28"/>
          <w:lang w:val="kk-KZ"/>
        </w:rPr>
        <w:t xml:space="preserve">) теңдеулерінен синусоидал шаманың әрекеттік мәнің оның амплитуцдалық мәнінен </w:t>
      </w:r>
      <w:r>
        <w:rPr>
          <w:noProof/>
          <w:sz w:val="28"/>
          <w:szCs w:val="28"/>
        </w:rPr>
        <w:drawing>
          <wp:inline distT="0" distB="0" distL="0" distR="0">
            <wp:extent cx="278130" cy="298450"/>
            <wp:effectExtent l="19050" t="0" r="7620" b="0"/>
            <wp:docPr id="27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0"/>
                    <a:srcRect/>
                    <a:stretch>
                      <a:fillRect/>
                    </a:stretch>
                  </pic:blipFill>
                  <pic:spPr bwMode="auto">
                    <a:xfrm>
                      <a:off x="0" y="0"/>
                      <a:ext cx="278130" cy="298450"/>
                    </a:xfrm>
                    <a:prstGeom prst="rect">
                      <a:avLst/>
                    </a:prstGeom>
                    <a:noFill/>
                    <a:ln w="9525">
                      <a:noFill/>
                      <a:miter lim="800000"/>
                      <a:headEnd/>
                      <a:tailEnd/>
                    </a:ln>
                  </pic:spPr>
                </pic:pic>
              </a:graphicData>
            </a:graphic>
          </wp:inline>
        </w:drawing>
      </w:r>
      <w:r w:rsidRPr="00464A03">
        <w:rPr>
          <w:sz w:val="28"/>
          <w:szCs w:val="28"/>
          <w:lang w:val="kk-KZ"/>
        </w:rPr>
        <w:t xml:space="preserve">есе аз деп тұжырымдауға болады. </w:t>
      </w:r>
    </w:p>
    <w:p w:rsidR="005C2968" w:rsidRPr="00464A03" w:rsidRDefault="005C2968" w:rsidP="005C2968">
      <w:pPr>
        <w:ind w:firstLine="454"/>
        <w:jc w:val="both"/>
        <w:rPr>
          <w:sz w:val="28"/>
          <w:szCs w:val="28"/>
          <w:lang w:val="kk-KZ"/>
        </w:rPr>
      </w:pPr>
      <w:r w:rsidRPr="00464A03">
        <w:rPr>
          <w:sz w:val="28"/>
          <w:szCs w:val="28"/>
          <w:lang w:val="kk-KZ"/>
        </w:rPr>
        <w:t xml:space="preserve">    </w:t>
      </w:r>
      <w:r>
        <w:rPr>
          <w:noProof/>
          <w:sz w:val="28"/>
          <w:szCs w:val="28"/>
        </w:rPr>
        <w:drawing>
          <wp:inline distT="0" distB="0" distL="0" distR="0">
            <wp:extent cx="5059045" cy="1282065"/>
            <wp:effectExtent l="19050" t="0" r="8255" b="0"/>
            <wp:docPr id="2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1"/>
                    <a:srcRect/>
                    <a:stretch>
                      <a:fillRect/>
                    </a:stretch>
                  </pic:blipFill>
                  <pic:spPr bwMode="auto">
                    <a:xfrm>
                      <a:off x="0" y="0"/>
                      <a:ext cx="5059045" cy="128206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7.2</w:t>
      </w:r>
      <w:r w:rsidRPr="00464A03">
        <w:rPr>
          <w:sz w:val="28"/>
          <w:szCs w:val="28"/>
          <w:lang w:val="kk-KZ"/>
        </w:rPr>
        <w:t xml:space="preserve"> сурет. Синусоидал тоқтың (а) әрекеттік </w:t>
      </w:r>
      <w:r>
        <w:rPr>
          <w:sz w:val="28"/>
          <w:szCs w:val="28"/>
          <w:lang w:val="kk-KZ"/>
        </w:rPr>
        <w:t>және</w:t>
      </w:r>
      <w:r w:rsidRPr="00464A03">
        <w:rPr>
          <w:sz w:val="28"/>
          <w:szCs w:val="28"/>
          <w:lang w:val="kk-KZ"/>
        </w:rPr>
        <w:t xml:space="preserve"> орташа мәндерінің және тұрақты тоқтың (б) графиктері.</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Синусоидал шаманың орташа мәні деп оның арифметикалық орташа мәнін айтады. Синусоидал шаманың период ішіндегі арифметикалық орташа мәні нөлге тең болғандықтан, оны жарты период  үшін есептейді. Егер </w:t>
      </w:r>
      <w:r>
        <w:rPr>
          <w:sz w:val="28"/>
          <w:szCs w:val="28"/>
          <w:lang w:val="kk-KZ"/>
        </w:rPr>
        <w:t>7.2</w:t>
      </w:r>
      <w:r w:rsidRPr="00464A03">
        <w:rPr>
          <w:sz w:val="28"/>
          <w:szCs w:val="28"/>
          <w:lang w:val="kk-KZ"/>
        </w:rPr>
        <w:t xml:space="preserve">,а – сурерттегі жарты синусоиданың ауданы ОАВС тік төртбұрышының ауданына тең болса, яғни </w:t>
      </w:r>
    </w:p>
    <w:p w:rsidR="005C2968" w:rsidRPr="00464A03" w:rsidRDefault="005C2968" w:rsidP="005C2968">
      <w:pPr>
        <w:ind w:firstLine="454"/>
        <w:jc w:val="both"/>
        <w:rPr>
          <w:sz w:val="28"/>
          <w:szCs w:val="28"/>
          <w:lang w:val="kk-KZ"/>
        </w:rPr>
      </w:pPr>
      <w:r>
        <w:rPr>
          <w:noProof/>
          <w:sz w:val="28"/>
          <w:szCs w:val="28"/>
        </w:rPr>
        <w:drawing>
          <wp:inline distT="0" distB="0" distL="0" distR="0">
            <wp:extent cx="1113155" cy="666115"/>
            <wp:effectExtent l="19050" t="0" r="0" b="0"/>
            <wp:docPr id="27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2"/>
                    <a:srcRect r="60606" b="10257"/>
                    <a:stretch>
                      <a:fillRect/>
                    </a:stretch>
                  </pic:blipFill>
                  <pic:spPr bwMode="auto">
                    <a:xfrm>
                      <a:off x="0" y="0"/>
                      <a:ext cx="1113155" cy="66611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(7.13)</w:t>
      </w:r>
    </w:p>
    <w:p w:rsidR="005C2968" w:rsidRPr="00464A03" w:rsidRDefault="005C2968" w:rsidP="005C2968">
      <w:pPr>
        <w:ind w:firstLine="454"/>
        <w:jc w:val="both"/>
        <w:rPr>
          <w:sz w:val="28"/>
          <w:szCs w:val="28"/>
          <w:lang w:val="kk-KZ"/>
        </w:rPr>
      </w:pPr>
      <w:r w:rsidRPr="00464A03">
        <w:rPr>
          <w:sz w:val="28"/>
          <w:szCs w:val="28"/>
          <w:lang w:val="kk-KZ"/>
        </w:rPr>
        <w:t xml:space="preserve">Онда синусоидал тоқтың орташа мәні </w:t>
      </w:r>
    </w:p>
    <w:p w:rsidR="005C2968" w:rsidRPr="00464A03" w:rsidRDefault="005C2968" w:rsidP="005C2968">
      <w:pPr>
        <w:ind w:firstLine="454"/>
        <w:jc w:val="both"/>
        <w:rPr>
          <w:sz w:val="28"/>
          <w:szCs w:val="28"/>
          <w:lang w:val="kk-KZ"/>
        </w:rPr>
      </w:pPr>
      <w:r>
        <w:rPr>
          <w:noProof/>
          <w:sz w:val="28"/>
          <w:szCs w:val="28"/>
        </w:rPr>
        <w:lastRenderedPageBreak/>
        <w:drawing>
          <wp:inline distT="0" distB="0" distL="0" distR="0">
            <wp:extent cx="2604135" cy="814705"/>
            <wp:effectExtent l="19050" t="0" r="5715" b="0"/>
            <wp:docPr id="2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3"/>
                    <a:srcRect l="12950" r="21582"/>
                    <a:stretch>
                      <a:fillRect/>
                    </a:stretch>
                  </pic:blipFill>
                  <pic:spPr bwMode="auto">
                    <a:xfrm>
                      <a:off x="0" y="0"/>
                      <a:ext cx="2604135" cy="8147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(7.14)</w:t>
      </w:r>
    </w:p>
    <w:p w:rsidR="005C2968" w:rsidRPr="00464A03" w:rsidRDefault="005C2968" w:rsidP="005C2968">
      <w:pPr>
        <w:ind w:firstLine="454"/>
        <w:jc w:val="both"/>
        <w:rPr>
          <w:sz w:val="28"/>
          <w:szCs w:val="28"/>
          <w:lang w:val="kk-KZ"/>
        </w:rPr>
      </w:pPr>
      <w:r w:rsidRPr="00464A03">
        <w:rPr>
          <w:sz w:val="28"/>
          <w:szCs w:val="28"/>
          <w:lang w:val="kk-KZ"/>
        </w:rPr>
        <w:t xml:space="preserve">  Осы сияқты ЭҚК пен кернеудің орташа мәндері </w:t>
      </w:r>
    </w:p>
    <w:p w:rsidR="005C2968" w:rsidRPr="00464A03" w:rsidRDefault="005C2968" w:rsidP="005C2968">
      <w:pPr>
        <w:ind w:firstLine="454"/>
        <w:jc w:val="both"/>
        <w:rPr>
          <w:sz w:val="28"/>
          <w:szCs w:val="28"/>
          <w:lang w:val="kk-KZ"/>
        </w:rPr>
      </w:pPr>
      <w:r>
        <w:rPr>
          <w:noProof/>
          <w:sz w:val="28"/>
          <w:szCs w:val="28"/>
        </w:rPr>
        <w:drawing>
          <wp:inline distT="0" distB="0" distL="0" distR="0">
            <wp:extent cx="924560" cy="527050"/>
            <wp:effectExtent l="19050" t="0" r="8890" b="0"/>
            <wp:docPr id="27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4"/>
                    <a:srcRect l="30821" t="11290" r="47032"/>
                    <a:stretch>
                      <a:fillRect/>
                    </a:stretch>
                  </pic:blipFill>
                  <pic:spPr bwMode="auto">
                    <a:xfrm>
                      <a:off x="0" y="0"/>
                      <a:ext cx="924560" cy="5270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(7.15)</w:t>
      </w:r>
    </w:p>
    <w:p w:rsidR="005C2968" w:rsidRDefault="005C2968" w:rsidP="005C2968">
      <w:pPr>
        <w:ind w:firstLine="454"/>
        <w:jc w:val="both"/>
        <w:rPr>
          <w:sz w:val="28"/>
          <w:szCs w:val="28"/>
          <w:lang w:val="kk-KZ"/>
        </w:rPr>
      </w:pPr>
      <w:r>
        <w:rPr>
          <w:noProof/>
          <w:sz w:val="28"/>
          <w:szCs w:val="28"/>
        </w:rPr>
        <w:drawing>
          <wp:inline distT="0" distB="0" distL="0" distR="0">
            <wp:extent cx="1003935" cy="536575"/>
            <wp:effectExtent l="19050" t="0" r="5715" b="0"/>
            <wp:docPr id="27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5"/>
                    <a:srcRect l="10335" r="57751"/>
                    <a:stretch>
                      <a:fillRect/>
                    </a:stretch>
                  </pic:blipFill>
                  <pic:spPr bwMode="auto">
                    <a:xfrm>
                      <a:off x="0" y="0"/>
                      <a:ext cx="1003935" cy="53657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(7.16)</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Синусоидал тоқ тізбегінде ЭҚК  - тің , кернеудің  және тоқтың әрекеттік мәндерін сәйкесінше </w:t>
      </w:r>
      <w:r w:rsidRPr="006D123A">
        <w:rPr>
          <w:i/>
          <w:sz w:val="28"/>
          <w:szCs w:val="28"/>
          <w:lang w:val="kk-KZ"/>
        </w:rPr>
        <w:t>E,</w:t>
      </w:r>
      <w:r>
        <w:rPr>
          <w:i/>
          <w:sz w:val="28"/>
          <w:szCs w:val="28"/>
          <w:lang w:val="kk-KZ"/>
        </w:rPr>
        <w:t xml:space="preserve"> </w:t>
      </w:r>
      <w:r w:rsidRPr="006D123A">
        <w:rPr>
          <w:i/>
          <w:sz w:val="28"/>
          <w:szCs w:val="28"/>
          <w:lang w:val="kk-KZ"/>
        </w:rPr>
        <w:t>U,</w:t>
      </w:r>
      <w:r>
        <w:rPr>
          <w:i/>
          <w:sz w:val="28"/>
          <w:szCs w:val="28"/>
          <w:lang w:val="kk-KZ"/>
        </w:rPr>
        <w:t xml:space="preserve"> </w:t>
      </w:r>
      <w:r w:rsidRPr="006D123A">
        <w:rPr>
          <w:i/>
          <w:sz w:val="28"/>
          <w:szCs w:val="28"/>
          <w:lang w:val="kk-KZ"/>
        </w:rPr>
        <w:t>I</w:t>
      </w:r>
      <w:r w:rsidRPr="00464A03">
        <w:rPr>
          <w:sz w:val="28"/>
          <w:szCs w:val="28"/>
          <w:lang w:val="kk-KZ"/>
        </w:rPr>
        <w:t xml:space="preserve">  әріптерімен белгілеу қабылданған. </w:t>
      </w:r>
    </w:p>
    <w:p w:rsidR="005C2968" w:rsidRPr="00464A03" w:rsidRDefault="005C2968" w:rsidP="005C2968">
      <w:pPr>
        <w:ind w:firstLine="454"/>
        <w:jc w:val="both"/>
        <w:rPr>
          <w:sz w:val="28"/>
          <w:szCs w:val="28"/>
          <w:lang w:val="kk-KZ"/>
        </w:rPr>
      </w:pPr>
      <w:r w:rsidRPr="00464A03">
        <w:rPr>
          <w:sz w:val="28"/>
          <w:szCs w:val="28"/>
          <w:lang w:val="kk-KZ"/>
        </w:rPr>
        <w:t xml:space="preserve">Жалпы алғанда, электр өлшеуіш аспаптардың көпшілігінің жұмыс істеу принципі тоқтың жылулық немесе электродинамикалық әрекеттеріне негізделген. </w:t>
      </w:r>
    </w:p>
    <w:p w:rsidR="005C2968" w:rsidRPr="00464A03" w:rsidRDefault="005C2968" w:rsidP="005C2968">
      <w:pPr>
        <w:ind w:firstLine="454"/>
        <w:jc w:val="both"/>
        <w:rPr>
          <w:sz w:val="28"/>
          <w:szCs w:val="28"/>
          <w:lang w:val="kk-KZ"/>
        </w:rPr>
      </w:pPr>
    </w:p>
    <w:p w:rsidR="005C2968" w:rsidRPr="006D123A" w:rsidRDefault="005C2968" w:rsidP="005C2968">
      <w:pPr>
        <w:ind w:firstLine="454"/>
        <w:jc w:val="center"/>
        <w:rPr>
          <w:b/>
          <w:sz w:val="28"/>
          <w:szCs w:val="28"/>
          <w:lang w:val="kk-KZ"/>
        </w:rPr>
      </w:pPr>
      <w:r w:rsidRPr="006D123A">
        <w:rPr>
          <w:b/>
          <w:sz w:val="28"/>
          <w:szCs w:val="28"/>
          <w:lang w:val="kk-KZ"/>
        </w:rPr>
        <w:t>3. Синусоидал шамаларды айнымалы вектормен кескіндеу.</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Синусоидал шамалардың графиктерін тікбұрышты координаттар жазықтығында тұрғызу, оларды графикалық қосу </w:t>
      </w:r>
      <w:r>
        <w:rPr>
          <w:sz w:val="28"/>
          <w:szCs w:val="28"/>
          <w:lang w:val="kk-KZ"/>
        </w:rPr>
        <w:t>және</w:t>
      </w:r>
      <w:r w:rsidRPr="00464A03">
        <w:rPr>
          <w:sz w:val="28"/>
          <w:szCs w:val="28"/>
          <w:lang w:val="kk-KZ"/>
        </w:rPr>
        <w:t xml:space="preserve"> азайту біршама уақыт алатын жұмыс.</w:t>
      </w:r>
    </w:p>
    <w:p w:rsidR="005C2968" w:rsidRDefault="005C2968" w:rsidP="005C2968">
      <w:pPr>
        <w:ind w:firstLine="454"/>
        <w:jc w:val="center"/>
        <w:rPr>
          <w:sz w:val="28"/>
          <w:szCs w:val="28"/>
          <w:lang w:val="kk-KZ"/>
        </w:rPr>
      </w:pPr>
      <w:r>
        <w:rPr>
          <w:noProof/>
          <w:sz w:val="28"/>
          <w:szCs w:val="28"/>
        </w:rPr>
        <w:drawing>
          <wp:inline distT="0" distB="0" distL="0" distR="0">
            <wp:extent cx="3469005" cy="1490980"/>
            <wp:effectExtent l="19050" t="0" r="0" b="0"/>
            <wp:docPr id="28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6"/>
                    <a:srcRect b="24638"/>
                    <a:stretch>
                      <a:fillRect/>
                    </a:stretch>
                  </pic:blipFill>
                  <pic:spPr bwMode="auto">
                    <a:xfrm>
                      <a:off x="0" y="0"/>
                      <a:ext cx="3469005" cy="149098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7.3 сурет. Синусоидал шаманы айналмалы вектормен кескіндеу</w:t>
      </w:r>
    </w:p>
    <w:p w:rsidR="005C2968" w:rsidRPr="00464A03" w:rsidRDefault="005C2968" w:rsidP="005C2968">
      <w:pPr>
        <w:ind w:firstLine="454"/>
        <w:jc w:val="both"/>
        <w:rPr>
          <w:sz w:val="28"/>
          <w:szCs w:val="28"/>
          <w:lang w:val="kk-KZ"/>
        </w:rPr>
      </w:pPr>
      <w:r w:rsidRPr="00464A03">
        <w:rPr>
          <w:sz w:val="28"/>
          <w:szCs w:val="28"/>
          <w:lang w:val="kk-KZ"/>
        </w:rPr>
        <w:t xml:space="preserve"> </w:t>
      </w:r>
    </w:p>
    <w:p w:rsidR="005C2968" w:rsidRPr="00464A03" w:rsidRDefault="005C2968" w:rsidP="005C2968">
      <w:pPr>
        <w:ind w:firstLine="454"/>
        <w:jc w:val="center"/>
        <w:rPr>
          <w:sz w:val="28"/>
          <w:szCs w:val="28"/>
          <w:lang w:val="en-US"/>
        </w:rPr>
      </w:pPr>
      <w:r>
        <w:rPr>
          <w:noProof/>
          <w:sz w:val="28"/>
          <w:szCs w:val="28"/>
        </w:rPr>
        <w:drawing>
          <wp:inline distT="0" distB="0" distL="0" distR="0">
            <wp:extent cx="3647440" cy="1610360"/>
            <wp:effectExtent l="19050" t="0" r="0" b="0"/>
            <wp:docPr id="28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7"/>
                    <a:srcRect/>
                    <a:stretch>
                      <a:fillRect/>
                    </a:stretch>
                  </pic:blipFill>
                  <pic:spPr bwMode="auto">
                    <a:xfrm>
                      <a:off x="0" y="0"/>
                      <a:ext cx="3647440" cy="1610360"/>
                    </a:xfrm>
                    <a:prstGeom prst="rect">
                      <a:avLst/>
                    </a:prstGeom>
                    <a:noFill/>
                    <a:ln w="9525">
                      <a:noFill/>
                      <a:miter lim="800000"/>
                      <a:headEnd/>
                      <a:tailEnd/>
                    </a:ln>
                  </pic:spPr>
                </pic:pic>
              </a:graphicData>
            </a:graphic>
          </wp:inline>
        </w:drawing>
      </w:r>
    </w:p>
    <w:p w:rsidR="005C2968" w:rsidRDefault="005C2968" w:rsidP="005C2968">
      <w:pPr>
        <w:ind w:firstLine="454"/>
        <w:jc w:val="center"/>
        <w:rPr>
          <w:sz w:val="28"/>
          <w:szCs w:val="28"/>
          <w:lang w:val="kk-KZ"/>
        </w:rPr>
      </w:pPr>
      <w:r>
        <w:rPr>
          <w:sz w:val="28"/>
          <w:szCs w:val="28"/>
          <w:lang w:val="kk-KZ"/>
        </w:rPr>
        <w:t xml:space="preserve">7.4 </w:t>
      </w:r>
      <w:r w:rsidRPr="00464A03">
        <w:rPr>
          <w:sz w:val="28"/>
          <w:szCs w:val="28"/>
          <w:lang w:val="kk-KZ"/>
        </w:rPr>
        <w:t>сурет. Синусоидал графиктерді және оларға сәйкесті ве</w:t>
      </w:r>
      <w:r>
        <w:rPr>
          <w:sz w:val="28"/>
          <w:szCs w:val="28"/>
          <w:lang w:val="kk-KZ"/>
        </w:rPr>
        <w:t>кторлық қосу</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қосындысы </w:t>
      </w:r>
      <w:r>
        <w:rPr>
          <w:noProof/>
          <w:sz w:val="28"/>
          <w:szCs w:val="28"/>
        </w:rPr>
        <w:drawing>
          <wp:inline distT="0" distB="0" distL="0" distR="0">
            <wp:extent cx="1550670" cy="218440"/>
            <wp:effectExtent l="19050" t="0" r="0" b="0"/>
            <wp:docPr id="28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8"/>
                    <a:srcRect/>
                    <a:stretch>
                      <a:fillRect/>
                    </a:stretch>
                  </pic:blipFill>
                  <pic:spPr bwMode="auto">
                    <a:xfrm>
                      <a:off x="0" y="0"/>
                      <a:ext cx="1550670" cy="218440"/>
                    </a:xfrm>
                    <a:prstGeom prst="rect">
                      <a:avLst/>
                    </a:prstGeom>
                    <a:noFill/>
                    <a:ln w="9525">
                      <a:noFill/>
                      <a:miter lim="800000"/>
                      <a:headEnd/>
                      <a:tailEnd/>
                    </a:ln>
                  </pic:spPr>
                </pic:pic>
              </a:graphicData>
            </a:graphic>
          </wp:inline>
        </w:drawing>
      </w:r>
      <w:r w:rsidRPr="00464A03">
        <w:rPr>
          <w:sz w:val="28"/>
          <w:szCs w:val="28"/>
          <w:lang w:val="kk-KZ"/>
        </w:rPr>
        <w:t xml:space="preserve">ЭҚК-іне </w:t>
      </w:r>
      <w:r>
        <w:rPr>
          <w:noProof/>
          <w:sz w:val="28"/>
          <w:szCs w:val="28"/>
        </w:rPr>
        <w:drawing>
          <wp:inline distT="0" distB="0" distL="0" distR="0">
            <wp:extent cx="347980" cy="258445"/>
            <wp:effectExtent l="19050" t="0" r="0" b="0"/>
            <wp:docPr id="28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9"/>
                    <a:srcRect/>
                    <a:stretch>
                      <a:fillRect/>
                    </a:stretch>
                  </pic:blipFill>
                  <pic:spPr bwMode="auto">
                    <a:xfrm>
                      <a:off x="0" y="0"/>
                      <a:ext cx="347980" cy="258445"/>
                    </a:xfrm>
                    <a:prstGeom prst="rect">
                      <a:avLst/>
                    </a:prstGeom>
                    <a:noFill/>
                    <a:ln w="9525">
                      <a:noFill/>
                      <a:miter lim="800000"/>
                      <a:headEnd/>
                      <a:tailEnd/>
                    </a:ln>
                  </pic:spPr>
                </pic:pic>
              </a:graphicData>
            </a:graphic>
          </wp:inline>
        </w:drawing>
      </w:r>
      <w:r w:rsidRPr="00464A03">
        <w:rPr>
          <w:sz w:val="28"/>
          <w:szCs w:val="28"/>
          <w:lang w:val="kk-KZ"/>
        </w:rPr>
        <w:t xml:space="preserve"> және </w:t>
      </w:r>
      <w:r>
        <w:rPr>
          <w:noProof/>
          <w:sz w:val="28"/>
          <w:szCs w:val="28"/>
        </w:rPr>
        <w:drawing>
          <wp:inline distT="0" distB="0" distL="0" distR="0">
            <wp:extent cx="377825" cy="288290"/>
            <wp:effectExtent l="19050" t="0" r="3175" b="0"/>
            <wp:docPr id="28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0"/>
                    <a:srcRect/>
                    <a:stretch>
                      <a:fillRect/>
                    </a:stretch>
                  </pic:blipFill>
                  <pic:spPr bwMode="auto">
                    <a:xfrm>
                      <a:off x="0" y="0"/>
                      <a:ext cx="377825" cy="288290"/>
                    </a:xfrm>
                    <a:prstGeom prst="rect">
                      <a:avLst/>
                    </a:prstGeom>
                    <a:noFill/>
                    <a:ln w="9525">
                      <a:noFill/>
                      <a:miter lim="800000"/>
                      <a:headEnd/>
                      <a:tailEnd/>
                    </a:ln>
                  </pic:spPr>
                </pic:pic>
              </a:graphicData>
            </a:graphic>
          </wp:inline>
        </w:drawing>
      </w:r>
      <w:r w:rsidRPr="00464A03">
        <w:rPr>
          <w:sz w:val="28"/>
          <w:szCs w:val="28"/>
          <w:lang w:val="kk-KZ"/>
        </w:rPr>
        <w:t xml:space="preserve"> векторларының қосындысына тең ОХ осімен ψ бұрыш жасайтын </w:t>
      </w:r>
      <w:r>
        <w:rPr>
          <w:noProof/>
          <w:sz w:val="28"/>
          <w:szCs w:val="28"/>
        </w:rPr>
        <w:drawing>
          <wp:inline distT="0" distB="0" distL="0" distR="0">
            <wp:extent cx="179070" cy="208915"/>
            <wp:effectExtent l="19050" t="0" r="0" b="0"/>
            <wp:docPr id="28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1"/>
                    <a:srcRect/>
                    <a:stretch>
                      <a:fillRect/>
                    </a:stretch>
                  </pic:blipFill>
                  <pic:spPr bwMode="auto">
                    <a:xfrm>
                      <a:off x="0" y="0"/>
                      <a:ext cx="179070" cy="208915"/>
                    </a:xfrm>
                    <a:prstGeom prst="rect">
                      <a:avLst/>
                    </a:prstGeom>
                    <a:noFill/>
                    <a:ln w="9525">
                      <a:noFill/>
                      <a:miter lim="800000"/>
                      <a:headEnd/>
                      <a:tailEnd/>
                    </a:ln>
                  </pic:spPr>
                </pic:pic>
              </a:graphicData>
            </a:graphic>
          </wp:inline>
        </w:drawing>
      </w:r>
      <w:r w:rsidRPr="00464A03">
        <w:rPr>
          <w:sz w:val="28"/>
          <w:szCs w:val="28"/>
          <w:lang w:val="kk-KZ"/>
        </w:rPr>
        <w:t xml:space="preserve"> векторы сәйкес келеді. </w:t>
      </w:r>
      <w:r w:rsidRPr="00464A03">
        <w:rPr>
          <w:sz w:val="28"/>
          <w:szCs w:val="28"/>
          <w:lang w:val="kk-KZ"/>
        </w:rPr>
        <w:lastRenderedPageBreak/>
        <w:t>Осылайша синусоидал шамаларды векторлармен кескіндеп, оларды векторша оп – оңай қосып немесе азайтуға болады.</w:t>
      </w:r>
    </w:p>
    <w:p w:rsidR="005C2968" w:rsidRPr="00464A03" w:rsidRDefault="005C2968" w:rsidP="005C2968">
      <w:pPr>
        <w:ind w:firstLine="454"/>
        <w:jc w:val="both"/>
        <w:rPr>
          <w:sz w:val="28"/>
          <w:szCs w:val="28"/>
          <w:lang w:val="kk-KZ"/>
        </w:rPr>
      </w:pPr>
      <w:r w:rsidRPr="00464A03">
        <w:rPr>
          <w:sz w:val="28"/>
          <w:szCs w:val="28"/>
          <w:lang w:val="kk-KZ"/>
        </w:rPr>
        <w:t>Синусоидал щамалардың амплитудалық және фазалық ара қатынасын кескіндейтін векторлар жиынтығын векторлық диаграмма деп атайды. Бұрыштық жиіліктері бірдей синусоидал шамаларды бір векторлық диаграммада кескіндеуге болады және әдетте синусоидал шамалардың ірекеттік мәндері қолданылатындықтан, векторлық диаграмманы синусоидал шаманың әрекеттік мәні үшін тұрғызады.</w:t>
      </w:r>
    </w:p>
    <w:p w:rsidR="005C2968" w:rsidRPr="00A83228" w:rsidRDefault="005C2968" w:rsidP="005C2968">
      <w:pPr>
        <w:ind w:firstLine="454"/>
        <w:rPr>
          <w:sz w:val="28"/>
          <w:szCs w:val="28"/>
          <w:lang w:val="kk-KZ"/>
        </w:rPr>
      </w:pPr>
      <w:r w:rsidRPr="00464A03">
        <w:rPr>
          <w:sz w:val="28"/>
          <w:szCs w:val="28"/>
          <w:lang w:val="kk-KZ"/>
        </w:rPr>
        <w:t>Синусодал шамаларды координаттар жазықтығында айнымалы вектор арқылы кескіндегенде бұрыштың мәнін ОХ осінен бастап санау қабылданған. Мұнда, егер бұрыш сағат тілінің бағытына қарсы бағытта саналған болса, онда ол оң таңбамен, ал сағат тілінің бағытында саналған болса, теріс таңбамен алынады. Бірақ кернеу мен токтың арасындағы фазалық ығысу бұрышы токтан кернеуге қарай саналады: ол кернеудің бастапқы фазасынан токтың бастапқы фазасын алғанға тең, яғни</w:t>
      </w:r>
    </w:p>
    <w:p w:rsidR="005C2968" w:rsidRPr="00A83228" w:rsidRDefault="005C2968" w:rsidP="005C2968">
      <w:pPr>
        <w:ind w:firstLine="454"/>
        <w:rPr>
          <w:sz w:val="28"/>
          <w:szCs w:val="28"/>
          <w:lang w:val="kk-KZ"/>
        </w:rPr>
      </w:pPr>
    </w:p>
    <w:p w:rsidR="005C2968" w:rsidRPr="00A83228" w:rsidRDefault="005C2968" w:rsidP="005C2968">
      <w:pPr>
        <w:ind w:firstLine="454"/>
        <w:jc w:val="both"/>
        <w:rPr>
          <w:sz w:val="28"/>
          <w:szCs w:val="28"/>
          <w:lang w:val="kk-KZ"/>
        </w:rPr>
      </w:pPr>
      <w:r>
        <w:rPr>
          <w:noProof/>
          <w:sz w:val="28"/>
          <w:szCs w:val="28"/>
        </w:rPr>
        <w:drawing>
          <wp:inline distT="0" distB="0" distL="0" distR="0">
            <wp:extent cx="3747135" cy="238760"/>
            <wp:effectExtent l="19050" t="0" r="5715" b="0"/>
            <wp:docPr id="2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2"/>
                    <a:srcRect r="16913"/>
                    <a:stretch>
                      <a:fillRect/>
                    </a:stretch>
                  </pic:blipFill>
                  <pic:spPr bwMode="auto">
                    <a:xfrm>
                      <a:off x="0" y="0"/>
                      <a:ext cx="3747135" cy="23876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t>(7.17)</w:t>
      </w:r>
    </w:p>
    <w:p w:rsidR="005C2968" w:rsidRPr="00A83228" w:rsidRDefault="005C2968" w:rsidP="005C2968">
      <w:pPr>
        <w:ind w:firstLine="454"/>
        <w:jc w:val="center"/>
        <w:rPr>
          <w:sz w:val="28"/>
          <w:szCs w:val="28"/>
          <w:lang w:val="kk-KZ"/>
        </w:rPr>
      </w:pPr>
    </w:p>
    <w:p w:rsidR="005C2968" w:rsidRPr="00464A03" w:rsidRDefault="005C2968" w:rsidP="005C2968">
      <w:pPr>
        <w:ind w:firstLine="454"/>
        <w:rPr>
          <w:sz w:val="28"/>
          <w:szCs w:val="28"/>
          <w:lang w:val="kk-KZ"/>
        </w:rPr>
      </w:pPr>
      <w:r w:rsidRPr="00464A03">
        <w:rPr>
          <w:sz w:val="28"/>
          <w:szCs w:val="28"/>
          <w:lang w:val="kk-KZ"/>
        </w:rPr>
        <w:t xml:space="preserve">Векторлардың барлығы да сағат тілінің бағытына қарсы бағытта айналып тұрса деп есептелетіндіктен, олардың бірін озды, екіншісін қалыс қалды делінеді. Мысалы, </w:t>
      </w:r>
      <w:r>
        <w:rPr>
          <w:noProof/>
          <w:sz w:val="28"/>
          <w:szCs w:val="28"/>
        </w:rPr>
        <w:drawing>
          <wp:inline distT="0" distB="0" distL="0" distR="0">
            <wp:extent cx="298450" cy="198755"/>
            <wp:effectExtent l="19050" t="0" r="6350" b="0"/>
            <wp:docPr id="28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3"/>
                    <a:srcRect/>
                    <a:stretch>
                      <a:fillRect/>
                    </a:stretch>
                  </pic:blipFill>
                  <pic:spPr bwMode="auto">
                    <a:xfrm>
                      <a:off x="0" y="0"/>
                      <a:ext cx="298450" cy="198755"/>
                    </a:xfrm>
                    <a:prstGeom prst="rect">
                      <a:avLst/>
                    </a:prstGeom>
                    <a:noFill/>
                    <a:ln w="9525">
                      <a:noFill/>
                      <a:miter lim="800000"/>
                      <a:headEnd/>
                      <a:tailEnd/>
                    </a:ln>
                  </pic:spPr>
                </pic:pic>
              </a:graphicData>
            </a:graphic>
          </wp:inline>
        </w:drawing>
      </w:r>
      <w:r w:rsidRPr="00464A03">
        <w:rPr>
          <w:sz w:val="28"/>
          <w:szCs w:val="28"/>
          <w:lang w:val="kk-KZ"/>
        </w:rPr>
        <w:t xml:space="preserve">векторы </w:t>
      </w:r>
      <w:r>
        <w:rPr>
          <w:noProof/>
          <w:sz w:val="28"/>
          <w:szCs w:val="28"/>
        </w:rPr>
        <w:drawing>
          <wp:inline distT="0" distB="0" distL="0" distR="0">
            <wp:extent cx="318135" cy="208915"/>
            <wp:effectExtent l="19050" t="0" r="5715" b="0"/>
            <wp:docPr id="2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4"/>
                    <a:srcRect/>
                    <a:stretch>
                      <a:fillRect/>
                    </a:stretch>
                  </pic:blipFill>
                  <pic:spPr bwMode="auto">
                    <a:xfrm>
                      <a:off x="0" y="0"/>
                      <a:ext cx="318135" cy="208915"/>
                    </a:xfrm>
                    <a:prstGeom prst="rect">
                      <a:avLst/>
                    </a:prstGeom>
                    <a:noFill/>
                    <a:ln w="9525">
                      <a:noFill/>
                      <a:miter lim="800000"/>
                      <a:headEnd/>
                      <a:tailEnd/>
                    </a:ln>
                  </pic:spPr>
                </pic:pic>
              </a:graphicData>
            </a:graphic>
          </wp:inline>
        </w:drawing>
      </w:r>
      <w:r w:rsidRPr="00464A03">
        <w:rPr>
          <w:sz w:val="28"/>
          <w:szCs w:val="28"/>
          <w:lang w:val="kk-KZ"/>
        </w:rPr>
        <w:t xml:space="preserve"> векторынан </w:t>
      </w:r>
      <w:r>
        <w:rPr>
          <w:noProof/>
          <w:sz w:val="28"/>
          <w:szCs w:val="28"/>
        </w:rPr>
        <w:drawing>
          <wp:inline distT="0" distB="0" distL="0" distR="0">
            <wp:extent cx="2087245" cy="208915"/>
            <wp:effectExtent l="19050" t="0" r="8255" b="0"/>
            <wp:docPr id="28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5"/>
                    <a:srcRect/>
                    <a:stretch>
                      <a:fillRect/>
                    </a:stretch>
                  </pic:blipFill>
                  <pic:spPr bwMode="auto">
                    <a:xfrm>
                      <a:off x="0" y="0"/>
                      <a:ext cx="2087245" cy="208915"/>
                    </a:xfrm>
                    <a:prstGeom prst="rect">
                      <a:avLst/>
                    </a:prstGeom>
                    <a:noFill/>
                    <a:ln w="9525">
                      <a:noFill/>
                      <a:miter lim="800000"/>
                      <a:headEnd/>
                      <a:tailEnd/>
                    </a:ln>
                  </pic:spPr>
                </pic:pic>
              </a:graphicData>
            </a:graphic>
          </wp:inline>
        </w:drawing>
      </w:r>
      <w:r w:rsidRPr="00464A03">
        <w:rPr>
          <w:sz w:val="28"/>
          <w:szCs w:val="28"/>
          <w:lang w:val="kk-KZ"/>
        </w:rPr>
        <w:t xml:space="preserve"> бұрышқа қалыс та, ал </w:t>
      </w:r>
      <w:r>
        <w:rPr>
          <w:noProof/>
          <w:sz w:val="28"/>
          <w:szCs w:val="28"/>
        </w:rPr>
        <w:drawing>
          <wp:inline distT="0" distB="0" distL="0" distR="0">
            <wp:extent cx="298450" cy="188595"/>
            <wp:effectExtent l="19050" t="0" r="6350" b="0"/>
            <wp:docPr id="29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6"/>
                    <a:srcRect/>
                    <a:stretch>
                      <a:fillRect/>
                    </a:stretch>
                  </pic:blipFill>
                  <pic:spPr bwMode="auto">
                    <a:xfrm>
                      <a:off x="0" y="0"/>
                      <a:ext cx="298450" cy="188595"/>
                    </a:xfrm>
                    <a:prstGeom prst="rect">
                      <a:avLst/>
                    </a:prstGeom>
                    <a:noFill/>
                    <a:ln w="9525">
                      <a:noFill/>
                      <a:miter lim="800000"/>
                      <a:headEnd/>
                      <a:tailEnd/>
                    </a:ln>
                  </pic:spPr>
                </pic:pic>
              </a:graphicData>
            </a:graphic>
          </wp:inline>
        </w:drawing>
      </w:r>
      <w:r w:rsidRPr="00464A03">
        <w:rPr>
          <w:sz w:val="28"/>
          <w:szCs w:val="28"/>
          <w:lang w:val="kk-KZ"/>
        </w:rPr>
        <w:t xml:space="preserve"> векторы </w:t>
      </w:r>
      <w:r>
        <w:rPr>
          <w:noProof/>
          <w:sz w:val="28"/>
          <w:szCs w:val="28"/>
        </w:rPr>
        <w:drawing>
          <wp:inline distT="0" distB="0" distL="0" distR="0">
            <wp:extent cx="218440" cy="188595"/>
            <wp:effectExtent l="19050" t="0" r="0" b="0"/>
            <wp:docPr id="29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7"/>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464A03">
        <w:rPr>
          <w:sz w:val="28"/>
          <w:szCs w:val="28"/>
          <w:lang w:val="kk-KZ"/>
        </w:rPr>
        <w:t xml:space="preserve"> векторынан </w:t>
      </w:r>
      <w:r>
        <w:rPr>
          <w:noProof/>
          <w:sz w:val="28"/>
          <w:szCs w:val="28"/>
        </w:rPr>
        <w:drawing>
          <wp:inline distT="0" distB="0" distL="0" distR="0">
            <wp:extent cx="527050" cy="179070"/>
            <wp:effectExtent l="19050" t="0" r="6350" b="0"/>
            <wp:docPr id="29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8"/>
                    <a:srcRect/>
                    <a:stretch>
                      <a:fillRect/>
                    </a:stretch>
                  </pic:blipFill>
                  <pic:spPr bwMode="auto">
                    <a:xfrm>
                      <a:off x="0" y="0"/>
                      <a:ext cx="527050" cy="179070"/>
                    </a:xfrm>
                    <a:prstGeom prst="rect">
                      <a:avLst/>
                    </a:prstGeom>
                    <a:noFill/>
                    <a:ln w="9525">
                      <a:noFill/>
                      <a:miter lim="800000"/>
                      <a:headEnd/>
                      <a:tailEnd/>
                    </a:ln>
                  </pic:spPr>
                </pic:pic>
              </a:graphicData>
            </a:graphic>
          </wp:inline>
        </w:drawing>
      </w:r>
      <w:r w:rsidRPr="00464A03">
        <w:rPr>
          <w:sz w:val="28"/>
          <w:szCs w:val="28"/>
          <w:lang w:val="kk-KZ"/>
        </w:rPr>
        <w:t xml:space="preserve"> бұрышқа озық.</w:t>
      </w:r>
    </w:p>
    <w:p w:rsidR="005C2968" w:rsidRPr="00464A03" w:rsidRDefault="005C2968" w:rsidP="005C2968">
      <w:pPr>
        <w:ind w:firstLine="454"/>
        <w:rPr>
          <w:sz w:val="28"/>
          <w:szCs w:val="28"/>
          <w:lang w:val="kk-KZ"/>
        </w:rPr>
      </w:pPr>
    </w:p>
    <w:p w:rsidR="005C2968" w:rsidRPr="005E7A26" w:rsidRDefault="005C2968" w:rsidP="005C2968">
      <w:pPr>
        <w:ind w:firstLine="454"/>
        <w:jc w:val="center"/>
        <w:rPr>
          <w:b/>
          <w:sz w:val="28"/>
          <w:szCs w:val="28"/>
          <w:lang w:val="kk-KZ"/>
        </w:rPr>
      </w:pPr>
      <w:r w:rsidRPr="00464A03">
        <w:rPr>
          <w:b/>
          <w:sz w:val="28"/>
          <w:szCs w:val="28"/>
          <w:lang w:val="kk-KZ"/>
        </w:rPr>
        <w:t>4. Синусоидал шамаларды кешенді сандармен өрнектеу</w:t>
      </w:r>
    </w:p>
    <w:p w:rsidR="005C2968" w:rsidRPr="005E7A26" w:rsidRDefault="005C2968" w:rsidP="005C2968">
      <w:pPr>
        <w:ind w:firstLine="454"/>
        <w:rPr>
          <w:b/>
          <w:sz w:val="28"/>
          <w:szCs w:val="28"/>
          <w:lang w:val="kk-KZ"/>
        </w:rPr>
      </w:pPr>
    </w:p>
    <w:p w:rsidR="005C2968" w:rsidRPr="00464A03" w:rsidRDefault="005C2968" w:rsidP="005C2968">
      <w:pPr>
        <w:ind w:firstLine="454"/>
        <w:rPr>
          <w:sz w:val="28"/>
          <w:szCs w:val="28"/>
          <w:lang w:val="kk-KZ"/>
        </w:rPr>
      </w:pPr>
      <w:r w:rsidRPr="00464A03">
        <w:rPr>
          <w:sz w:val="28"/>
          <w:szCs w:val="28"/>
          <w:lang w:val="kk-KZ"/>
        </w:rPr>
        <w:t xml:space="preserve">Кешенді сандар өрісі жазықтығында ұзындығы токтың әрекеттік мәніне тең </w:t>
      </w:r>
      <w:r>
        <w:rPr>
          <w:noProof/>
          <w:sz w:val="28"/>
          <w:szCs w:val="28"/>
        </w:rPr>
        <w:drawing>
          <wp:inline distT="0" distB="0" distL="0" distR="0">
            <wp:extent cx="179070" cy="168910"/>
            <wp:effectExtent l="19050" t="0" r="0" b="0"/>
            <wp:docPr id="29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9"/>
                    <a:srcRect/>
                    <a:stretch>
                      <a:fillRect/>
                    </a:stretch>
                  </pic:blipFill>
                  <pic:spPr bwMode="auto">
                    <a:xfrm>
                      <a:off x="0" y="0"/>
                      <a:ext cx="179070" cy="168910"/>
                    </a:xfrm>
                    <a:prstGeom prst="rect">
                      <a:avLst/>
                    </a:prstGeom>
                    <a:noFill/>
                    <a:ln w="9525">
                      <a:noFill/>
                      <a:miter lim="800000"/>
                      <a:headEnd/>
                      <a:tailEnd/>
                    </a:ln>
                  </pic:spPr>
                </pic:pic>
              </a:graphicData>
            </a:graphic>
          </wp:inline>
        </w:drawing>
      </w:r>
      <w:r w:rsidRPr="00464A03">
        <w:rPr>
          <w:sz w:val="28"/>
          <w:szCs w:val="28"/>
          <w:lang w:val="kk-KZ"/>
        </w:rPr>
        <w:t xml:space="preserve"> векторы орналасқан (</w:t>
      </w:r>
      <w:r>
        <w:rPr>
          <w:sz w:val="28"/>
          <w:szCs w:val="28"/>
          <w:lang w:val="kk-KZ"/>
        </w:rPr>
        <w:t>7.5</w:t>
      </w:r>
      <w:r w:rsidRPr="00464A03">
        <w:rPr>
          <w:sz w:val="28"/>
          <w:szCs w:val="28"/>
          <w:lang w:val="kk-KZ"/>
        </w:rPr>
        <w:t xml:space="preserve"> сурет). Вектоды нақты (+1) және жорамал (+j) сан осьтеріне проекциялары арқылы анықтауға болатыны белгілі, яғни</w:t>
      </w:r>
    </w:p>
    <w:p w:rsidR="005C2968" w:rsidRPr="00464A03" w:rsidRDefault="005C2968" w:rsidP="005C2968">
      <w:pPr>
        <w:ind w:firstLine="454"/>
        <w:jc w:val="both"/>
        <w:rPr>
          <w:sz w:val="28"/>
          <w:szCs w:val="28"/>
          <w:lang w:val="kk-KZ"/>
        </w:rPr>
      </w:pPr>
      <w:r>
        <w:rPr>
          <w:noProof/>
          <w:sz w:val="28"/>
          <w:szCs w:val="28"/>
        </w:rPr>
        <w:drawing>
          <wp:inline distT="0" distB="0" distL="0" distR="0">
            <wp:extent cx="1143000" cy="328295"/>
            <wp:effectExtent l="19050" t="0" r="0" b="0"/>
            <wp:docPr id="29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0"/>
                    <a:srcRect r="60396"/>
                    <a:stretch>
                      <a:fillRect/>
                    </a:stretch>
                  </pic:blipFill>
                  <pic:spPr bwMode="auto">
                    <a:xfrm>
                      <a:off x="0" y="0"/>
                      <a:ext cx="1143000" cy="32829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(7.18)</w:t>
      </w:r>
    </w:p>
    <w:p w:rsidR="005C2968" w:rsidRPr="00464A03" w:rsidRDefault="005C2968" w:rsidP="005C2968">
      <w:pPr>
        <w:ind w:firstLine="454"/>
        <w:rPr>
          <w:sz w:val="28"/>
          <w:szCs w:val="28"/>
          <w:lang w:val="kk-KZ"/>
        </w:rPr>
      </w:pPr>
      <w:r w:rsidRPr="00464A03">
        <w:rPr>
          <w:sz w:val="28"/>
          <w:szCs w:val="28"/>
          <w:lang w:val="kk-KZ"/>
        </w:rPr>
        <w:t xml:space="preserve">Мұндағы </w:t>
      </w:r>
      <w:r>
        <w:rPr>
          <w:noProof/>
          <w:sz w:val="28"/>
          <w:szCs w:val="28"/>
        </w:rPr>
        <w:drawing>
          <wp:inline distT="0" distB="0" distL="0" distR="0">
            <wp:extent cx="814705" cy="179070"/>
            <wp:effectExtent l="19050" t="0" r="4445" b="0"/>
            <wp:docPr id="29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1"/>
                    <a:srcRect/>
                    <a:stretch>
                      <a:fillRect/>
                    </a:stretch>
                  </pic:blipFill>
                  <pic:spPr bwMode="auto">
                    <a:xfrm>
                      <a:off x="0" y="0"/>
                      <a:ext cx="814705" cy="179070"/>
                    </a:xfrm>
                    <a:prstGeom prst="rect">
                      <a:avLst/>
                    </a:prstGeom>
                    <a:noFill/>
                    <a:ln w="9525">
                      <a:noFill/>
                      <a:miter lim="800000"/>
                      <a:headEnd/>
                      <a:tailEnd/>
                    </a:ln>
                  </pic:spPr>
                </pic:pic>
              </a:graphicData>
            </a:graphic>
          </wp:inline>
        </w:drawing>
      </w:r>
      <w:r w:rsidRPr="00464A03">
        <w:rPr>
          <w:sz w:val="28"/>
          <w:szCs w:val="28"/>
          <w:lang w:val="kk-KZ"/>
        </w:rPr>
        <w:t>- токтың лездік мәнімен шатыстырмас үщін қабылданған жорамалдық белгісі.</w:t>
      </w:r>
    </w:p>
    <w:p w:rsidR="005C2968" w:rsidRPr="00464A03" w:rsidRDefault="005C2968" w:rsidP="005C2968">
      <w:pPr>
        <w:ind w:firstLine="454"/>
        <w:rPr>
          <w:sz w:val="28"/>
          <w:szCs w:val="28"/>
          <w:lang w:val="kk-KZ"/>
        </w:rPr>
      </w:pPr>
      <w:r w:rsidRPr="00464A03">
        <w:rPr>
          <w:sz w:val="28"/>
          <w:szCs w:val="28"/>
          <w:lang w:val="kk-KZ"/>
        </w:rPr>
        <w:t>ОАВ тік бұрышты үшбұрышында</w:t>
      </w:r>
    </w:p>
    <w:p w:rsidR="005C2968" w:rsidRPr="00464A03" w:rsidRDefault="005C2968" w:rsidP="005C2968">
      <w:pPr>
        <w:ind w:firstLine="454"/>
        <w:jc w:val="center"/>
        <w:rPr>
          <w:sz w:val="28"/>
          <w:szCs w:val="28"/>
          <w:lang w:val="kk-KZ"/>
        </w:rPr>
      </w:pPr>
      <w:r>
        <w:rPr>
          <w:noProof/>
          <w:sz w:val="28"/>
          <w:szCs w:val="28"/>
        </w:rPr>
        <w:drawing>
          <wp:inline distT="0" distB="0" distL="0" distR="0">
            <wp:extent cx="3836670" cy="437515"/>
            <wp:effectExtent l="19050" t="0" r="0" b="0"/>
            <wp:docPr id="29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2"/>
                    <a:srcRect/>
                    <a:stretch>
                      <a:fillRect/>
                    </a:stretch>
                  </pic:blipFill>
                  <pic:spPr bwMode="auto">
                    <a:xfrm>
                      <a:off x="0" y="0"/>
                      <a:ext cx="3836670" cy="437515"/>
                    </a:xfrm>
                    <a:prstGeom prst="rect">
                      <a:avLst/>
                    </a:prstGeom>
                    <a:noFill/>
                    <a:ln w="9525">
                      <a:noFill/>
                      <a:miter lim="800000"/>
                      <a:headEnd/>
                      <a:tailEnd/>
                    </a:ln>
                  </pic:spPr>
                </pic:pic>
              </a:graphicData>
            </a:graphic>
          </wp:inline>
        </w:drawing>
      </w:r>
    </w:p>
    <w:p w:rsidR="005C2968" w:rsidRPr="00464A03" w:rsidRDefault="005C2968" w:rsidP="005C2968">
      <w:pPr>
        <w:ind w:firstLine="454"/>
        <w:rPr>
          <w:sz w:val="28"/>
          <w:szCs w:val="28"/>
          <w:lang w:val="kk-KZ"/>
        </w:rPr>
      </w:pPr>
      <w:r w:rsidRPr="00464A03">
        <w:rPr>
          <w:sz w:val="28"/>
          <w:szCs w:val="28"/>
          <w:lang w:val="kk-KZ"/>
        </w:rPr>
        <w:t>Егер шамаладың осы мәндерін (2.21) өрнегіне қойса, онда</w:t>
      </w:r>
    </w:p>
    <w:p w:rsidR="005C2968" w:rsidRPr="005E7A26" w:rsidRDefault="005C2968" w:rsidP="005C2968">
      <w:pPr>
        <w:ind w:firstLine="454"/>
        <w:jc w:val="both"/>
        <w:rPr>
          <w:sz w:val="28"/>
          <w:szCs w:val="28"/>
          <w:lang w:val="kk-KZ"/>
        </w:rPr>
      </w:pPr>
      <w:r>
        <w:rPr>
          <w:b/>
          <w:noProof/>
          <w:sz w:val="28"/>
          <w:szCs w:val="28"/>
        </w:rPr>
        <w:drawing>
          <wp:inline distT="0" distB="0" distL="0" distR="0">
            <wp:extent cx="3300095" cy="347980"/>
            <wp:effectExtent l="19050" t="0" r="0" b="0"/>
            <wp:docPr id="2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3"/>
                    <a:srcRect r="18353"/>
                    <a:stretch>
                      <a:fillRect/>
                    </a:stretch>
                  </pic:blipFill>
                  <pic:spPr bwMode="auto">
                    <a:xfrm>
                      <a:off x="0" y="0"/>
                      <a:ext cx="3300095" cy="347980"/>
                    </a:xfrm>
                    <a:prstGeom prst="rect">
                      <a:avLst/>
                    </a:prstGeom>
                    <a:noFill/>
                    <a:ln w="9525">
                      <a:noFill/>
                      <a:miter lim="800000"/>
                      <a:headEnd/>
                      <a:tailEnd/>
                    </a:ln>
                  </pic:spPr>
                </pic:pic>
              </a:graphicData>
            </a:graphic>
          </wp:inline>
        </w:drawing>
      </w:r>
      <w:r>
        <w:rPr>
          <w:b/>
          <w:sz w:val="28"/>
          <w:szCs w:val="28"/>
          <w:lang w:val="kk-KZ"/>
        </w:rPr>
        <w:tab/>
      </w:r>
      <w:r w:rsidRPr="005E7A26">
        <w:rPr>
          <w:sz w:val="28"/>
          <w:szCs w:val="28"/>
          <w:lang w:val="kk-KZ"/>
        </w:rPr>
        <w:tab/>
      </w:r>
      <w:r w:rsidRPr="005E7A26">
        <w:rPr>
          <w:sz w:val="28"/>
          <w:szCs w:val="28"/>
          <w:lang w:val="kk-KZ"/>
        </w:rPr>
        <w:tab/>
      </w:r>
      <w:r w:rsidRPr="005E7A26">
        <w:rPr>
          <w:sz w:val="28"/>
          <w:szCs w:val="28"/>
          <w:lang w:val="kk-KZ"/>
        </w:rPr>
        <w:tab/>
      </w:r>
      <w:r w:rsidRPr="005E7A26">
        <w:rPr>
          <w:sz w:val="28"/>
          <w:szCs w:val="28"/>
          <w:lang w:val="kk-KZ"/>
        </w:rPr>
        <w:tab/>
        <w:t>(7.19)</w:t>
      </w:r>
    </w:p>
    <w:p w:rsidR="005C2968" w:rsidRPr="005E7A26" w:rsidRDefault="005C2968" w:rsidP="005C2968">
      <w:pPr>
        <w:ind w:firstLine="454"/>
        <w:rPr>
          <w:sz w:val="28"/>
          <w:szCs w:val="28"/>
          <w:lang w:val="kk-KZ"/>
        </w:rPr>
      </w:pPr>
      <w:r w:rsidRPr="005E7A26">
        <w:rPr>
          <w:sz w:val="28"/>
          <w:szCs w:val="28"/>
          <w:lang w:val="kk-KZ"/>
        </w:rPr>
        <w:t>Ал Эйлер өрнегі бойынша</w:t>
      </w:r>
    </w:p>
    <w:p w:rsidR="005C2968" w:rsidRPr="00464A03" w:rsidRDefault="005C2968" w:rsidP="005C2968">
      <w:pPr>
        <w:ind w:firstLine="454"/>
        <w:jc w:val="center"/>
        <w:rPr>
          <w:sz w:val="28"/>
          <w:szCs w:val="28"/>
          <w:lang w:val="kk-KZ"/>
        </w:rPr>
      </w:pPr>
      <w:r>
        <w:rPr>
          <w:noProof/>
          <w:sz w:val="28"/>
          <w:szCs w:val="28"/>
        </w:rPr>
        <w:drawing>
          <wp:inline distT="0" distB="0" distL="0" distR="0">
            <wp:extent cx="1918335" cy="258445"/>
            <wp:effectExtent l="19050" t="0" r="5715" b="0"/>
            <wp:docPr id="29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4"/>
                    <a:srcRect/>
                    <a:stretch>
                      <a:fillRect/>
                    </a:stretch>
                  </pic:blipFill>
                  <pic:spPr bwMode="auto">
                    <a:xfrm>
                      <a:off x="0" y="0"/>
                      <a:ext cx="1918335" cy="25844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Ендеше   </w:t>
      </w:r>
      <w:r>
        <w:rPr>
          <w:noProof/>
          <w:sz w:val="28"/>
          <w:szCs w:val="28"/>
        </w:rPr>
        <w:drawing>
          <wp:inline distT="0" distB="0" distL="0" distR="0">
            <wp:extent cx="1153160" cy="347980"/>
            <wp:effectExtent l="19050" t="0" r="8890" b="0"/>
            <wp:docPr id="29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5"/>
                    <a:srcRect r="52919"/>
                    <a:stretch>
                      <a:fillRect/>
                    </a:stretch>
                  </pic:blipFill>
                  <pic:spPr bwMode="auto">
                    <a:xfrm>
                      <a:off x="0" y="0"/>
                      <a:ext cx="1153160" cy="34798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(7.20)</w:t>
      </w:r>
    </w:p>
    <w:p w:rsidR="005C2968" w:rsidRPr="00464A03" w:rsidRDefault="005C2968" w:rsidP="005C2968">
      <w:pPr>
        <w:ind w:firstLine="454"/>
        <w:jc w:val="both"/>
        <w:rPr>
          <w:sz w:val="28"/>
          <w:szCs w:val="28"/>
          <w:lang w:val="kk-KZ"/>
        </w:rPr>
      </w:pPr>
      <w:r w:rsidRPr="00464A03">
        <w:rPr>
          <w:sz w:val="28"/>
          <w:szCs w:val="28"/>
          <w:lang w:val="kk-KZ"/>
        </w:rPr>
        <w:lastRenderedPageBreak/>
        <w:t>(</w:t>
      </w:r>
      <w:r>
        <w:rPr>
          <w:sz w:val="28"/>
          <w:szCs w:val="28"/>
          <w:lang w:val="kk-KZ"/>
        </w:rPr>
        <w:t>7.18</w:t>
      </w:r>
      <w:r w:rsidRPr="00464A03">
        <w:rPr>
          <w:sz w:val="28"/>
          <w:szCs w:val="28"/>
          <w:lang w:val="kk-KZ"/>
        </w:rPr>
        <w:t>), (</w:t>
      </w:r>
      <w:r>
        <w:rPr>
          <w:sz w:val="28"/>
          <w:szCs w:val="28"/>
          <w:lang w:val="kk-KZ"/>
        </w:rPr>
        <w:t>7.19</w:t>
      </w:r>
      <w:r w:rsidRPr="00464A03">
        <w:rPr>
          <w:sz w:val="28"/>
          <w:szCs w:val="28"/>
          <w:lang w:val="kk-KZ"/>
        </w:rPr>
        <w:t>), және (</w:t>
      </w:r>
      <w:r>
        <w:rPr>
          <w:sz w:val="28"/>
          <w:szCs w:val="28"/>
          <w:lang w:val="kk-KZ"/>
        </w:rPr>
        <w:t>7.20</w:t>
      </w:r>
      <w:r w:rsidRPr="00464A03">
        <w:rPr>
          <w:sz w:val="28"/>
          <w:szCs w:val="28"/>
          <w:lang w:val="kk-KZ"/>
        </w:rPr>
        <w:t>) өрнектері кешенді санның сәйкесінше алгк\ебралық, тригонометриялық және көрсеткіштік жазылу түрлері деп аталады. Кешенді сандарды астына сызықша қойып белгілеу қабылданған.</w:t>
      </w:r>
    </w:p>
    <w:p w:rsidR="005C2968" w:rsidRPr="00464A03" w:rsidRDefault="005C2968" w:rsidP="005C2968">
      <w:pPr>
        <w:ind w:firstLine="454"/>
        <w:jc w:val="both"/>
        <w:rPr>
          <w:sz w:val="28"/>
          <w:szCs w:val="28"/>
          <w:lang w:val="kk-KZ"/>
        </w:rPr>
      </w:pPr>
      <w:r w:rsidRPr="00464A03">
        <w:rPr>
          <w:sz w:val="28"/>
          <w:szCs w:val="28"/>
          <w:lang w:val="kk-KZ"/>
        </w:rPr>
        <w:t>Егер вектор координаттар басынан ω бұрыштық жылдамдықпен айналып тұр десе, онда ол синусоидал шаманны кескіндейді және</w:t>
      </w:r>
    </w:p>
    <w:p w:rsidR="005C2968" w:rsidRPr="00464A03" w:rsidRDefault="005C2968" w:rsidP="005C2968">
      <w:pPr>
        <w:ind w:firstLine="454"/>
        <w:jc w:val="both"/>
        <w:rPr>
          <w:sz w:val="28"/>
          <w:szCs w:val="28"/>
          <w:lang w:val="kk-KZ"/>
        </w:rPr>
      </w:pPr>
      <w:r>
        <w:rPr>
          <w:noProof/>
          <w:sz w:val="28"/>
          <w:szCs w:val="28"/>
        </w:rPr>
        <w:drawing>
          <wp:inline distT="0" distB="0" distL="0" distR="0">
            <wp:extent cx="3905885" cy="497205"/>
            <wp:effectExtent l="19050" t="0" r="0" b="0"/>
            <wp:docPr id="30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6"/>
                    <a:srcRect r="14938"/>
                    <a:stretch>
                      <a:fillRect/>
                    </a:stretch>
                  </pic:blipFill>
                  <pic:spPr bwMode="auto">
                    <a:xfrm>
                      <a:off x="0" y="0"/>
                      <a:ext cx="3905885" cy="4972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t>(7.21)</w:t>
      </w:r>
    </w:p>
    <w:p w:rsidR="005C2968" w:rsidRDefault="005C2968" w:rsidP="005C2968">
      <w:pPr>
        <w:ind w:firstLine="454"/>
        <w:jc w:val="center"/>
        <w:rPr>
          <w:sz w:val="28"/>
          <w:szCs w:val="28"/>
          <w:lang w:val="kk-KZ"/>
        </w:rPr>
      </w:pPr>
      <w:r>
        <w:rPr>
          <w:noProof/>
          <w:sz w:val="28"/>
          <w:szCs w:val="28"/>
        </w:rPr>
        <w:drawing>
          <wp:inline distT="0" distB="0" distL="0" distR="0">
            <wp:extent cx="2166620" cy="1381760"/>
            <wp:effectExtent l="19050" t="0" r="5080" b="0"/>
            <wp:docPr id="30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7"/>
                    <a:srcRect/>
                    <a:stretch>
                      <a:fillRect/>
                    </a:stretch>
                  </pic:blipFill>
                  <pic:spPr bwMode="auto">
                    <a:xfrm>
                      <a:off x="0" y="0"/>
                      <a:ext cx="2166620" cy="1381760"/>
                    </a:xfrm>
                    <a:prstGeom prst="rect">
                      <a:avLst/>
                    </a:prstGeom>
                    <a:noFill/>
                    <a:ln w="9525">
                      <a:noFill/>
                      <a:miter lim="800000"/>
                      <a:headEnd/>
                      <a:tailEnd/>
                    </a:ln>
                  </pic:spPr>
                </pic:pic>
              </a:graphicData>
            </a:graphic>
          </wp:inline>
        </w:drawing>
      </w:r>
    </w:p>
    <w:p w:rsidR="005C2968" w:rsidRDefault="005C2968" w:rsidP="005C2968">
      <w:pPr>
        <w:ind w:firstLine="454"/>
        <w:jc w:val="center"/>
        <w:rPr>
          <w:sz w:val="28"/>
          <w:szCs w:val="28"/>
          <w:lang w:val="kk-KZ"/>
        </w:rPr>
      </w:pPr>
      <w:r>
        <w:rPr>
          <w:sz w:val="28"/>
          <w:szCs w:val="28"/>
          <w:lang w:val="kk-KZ"/>
        </w:rPr>
        <w:t>7.5 сурет.</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Бұл өрнек синусоидал шаманы кешенді сандар жазықтығында айнымалы вектормен кескіндеп, алгебралық, тригонометриялық және көрсеткіштік түрінде жазылған кешенді сандармен өрнектеуге болатындығын көрсетеді.</w:t>
      </w:r>
    </w:p>
    <w:p w:rsidR="005C2968" w:rsidRPr="00464A03" w:rsidRDefault="005C2968" w:rsidP="005C2968">
      <w:pPr>
        <w:ind w:firstLine="454"/>
        <w:jc w:val="both"/>
        <w:rPr>
          <w:sz w:val="28"/>
          <w:szCs w:val="28"/>
          <w:lang w:val="kk-KZ"/>
        </w:rPr>
      </w:pPr>
      <w:r w:rsidRPr="00464A03">
        <w:rPr>
          <w:sz w:val="28"/>
          <w:szCs w:val="28"/>
          <w:lang w:val="kk-KZ"/>
        </w:rPr>
        <w:t>(</w:t>
      </w:r>
      <w:r>
        <w:rPr>
          <w:sz w:val="28"/>
          <w:szCs w:val="28"/>
          <w:lang w:val="kk-KZ"/>
        </w:rPr>
        <w:t>7.21</w:t>
      </w:r>
      <w:r w:rsidRPr="00464A03">
        <w:rPr>
          <w:sz w:val="28"/>
          <w:szCs w:val="28"/>
          <w:lang w:val="kk-KZ"/>
        </w:rPr>
        <w:t>) өрнегінен көрініп тұрғандай, синусоидал шаманың кешенді санмен өрнектелген көрсеткітік түріне тригонометриялық  түріндегі жорамал құраушысының коэффициенті – синусоидал шаманың лездік мәні сәйкес келеді:</w:t>
      </w:r>
    </w:p>
    <w:p w:rsidR="005C2968" w:rsidRPr="00464A03" w:rsidRDefault="005C2968" w:rsidP="005C2968">
      <w:pPr>
        <w:ind w:firstLine="454"/>
        <w:jc w:val="both"/>
        <w:rPr>
          <w:sz w:val="28"/>
          <w:szCs w:val="28"/>
          <w:lang w:val="kk-KZ"/>
        </w:rPr>
      </w:pPr>
      <w:r>
        <w:rPr>
          <w:noProof/>
          <w:sz w:val="28"/>
          <w:szCs w:val="28"/>
        </w:rPr>
        <w:drawing>
          <wp:inline distT="0" distB="0" distL="0" distR="0">
            <wp:extent cx="2842895" cy="666115"/>
            <wp:effectExtent l="19050" t="0" r="0" b="0"/>
            <wp:docPr id="30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8"/>
                    <a:srcRect r="24875"/>
                    <a:stretch>
                      <a:fillRect/>
                    </a:stretch>
                  </pic:blipFill>
                  <pic:spPr bwMode="auto">
                    <a:xfrm>
                      <a:off x="0" y="0"/>
                      <a:ext cx="2842895" cy="66611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(7.22)</w:t>
      </w:r>
    </w:p>
    <w:p w:rsidR="005C2968" w:rsidRDefault="005C2968" w:rsidP="005C2968">
      <w:pPr>
        <w:ind w:firstLine="454"/>
        <w:rPr>
          <w:sz w:val="28"/>
          <w:szCs w:val="28"/>
          <w:lang w:val="kk-KZ"/>
        </w:rPr>
      </w:pPr>
      <w:r>
        <w:rPr>
          <w:sz w:val="28"/>
          <w:szCs w:val="28"/>
          <w:lang w:val="kk-KZ"/>
        </w:rPr>
        <w:t>м</w:t>
      </w:r>
      <w:r w:rsidRPr="00464A03">
        <w:rPr>
          <w:sz w:val="28"/>
          <w:szCs w:val="28"/>
          <w:lang w:val="kk-KZ"/>
        </w:rPr>
        <w:t>ұндағы</w:t>
      </w:r>
    </w:p>
    <w:p w:rsidR="005C2968" w:rsidRPr="00464A03" w:rsidRDefault="005C2968" w:rsidP="005C2968">
      <w:pPr>
        <w:ind w:firstLine="454"/>
        <w:jc w:val="both"/>
        <w:rPr>
          <w:sz w:val="28"/>
          <w:szCs w:val="28"/>
          <w:lang w:val="kk-KZ"/>
        </w:rPr>
      </w:pPr>
      <w:r>
        <w:rPr>
          <w:noProof/>
          <w:sz w:val="28"/>
          <w:szCs w:val="28"/>
        </w:rPr>
        <w:drawing>
          <wp:inline distT="0" distB="0" distL="0" distR="0">
            <wp:extent cx="2136775" cy="298450"/>
            <wp:effectExtent l="19050" t="0" r="0" b="0"/>
            <wp:docPr id="30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9"/>
                    <a:srcRect r="38858" b="63954"/>
                    <a:stretch>
                      <a:fillRect/>
                    </a:stretch>
                  </pic:blipFill>
                  <pic:spPr bwMode="auto">
                    <a:xfrm>
                      <a:off x="0" y="0"/>
                      <a:ext cx="2136775" cy="2984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(7.23)</w:t>
      </w:r>
    </w:p>
    <w:p w:rsidR="005C2968" w:rsidRPr="00464A03" w:rsidRDefault="005C2968" w:rsidP="005C2968">
      <w:pPr>
        <w:ind w:firstLine="454"/>
        <w:jc w:val="both"/>
        <w:rPr>
          <w:sz w:val="28"/>
          <w:szCs w:val="28"/>
          <w:lang w:val="kk-KZ"/>
        </w:rPr>
      </w:pPr>
      <w:r>
        <w:rPr>
          <w:noProof/>
          <w:sz w:val="28"/>
          <w:szCs w:val="28"/>
        </w:rPr>
        <w:drawing>
          <wp:inline distT="0" distB="0" distL="0" distR="0">
            <wp:extent cx="2335530" cy="347980"/>
            <wp:effectExtent l="19050" t="0" r="7620" b="0"/>
            <wp:docPr id="30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9"/>
                    <a:srcRect t="56976" r="33424"/>
                    <a:stretch>
                      <a:fillRect/>
                    </a:stretch>
                  </pic:blipFill>
                  <pic:spPr bwMode="auto">
                    <a:xfrm>
                      <a:off x="0" y="0"/>
                      <a:ext cx="2335530" cy="34798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(7.24)</w:t>
      </w:r>
    </w:p>
    <w:p w:rsidR="005C2968" w:rsidRPr="00464A03" w:rsidRDefault="005C2968" w:rsidP="005C2968">
      <w:pPr>
        <w:ind w:firstLine="454"/>
        <w:jc w:val="both"/>
        <w:rPr>
          <w:sz w:val="28"/>
          <w:szCs w:val="28"/>
          <w:lang w:val="kk-KZ"/>
        </w:rPr>
      </w:pPr>
      <w:r w:rsidRPr="00464A03">
        <w:rPr>
          <w:sz w:val="28"/>
          <w:szCs w:val="28"/>
          <w:lang w:val="kk-KZ"/>
        </w:rPr>
        <w:t xml:space="preserve">Синусоидал шаманың кешенді көрсеткіштік түріндегі е санның дәрежесі вектордың нақты сан осімен жасайтын бұрышын көрсетеді. Бұрыштарды нақты сан осінен бастап санау қабылданған: сағат тілінің бағытына қарсы бағытта саналған бұрыш оң мәнді, ал сағат тілінің бағытында саналған бұрыш теріс мәнді деп алынады. Мысалы, </w:t>
      </w:r>
      <w:r>
        <w:rPr>
          <w:sz w:val="28"/>
          <w:szCs w:val="28"/>
          <w:lang w:val="kk-KZ"/>
        </w:rPr>
        <w:t>7.5</w:t>
      </w:r>
      <w:r w:rsidRPr="00464A03">
        <w:rPr>
          <w:sz w:val="28"/>
          <w:szCs w:val="28"/>
          <w:lang w:val="kk-KZ"/>
        </w:rPr>
        <w:t xml:space="preserve"> сурет кернеудің бастапқы фазасы</w:t>
      </w:r>
    </w:p>
    <w:p w:rsidR="005C2968" w:rsidRPr="00464A03" w:rsidRDefault="005C2968" w:rsidP="005C2968">
      <w:pPr>
        <w:ind w:firstLine="454"/>
        <w:jc w:val="center"/>
        <w:rPr>
          <w:sz w:val="28"/>
          <w:szCs w:val="28"/>
          <w:lang w:val="kk-KZ"/>
        </w:rPr>
      </w:pPr>
      <w:r>
        <w:rPr>
          <w:noProof/>
          <w:sz w:val="28"/>
          <w:szCs w:val="28"/>
        </w:rPr>
        <w:drawing>
          <wp:inline distT="0" distB="0" distL="0" distR="0">
            <wp:extent cx="3160395" cy="467360"/>
            <wp:effectExtent l="19050" t="0" r="1905" b="0"/>
            <wp:docPr id="30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0"/>
                    <a:srcRect/>
                    <a:stretch>
                      <a:fillRect/>
                    </a:stretch>
                  </pic:blipFill>
                  <pic:spPr bwMode="auto">
                    <a:xfrm>
                      <a:off x="0" y="0"/>
                      <a:ext cx="3160395" cy="467360"/>
                    </a:xfrm>
                    <a:prstGeom prst="rect">
                      <a:avLst/>
                    </a:prstGeom>
                    <a:noFill/>
                    <a:ln w="9525">
                      <a:noFill/>
                      <a:miter lim="800000"/>
                      <a:headEnd/>
                      <a:tailEnd/>
                    </a:ln>
                  </pic:spPr>
                </pic:pic>
              </a:graphicData>
            </a:graphic>
          </wp:inline>
        </w:drawing>
      </w:r>
    </w:p>
    <w:p w:rsidR="005C2968" w:rsidRPr="00464A03" w:rsidRDefault="005C2968" w:rsidP="005C2968">
      <w:pPr>
        <w:ind w:firstLine="454"/>
        <w:rPr>
          <w:sz w:val="28"/>
          <w:szCs w:val="28"/>
          <w:lang w:val="kk-KZ"/>
        </w:rPr>
      </w:pPr>
      <w:r w:rsidRPr="00464A03">
        <w:rPr>
          <w:sz w:val="28"/>
          <w:szCs w:val="28"/>
          <w:lang w:val="kk-KZ"/>
        </w:rPr>
        <w:t>Синусоидал ток тізбектерінің электрлік күйі, жалпы алғанда, кешенді сандарды қолдану арқылы талданады.</w:t>
      </w:r>
    </w:p>
    <w:p w:rsidR="005C2968" w:rsidRDefault="005C2968">
      <w:pPr>
        <w:rPr>
          <w:sz w:val="28"/>
          <w:szCs w:val="28"/>
          <w:lang w:val="kk-KZ"/>
        </w:rPr>
      </w:pPr>
      <w:r>
        <w:rPr>
          <w:sz w:val="28"/>
          <w:szCs w:val="28"/>
          <w:lang w:val="kk-KZ"/>
        </w:rPr>
        <w:br w:type="page"/>
      </w:r>
    </w:p>
    <w:p w:rsidR="005C2968" w:rsidRPr="00DB4653" w:rsidRDefault="005C2968" w:rsidP="005C2968">
      <w:pPr>
        <w:autoSpaceDE w:val="0"/>
        <w:autoSpaceDN w:val="0"/>
        <w:adjustRightInd w:val="0"/>
        <w:ind w:firstLine="454"/>
        <w:jc w:val="both"/>
        <w:rPr>
          <w:b/>
          <w:sz w:val="28"/>
          <w:szCs w:val="28"/>
          <w:lang w:val="kk-KZ"/>
        </w:rPr>
      </w:pPr>
      <w:r w:rsidRPr="00DB4653">
        <w:rPr>
          <w:b/>
          <w:sz w:val="28"/>
          <w:szCs w:val="28"/>
          <w:lang w:val="kk-KZ"/>
        </w:rPr>
        <w:lastRenderedPageBreak/>
        <w:t>8 тақырып. Үш фазалы тоқтың электр тізбектерінің негізгі жалғану сұлбалары.</w:t>
      </w:r>
    </w:p>
    <w:p w:rsidR="005C2968" w:rsidRPr="005E7A26" w:rsidRDefault="005C2968" w:rsidP="005C2968">
      <w:pPr>
        <w:ind w:firstLine="454"/>
        <w:jc w:val="both"/>
        <w:rPr>
          <w:caps/>
          <w:sz w:val="28"/>
          <w:szCs w:val="28"/>
          <w:lang w:val="kk-KZ"/>
        </w:rPr>
      </w:pPr>
    </w:p>
    <w:p w:rsidR="005C2968" w:rsidRPr="005E7A26" w:rsidRDefault="005C2968" w:rsidP="005C2968">
      <w:pPr>
        <w:ind w:firstLine="454"/>
        <w:jc w:val="both"/>
        <w:rPr>
          <w:sz w:val="28"/>
          <w:szCs w:val="28"/>
          <w:lang w:val="kk-KZ"/>
        </w:rPr>
      </w:pPr>
      <w:r w:rsidRPr="005E7A26">
        <w:rPr>
          <w:sz w:val="28"/>
          <w:szCs w:val="28"/>
          <w:lang w:val="kk-KZ"/>
        </w:rPr>
        <w:t>Жоспары:</w:t>
      </w:r>
    </w:p>
    <w:p w:rsidR="005C2968" w:rsidRPr="005E7A26" w:rsidRDefault="005C2968" w:rsidP="005C2968">
      <w:pPr>
        <w:numPr>
          <w:ilvl w:val="0"/>
          <w:numId w:val="3"/>
        </w:numPr>
        <w:ind w:left="0" w:firstLine="454"/>
        <w:jc w:val="both"/>
        <w:rPr>
          <w:sz w:val="28"/>
          <w:szCs w:val="28"/>
          <w:lang w:val="kk-KZ"/>
        </w:rPr>
      </w:pPr>
      <w:r w:rsidRPr="005E7A26">
        <w:rPr>
          <w:sz w:val="28"/>
          <w:szCs w:val="28"/>
          <w:lang w:val="kk-KZ"/>
        </w:rPr>
        <w:t>Үш фазалы генератордың орамаларын жалғау сұлбалары. Фазалық және желілік кернеулер</w:t>
      </w:r>
    </w:p>
    <w:p w:rsidR="005C2968" w:rsidRPr="005E7A26" w:rsidRDefault="005C2968" w:rsidP="005C2968">
      <w:pPr>
        <w:numPr>
          <w:ilvl w:val="0"/>
          <w:numId w:val="3"/>
        </w:numPr>
        <w:rPr>
          <w:sz w:val="28"/>
          <w:szCs w:val="28"/>
          <w:lang w:val="kk-KZ"/>
        </w:rPr>
      </w:pPr>
      <w:r w:rsidRPr="005E7A26">
        <w:rPr>
          <w:sz w:val="28"/>
          <w:szCs w:val="28"/>
          <w:lang w:val="kk-KZ"/>
        </w:rPr>
        <w:t>Фазалық және желілік кернеулердің ара қатынасы</w:t>
      </w:r>
    </w:p>
    <w:p w:rsidR="005C2968" w:rsidRPr="005E7A26" w:rsidRDefault="005C2968" w:rsidP="005C2968">
      <w:pPr>
        <w:numPr>
          <w:ilvl w:val="0"/>
          <w:numId w:val="3"/>
        </w:numPr>
        <w:ind w:left="0" w:firstLine="454"/>
        <w:jc w:val="both"/>
        <w:rPr>
          <w:sz w:val="28"/>
          <w:szCs w:val="28"/>
          <w:lang w:val="kk-KZ"/>
        </w:rPr>
      </w:pPr>
      <w:r w:rsidRPr="005E7A26">
        <w:rPr>
          <w:sz w:val="28"/>
          <w:szCs w:val="28"/>
          <w:lang w:val="kk-KZ"/>
        </w:rPr>
        <w:t>Бір және үш фазалы электр қабылдағыштарды үш фазалы торапқа қосу сұлбалары</w:t>
      </w:r>
    </w:p>
    <w:p w:rsidR="005C2968" w:rsidRPr="005E7A26" w:rsidRDefault="005C2968" w:rsidP="005C2968">
      <w:pPr>
        <w:numPr>
          <w:ilvl w:val="0"/>
          <w:numId w:val="3"/>
        </w:numPr>
        <w:ind w:left="0" w:firstLine="454"/>
        <w:jc w:val="both"/>
        <w:rPr>
          <w:sz w:val="28"/>
          <w:szCs w:val="28"/>
          <w:lang w:val="kk-KZ"/>
        </w:rPr>
      </w:pPr>
      <w:r w:rsidRPr="005E7A26">
        <w:rPr>
          <w:sz w:val="28"/>
          <w:szCs w:val="28"/>
          <w:lang w:val="kk-KZ"/>
        </w:rPr>
        <w:t>Синусоидалы тоқ тізбегіндегі идеал резистивті элемент</w:t>
      </w:r>
    </w:p>
    <w:p w:rsidR="005C2968" w:rsidRPr="005E7A26" w:rsidRDefault="005C2968" w:rsidP="005C2968">
      <w:pPr>
        <w:numPr>
          <w:ilvl w:val="0"/>
          <w:numId w:val="3"/>
        </w:numPr>
        <w:jc w:val="both"/>
        <w:rPr>
          <w:sz w:val="28"/>
          <w:szCs w:val="28"/>
          <w:lang w:val="kk-KZ"/>
        </w:rPr>
      </w:pPr>
      <w:r w:rsidRPr="005E7A26">
        <w:rPr>
          <w:sz w:val="28"/>
          <w:szCs w:val="28"/>
          <w:lang w:val="kk-KZ"/>
        </w:rPr>
        <w:t>Синусоидал тоқ тізбегіндегі идеал индуктивті элемент</w:t>
      </w:r>
    </w:p>
    <w:p w:rsidR="005C2968" w:rsidRPr="005E7A26" w:rsidRDefault="005C2968" w:rsidP="005C2968">
      <w:pPr>
        <w:numPr>
          <w:ilvl w:val="0"/>
          <w:numId w:val="3"/>
        </w:numPr>
        <w:jc w:val="both"/>
        <w:rPr>
          <w:sz w:val="28"/>
          <w:szCs w:val="28"/>
          <w:lang w:val="kk-KZ"/>
        </w:rPr>
      </w:pPr>
      <w:r w:rsidRPr="005E7A26">
        <w:rPr>
          <w:sz w:val="28"/>
          <w:szCs w:val="28"/>
          <w:lang w:val="kk-KZ"/>
        </w:rPr>
        <w:t>Синусоидал тоқ тізбегіндегі идеал сыйымдылықты элемент</w:t>
      </w:r>
    </w:p>
    <w:p w:rsidR="005C2968" w:rsidRPr="005E7A26" w:rsidRDefault="005C2968" w:rsidP="005C2968">
      <w:pPr>
        <w:jc w:val="both"/>
        <w:rPr>
          <w:sz w:val="28"/>
          <w:szCs w:val="28"/>
          <w:lang w:val="kk-KZ"/>
        </w:rPr>
      </w:pPr>
    </w:p>
    <w:p w:rsidR="005C2968" w:rsidRPr="00D65805" w:rsidRDefault="005C2968" w:rsidP="005C2968">
      <w:pPr>
        <w:ind w:firstLine="454"/>
        <w:jc w:val="center"/>
        <w:rPr>
          <w:b/>
          <w:sz w:val="28"/>
          <w:szCs w:val="28"/>
          <w:lang w:val="kk-KZ"/>
        </w:rPr>
      </w:pPr>
      <w:r>
        <w:rPr>
          <w:b/>
          <w:sz w:val="28"/>
          <w:szCs w:val="28"/>
          <w:lang w:val="kk-KZ"/>
        </w:rPr>
        <w:t>1.</w:t>
      </w:r>
      <w:r w:rsidRPr="004948CC">
        <w:rPr>
          <w:b/>
          <w:sz w:val="28"/>
          <w:szCs w:val="28"/>
          <w:lang w:val="kk-KZ"/>
        </w:rPr>
        <w:t xml:space="preserve"> Үш фазалы генератордың орамаларын жалғау сұлбалары. Фазалық және желілік кернеулер</w:t>
      </w:r>
    </w:p>
    <w:p w:rsidR="005C2968" w:rsidRPr="00D65805" w:rsidRDefault="005C2968" w:rsidP="005C2968">
      <w:pPr>
        <w:ind w:firstLine="454"/>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Жоғарыда (</w:t>
      </w:r>
      <w:r>
        <w:rPr>
          <w:sz w:val="28"/>
          <w:szCs w:val="28"/>
          <w:lang w:val="kk-KZ"/>
        </w:rPr>
        <w:t>7</w:t>
      </w:r>
      <w:r w:rsidRPr="00464A03">
        <w:rPr>
          <w:sz w:val="28"/>
          <w:szCs w:val="28"/>
          <w:lang w:val="kk-KZ"/>
        </w:rPr>
        <w:t>.1) үш фазалы генератордың әрбір орамасының ЭҚК көзі екені, ЭҚК –тердің амплитудаларының өзара тең, ал фазаларының бір – бірінен 120º - қа ығысқандығы анықталады. Мұндай үш фазалы ЭҚК – тің кез – келген мезеттегі алгебралық қосындысының нөлге тең болатындығынан үш фазалы генератордың орамаларын жұлдызша немесе үшбұрысшша жалғанғанда олардың электрлік күйінде ешқандай өзгеріс болмайды.</w:t>
      </w:r>
    </w:p>
    <w:p w:rsidR="005C2968" w:rsidRPr="00464A03" w:rsidRDefault="005C2968" w:rsidP="005C2968">
      <w:pPr>
        <w:ind w:firstLine="454"/>
        <w:jc w:val="both"/>
        <w:rPr>
          <w:sz w:val="28"/>
          <w:szCs w:val="28"/>
          <w:lang w:val="kk-KZ"/>
        </w:rPr>
      </w:pPr>
      <w:r w:rsidRPr="00464A03">
        <w:rPr>
          <w:sz w:val="28"/>
          <w:szCs w:val="28"/>
          <w:lang w:val="kk-KZ"/>
        </w:rPr>
        <w:t>Генератор орамаларын жұлдызша жалғау деп орамалардың аяқтарын бір түйіндеп жалғайды айтады (</w:t>
      </w:r>
      <w:r>
        <w:rPr>
          <w:sz w:val="28"/>
          <w:szCs w:val="28"/>
          <w:lang w:val="kk-KZ"/>
        </w:rPr>
        <w:t>8.1</w:t>
      </w:r>
      <w:r w:rsidRPr="00464A03">
        <w:rPr>
          <w:sz w:val="28"/>
          <w:szCs w:val="28"/>
          <w:lang w:val="kk-KZ"/>
        </w:rPr>
        <w:t xml:space="preserve">, а-сурет). Орамалардың аяқтары түйінделген нүктені бейтарап нүкте деп атап, N әріпімен белгілеу, егер ол нүкте жермен қосылған болса, </w:t>
      </w:r>
      <w:r>
        <w:rPr>
          <w:sz w:val="28"/>
          <w:szCs w:val="28"/>
          <w:lang w:val="kk-KZ"/>
        </w:rPr>
        <w:t>о</w:t>
      </w:r>
      <w:r w:rsidRPr="00464A03">
        <w:rPr>
          <w:sz w:val="28"/>
          <w:szCs w:val="28"/>
          <w:lang w:val="kk-KZ"/>
        </w:rPr>
        <w:t>нда оны нөлдік нүкте деп атап, О әріппен белгілеу қабылданған.</w:t>
      </w:r>
    </w:p>
    <w:p w:rsidR="005C2968" w:rsidRPr="00464A03" w:rsidRDefault="005C2968" w:rsidP="005C2968">
      <w:pPr>
        <w:ind w:firstLine="454"/>
        <w:jc w:val="both"/>
        <w:rPr>
          <w:sz w:val="28"/>
          <w:szCs w:val="28"/>
          <w:lang w:val="kk-KZ"/>
        </w:rPr>
      </w:pPr>
    </w:p>
    <w:p w:rsidR="005C2968" w:rsidRDefault="005C2968" w:rsidP="005C2968">
      <w:pPr>
        <w:ind w:firstLine="454"/>
        <w:jc w:val="center"/>
        <w:rPr>
          <w:sz w:val="28"/>
          <w:szCs w:val="28"/>
          <w:lang w:val="kk-KZ"/>
        </w:rPr>
      </w:pPr>
      <w:r>
        <w:rPr>
          <w:noProof/>
          <w:sz w:val="28"/>
          <w:szCs w:val="28"/>
        </w:rPr>
        <w:drawing>
          <wp:inline distT="0" distB="0" distL="0" distR="0">
            <wp:extent cx="5955892" cy="2123512"/>
            <wp:effectExtent l="19050" t="0" r="6758" b="0"/>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1"/>
                    <a:srcRect/>
                    <a:stretch>
                      <a:fillRect/>
                    </a:stretch>
                  </pic:blipFill>
                  <pic:spPr bwMode="auto">
                    <a:xfrm>
                      <a:off x="0" y="0"/>
                      <a:ext cx="5959860" cy="2124927"/>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8.1 сурет. Генератор орамаларын жұлдызшы жалғау сұлбалары</w:t>
      </w:r>
    </w:p>
    <w:p w:rsidR="005C2968" w:rsidRPr="00464A03" w:rsidRDefault="005C2968" w:rsidP="005C2968">
      <w:pPr>
        <w:ind w:firstLine="454"/>
        <w:jc w:val="center"/>
        <w:rPr>
          <w:sz w:val="28"/>
          <w:szCs w:val="28"/>
          <w:lang w:val="kk-KZ"/>
        </w:rPr>
      </w:pPr>
    </w:p>
    <w:p w:rsidR="005C2968" w:rsidRDefault="005C2968" w:rsidP="005C2968">
      <w:pPr>
        <w:ind w:firstLine="454"/>
        <w:jc w:val="both"/>
        <w:rPr>
          <w:sz w:val="28"/>
          <w:szCs w:val="28"/>
          <w:lang w:val="kk-KZ"/>
        </w:rPr>
      </w:pPr>
    </w:p>
    <w:p w:rsidR="005C2968"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Орамаладың бастары мен аяқтарының арасындағы кернеуді фазалық кернеу деп атайды. А,В және С фазаларының кернеулері сәкесінше </w:t>
      </w:r>
      <w:r w:rsidRPr="00464A03">
        <w:rPr>
          <w:sz w:val="28"/>
          <w:szCs w:val="28"/>
          <w:lang w:val="kk-KZ"/>
        </w:rPr>
        <w:lastRenderedPageBreak/>
        <w:t>орамалардың бастары мен аяқтарының потенциалдарының айырымына тең шамалар:</w:t>
      </w:r>
    </w:p>
    <w:p w:rsidR="005C2968" w:rsidRPr="00464A03" w:rsidRDefault="005C2968" w:rsidP="005C2968">
      <w:pPr>
        <w:ind w:firstLine="454"/>
        <w:jc w:val="center"/>
        <w:rPr>
          <w:sz w:val="28"/>
          <w:szCs w:val="28"/>
          <w:lang w:val="kk-KZ"/>
        </w:rPr>
      </w:pPr>
      <w:r>
        <w:rPr>
          <w:noProof/>
          <w:sz w:val="28"/>
          <w:szCs w:val="28"/>
        </w:rPr>
        <w:drawing>
          <wp:inline distT="0" distB="0" distL="0" distR="0">
            <wp:extent cx="4618495" cy="401320"/>
            <wp:effectExtent l="19050" t="0" r="0" b="0"/>
            <wp:docPr id="3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2"/>
                    <a:srcRect/>
                    <a:stretch>
                      <a:fillRect/>
                    </a:stretch>
                  </pic:blipFill>
                  <pic:spPr bwMode="auto">
                    <a:xfrm>
                      <a:off x="0" y="0"/>
                      <a:ext cx="4620393" cy="401485"/>
                    </a:xfrm>
                    <a:prstGeom prst="rect">
                      <a:avLst/>
                    </a:prstGeom>
                    <a:noFill/>
                    <a:ln w="9525">
                      <a:noFill/>
                      <a:miter lim="800000"/>
                      <a:headEnd/>
                      <a:tailEnd/>
                    </a:ln>
                  </pic:spPr>
                </pic:pic>
              </a:graphicData>
            </a:graphic>
          </wp:inline>
        </w:drawing>
      </w:r>
    </w:p>
    <w:p w:rsidR="005C2968" w:rsidRPr="00464A03" w:rsidRDefault="005C2968" w:rsidP="005C2968">
      <w:pPr>
        <w:ind w:firstLine="454"/>
        <w:rPr>
          <w:sz w:val="28"/>
          <w:szCs w:val="28"/>
          <w:lang w:val="kk-KZ"/>
        </w:rPr>
      </w:pPr>
      <w:r w:rsidRPr="00464A03">
        <w:rPr>
          <w:sz w:val="28"/>
          <w:szCs w:val="28"/>
          <w:lang w:val="kk-KZ"/>
        </w:rPr>
        <w:t>Генератор орамаларының кедергілерінің аздығынан орамалардағы кернеудің түсуін ескермей, фазалық кернеулерді фазалардың ЭҚК – іне тең деп алуға болады:</w:t>
      </w:r>
    </w:p>
    <w:p w:rsidR="005C2968" w:rsidRDefault="005C2968" w:rsidP="005C2968">
      <w:pPr>
        <w:ind w:firstLine="454"/>
        <w:jc w:val="both"/>
        <w:rPr>
          <w:sz w:val="28"/>
          <w:szCs w:val="28"/>
          <w:lang w:val="kk-KZ"/>
        </w:rPr>
      </w:pPr>
      <w:r>
        <w:rPr>
          <w:noProof/>
          <w:sz w:val="28"/>
          <w:szCs w:val="28"/>
        </w:rPr>
        <w:drawing>
          <wp:inline distT="0" distB="0" distL="0" distR="0">
            <wp:extent cx="2009499" cy="477520"/>
            <wp:effectExtent l="19050" t="0" r="0" b="0"/>
            <wp:docPr id="3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3"/>
                    <a:srcRect r="42810" b="76300"/>
                    <a:stretch>
                      <a:fillRect/>
                    </a:stretch>
                  </pic:blipFill>
                  <pic:spPr bwMode="auto">
                    <a:xfrm>
                      <a:off x="0" y="0"/>
                      <a:ext cx="2016109" cy="479091"/>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(8.1)</w:t>
      </w:r>
    </w:p>
    <w:p w:rsidR="005C2968" w:rsidRDefault="005C2968" w:rsidP="005C2968">
      <w:pPr>
        <w:ind w:firstLine="454"/>
        <w:jc w:val="both"/>
        <w:rPr>
          <w:sz w:val="28"/>
          <w:szCs w:val="28"/>
          <w:lang w:val="kk-KZ"/>
        </w:rPr>
      </w:pPr>
      <w:r>
        <w:rPr>
          <w:noProof/>
          <w:sz w:val="28"/>
          <w:szCs w:val="28"/>
        </w:rPr>
        <w:drawing>
          <wp:inline distT="0" distB="0" distL="0" distR="0">
            <wp:extent cx="1949177" cy="618087"/>
            <wp:effectExtent l="19050" t="0" r="0" b="0"/>
            <wp:docPr id="3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3"/>
                    <a:srcRect t="31213" r="42810" b="37573"/>
                    <a:stretch>
                      <a:fillRect/>
                    </a:stretch>
                  </pic:blipFill>
                  <pic:spPr bwMode="auto">
                    <a:xfrm>
                      <a:off x="0" y="0"/>
                      <a:ext cx="1950697" cy="618569"/>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(8.2)</w:t>
      </w:r>
    </w:p>
    <w:p w:rsidR="005C2968" w:rsidRPr="00464A03" w:rsidRDefault="005C2968" w:rsidP="005C2968">
      <w:pPr>
        <w:ind w:firstLine="454"/>
        <w:jc w:val="both"/>
        <w:rPr>
          <w:sz w:val="28"/>
          <w:szCs w:val="28"/>
          <w:lang w:val="kk-KZ"/>
        </w:rPr>
      </w:pPr>
      <w:r>
        <w:rPr>
          <w:noProof/>
          <w:sz w:val="28"/>
          <w:szCs w:val="28"/>
        </w:rPr>
        <w:drawing>
          <wp:inline distT="0" distB="0" distL="0" distR="0">
            <wp:extent cx="1945208" cy="593338"/>
            <wp:effectExtent l="19050" t="0" r="0" b="0"/>
            <wp:docPr id="3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3"/>
                    <a:srcRect t="69942" r="42810"/>
                    <a:stretch>
                      <a:fillRect/>
                    </a:stretch>
                  </pic:blipFill>
                  <pic:spPr bwMode="auto">
                    <a:xfrm>
                      <a:off x="0" y="0"/>
                      <a:ext cx="1946725" cy="593801"/>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(8.3)</w:t>
      </w:r>
    </w:p>
    <w:p w:rsidR="005C2968" w:rsidRDefault="005C2968" w:rsidP="005C2968">
      <w:pPr>
        <w:ind w:firstLine="454"/>
        <w:rPr>
          <w:sz w:val="28"/>
          <w:szCs w:val="28"/>
          <w:lang w:val="kk-KZ"/>
        </w:rPr>
      </w:pPr>
    </w:p>
    <w:p w:rsidR="005C2968" w:rsidRDefault="005C2968" w:rsidP="005C2968">
      <w:pPr>
        <w:ind w:firstLine="454"/>
        <w:rPr>
          <w:sz w:val="28"/>
          <w:szCs w:val="28"/>
          <w:lang w:val="kk-KZ"/>
        </w:rPr>
      </w:pPr>
      <w:r w:rsidRPr="00464A03">
        <w:rPr>
          <w:sz w:val="28"/>
          <w:szCs w:val="28"/>
          <w:lang w:val="kk-KZ"/>
        </w:rPr>
        <w:t>Фазалық кернеулердің де кез-келегн мезеттегі алгебаралық қосындысы нөлге тең болады, яғни</w:t>
      </w:r>
    </w:p>
    <w:p w:rsidR="005C2968" w:rsidRPr="00464A03" w:rsidRDefault="005C2968" w:rsidP="005C2968">
      <w:pPr>
        <w:ind w:firstLine="454"/>
        <w:rPr>
          <w:sz w:val="28"/>
          <w:szCs w:val="28"/>
          <w:lang w:val="kk-KZ"/>
        </w:rPr>
      </w:pPr>
    </w:p>
    <w:p w:rsidR="005C2968" w:rsidRDefault="005C2968" w:rsidP="005C2968">
      <w:pPr>
        <w:ind w:firstLine="454"/>
        <w:jc w:val="both"/>
        <w:rPr>
          <w:sz w:val="28"/>
          <w:szCs w:val="28"/>
          <w:lang w:val="kk-KZ"/>
        </w:rPr>
      </w:pPr>
      <w:r>
        <w:rPr>
          <w:noProof/>
          <w:sz w:val="28"/>
          <w:szCs w:val="28"/>
        </w:rPr>
        <w:drawing>
          <wp:inline distT="0" distB="0" distL="0" distR="0">
            <wp:extent cx="4806447" cy="624535"/>
            <wp:effectExtent l="19050" t="0" r="0" b="0"/>
            <wp:docPr id="3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4"/>
                    <a:srcRect r="16597"/>
                    <a:stretch>
                      <a:fillRect/>
                    </a:stretch>
                  </pic:blipFill>
                  <pic:spPr bwMode="auto">
                    <a:xfrm>
                      <a:off x="0" y="0"/>
                      <a:ext cx="4803259" cy="624121"/>
                    </a:xfrm>
                    <a:prstGeom prst="rect">
                      <a:avLst/>
                    </a:prstGeom>
                    <a:noFill/>
                    <a:ln w="9525">
                      <a:noFill/>
                      <a:miter lim="800000"/>
                      <a:headEnd/>
                      <a:tailEnd/>
                    </a:ln>
                  </pic:spPr>
                </pic:pic>
              </a:graphicData>
            </a:graphic>
          </wp:inline>
        </w:drawing>
      </w:r>
      <w:r>
        <w:rPr>
          <w:sz w:val="28"/>
          <w:szCs w:val="28"/>
          <w:lang w:val="kk-KZ"/>
        </w:rPr>
        <w:tab/>
        <w:t>(8.4)</w:t>
      </w:r>
    </w:p>
    <w:p w:rsidR="005C2968" w:rsidRDefault="005C2968" w:rsidP="005C2968">
      <w:pPr>
        <w:ind w:firstLine="454"/>
        <w:jc w:val="both"/>
        <w:rPr>
          <w:sz w:val="28"/>
          <w:szCs w:val="28"/>
          <w:lang w:val="kk-KZ"/>
        </w:rPr>
      </w:pPr>
    </w:p>
    <w:p w:rsidR="005C2968"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Фазалық кернеулер фазаның басынан алынған, яғни А-дан Х-қа, В-дан У-ке, С-дан Z-ке, ал желілік кернеулер А фазасының басынан В фазасының басынан, С фазасының басынан А фазасының басына, яғни А-дан В-ға, В-дан С-ға, С-дан А-ға, бағытталған деп есептеледі. Орамалар сағат тілінің бағытында А фазасынан кейін В фазасы, В фазасынан кейін С фазасы орналасқан деп алып, орамалардың және фазалық кернеулердің осы ретін тура реттілік деп атайды.</w:t>
      </w:r>
    </w:p>
    <w:p w:rsidR="005C2968" w:rsidRDefault="005C2968" w:rsidP="005C2968">
      <w:pPr>
        <w:ind w:firstLine="454"/>
        <w:rPr>
          <w:sz w:val="28"/>
          <w:szCs w:val="28"/>
          <w:lang w:val="kk-KZ"/>
        </w:rPr>
      </w:pPr>
      <w:r w:rsidRPr="00464A03">
        <w:rPr>
          <w:sz w:val="28"/>
          <w:szCs w:val="28"/>
          <w:lang w:val="kk-KZ"/>
        </w:rPr>
        <w:tab/>
        <w:t>Орамалардың бастарының арасындағы кернеуді желілік кернеу деп атайды:</w:t>
      </w:r>
    </w:p>
    <w:p w:rsidR="005C2968" w:rsidRPr="00464A03" w:rsidRDefault="005C2968" w:rsidP="005C2968">
      <w:pPr>
        <w:ind w:firstLine="454"/>
        <w:rPr>
          <w:sz w:val="28"/>
          <w:szCs w:val="28"/>
          <w:lang w:val="kk-KZ"/>
        </w:rPr>
      </w:pPr>
    </w:p>
    <w:p w:rsidR="005C2968" w:rsidRPr="00464A03" w:rsidRDefault="005C2968" w:rsidP="005C2968">
      <w:pPr>
        <w:ind w:firstLine="454"/>
        <w:jc w:val="center"/>
        <w:rPr>
          <w:sz w:val="28"/>
          <w:szCs w:val="28"/>
          <w:lang w:val="kk-KZ"/>
        </w:rPr>
      </w:pPr>
      <w:r>
        <w:rPr>
          <w:noProof/>
          <w:sz w:val="28"/>
          <w:szCs w:val="28"/>
        </w:rPr>
        <w:drawing>
          <wp:inline distT="0" distB="0" distL="0" distR="0">
            <wp:extent cx="5177060" cy="411480"/>
            <wp:effectExtent l="19050" t="0" r="4540" b="0"/>
            <wp:docPr id="3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5"/>
                    <a:srcRect/>
                    <a:stretch>
                      <a:fillRect/>
                    </a:stretch>
                  </pic:blipFill>
                  <pic:spPr bwMode="auto">
                    <a:xfrm>
                      <a:off x="0" y="0"/>
                      <a:ext cx="5177060" cy="411480"/>
                    </a:xfrm>
                    <a:prstGeom prst="rect">
                      <a:avLst/>
                    </a:prstGeom>
                    <a:noFill/>
                    <a:ln w="9525">
                      <a:noFill/>
                      <a:miter lim="800000"/>
                      <a:headEnd/>
                      <a:tailEnd/>
                    </a:ln>
                  </pic:spPr>
                </pic:pic>
              </a:graphicData>
            </a:graphic>
          </wp:inline>
        </w:drawing>
      </w:r>
    </w:p>
    <w:p w:rsidR="005C2968" w:rsidRDefault="005C2968" w:rsidP="005C2968">
      <w:pPr>
        <w:ind w:firstLine="454"/>
        <w:rPr>
          <w:sz w:val="28"/>
          <w:szCs w:val="28"/>
          <w:lang w:val="kk-KZ"/>
        </w:rPr>
      </w:pPr>
      <w:r w:rsidRPr="00464A03">
        <w:rPr>
          <w:sz w:val="28"/>
          <w:szCs w:val="28"/>
          <w:lang w:val="kk-KZ"/>
        </w:rPr>
        <w:tab/>
      </w:r>
    </w:p>
    <w:p w:rsidR="005C2968" w:rsidRDefault="005C2968" w:rsidP="005C2968">
      <w:pPr>
        <w:ind w:firstLine="454"/>
        <w:rPr>
          <w:sz w:val="28"/>
          <w:szCs w:val="28"/>
          <w:lang w:val="kk-KZ"/>
        </w:rPr>
      </w:pPr>
      <w:r w:rsidRPr="00464A03">
        <w:rPr>
          <w:sz w:val="28"/>
          <w:szCs w:val="28"/>
          <w:lang w:val="kk-KZ"/>
        </w:rPr>
        <w:t>Орамалар тізбегінің</w:t>
      </w:r>
      <w:r>
        <w:rPr>
          <w:sz w:val="28"/>
          <w:szCs w:val="28"/>
          <w:lang w:val="kk-KZ"/>
        </w:rPr>
        <w:t xml:space="preserve"> 8.1 сурет</w:t>
      </w:r>
      <w:r w:rsidRPr="00464A03">
        <w:rPr>
          <w:sz w:val="28"/>
          <w:szCs w:val="28"/>
          <w:lang w:val="kk-KZ"/>
        </w:rPr>
        <w:t xml:space="preserve"> </w:t>
      </w:r>
      <w:r>
        <w:rPr>
          <w:sz w:val="28"/>
          <w:szCs w:val="28"/>
          <w:lang w:val="kk-KZ"/>
        </w:rPr>
        <w:t xml:space="preserve"> </w:t>
      </w:r>
      <w:r>
        <w:rPr>
          <w:noProof/>
          <w:sz w:val="28"/>
          <w:szCs w:val="28"/>
        </w:rPr>
        <w:drawing>
          <wp:inline distT="0" distB="0" distL="0" distR="0">
            <wp:extent cx="894715" cy="198755"/>
            <wp:effectExtent l="19050" t="0" r="635" b="0"/>
            <wp:docPr id="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6"/>
                    <a:srcRect l="52525"/>
                    <a:stretch>
                      <a:fillRect/>
                    </a:stretch>
                  </pic:blipFill>
                  <pic:spPr bwMode="auto">
                    <a:xfrm>
                      <a:off x="0" y="0"/>
                      <a:ext cx="894715" cy="198755"/>
                    </a:xfrm>
                    <a:prstGeom prst="rect">
                      <a:avLst/>
                    </a:prstGeom>
                    <a:noFill/>
                    <a:ln w="9525">
                      <a:noFill/>
                      <a:miter lim="800000"/>
                      <a:headEnd/>
                      <a:tailEnd/>
                    </a:ln>
                  </pic:spPr>
                </pic:pic>
              </a:graphicData>
            </a:graphic>
          </wp:inline>
        </w:drawing>
      </w:r>
      <w:r w:rsidRPr="00464A03">
        <w:rPr>
          <w:sz w:val="28"/>
          <w:szCs w:val="28"/>
          <w:lang w:val="kk-KZ"/>
        </w:rPr>
        <w:t xml:space="preserve"> және </w:t>
      </w:r>
      <w:r>
        <w:rPr>
          <w:noProof/>
          <w:sz w:val="28"/>
          <w:szCs w:val="28"/>
        </w:rPr>
        <w:drawing>
          <wp:inline distT="0" distB="0" distL="0" distR="0">
            <wp:extent cx="437515" cy="168910"/>
            <wp:effectExtent l="19050" t="0" r="635" b="0"/>
            <wp:docPr id="3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7"/>
                    <a:srcRect b="25000"/>
                    <a:stretch>
                      <a:fillRect/>
                    </a:stretch>
                  </pic:blipFill>
                  <pic:spPr bwMode="auto">
                    <a:xfrm>
                      <a:off x="0" y="0"/>
                      <a:ext cx="437515" cy="168910"/>
                    </a:xfrm>
                    <a:prstGeom prst="rect">
                      <a:avLst/>
                    </a:prstGeom>
                    <a:noFill/>
                    <a:ln w="9525">
                      <a:noFill/>
                      <a:miter lim="800000"/>
                      <a:headEnd/>
                      <a:tailEnd/>
                    </a:ln>
                  </pic:spPr>
                </pic:pic>
              </a:graphicData>
            </a:graphic>
          </wp:inline>
        </w:drawing>
      </w:r>
      <w:r w:rsidRPr="00464A03">
        <w:rPr>
          <w:sz w:val="28"/>
          <w:szCs w:val="28"/>
          <w:lang w:val="kk-KZ"/>
        </w:rPr>
        <w:t xml:space="preserve"> тармақтары бойынша анықталған желілік кернеулер</w:t>
      </w:r>
    </w:p>
    <w:p w:rsidR="005C2968" w:rsidRPr="00464A03" w:rsidRDefault="005C2968" w:rsidP="005C2968">
      <w:pPr>
        <w:ind w:firstLine="454"/>
        <w:rPr>
          <w:sz w:val="28"/>
          <w:szCs w:val="28"/>
          <w:lang w:val="kk-KZ"/>
        </w:rPr>
      </w:pPr>
    </w:p>
    <w:p w:rsidR="005C2968" w:rsidRDefault="005C2968" w:rsidP="005C2968">
      <w:pPr>
        <w:ind w:firstLine="454"/>
        <w:jc w:val="both"/>
        <w:rPr>
          <w:sz w:val="28"/>
          <w:szCs w:val="28"/>
          <w:lang w:val="kk-KZ"/>
        </w:rPr>
      </w:pPr>
      <w:r>
        <w:rPr>
          <w:noProof/>
          <w:sz w:val="28"/>
          <w:szCs w:val="28"/>
        </w:rPr>
        <w:drawing>
          <wp:inline distT="0" distB="0" distL="0" distR="0">
            <wp:extent cx="3725828" cy="406400"/>
            <wp:effectExtent l="19050" t="0" r="7972" b="0"/>
            <wp:docPr id="3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8"/>
                    <a:srcRect r="26373" b="73134"/>
                    <a:stretch>
                      <a:fillRect/>
                    </a:stretch>
                  </pic:blipFill>
                  <pic:spPr bwMode="auto">
                    <a:xfrm>
                      <a:off x="0" y="0"/>
                      <a:ext cx="3753224" cy="409388"/>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t>(8.5)</w:t>
      </w:r>
    </w:p>
    <w:p w:rsidR="005C2968" w:rsidRDefault="005C2968" w:rsidP="005C2968">
      <w:pPr>
        <w:ind w:firstLine="454"/>
        <w:jc w:val="both"/>
        <w:rPr>
          <w:sz w:val="28"/>
          <w:szCs w:val="28"/>
          <w:lang w:val="kk-KZ"/>
        </w:rPr>
      </w:pPr>
      <w:r>
        <w:rPr>
          <w:noProof/>
          <w:sz w:val="28"/>
          <w:szCs w:val="28"/>
        </w:rPr>
        <w:lastRenderedPageBreak/>
        <w:drawing>
          <wp:inline distT="0" distB="0" distL="0" distR="0">
            <wp:extent cx="3632683" cy="396240"/>
            <wp:effectExtent l="19050" t="0" r="5867" b="0"/>
            <wp:docPr id="3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8"/>
                    <a:srcRect t="36568" r="26373" b="36566"/>
                    <a:stretch>
                      <a:fillRect/>
                    </a:stretch>
                  </pic:blipFill>
                  <pic:spPr bwMode="auto">
                    <a:xfrm>
                      <a:off x="0" y="0"/>
                      <a:ext cx="3659394" cy="399154"/>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t>(8.6)</w:t>
      </w:r>
    </w:p>
    <w:p w:rsidR="005C2968" w:rsidRDefault="005C2968" w:rsidP="005C2968">
      <w:pPr>
        <w:ind w:firstLine="454"/>
        <w:jc w:val="both"/>
        <w:rPr>
          <w:sz w:val="28"/>
          <w:szCs w:val="28"/>
          <w:lang w:val="kk-KZ"/>
        </w:rPr>
      </w:pPr>
      <w:r>
        <w:rPr>
          <w:noProof/>
          <w:sz w:val="28"/>
          <w:szCs w:val="28"/>
        </w:rPr>
        <w:drawing>
          <wp:inline distT="0" distB="0" distL="0" distR="0">
            <wp:extent cx="3599045" cy="358902"/>
            <wp:effectExtent l="19050" t="0" r="1405" b="0"/>
            <wp:docPr id="3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8"/>
                    <a:srcRect t="75374" r="26373"/>
                    <a:stretch>
                      <a:fillRect/>
                    </a:stretch>
                  </pic:blipFill>
                  <pic:spPr bwMode="auto">
                    <a:xfrm>
                      <a:off x="0" y="0"/>
                      <a:ext cx="3597613" cy="358759"/>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t>(8.7)</w:t>
      </w:r>
    </w:p>
    <w:p w:rsidR="005C2968" w:rsidRPr="00464A03" w:rsidRDefault="005C2968" w:rsidP="005C2968">
      <w:pPr>
        <w:ind w:firstLine="454"/>
        <w:jc w:val="both"/>
        <w:rPr>
          <w:sz w:val="28"/>
          <w:szCs w:val="28"/>
          <w:lang w:val="kk-KZ"/>
        </w:rPr>
      </w:pPr>
    </w:p>
    <w:p w:rsidR="005C2968" w:rsidRDefault="005C2968" w:rsidP="005C2968">
      <w:pPr>
        <w:ind w:firstLine="454"/>
        <w:rPr>
          <w:sz w:val="28"/>
          <w:szCs w:val="28"/>
          <w:lang w:val="kk-KZ"/>
        </w:rPr>
      </w:pPr>
      <w:r w:rsidRPr="00464A03">
        <w:rPr>
          <w:sz w:val="28"/>
          <w:szCs w:val="28"/>
          <w:lang w:val="kk-KZ"/>
        </w:rPr>
        <w:t>Индекстерне сәйкесті фазалық кернеулердің айырымына тең болады.</w:t>
      </w:r>
    </w:p>
    <w:p w:rsidR="005C2968" w:rsidRDefault="005C2968" w:rsidP="005C2968">
      <w:pPr>
        <w:ind w:firstLine="454"/>
        <w:rPr>
          <w:sz w:val="28"/>
          <w:szCs w:val="28"/>
          <w:lang w:val="kk-KZ"/>
        </w:rPr>
      </w:pPr>
    </w:p>
    <w:p w:rsidR="005C2968" w:rsidRDefault="005C2968" w:rsidP="005C2968">
      <w:pPr>
        <w:ind w:firstLine="454"/>
        <w:rPr>
          <w:sz w:val="28"/>
          <w:szCs w:val="28"/>
          <w:lang w:val="kk-KZ"/>
        </w:rPr>
      </w:pPr>
      <w:r w:rsidRPr="00E125B3">
        <w:rPr>
          <w:noProof/>
          <w:sz w:val="28"/>
          <w:szCs w:val="28"/>
        </w:rPr>
        <w:drawing>
          <wp:inline distT="0" distB="0" distL="0" distR="0">
            <wp:extent cx="5940425" cy="2117997"/>
            <wp:effectExtent l="19050" t="0" r="3175" b="0"/>
            <wp:docPr id="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1"/>
                    <a:srcRect/>
                    <a:stretch>
                      <a:fillRect/>
                    </a:stretch>
                  </pic:blipFill>
                  <pic:spPr bwMode="auto">
                    <a:xfrm>
                      <a:off x="0" y="0"/>
                      <a:ext cx="5940425" cy="2117997"/>
                    </a:xfrm>
                    <a:prstGeom prst="rect">
                      <a:avLst/>
                    </a:prstGeom>
                    <a:noFill/>
                    <a:ln w="9525">
                      <a:noFill/>
                      <a:miter lim="800000"/>
                      <a:headEnd/>
                      <a:tailEnd/>
                    </a:ln>
                  </pic:spPr>
                </pic:pic>
              </a:graphicData>
            </a:graphic>
          </wp:inline>
        </w:drawing>
      </w:r>
    </w:p>
    <w:p w:rsidR="005C2968" w:rsidRPr="00464A03" w:rsidRDefault="005C2968" w:rsidP="005C2968">
      <w:pPr>
        <w:ind w:firstLine="454"/>
        <w:rPr>
          <w:sz w:val="28"/>
          <w:szCs w:val="28"/>
          <w:lang w:val="kk-KZ"/>
        </w:rPr>
      </w:pPr>
    </w:p>
    <w:p w:rsidR="005C2968" w:rsidRDefault="005C2968" w:rsidP="005C2968">
      <w:pPr>
        <w:ind w:firstLine="454"/>
        <w:jc w:val="center"/>
        <w:rPr>
          <w:sz w:val="28"/>
          <w:szCs w:val="28"/>
          <w:lang w:val="kk-KZ"/>
        </w:rPr>
      </w:pPr>
      <w:r>
        <w:rPr>
          <w:noProof/>
          <w:sz w:val="28"/>
          <w:szCs w:val="28"/>
        </w:rPr>
        <w:drawing>
          <wp:inline distT="0" distB="0" distL="0" distR="0">
            <wp:extent cx="5771836" cy="2260600"/>
            <wp:effectExtent l="19050" t="0" r="314" b="0"/>
            <wp:docPr id="3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9"/>
                    <a:srcRect b="12061"/>
                    <a:stretch>
                      <a:fillRect/>
                    </a:stretch>
                  </pic:blipFill>
                  <pic:spPr bwMode="auto">
                    <a:xfrm>
                      <a:off x="0" y="0"/>
                      <a:ext cx="5770118" cy="2259927"/>
                    </a:xfrm>
                    <a:prstGeom prst="rect">
                      <a:avLst/>
                    </a:prstGeom>
                    <a:noFill/>
                    <a:ln w="9525">
                      <a:noFill/>
                      <a:miter lim="800000"/>
                      <a:headEnd/>
                      <a:tailEnd/>
                    </a:ln>
                  </pic:spPr>
                </pic:pic>
              </a:graphicData>
            </a:graphic>
          </wp:inline>
        </w:drawing>
      </w:r>
    </w:p>
    <w:p w:rsidR="005C2968" w:rsidRDefault="005C2968" w:rsidP="005C2968">
      <w:pPr>
        <w:ind w:firstLine="454"/>
        <w:jc w:val="center"/>
        <w:rPr>
          <w:sz w:val="28"/>
          <w:szCs w:val="28"/>
          <w:lang w:val="kk-KZ"/>
        </w:rPr>
      </w:pPr>
      <w:r>
        <w:rPr>
          <w:sz w:val="28"/>
          <w:szCs w:val="28"/>
          <w:lang w:val="kk-KZ"/>
        </w:rPr>
        <w:t>8.2 сурет. Генератор орамаларын үшбұрышқы жалғау сұлбалары</w:t>
      </w:r>
    </w:p>
    <w:p w:rsidR="005C2968" w:rsidRPr="00464A03" w:rsidRDefault="005C2968" w:rsidP="005C2968">
      <w:pPr>
        <w:ind w:firstLine="454"/>
        <w:jc w:val="center"/>
        <w:rPr>
          <w:sz w:val="28"/>
          <w:szCs w:val="28"/>
          <w:lang w:val="kk-KZ"/>
        </w:rPr>
      </w:pPr>
    </w:p>
    <w:p w:rsidR="005C2968" w:rsidRDefault="005C2968" w:rsidP="005C2968">
      <w:pPr>
        <w:ind w:firstLine="454"/>
        <w:rPr>
          <w:sz w:val="28"/>
          <w:szCs w:val="28"/>
          <w:lang w:val="kk-KZ"/>
        </w:rPr>
      </w:pPr>
      <w:r w:rsidRPr="00464A03">
        <w:rPr>
          <w:sz w:val="28"/>
          <w:szCs w:val="28"/>
          <w:lang w:val="kk-KZ"/>
        </w:rPr>
        <w:tab/>
        <w:t xml:space="preserve"> Егер </w:t>
      </w:r>
      <w:r>
        <w:rPr>
          <w:sz w:val="28"/>
          <w:szCs w:val="28"/>
          <w:lang w:val="kk-KZ"/>
        </w:rPr>
        <w:t>(8.5), (8.6) және (8.7) теңд</w:t>
      </w:r>
      <w:r w:rsidRPr="00464A03">
        <w:rPr>
          <w:sz w:val="28"/>
          <w:szCs w:val="28"/>
          <w:lang w:val="kk-KZ"/>
        </w:rPr>
        <w:t>іктерін қосса, онда</w:t>
      </w:r>
    </w:p>
    <w:p w:rsidR="005C2968" w:rsidRPr="00464A03" w:rsidRDefault="005C2968" w:rsidP="005C2968">
      <w:pPr>
        <w:ind w:firstLine="454"/>
        <w:rPr>
          <w:sz w:val="28"/>
          <w:szCs w:val="28"/>
          <w:lang w:val="kk-KZ"/>
        </w:rPr>
      </w:pPr>
    </w:p>
    <w:p w:rsidR="005C2968" w:rsidRDefault="005C2968" w:rsidP="005C2968">
      <w:pPr>
        <w:ind w:firstLine="454"/>
        <w:jc w:val="both"/>
        <w:rPr>
          <w:sz w:val="28"/>
          <w:szCs w:val="28"/>
          <w:lang w:val="kk-KZ"/>
        </w:rPr>
      </w:pPr>
      <w:r>
        <w:rPr>
          <w:noProof/>
          <w:sz w:val="28"/>
          <w:szCs w:val="28"/>
        </w:rPr>
        <w:drawing>
          <wp:inline distT="0" distB="0" distL="0" distR="0">
            <wp:extent cx="2981517" cy="521557"/>
            <wp:effectExtent l="19050" t="0" r="9333" b="0"/>
            <wp:docPr id="3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
                    <a:srcRect r="40498"/>
                    <a:stretch>
                      <a:fillRect/>
                    </a:stretch>
                  </pic:blipFill>
                  <pic:spPr bwMode="auto">
                    <a:xfrm>
                      <a:off x="0" y="0"/>
                      <a:ext cx="2979436" cy="521193"/>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(8.8)</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ab/>
        <w:t xml:space="preserve"> Бұл желілік кернеулердің сан мәндерінің өзара тең екендігін, ал фазаларының бір-бірінен 120º-қа ығысқандығын көрсетеді.</w:t>
      </w:r>
    </w:p>
    <w:p w:rsidR="005C2968" w:rsidRPr="00464A03" w:rsidRDefault="005C2968" w:rsidP="005C2968">
      <w:pPr>
        <w:ind w:firstLine="454"/>
        <w:jc w:val="both"/>
        <w:rPr>
          <w:sz w:val="28"/>
          <w:szCs w:val="28"/>
          <w:lang w:val="kk-KZ"/>
        </w:rPr>
      </w:pPr>
      <w:r w:rsidRPr="00464A03">
        <w:rPr>
          <w:sz w:val="28"/>
          <w:szCs w:val="28"/>
          <w:lang w:val="kk-KZ"/>
        </w:rPr>
        <w:tab/>
        <w:t xml:space="preserve">Генератордан электр энергиясы қабылдағышқа сымдар арқылы беріледі. Оларды электр желілері деп атайды. Орамалардың бастарынан таратылған сымдарды желілік немесе фазалық сымдар (ABC) деп, ал бейтарап немесе нөлдік нүктеден таратылған сымды сәйкесінше бейтарап (N) немесе нөлдік (O) сым деп аталады. Бейтарап сымы бар желі төрт сымды, ал бейтарап сымсыз желі үш сымды деп аталады. Электр желісінде фазалық </w:t>
      </w:r>
      <w:r w:rsidRPr="00464A03">
        <w:rPr>
          <w:sz w:val="28"/>
          <w:szCs w:val="28"/>
          <w:lang w:val="kk-KZ"/>
        </w:rPr>
        <w:lastRenderedPageBreak/>
        <w:t>ернеу деп желілік сымдар мен бейтарап сымның арасындағы кернеуді, ал желілік кернеу деп желілік сымдардың арасындағы кернеуді айтады.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b/>
          <w:sz w:val="28"/>
          <w:szCs w:val="28"/>
          <w:lang w:val="kk-KZ"/>
        </w:rPr>
      </w:pPr>
      <w:r>
        <w:rPr>
          <w:b/>
          <w:sz w:val="28"/>
          <w:szCs w:val="28"/>
          <w:lang w:val="kk-KZ"/>
        </w:rPr>
        <w:t>2</w:t>
      </w:r>
      <w:r w:rsidRPr="00464A03">
        <w:rPr>
          <w:b/>
          <w:sz w:val="28"/>
          <w:szCs w:val="28"/>
          <w:lang w:val="kk-KZ"/>
        </w:rPr>
        <w:t xml:space="preserve"> Фазалық және желілік кернеулердің ара қатынасы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Фазалық кернеулердің векторлары (</w:t>
      </w:r>
      <w:r>
        <w:rPr>
          <w:sz w:val="28"/>
          <w:szCs w:val="28"/>
          <w:lang w:val="kk-KZ"/>
        </w:rPr>
        <w:t>8.1</w:t>
      </w:r>
      <w:r w:rsidRPr="00464A03">
        <w:rPr>
          <w:sz w:val="28"/>
          <w:szCs w:val="28"/>
          <w:lang w:val="kk-KZ"/>
        </w:rPr>
        <w:t>), (</w:t>
      </w:r>
      <w:r>
        <w:rPr>
          <w:sz w:val="28"/>
          <w:szCs w:val="28"/>
          <w:lang w:val="kk-KZ"/>
        </w:rPr>
        <w:t>8.2</w:t>
      </w:r>
      <w:r w:rsidRPr="00464A03">
        <w:rPr>
          <w:sz w:val="28"/>
          <w:szCs w:val="28"/>
          <w:lang w:val="kk-KZ"/>
        </w:rPr>
        <w:t>) және (</w:t>
      </w:r>
      <w:r>
        <w:rPr>
          <w:sz w:val="28"/>
          <w:szCs w:val="28"/>
          <w:lang w:val="kk-KZ"/>
        </w:rPr>
        <w:t>8.3</w:t>
      </w:r>
      <w:r w:rsidRPr="00464A03">
        <w:rPr>
          <w:sz w:val="28"/>
          <w:szCs w:val="28"/>
          <w:lang w:val="kk-KZ"/>
        </w:rPr>
        <w:t>) өрнектері бойынша тұрғызылса, желілік кернеулердің векторлары (</w:t>
      </w:r>
      <w:r>
        <w:rPr>
          <w:sz w:val="28"/>
          <w:szCs w:val="28"/>
          <w:lang w:val="kk-KZ"/>
        </w:rPr>
        <w:t>8.5</w:t>
      </w:r>
      <w:r w:rsidRPr="00464A03">
        <w:rPr>
          <w:sz w:val="28"/>
          <w:szCs w:val="28"/>
          <w:lang w:val="kk-KZ"/>
        </w:rPr>
        <w:t>), (</w:t>
      </w:r>
      <w:r>
        <w:rPr>
          <w:sz w:val="28"/>
          <w:szCs w:val="28"/>
          <w:lang w:val="kk-KZ"/>
        </w:rPr>
        <w:t>8.6</w:t>
      </w:r>
      <w:r w:rsidRPr="00464A03">
        <w:rPr>
          <w:sz w:val="28"/>
          <w:szCs w:val="28"/>
          <w:lang w:val="kk-KZ"/>
        </w:rPr>
        <w:t>) және (</w:t>
      </w:r>
      <w:r>
        <w:rPr>
          <w:sz w:val="28"/>
          <w:szCs w:val="28"/>
          <w:lang w:val="kk-KZ"/>
        </w:rPr>
        <w:t>8.7</w:t>
      </w:r>
      <w:r w:rsidRPr="00464A03">
        <w:rPr>
          <w:sz w:val="28"/>
          <w:szCs w:val="28"/>
          <w:lang w:val="kk-KZ"/>
        </w:rPr>
        <w:t>) өрнектері бойынша фазалық кернеулердің векторларының айырымы ретінде тұрғызылады (</w:t>
      </w:r>
      <w:r>
        <w:rPr>
          <w:sz w:val="28"/>
          <w:szCs w:val="28"/>
          <w:lang w:val="kk-KZ"/>
        </w:rPr>
        <w:t>8.3</w:t>
      </w:r>
      <w:r w:rsidRPr="00464A03">
        <w:rPr>
          <w:sz w:val="28"/>
          <w:szCs w:val="28"/>
          <w:lang w:val="kk-KZ"/>
        </w:rPr>
        <w:t>-сурет). Желілік кернеулерді кешенді сан түрінде жазу үшін олардың нақты сан осімен құрайтын бұрышын анықтау керек.</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noProof/>
          <w:sz w:val="28"/>
          <w:szCs w:val="28"/>
        </w:rPr>
        <w:drawing>
          <wp:inline distT="0" distB="0" distL="0" distR="0">
            <wp:extent cx="2972563" cy="2468880"/>
            <wp:effectExtent l="19050" t="0" r="0" b="0"/>
            <wp:docPr id="3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1"/>
                    <a:srcRect/>
                    <a:stretch>
                      <a:fillRect/>
                    </a:stretch>
                  </pic:blipFill>
                  <pic:spPr bwMode="auto">
                    <a:xfrm>
                      <a:off x="0" y="0"/>
                      <a:ext cx="2973632" cy="2469768"/>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Pr>
          <w:sz w:val="28"/>
          <w:szCs w:val="28"/>
          <w:lang w:val="kk-KZ"/>
        </w:rPr>
        <w:t xml:space="preserve">8.3 </w:t>
      </w:r>
      <w:r w:rsidRPr="00464A03">
        <w:rPr>
          <w:sz w:val="28"/>
          <w:szCs w:val="28"/>
          <w:lang w:val="kk-KZ"/>
        </w:rPr>
        <w:t>сурет. Үш фазалы кернеулер жүйесінің векторлық диаграммасы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Суреттен көрініп тұрғандай, АВС желілік кернеулер үшбұрышы тең қабырғалы болғандықтан, </w:t>
      </w:r>
      <w:r w:rsidRPr="00464A03">
        <w:rPr>
          <w:position w:val="-10"/>
          <w:sz w:val="28"/>
          <w:szCs w:val="28"/>
          <w:lang w:val="kk-KZ"/>
        </w:rPr>
        <w:object w:dxaOrig="440" w:dyaOrig="340">
          <v:shape id="_x0000_i1115" type="#_x0000_t75" style="width:21.9pt;height:16.9pt" o:ole="">
            <v:imagedata r:id="rId492" o:title=""/>
          </v:shape>
          <o:OLEObject Type="Embed" ProgID="Equation.3" ShapeID="_x0000_i1115" DrawAspect="Content" ObjectID="_1654943199" r:id="rId493"/>
        </w:object>
      </w:r>
      <w:r w:rsidRPr="00464A03">
        <w:rPr>
          <w:sz w:val="28"/>
          <w:szCs w:val="28"/>
          <w:lang w:val="kk-KZ"/>
        </w:rPr>
        <w:t xml:space="preserve"> желілік кернеуінің векторы нақты сан осімен </w:t>
      </w:r>
      <w:r w:rsidRPr="00464A03">
        <w:rPr>
          <w:position w:val="-6"/>
          <w:sz w:val="28"/>
          <w:szCs w:val="28"/>
          <w:lang w:val="kk-KZ"/>
        </w:rPr>
        <w:object w:dxaOrig="400" w:dyaOrig="320">
          <v:shape id="_x0000_i1116" type="#_x0000_t75" style="width:20.65pt;height:15.65pt" o:ole="">
            <v:imagedata r:id="rId494" o:title=""/>
          </v:shape>
          <o:OLEObject Type="Embed" ProgID="Equation.3" ShapeID="_x0000_i1116" DrawAspect="Content" ObjectID="_1654943200" r:id="rId495"/>
        </w:object>
      </w:r>
      <w:r w:rsidRPr="00464A03">
        <w:rPr>
          <w:sz w:val="28"/>
          <w:szCs w:val="28"/>
          <w:lang w:val="kk-KZ"/>
        </w:rPr>
        <w:t xml:space="preserve">,  </w:t>
      </w:r>
      <w:r w:rsidRPr="00464A03">
        <w:rPr>
          <w:position w:val="-12"/>
          <w:sz w:val="28"/>
          <w:szCs w:val="28"/>
          <w:lang w:val="kk-KZ"/>
        </w:rPr>
        <w:object w:dxaOrig="440" w:dyaOrig="360">
          <v:shape id="_x0000_i1117" type="#_x0000_t75" style="width:21.9pt;height:18.15pt" o:ole="">
            <v:imagedata r:id="rId496" o:title=""/>
          </v:shape>
          <o:OLEObject Type="Embed" ProgID="Equation.3" ShapeID="_x0000_i1117" DrawAspect="Content" ObjectID="_1654943201" r:id="rId497"/>
        </w:object>
      </w:r>
      <w:r w:rsidRPr="00464A03">
        <w:rPr>
          <w:sz w:val="28"/>
          <w:szCs w:val="28"/>
          <w:lang w:val="kk-KZ"/>
        </w:rPr>
        <w:t xml:space="preserve"> желілік кернеуінің векторы </w:t>
      </w:r>
      <w:r w:rsidRPr="00464A03">
        <w:rPr>
          <w:position w:val="-6"/>
          <w:sz w:val="28"/>
          <w:szCs w:val="28"/>
          <w:lang w:val="kk-KZ"/>
        </w:rPr>
        <w:object w:dxaOrig="580" w:dyaOrig="320">
          <v:shape id="_x0000_i1118" type="#_x0000_t75" style="width:29.45pt;height:15.65pt" o:ole="">
            <v:imagedata r:id="rId498" o:title=""/>
          </v:shape>
          <o:OLEObject Type="Embed" ProgID="Equation.3" ShapeID="_x0000_i1118" DrawAspect="Content" ObjectID="_1654943202" r:id="rId499"/>
        </w:object>
      </w:r>
      <w:r w:rsidRPr="00464A03">
        <w:rPr>
          <w:sz w:val="28"/>
          <w:szCs w:val="28"/>
          <w:lang w:val="kk-KZ"/>
        </w:rPr>
        <w:t xml:space="preserve">, </w:t>
      </w:r>
      <w:r w:rsidRPr="00464A03">
        <w:rPr>
          <w:position w:val="-12"/>
          <w:sz w:val="28"/>
          <w:szCs w:val="28"/>
          <w:lang w:val="kk-KZ"/>
        </w:rPr>
        <w:object w:dxaOrig="420" w:dyaOrig="360">
          <v:shape id="_x0000_i1119" type="#_x0000_t75" style="width:21.3pt;height:18.15pt" o:ole="">
            <v:imagedata r:id="rId500" o:title=""/>
          </v:shape>
          <o:OLEObject Type="Embed" ProgID="Equation.3" ShapeID="_x0000_i1119" DrawAspect="Content" ObjectID="_1654943203" r:id="rId501"/>
        </w:object>
      </w:r>
      <w:r w:rsidRPr="00464A03">
        <w:rPr>
          <w:sz w:val="28"/>
          <w:szCs w:val="28"/>
          <w:lang w:val="kk-KZ"/>
        </w:rPr>
        <w:t xml:space="preserve"> желілік кернеуінің векторы нақты сан осімен </w:t>
      </w:r>
      <w:r w:rsidRPr="00464A03">
        <w:rPr>
          <w:position w:val="-6"/>
          <w:sz w:val="28"/>
          <w:szCs w:val="28"/>
          <w:lang w:val="kk-KZ"/>
        </w:rPr>
        <w:object w:dxaOrig="499" w:dyaOrig="320">
          <v:shape id="_x0000_i1120" type="#_x0000_t75" style="width:25.05pt;height:15.65pt" o:ole="">
            <v:imagedata r:id="rId502" o:title=""/>
          </v:shape>
          <o:OLEObject Type="Embed" ProgID="Equation.3" ShapeID="_x0000_i1120" DrawAspect="Content" ObjectID="_1654943204" r:id="rId503"/>
        </w:object>
      </w:r>
      <w:r w:rsidRPr="00464A03">
        <w:rPr>
          <w:sz w:val="28"/>
          <w:szCs w:val="28"/>
          <w:lang w:val="kk-KZ"/>
        </w:rPr>
        <w:t xml:space="preserve"> бұрыш құрайды.</w:t>
      </w:r>
    </w:p>
    <w:p w:rsidR="005C2968" w:rsidRDefault="005C2968" w:rsidP="005C2968">
      <w:pPr>
        <w:ind w:firstLine="454"/>
        <w:jc w:val="both"/>
        <w:rPr>
          <w:sz w:val="28"/>
          <w:szCs w:val="28"/>
          <w:lang w:val="kk-KZ"/>
        </w:rPr>
      </w:pPr>
      <w:r w:rsidRPr="00464A03">
        <w:rPr>
          <w:sz w:val="28"/>
          <w:szCs w:val="28"/>
          <w:lang w:val="kk-KZ"/>
        </w:rPr>
        <w:t xml:space="preserve">Ендеше кешенді желілік кернеулер </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Default="005C2968" w:rsidP="005C2968">
      <w:pPr>
        <w:ind w:firstLine="454"/>
        <w:jc w:val="both"/>
        <w:rPr>
          <w:sz w:val="28"/>
          <w:szCs w:val="28"/>
          <w:lang w:val="kk-KZ"/>
        </w:rPr>
      </w:pPr>
      <w:r w:rsidRPr="00464A03">
        <w:rPr>
          <w:position w:val="-16"/>
          <w:sz w:val="28"/>
          <w:szCs w:val="28"/>
          <w:lang w:val="kk-KZ"/>
        </w:rPr>
        <w:object w:dxaOrig="1500" w:dyaOrig="460">
          <v:shape id="_x0000_i1121" type="#_x0000_t75" style="width:75.15pt;height:22.55pt" o:ole="">
            <v:imagedata r:id="rId504" o:title=""/>
          </v:shape>
          <o:OLEObject Type="Embed" ProgID="Equation.3" ShapeID="_x0000_i1121" DrawAspect="Content" ObjectID="_1654943205" r:id="rId505"/>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8.9)</w:t>
      </w:r>
    </w:p>
    <w:p w:rsidR="005C2968" w:rsidRPr="00464A03" w:rsidRDefault="005C2968" w:rsidP="005C2968">
      <w:pPr>
        <w:ind w:firstLine="454"/>
        <w:jc w:val="both"/>
        <w:rPr>
          <w:sz w:val="28"/>
          <w:szCs w:val="28"/>
          <w:lang w:val="kk-KZ"/>
        </w:rPr>
      </w:pPr>
    </w:p>
    <w:p w:rsidR="005C2968" w:rsidRDefault="005C2968" w:rsidP="005C2968">
      <w:pPr>
        <w:ind w:firstLine="454"/>
        <w:jc w:val="both"/>
        <w:rPr>
          <w:sz w:val="28"/>
          <w:szCs w:val="28"/>
          <w:lang w:val="kk-KZ"/>
        </w:rPr>
      </w:pPr>
      <w:r w:rsidRPr="00464A03">
        <w:rPr>
          <w:position w:val="-12"/>
          <w:sz w:val="28"/>
          <w:szCs w:val="28"/>
          <w:lang w:val="kk-KZ"/>
        </w:rPr>
        <w:object w:dxaOrig="1620" w:dyaOrig="420">
          <v:shape id="_x0000_i1122" type="#_x0000_t75" style="width:81.4pt;height:21.3pt" o:ole="">
            <v:imagedata r:id="rId506" o:title=""/>
          </v:shape>
          <o:OLEObject Type="Embed" ProgID="Equation.3" ShapeID="_x0000_i1122" DrawAspect="Content" ObjectID="_1654943206" r:id="rId507"/>
        </w:object>
      </w:r>
      <w:r w:rsidRPr="00464A03">
        <w:rPr>
          <w:sz w:val="28"/>
          <w:szCs w:val="28"/>
          <w:lang w:val="kk-KZ"/>
        </w:rPr>
        <w:t xml:space="preserve"> ,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8.10</w:t>
      </w:r>
      <w:r w:rsidRPr="00464A03">
        <w:rPr>
          <w:sz w:val="28"/>
          <w:szCs w:val="28"/>
          <w:lang w:val="kk-KZ"/>
        </w:rPr>
        <w:t>)</w:t>
      </w:r>
    </w:p>
    <w:p w:rsidR="005C2968" w:rsidRPr="00464A03" w:rsidRDefault="005C2968" w:rsidP="005C2968">
      <w:pPr>
        <w:ind w:firstLine="454"/>
        <w:jc w:val="both"/>
        <w:rPr>
          <w:sz w:val="28"/>
          <w:szCs w:val="28"/>
          <w:lang w:val="kk-KZ"/>
        </w:rPr>
      </w:pPr>
    </w:p>
    <w:p w:rsidR="005C2968" w:rsidRDefault="005C2968" w:rsidP="005C2968">
      <w:pPr>
        <w:ind w:firstLine="454"/>
        <w:jc w:val="both"/>
        <w:rPr>
          <w:sz w:val="28"/>
          <w:szCs w:val="28"/>
          <w:lang w:val="kk-KZ"/>
        </w:rPr>
      </w:pPr>
      <w:r w:rsidRPr="00464A03">
        <w:rPr>
          <w:position w:val="-12"/>
          <w:sz w:val="28"/>
          <w:szCs w:val="28"/>
          <w:lang w:val="kk-KZ"/>
        </w:rPr>
        <w:object w:dxaOrig="1560" w:dyaOrig="420">
          <v:shape id="_x0000_i1123" type="#_x0000_t75" style="width:78.25pt;height:21.3pt" o:ole="">
            <v:imagedata r:id="rId508" o:title=""/>
          </v:shape>
          <o:OLEObject Type="Embed" ProgID="Equation.3" ShapeID="_x0000_i1123" DrawAspect="Content" ObjectID="_1654943207" r:id="rId509"/>
        </w:object>
      </w:r>
      <w:r w:rsidRPr="00464A03">
        <w:rPr>
          <w:sz w:val="28"/>
          <w:szCs w:val="28"/>
          <w:lang w:val="kk-KZ"/>
        </w:rPr>
        <w:t xml:space="preserve"> ,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8.11</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АОВ тең бүйірлі үшбұрышының О төбесінен АВ табанына перпендикуляр түсірсе, онда АК ВК, АКО тік бұрышты үшбұрышынан</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24"/>
          <w:sz w:val="28"/>
          <w:szCs w:val="28"/>
          <w:lang w:val="kk-KZ"/>
        </w:rPr>
        <w:object w:dxaOrig="3340" w:dyaOrig="680">
          <v:shape id="_x0000_i1124" type="#_x0000_t75" style="width:190.35pt;height:38.2pt" o:ole="">
            <v:imagedata r:id="rId510" o:title=""/>
          </v:shape>
          <o:OLEObject Type="Embed" ProgID="Equation.3" ShapeID="_x0000_i1124" DrawAspect="Content" ObjectID="_1654943208" r:id="rId511"/>
        </w:object>
      </w:r>
      <w:r w:rsidRPr="00464A03">
        <w:rPr>
          <w:sz w:val="28"/>
          <w:szCs w:val="28"/>
          <w:lang w:val="kk-KZ"/>
        </w:rPr>
        <w:t>.</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Бұдан үшбұрыштардан да (</w:t>
      </w:r>
      <w:r w:rsidRPr="00464A03">
        <w:rPr>
          <w:position w:val="-6"/>
          <w:sz w:val="28"/>
          <w:szCs w:val="28"/>
          <w:lang w:val="kk-KZ"/>
        </w:rPr>
        <w:object w:dxaOrig="720" w:dyaOrig="279">
          <v:shape id="_x0000_i1125" type="#_x0000_t75" style="width:36.3pt;height:14.4pt" o:ole="">
            <v:imagedata r:id="rId512" o:title=""/>
          </v:shape>
          <o:OLEObject Type="Embed" ProgID="Equation.3" ShapeID="_x0000_i1125" DrawAspect="Content" ObjectID="_1654943209" r:id="rId513"/>
        </w:object>
      </w:r>
      <w:r w:rsidRPr="00464A03">
        <w:rPr>
          <w:sz w:val="28"/>
          <w:szCs w:val="28"/>
          <w:lang w:val="kk-KZ"/>
        </w:rPr>
        <w:t xml:space="preserve"> және </w:t>
      </w:r>
      <w:r w:rsidRPr="00464A03">
        <w:rPr>
          <w:position w:val="-6"/>
          <w:sz w:val="28"/>
          <w:szCs w:val="28"/>
          <w:lang w:val="kk-KZ"/>
        </w:rPr>
        <w:object w:dxaOrig="720" w:dyaOrig="279">
          <v:shape id="_x0000_i1126" type="#_x0000_t75" style="width:36.3pt;height:14.4pt" o:ole="">
            <v:imagedata r:id="rId514" o:title=""/>
          </v:shape>
          <o:OLEObject Type="Embed" ProgID="Equation.3" ShapeID="_x0000_i1126" DrawAspect="Content" ObjectID="_1654943210" r:id="rId515"/>
        </w:object>
      </w:r>
      <w:r w:rsidRPr="00464A03">
        <w:rPr>
          <w:sz w:val="28"/>
          <w:szCs w:val="28"/>
          <w:lang w:val="kk-KZ"/>
        </w:rPr>
        <w:t xml:space="preserve">) дәл осындай қатынастарды алуға болады. Олай болса, жалпы алғанда, </w:t>
      </w:r>
    </w:p>
    <w:p w:rsidR="005C2968" w:rsidRPr="00464A03" w:rsidRDefault="005C2968" w:rsidP="005C2968">
      <w:pPr>
        <w:ind w:firstLine="454"/>
        <w:jc w:val="both"/>
        <w:rPr>
          <w:sz w:val="28"/>
          <w:szCs w:val="28"/>
          <w:lang w:val="kk-KZ"/>
        </w:rPr>
      </w:pPr>
    </w:p>
    <w:p w:rsidR="005C2968" w:rsidRDefault="005C2968" w:rsidP="005C2968">
      <w:pPr>
        <w:ind w:firstLine="454"/>
        <w:jc w:val="both"/>
        <w:rPr>
          <w:sz w:val="28"/>
          <w:szCs w:val="28"/>
          <w:lang w:val="kk-KZ"/>
        </w:rPr>
      </w:pPr>
      <w:r w:rsidRPr="00464A03">
        <w:rPr>
          <w:position w:val="-12"/>
          <w:sz w:val="28"/>
          <w:szCs w:val="28"/>
          <w:lang w:val="kk-KZ"/>
        </w:rPr>
        <w:object w:dxaOrig="1260" w:dyaOrig="400">
          <v:shape id="_x0000_i1127" type="#_x0000_t75" style="width:110.8pt;height:35.7pt" o:ole="">
            <v:imagedata r:id="rId516" o:title=""/>
          </v:shape>
          <o:OLEObject Type="Embed" ProgID="Equation.3" ShapeID="_x0000_i1127" DrawAspect="Content" ObjectID="_1654943211" r:id="rId517"/>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(8.12</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яғни, егер генератор орамаларын жұлдызша жалғаса, онда желілік кернеу фазалық кернеуден </w:t>
      </w:r>
      <w:r w:rsidRPr="00464A03">
        <w:rPr>
          <w:position w:val="-8"/>
          <w:sz w:val="28"/>
          <w:szCs w:val="28"/>
          <w:lang w:val="kk-KZ"/>
        </w:rPr>
        <w:object w:dxaOrig="380" w:dyaOrig="360">
          <v:shape id="_x0000_i1128" type="#_x0000_t75" style="width:18.8pt;height:18.15pt" o:ole="">
            <v:imagedata r:id="rId518" o:title=""/>
          </v:shape>
          <o:OLEObject Type="Embed" ProgID="Equation.3" ShapeID="_x0000_i1128" DrawAspect="Content" ObjectID="_1654943212" r:id="rId519"/>
        </w:object>
      </w:r>
      <w:r w:rsidRPr="00464A03">
        <w:rPr>
          <w:sz w:val="28"/>
          <w:szCs w:val="28"/>
          <w:lang w:val="kk-KZ"/>
        </w:rPr>
        <w:t xml:space="preserve"> есе үлкен болады.</w:t>
      </w:r>
    </w:p>
    <w:p w:rsidR="005C2968" w:rsidRDefault="005C2968" w:rsidP="005C2968">
      <w:pPr>
        <w:ind w:firstLine="454"/>
        <w:jc w:val="both"/>
        <w:rPr>
          <w:sz w:val="28"/>
          <w:szCs w:val="28"/>
          <w:lang w:val="kk-KZ"/>
        </w:rPr>
      </w:pPr>
      <w:r w:rsidRPr="00464A03">
        <w:rPr>
          <w:sz w:val="28"/>
          <w:szCs w:val="28"/>
          <w:lang w:val="kk-KZ"/>
        </w:rPr>
        <w:t>Егер генератор орам</w:t>
      </w:r>
      <w:r>
        <w:rPr>
          <w:sz w:val="28"/>
          <w:szCs w:val="28"/>
          <w:lang w:val="kk-KZ"/>
        </w:rPr>
        <w:t xml:space="preserve">аларын үшбұрышшы жалғаса, онда 8.4 </w:t>
      </w:r>
      <w:r w:rsidRPr="00464A03">
        <w:rPr>
          <w:sz w:val="28"/>
          <w:szCs w:val="28"/>
          <w:lang w:val="kk-KZ"/>
        </w:rPr>
        <w:t>суреттен көрініп тұрғандай, желілік және фазалық кернеулер деген бір кернеу болып шығады, яғни</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4"/>
          <w:sz w:val="28"/>
          <w:szCs w:val="28"/>
          <w:lang w:val="kk-KZ"/>
        </w:rPr>
        <w:object w:dxaOrig="999" w:dyaOrig="380">
          <v:shape id="_x0000_i1129" type="#_x0000_t75" style="width:50.1pt;height:18.8pt" o:ole="">
            <v:imagedata r:id="rId520" o:title=""/>
          </v:shape>
          <o:OLEObject Type="Embed" ProgID="Equation.3" ShapeID="_x0000_i1129" DrawAspect="Content" ObjectID="_1654943213" r:id="rId521"/>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 xml:space="preserve"> </w:t>
      </w:r>
      <w:r w:rsidRPr="00464A03">
        <w:rPr>
          <w:sz w:val="28"/>
          <w:szCs w:val="28"/>
          <w:lang w:val="kk-KZ"/>
        </w:rPr>
        <w:t>(</w:t>
      </w:r>
      <w:r>
        <w:rPr>
          <w:sz w:val="28"/>
          <w:szCs w:val="28"/>
          <w:lang w:val="kk-KZ"/>
        </w:rPr>
        <w:t>8.13</w:t>
      </w:r>
      <w:r w:rsidRPr="00464A03">
        <w:rPr>
          <w:sz w:val="28"/>
          <w:szCs w:val="28"/>
          <w:lang w:val="kk-KZ"/>
        </w:rPr>
        <w:t>)</w:t>
      </w:r>
    </w:p>
    <w:p w:rsidR="005C2968"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Желілік және фазалық кернеулердің ара қатынасы жұлдызша немесе үшбұрышша жалғанған электр қабылдағыштың номинал кернеулері үшін де орынды болып табылады. Мысалы, егер үш фазалы электр өабылдағыш үшбұрышша жалғанып, желілік кернеуі 380 В-тік торапқа қосыоған болса, онда электр қабылдағыштың әрбір фазасында 380 В кернеу беріледі, егер үш фазалы электр қабылдағыш жұлдызша жалғанып осы торапқа қосылған болса, онда оның әрбір фазасына 220 В кернеу беріледі.</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center"/>
        <w:rPr>
          <w:b/>
          <w:sz w:val="28"/>
          <w:szCs w:val="28"/>
          <w:lang w:val="kk-KZ"/>
        </w:rPr>
      </w:pPr>
      <w:r w:rsidRPr="004C28E3">
        <w:rPr>
          <w:b/>
          <w:sz w:val="28"/>
          <w:szCs w:val="28"/>
          <w:highlight w:val="yellow"/>
          <w:lang w:val="kk-KZ"/>
        </w:rPr>
        <w:t>3. Бір және үш фазалы электр қабылдағыштарды үш фазалы торапқа қосу сұлбалары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Электрлік қондырғылар құрылымының ережелері бойынша электрлік тораптар және қондырғылар кернеулеріне қарай 1 кВ-ке дейін төмен вольтті, ал 1кВ-тен болса жоғары вольтті болып бөлінеді. Төмен вольтті тораптарда желілік кернеуі 380 В-те, фазалық кернеуі 220 В төрт сымды электр желілері кәсіпорын ішінде және тұрғын үйлерді электрмен жабдықтауда кеңінен қолданылады (</w:t>
      </w:r>
      <w:r>
        <w:rPr>
          <w:sz w:val="28"/>
          <w:szCs w:val="28"/>
          <w:lang w:val="kk-KZ"/>
        </w:rPr>
        <w:t xml:space="preserve">8.4 </w:t>
      </w:r>
      <w:r w:rsidRPr="00464A03">
        <w:rPr>
          <w:sz w:val="28"/>
          <w:szCs w:val="28"/>
          <w:lang w:val="kk-KZ"/>
        </w:rPr>
        <w:t>сурет). Мұндай желілерге номинал кернеулері 220 және 380 В-ке тең бір және үш фазалы электр қабылдағыштар араласып жалғана береді.</w:t>
      </w:r>
    </w:p>
    <w:p w:rsidR="005C2968" w:rsidRPr="00464A03" w:rsidRDefault="005C2968" w:rsidP="005C2968">
      <w:pPr>
        <w:ind w:firstLine="454"/>
        <w:jc w:val="center"/>
        <w:rPr>
          <w:sz w:val="28"/>
          <w:szCs w:val="28"/>
          <w:lang w:val="kk-KZ"/>
        </w:rPr>
      </w:pPr>
      <w:r>
        <w:rPr>
          <w:noProof/>
          <w:sz w:val="28"/>
          <w:szCs w:val="28"/>
        </w:rPr>
        <w:lastRenderedPageBreak/>
        <w:drawing>
          <wp:inline distT="0" distB="0" distL="0" distR="0">
            <wp:extent cx="4572000" cy="1838960"/>
            <wp:effectExtent l="19050" t="0" r="0" b="0"/>
            <wp:docPr id="3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2"/>
                    <a:srcRect/>
                    <a:stretch>
                      <a:fillRect/>
                    </a:stretch>
                  </pic:blipFill>
                  <pic:spPr bwMode="auto">
                    <a:xfrm>
                      <a:off x="0" y="0"/>
                      <a:ext cx="4572000" cy="183896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 xml:space="preserve">8.4 </w:t>
      </w:r>
      <w:r w:rsidRPr="00464A03">
        <w:rPr>
          <w:sz w:val="28"/>
          <w:szCs w:val="28"/>
          <w:lang w:val="kk-KZ"/>
        </w:rPr>
        <w:t>сурет. Бір және үш фазалы электр қабылдағыштарды үш фазалы торапқа қосу сұлбалары</w:t>
      </w:r>
    </w:p>
    <w:p w:rsidR="005C2968" w:rsidRPr="00464A03" w:rsidRDefault="005C2968" w:rsidP="005C2968">
      <w:pPr>
        <w:ind w:firstLine="454"/>
        <w:jc w:val="both"/>
        <w:rPr>
          <w:sz w:val="28"/>
          <w:szCs w:val="28"/>
          <w:lang w:val="kk-KZ"/>
        </w:rPr>
      </w:pPr>
      <w:r w:rsidRPr="00464A03">
        <w:rPr>
          <w:sz w:val="28"/>
          <w:szCs w:val="28"/>
          <w:lang w:val="kk-KZ"/>
        </w:rPr>
        <w:t>Егер бір фазалы электр қабылдағыштың номинал кернеуі желінің (қорек көзінің) фазалық кернеуіне тең болса, онда мұндай электр қабылдағыш желілік сым мен бейтарап сымның арасына, яғни фазалық кернеуге жалғанады. Мысалы, 1, 2 және 3 қабылдағыштардың (</w:t>
      </w:r>
      <w:r>
        <w:rPr>
          <w:sz w:val="28"/>
          <w:szCs w:val="28"/>
          <w:lang w:val="kk-KZ"/>
        </w:rPr>
        <w:t>8.4</w:t>
      </w:r>
      <w:r w:rsidRPr="00464A03">
        <w:rPr>
          <w:sz w:val="28"/>
          <w:szCs w:val="28"/>
          <w:lang w:val="kk-KZ"/>
        </w:rPr>
        <w:t xml:space="preserve">, а-сурет) номинал кернеуі </w:t>
      </w:r>
      <w:r w:rsidRPr="00464A03">
        <w:rPr>
          <w:position w:val="-14"/>
          <w:sz w:val="28"/>
          <w:szCs w:val="28"/>
          <w:lang w:val="kk-KZ"/>
        </w:rPr>
        <w:object w:dxaOrig="3180" w:dyaOrig="380">
          <v:shape id="_x0000_i1130" type="#_x0000_t75" style="width:159.05pt;height:18.8pt" o:ole="">
            <v:imagedata r:id="rId523" o:title=""/>
          </v:shape>
          <o:OLEObject Type="Embed" ProgID="Equation.3" ShapeID="_x0000_i1130" DrawAspect="Content" ObjectID="_1654943214" r:id="rId524"/>
        </w:object>
      </w:r>
      <w:r w:rsidRPr="00464A03">
        <w:rPr>
          <w:sz w:val="28"/>
          <w:szCs w:val="28"/>
          <w:lang w:val="kk-KZ"/>
        </w:rPr>
        <w:t xml:space="preserve"> болғандықтан және қорек көзін біркелкі жүктеу үшін әртүрлі үш фазалық кернеуге жалғанағн: </w:t>
      </w:r>
      <w:r w:rsidRPr="00464A03">
        <w:rPr>
          <w:position w:val="-12"/>
          <w:sz w:val="28"/>
          <w:szCs w:val="28"/>
          <w:lang w:val="en-US"/>
        </w:rPr>
        <w:object w:dxaOrig="2920" w:dyaOrig="360">
          <v:shape id="_x0000_i1131" type="#_x0000_t75" style="width:146.5pt;height:18.15pt" o:ole="">
            <v:imagedata r:id="rId525" o:title=""/>
          </v:shape>
          <o:OLEObject Type="Embed" ProgID="Equation.3" ShapeID="_x0000_i1131" DrawAspect="Content" ObjectID="_1654943215" r:id="rId526"/>
        </w:object>
      </w:r>
      <w:r w:rsidRPr="00464A03">
        <w:rPr>
          <w:sz w:val="28"/>
          <w:szCs w:val="28"/>
          <w:lang w:val="kk-KZ"/>
        </w:rPr>
        <w:t xml:space="preserve"> Егер бір фазалы электр қабылдағыштың номинал кернеуі қорек көзінің (желінің) желілік кернеуіне тең болса, онда мұндай электр қабылдағыш желілік сымдардың арасына яғни желілік кернеуге жалғанады. Мысалы, 4,5 және 6 қабылдағыштардың (</w:t>
      </w:r>
      <w:r>
        <w:rPr>
          <w:sz w:val="28"/>
          <w:szCs w:val="28"/>
          <w:lang w:val="kk-KZ"/>
        </w:rPr>
        <w:t>8.4</w:t>
      </w:r>
      <w:r w:rsidRPr="00464A03">
        <w:rPr>
          <w:sz w:val="28"/>
          <w:szCs w:val="28"/>
          <w:lang w:val="kk-KZ"/>
        </w:rPr>
        <w:t xml:space="preserve">, в-сурет) номинал кернеуі </w:t>
      </w:r>
      <w:r w:rsidRPr="00464A03">
        <w:rPr>
          <w:position w:val="-12"/>
          <w:sz w:val="28"/>
          <w:szCs w:val="28"/>
          <w:lang w:val="en-US"/>
        </w:rPr>
        <w:object w:dxaOrig="3260" w:dyaOrig="360">
          <v:shape id="_x0000_i1132" type="#_x0000_t75" style="width:162.8pt;height:18.15pt" o:ole="">
            <v:imagedata r:id="rId527" o:title=""/>
          </v:shape>
          <o:OLEObject Type="Embed" ProgID="Equation.3" ShapeID="_x0000_i1132" DrawAspect="Content" ObjectID="_1654943216" r:id="rId528"/>
        </w:object>
      </w:r>
      <w:r w:rsidRPr="00464A03">
        <w:rPr>
          <w:sz w:val="28"/>
          <w:szCs w:val="28"/>
          <w:lang w:val="kk-KZ"/>
        </w:rPr>
        <w:t xml:space="preserve"> болғандықтан және қорек көзін біркелкі жүктеу үшін үшеуі үш түрлі желілік кернеуге жалғанған: </w:t>
      </w:r>
      <w:r w:rsidRPr="00464A03">
        <w:rPr>
          <w:position w:val="-12"/>
          <w:sz w:val="28"/>
          <w:szCs w:val="28"/>
          <w:lang w:val="en-US"/>
        </w:rPr>
        <w:object w:dxaOrig="3220" w:dyaOrig="360">
          <v:shape id="_x0000_i1133" type="#_x0000_t75" style="width:160.9pt;height:18.15pt" o:ole="">
            <v:imagedata r:id="rId529" o:title=""/>
          </v:shape>
          <o:OLEObject Type="Embed" ProgID="Equation.3" ShapeID="_x0000_i1133" DrawAspect="Content" ObjectID="_1654943217" r:id="rId530"/>
        </w:object>
      </w:r>
    </w:p>
    <w:p w:rsidR="005C2968" w:rsidRPr="00464A03" w:rsidRDefault="005C2968" w:rsidP="005C2968">
      <w:pPr>
        <w:ind w:firstLine="454"/>
        <w:jc w:val="both"/>
        <w:rPr>
          <w:sz w:val="28"/>
          <w:szCs w:val="28"/>
          <w:lang w:val="kk-KZ"/>
        </w:rPr>
      </w:pPr>
      <w:r w:rsidRPr="00464A03">
        <w:rPr>
          <w:sz w:val="28"/>
          <w:szCs w:val="28"/>
          <w:lang w:val="kk-KZ"/>
        </w:rPr>
        <w:t>1, 2 және 3 бір фазалы электр қабылдағыштардың аяқтары, яғни x, y және z (</w:t>
      </w:r>
      <w:r>
        <w:rPr>
          <w:sz w:val="28"/>
          <w:szCs w:val="28"/>
          <w:lang w:val="kk-KZ"/>
        </w:rPr>
        <w:t>8.4</w:t>
      </w:r>
      <w:r w:rsidRPr="00464A03">
        <w:rPr>
          <w:sz w:val="28"/>
          <w:szCs w:val="28"/>
          <w:lang w:val="kk-KZ"/>
        </w:rPr>
        <w:t>, а-сурет), бейтарап сыммен үш сым арқылы жеке-жеке жалғанған. Бұлай қосудың орнына қабылдағыштардың аяқтарын бірге түйіндеп, оны бейтарап сыммен бір сым арқылы қосса (</w:t>
      </w:r>
      <w:r>
        <w:rPr>
          <w:sz w:val="28"/>
          <w:szCs w:val="28"/>
          <w:lang w:val="kk-KZ"/>
        </w:rPr>
        <w:t>8.4</w:t>
      </w:r>
      <w:r w:rsidRPr="00464A03">
        <w:rPr>
          <w:sz w:val="28"/>
          <w:szCs w:val="28"/>
          <w:lang w:val="kk-KZ"/>
        </w:rPr>
        <w:t xml:space="preserve"> б-сурет), онда қабылдағыштардың электрлік күйінде ешқандай өзгеріс болмайды, өйткені оларға берілетін кернеудің мәні өзгермейді: </w:t>
      </w:r>
      <w:r>
        <w:rPr>
          <w:sz w:val="28"/>
          <w:szCs w:val="28"/>
          <w:lang w:val="kk-KZ"/>
        </w:rPr>
        <w:t>8.4</w:t>
      </w:r>
      <w:r w:rsidRPr="00464A03">
        <w:rPr>
          <w:sz w:val="28"/>
          <w:szCs w:val="28"/>
          <w:lang w:val="kk-KZ"/>
        </w:rPr>
        <w:t xml:space="preserve">, а-сұлбадағыдай 1 қабылдағышқа </w:t>
      </w:r>
      <w:r w:rsidRPr="00464A03">
        <w:rPr>
          <w:position w:val="-10"/>
          <w:sz w:val="28"/>
          <w:szCs w:val="28"/>
          <w:lang w:val="kk-KZ"/>
        </w:rPr>
        <w:object w:dxaOrig="360" w:dyaOrig="340">
          <v:shape id="_x0000_i1134" type="#_x0000_t75" style="width:18.15pt;height:16.9pt" o:ole="">
            <v:imagedata r:id="rId531" o:title=""/>
          </v:shape>
          <o:OLEObject Type="Embed" ProgID="Equation.3" ShapeID="_x0000_i1134" DrawAspect="Content" ObjectID="_1654943218" r:id="rId532"/>
        </w:object>
      </w:r>
      <w:r w:rsidRPr="00464A03">
        <w:rPr>
          <w:sz w:val="28"/>
          <w:szCs w:val="28"/>
          <w:lang w:val="kk-KZ"/>
        </w:rPr>
        <w:t xml:space="preserve"> кернеуі, 2 қабылдағышқа </w:t>
      </w:r>
      <w:r w:rsidRPr="00464A03">
        <w:rPr>
          <w:position w:val="-10"/>
          <w:sz w:val="28"/>
          <w:szCs w:val="28"/>
          <w:lang w:val="kk-KZ"/>
        </w:rPr>
        <w:object w:dxaOrig="360" w:dyaOrig="340">
          <v:shape id="_x0000_i1135" type="#_x0000_t75" style="width:18.15pt;height:16.9pt" o:ole="">
            <v:imagedata r:id="rId533" o:title=""/>
          </v:shape>
          <o:OLEObject Type="Embed" ProgID="Equation.3" ShapeID="_x0000_i1135" DrawAspect="Content" ObjectID="_1654943219" r:id="rId534"/>
        </w:object>
      </w:r>
      <w:r w:rsidRPr="00464A03">
        <w:rPr>
          <w:sz w:val="28"/>
          <w:szCs w:val="28"/>
          <w:lang w:val="kk-KZ"/>
        </w:rPr>
        <w:t xml:space="preserve"> кернеуі, ал 3 қабылдағышқа </w:t>
      </w:r>
      <w:r w:rsidRPr="00464A03">
        <w:rPr>
          <w:position w:val="-12"/>
          <w:sz w:val="28"/>
          <w:szCs w:val="28"/>
          <w:lang w:val="kk-KZ"/>
        </w:rPr>
        <w:object w:dxaOrig="360" w:dyaOrig="360">
          <v:shape id="_x0000_i1136" type="#_x0000_t75" style="width:18.15pt;height:18.15pt" o:ole="">
            <v:imagedata r:id="rId535" o:title=""/>
          </v:shape>
          <o:OLEObject Type="Embed" ProgID="Equation.3" ShapeID="_x0000_i1136" DrawAspect="Content" ObjectID="_1654943220" r:id="rId536"/>
        </w:object>
      </w:r>
      <w:r w:rsidRPr="00464A03">
        <w:rPr>
          <w:sz w:val="28"/>
          <w:szCs w:val="28"/>
          <w:lang w:val="kk-KZ"/>
        </w:rPr>
        <w:t xml:space="preserve"> кернеуі беріледі. Бұлайша жалғауды жұлдызша жалғау деп айтатыны белгілі. Жұлдызша жалғанған қабылдағышқа үш фазалы кернеу беріліп тұрғандықтан, мұндай қабылдағышты үш фазалы қабылдағыш деп есептеуге болады. Берілген кернеулердің атына орай 1 қабылдағышты а фазасы, 2 қабылдағышты В фазасы, ал 3 қабылдағышты С фазасы деп атау қабылданған. Сонымен, егер электр қабылдағышты жұлдызша жалғаса, онда оның әрбір фазасына фазалық кернеу беріледі екен. Бұдан, егер электр қабылдағыштың номинал кернеуі қорек көзінің фазалық кернеуіне тең болса, яғни </w:t>
      </w:r>
      <w:r w:rsidRPr="00464A03">
        <w:rPr>
          <w:position w:val="-14"/>
          <w:sz w:val="28"/>
          <w:szCs w:val="28"/>
          <w:lang w:val="kk-KZ"/>
        </w:rPr>
        <w:object w:dxaOrig="960" w:dyaOrig="380">
          <v:shape id="_x0000_i1137" type="#_x0000_t75" style="width:48.2pt;height:18.8pt" o:ole="">
            <v:imagedata r:id="rId537" o:title=""/>
          </v:shape>
          <o:OLEObject Type="Embed" ProgID="Equation.3" ShapeID="_x0000_i1137" DrawAspect="Content" ObjectID="_1654943221" r:id="rId538"/>
        </w:object>
      </w:r>
      <w:r w:rsidRPr="00464A03">
        <w:rPr>
          <w:sz w:val="28"/>
          <w:szCs w:val="28"/>
          <w:lang w:val="kk-KZ"/>
        </w:rPr>
        <w:t>, онда мұндай үш фазалы электр қабылдағышты жұлдызша жалғау керек деген қорытынды туады.</w:t>
      </w:r>
    </w:p>
    <w:p w:rsidR="005C2968" w:rsidRPr="00464A03" w:rsidRDefault="005C2968" w:rsidP="005C2968">
      <w:pPr>
        <w:ind w:firstLine="454"/>
        <w:jc w:val="both"/>
        <w:rPr>
          <w:sz w:val="28"/>
          <w:szCs w:val="28"/>
          <w:lang w:val="kk-KZ"/>
        </w:rPr>
      </w:pPr>
      <w:r w:rsidRPr="00464A03">
        <w:rPr>
          <w:sz w:val="28"/>
          <w:szCs w:val="28"/>
          <w:lang w:val="kk-KZ"/>
        </w:rPr>
        <w:lastRenderedPageBreak/>
        <w:t>Фазалардың аяқтары түйінделген нүктені n қабылдағыштың бейтарап нүктесі деп атайды. Қабылдағыштың бейтарап нүктесі n мен қорек көзінің бейтарап нүктесін N қосатын сымды бейтарап сым Nn деп атайды. Қабылдағыштың фазаларының бастарын (а, в, с) қорек көзінің фазаларының бастарымен (А, В, С) қосатын сымдарды желілік сымдар (Аа, Вв, Сс) деп атайды.</w:t>
      </w:r>
    </w:p>
    <w:p w:rsidR="005C2968" w:rsidRPr="00464A03" w:rsidRDefault="005C2968" w:rsidP="005C2968">
      <w:pPr>
        <w:ind w:firstLine="454"/>
        <w:jc w:val="both"/>
        <w:rPr>
          <w:sz w:val="28"/>
          <w:szCs w:val="28"/>
          <w:lang w:val="kk-KZ"/>
        </w:rPr>
      </w:pPr>
      <w:r w:rsidRPr="00464A03">
        <w:rPr>
          <w:sz w:val="28"/>
          <w:szCs w:val="28"/>
          <w:lang w:val="kk-KZ"/>
        </w:rPr>
        <w:t>4 қабылдағыштың аяғы х пен 5 қабылдағыштың басы в бөлек сымдармен В желілік сымымен қосылған (</w:t>
      </w:r>
      <w:r>
        <w:rPr>
          <w:sz w:val="28"/>
          <w:szCs w:val="28"/>
          <w:lang w:val="kk-KZ"/>
        </w:rPr>
        <w:t>8.4</w:t>
      </w:r>
      <w:r w:rsidRPr="00464A03">
        <w:rPr>
          <w:sz w:val="28"/>
          <w:szCs w:val="28"/>
          <w:lang w:val="kk-KZ"/>
        </w:rPr>
        <w:t>, в-сурет). Мұнда уелі х-ты в-мен жалғап алып, одан кейін в-ны В желілік сымына қосуға болады (</w:t>
      </w:r>
      <w:r>
        <w:rPr>
          <w:sz w:val="28"/>
          <w:szCs w:val="28"/>
          <w:lang w:val="kk-KZ"/>
        </w:rPr>
        <w:t>8.4</w:t>
      </w:r>
      <w:r w:rsidRPr="00464A03">
        <w:rPr>
          <w:sz w:val="28"/>
          <w:szCs w:val="28"/>
          <w:lang w:val="kk-KZ"/>
        </w:rPr>
        <w:t xml:space="preserve">, г-сурет). Сол сияқты 5 қабылдағыштың аяғы у-ті 6 қабылдағыштың басы С-мен, 6 қабылдағыштың аяғы z-ті 1 қабылдағыштың басы а-мен жалғап, сәйкесінше С және А желілік сымдарына қосуға болады. Бұдан қабылдағыштардың электрлік күйінде ешқандай өзгеріс болмайды, өйткені оларға беріліп тұрған кернеудің мәні өзгермейді: </w:t>
      </w:r>
      <w:r>
        <w:rPr>
          <w:sz w:val="28"/>
          <w:szCs w:val="28"/>
          <w:lang w:val="kk-KZ"/>
        </w:rPr>
        <w:t>8.4</w:t>
      </w:r>
      <w:r w:rsidRPr="00464A03">
        <w:rPr>
          <w:sz w:val="28"/>
          <w:szCs w:val="28"/>
          <w:lang w:val="kk-KZ"/>
        </w:rPr>
        <w:t xml:space="preserve">, в-сұлбадағыдай 4 қабылдағышқа </w:t>
      </w:r>
      <w:r w:rsidRPr="00464A03">
        <w:rPr>
          <w:position w:val="-10"/>
          <w:sz w:val="28"/>
          <w:szCs w:val="28"/>
          <w:lang w:val="kk-KZ"/>
        </w:rPr>
        <w:object w:dxaOrig="460" w:dyaOrig="340">
          <v:shape id="_x0000_i1138" type="#_x0000_t75" style="width:22.55pt;height:16.9pt" o:ole="">
            <v:imagedata r:id="rId539" o:title=""/>
          </v:shape>
          <o:OLEObject Type="Embed" ProgID="Equation.3" ShapeID="_x0000_i1138" DrawAspect="Content" ObjectID="_1654943222" r:id="rId540"/>
        </w:object>
      </w:r>
      <w:r w:rsidRPr="00464A03">
        <w:rPr>
          <w:sz w:val="28"/>
          <w:szCs w:val="28"/>
          <w:lang w:val="kk-KZ"/>
        </w:rPr>
        <w:t xml:space="preserve"> кернеуі, 5 қабылдағышқа </w:t>
      </w:r>
      <w:r w:rsidRPr="00464A03">
        <w:rPr>
          <w:position w:val="-12"/>
          <w:sz w:val="28"/>
          <w:szCs w:val="28"/>
          <w:lang w:val="kk-KZ"/>
        </w:rPr>
        <w:object w:dxaOrig="460" w:dyaOrig="360">
          <v:shape id="_x0000_i1139" type="#_x0000_t75" style="width:22.55pt;height:18.15pt" o:ole="">
            <v:imagedata r:id="rId541" o:title=""/>
          </v:shape>
          <o:OLEObject Type="Embed" ProgID="Equation.3" ShapeID="_x0000_i1139" DrawAspect="Content" ObjectID="_1654943223" r:id="rId542"/>
        </w:object>
      </w:r>
      <w:r w:rsidRPr="00464A03">
        <w:rPr>
          <w:sz w:val="28"/>
          <w:szCs w:val="28"/>
          <w:lang w:val="kk-KZ"/>
        </w:rPr>
        <w:t xml:space="preserve"> кернеуі, ал 6 қабылдағышқа </w:t>
      </w:r>
      <w:r w:rsidRPr="00464A03">
        <w:rPr>
          <w:position w:val="-12"/>
          <w:sz w:val="28"/>
          <w:szCs w:val="28"/>
          <w:lang w:val="kk-KZ"/>
        </w:rPr>
        <w:object w:dxaOrig="440" w:dyaOrig="360">
          <v:shape id="_x0000_i1140" type="#_x0000_t75" style="width:21.9pt;height:18.15pt" o:ole="">
            <v:imagedata r:id="rId543" o:title=""/>
          </v:shape>
          <o:OLEObject Type="Embed" ProgID="Equation.3" ShapeID="_x0000_i1140" DrawAspect="Content" ObjectID="_1654943224" r:id="rId544"/>
        </w:object>
      </w:r>
      <w:r w:rsidRPr="00464A03">
        <w:rPr>
          <w:sz w:val="28"/>
          <w:szCs w:val="28"/>
          <w:lang w:val="kk-KZ"/>
        </w:rPr>
        <w:t xml:space="preserve"> кернеуі, беріледі. Мұндай жалғаудың үшбұрышша жалғау деп аталатындығы белгілі. Үшбұрышша жалғанған қабылдағышқа үш фазалы қабылдағыш деп есептеуге болады. Ендеше, егер үш фазалы қабылдағыштың номинал кернеуі қорек көзінің желілік кернеуіне тең болса, яғни  , онда мұндай үш фазалы электр қабылдағышты үшбұрышша жалғап, фазалардың бастарын сәйкесті желілік сымдармен қосу керек.</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b/>
          <w:sz w:val="28"/>
          <w:szCs w:val="28"/>
          <w:lang w:val="kk-KZ"/>
        </w:rPr>
      </w:pPr>
      <w:r>
        <w:rPr>
          <w:b/>
          <w:sz w:val="28"/>
          <w:szCs w:val="28"/>
          <w:lang w:val="kk-KZ"/>
        </w:rPr>
        <w:t>4</w:t>
      </w:r>
      <w:r w:rsidRPr="00464A03">
        <w:rPr>
          <w:b/>
          <w:sz w:val="28"/>
          <w:szCs w:val="28"/>
          <w:lang w:val="kk-KZ"/>
        </w:rPr>
        <w:t>. Синусоидалы тоқ тізбегіндегі идеал резистивті элемент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Бір фазалы синусоидал кернеу көзіне (үш фазалы қорек көзінің бір фазасы) қосылған идеал резистмвті элеметтің тоғы мен қуаттың өзгеру заңдылықтарын эәне кернеуі мен тоғының фазалық ара қатынасын, жалпы алғанда электрлік күйін, анықтау керек болсын. Жоғарыда келтірілгендей (§1.3), идеал резистивті элемент деп тек активті кедергісі ғана бар, яғни электр энергиясын басқа энергияға қайтымсыз түрлендіретін, ал индуктивтілігі мен сыйымдылығы нөлге тең элементті айтады. Идеал резистивті элементтерге резисторлар, реосттар және қыздырғыш аспаптар мен қондырғылар жатады.</w:t>
      </w:r>
    </w:p>
    <w:p w:rsidR="005C2968" w:rsidRPr="00464A03" w:rsidRDefault="005C2968" w:rsidP="005C2968">
      <w:pPr>
        <w:ind w:firstLine="454"/>
        <w:jc w:val="both"/>
        <w:rPr>
          <w:sz w:val="28"/>
          <w:szCs w:val="28"/>
          <w:lang w:val="kk-KZ"/>
        </w:rPr>
      </w:pPr>
      <w:r w:rsidRPr="00464A03">
        <w:rPr>
          <w:sz w:val="28"/>
          <w:szCs w:val="28"/>
          <w:lang w:val="kk-KZ"/>
        </w:rPr>
        <w:t xml:space="preserve">Синусоидал кернеу көзіне қосылған активті кедергісі </w:t>
      </w:r>
      <w:r w:rsidRPr="00464A03">
        <w:rPr>
          <w:position w:val="-10"/>
          <w:sz w:val="28"/>
          <w:szCs w:val="28"/>
          <w:lang w:val="kk-KZ"/>
        </w:rPr>
        <w:object w:dxaOrig="1579" w:dyaOrig="320">
          <v:shape id="_x0000_i1141" type="#_x0000_t75" style="width:78.9pt;height:15.65pt" o:ole="">
            <v:imagedata r:id="rId545" o:title=""/>
          </v:shape>
          <o:OLEObject Type="Embed" ProgID="Equation.3" ShapeID="_x0000_i1141" DrawAspect="Content" ObjectID="_1654943225" r:id="rId546"/>
        </w:object>
      </w:r>
      <w:r w:rsidRPr="00464A03">
        <w:rPr>
          <w:sz w:val="28"/>
          <w:szCs w:val="28"/>
          <w:lang w:val="kk-KZ"/>
        </w:rPr>
        <w:t xml:space="preserve"> ресистордың кернеуі (</w:t>
      </w:r>
      <w:r>
        <w:rPr>
          <w:sz w:val="28"/>
          <w:szCs w:val="28"/>
          <w:lang w:val="kk-KZ"/>
        </w:rPr>
        <w:t>8.5</w:t>
      </w:r>
      <w:r w:rsidRPr="00464A03">
        <w:rPr>
          <w:sz w:val="28"/>
          <w:szCs w:val="28"/>
          <w:lang w:val="kk-KZ"/>
        </w:rPr>
        <w:t>, а-сурет)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2"/>
          <w:sz w:val="28"/>
          <w:szCs w:val="28"/>
          <w:lang w:val="kk-KZ"/>
        </w:rPr>
        <w:object w:dxaOrig="2620" w:dyaOrig="360">
          <v:shape id="_x0000_i1142" type="#_x0000_t75" style="width:130.25pt;height:18.15pt" o:ole="">
            <v:imagedata r:id="rId547" o:title=""/>
          </v:shape>
          <o:OLEObject Type="Embed" ProgID="Equation.3" ShapeID="_x0000_i1142" DrawAspect="Content" ObjectID="_1654943226" r:id="rId548"/>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8.14</w:t>
      </w:r>
      <w:r w:rsidRPr="00464A03">
        <w:rPr>
          <w:sz w:val="28"/>
          <w:szCs w:val="28"/>
          <w:lang w:val="kk-KZ"/>
        </w:rPr>
        <w:t>)</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Ом заңы бойынша резистормен жүретін тоқ</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24"/>
          <w:sz w:val="28"/>
          <w:szCs w:val="28"/>
          <w:lang w:val="kk-KZ"/>
        </w:rPr>
        <w:object w:dxaOrig="2960" w:dyaOrig="639">
          <v:shape id="_x0000_i1143" type="#_x0000_t75" style="width:147.75pt;height:32.55pt" o:ole="">
            <v:imagedata r:id="rId549" o:title=""/>
          </v:shape>
          <o:OLEObject Type="Embed" ProgID="Equation.3" ShapeID="_x0000_i1143" DrawAspect="Content" ObjectID="_1654943227" r:id="rId550"/>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w:t>
      </w:r>
      <w:r>
        <w:rPr>
          <w:sz w:val="28"/>
          <w:szCs w:val="28"/>
          <w:lang w:val="kk-KZ"/>
        </w:rPr>
        <w:t>8.15</w:t>
      </w:r>
      <w:r w:rsidRPr="00464A03">
        <w:rPr>
          <w:sz w:val="28"/>
          <w:szCs w:val="28"/>
          <w:lang w:val="kk-KZ"/>
        </w:rPr>
        <w:t>)</w:t>
      </w:r>
    </w:p>
    <w:p w:rsidR="005C2968" w:rsidRPr="00464A03" w:rsidRDefault="005C2968" w:rsidP="005C2968">
      <w:pPr>
        <w:ind w:firstLine="454"/>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w:t>
      </w:r>
      <w:r>
        <w:rPr>
          <w:sz w:val="28"/>
          <w:szCs w:val="28"/>
          <w:lang w:val="kk-KZ"/>
        </w:rPr>
        <w:t>8.15</w:t>
      </w:r>
      <w:r w:rsidRPr="00464A03">
        <w:rPr>
          <w:sz w:val="28"/>
          <w:szCs w:val="28"/>
          <w:lang w:val="kk-KZ"/>
        </w:rPr>
        <w:t xml:space="preserve">) өрнек синусоидал кернеудің әсерінен идеал резистивті элементпен синусоидал тоқ жүретінін, ал оның фазасының кернеудің фазасына тең екендігін, яғни идеал резистивті элементте тоқ пен кернеудің  фазалас болатындығын көрсетеді. Бұл кернеу өссе (азайса) тоқ та өседі (азаяды), кернеу нөлге тең болса тоқ та нөлге тең болады, кернеу таңбасын </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noProof/>
          <w:sz w:val="28"/>
          <w:szCs w:val="28"/>
        </w:rPr>
        <w:drawing>
          <wp:inline distT="0" distB="0" distL="0" distR="0">
            <wp:extent cx="4631690" cy="1560195"/>
            <wp:effectExtent l="19050" t="0" r="0" b="0"/>
            <wp:docPr id="3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1"/>
                    <a:srcRect/>
                    <a:stretch>
                      <a:fillRect/>
                    </a:stretch>
                  </pic:blipFill>
                  <pic:spPr bwMode="auto">
                    <a:xfrm>
                      <a:off x="0" y="0"/>
                      <a:ext cx="4631690" cy="156019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 xml:space="preserve">8.5 </w:t>
      </w:r>
      <w:r w:rsidRPr="00464A03">
        <w:rPr>
          <w:sz w:val="28"/>
          <w:szCs w:val="28"/>
          <w:lang w:val="kk-KZ"/>
        </w:rPr>
        <w:t>сурет. Идеал резистивті элемент қосылу сұлбасы (а); кернеудің, тоқтың және қуаттың графиктері (б); векторлық диаграммасы (в).</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өзгертсе тоқ та таңбасын өзгертеді деген қғымды білдіреді (</w:t>
      </w:r>
      <w:r>
        <w:rPr>
          <w:sz w:val="28"/>
          <w:szCs w:val="28"/>
          <w:lang w:val="kk-KZ"/>
        </w:rPr>
        <w:t>8.5</w:t>
      </w:r>
      <w:r w:rsidRPr="00464A03">
        <w:rPr>
          <w:sz w:val="28"/>
          <w:szCs w:val="28"/>
          <w:lang w:val="kk-KZ"/>
        </w:rPr>
        <w:t>, б-сурет).</w:t>
      </w:r>
    </w:p>
    <w:p w:rsidR="005C2968" w:rsidRPr="00464A03" w:rsidRDefault="005C2968" w:rsidP="005C2968">
      <w:pPr>
        <w:ind w:firstLine="454"/>
        <w:jc w:val="both"/>
        <w:rPr>
          <w:sz w:val="28"/>
          <w:szCs w:val="28"/>
          <w:lang w:val="kk-KZ"/>
        </w:rPr>
      </w:pPr>
      <w:r w:rsidRPr="00464A03">
        <w:rPr>
          <w:sz w:val="28"/>
          <w:szCs w:val="28"/>
          <w:lang w:val="kk-KZ"/>
        </w:rPr>
        <w:t xml:space="preserve">Тоқтың амплитудалық мәні </w:t>
      </w:r>
      <w:r w:rsidRPr="00464A03">
        <w:rPr>
          <w:position w:val="-24"/>
          <w:sz w:val="28"/>
          <w:szCs w:val="28"/>
          <w:lang w:val="kk-KZ"/>
        </w:rPr>
        <w:object w:dxaOrig="960" w:dyaOrig="639">
          <v:shape id="_x0000_i1144" type="#_x0000_t75" style="width:48.2pt;height:32.55pt" o:ole="">
            <v:imagedata r:id="rId552" o:title=""/>
          </v:shape>
          <o:OLEObject Type="Embed" ProgID="Equation.3" ShapeID="_x0000_i1144" DrawAspect="Content" ObjectID="_1654943228" r:id="rId553"/>
        </w:objec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Егер осы теңдіктің екі жағын да </w:t>
      </w:r>
      <w:r w:rsidRPr="00464A03">
        <w:rPr>
          <w:position w:val="-6"/>
          <w:sz w:val="28"/>
          <w:szCs w:val="28"/>
          <w:lang w:val="kk-KZ"/>
        </w:rPr>
        <w:object w:dxaOrig="380" w:dyaOrig="340">
          <v:shape id="_x0000_i1145" type="#_x0000_t75" style="width:18.8pt;height:16.9pt" o:ole="">
            <v:imagedata r:id="rId554" o:title=""/>
          </v:shape>
          <o:OLEObject Type="Embed" ProgID="Equation.3" ShapeID="_x0000_i1145" DrawAspect="Content" ObjectID="_1654943229" r:id="rId555"/>
        </w:object>
      </w:r>
      <w:r w:rsidRPr="00464A03">
        <w:rPr>
          <w:sz w:val="28"/>
          <w:szCs w:val="28"/>
          <w:lang w:val="kk-KZ"/>
        </w:rPr>
        <w:t xml:space="preserve">-ге бөлсе, онда кернеу мен тоқтың әрекеттік мәндерінің байланысын көрсететін өрнек алынады; </w:t>
      </w:r>
    </w:p>
    <w:p w:rsidR="005C2968" w:rsidRPr="00464A03" w:rsidRDefault="005C2968" w:rsidP="005C2968">
      <w:pPr>
        <w:ind w:firstLine="454"/>
        <w:jc w:val="both"/>
        <w:rPr>
          <w:sz w:val="28"/>
          <w:szCs w:val="28"/>
          <w:lang w:val="kk-KZ"/>
        </w:rPr>
      </w:pPr>
      <w:r w:rsidRPr="00464A03">
        <w:rPr>
          <w:position w:val="-24"/>
          <w:sz w:val="28"/>
          <w:szCs w:val="28"/>
          <w:lang w:val="kk-KZ"/>
        </w:rPr>
        <w:object w:dxaOrig="660" w:dyaOrig="620">
          <v:shape id="_x0000_i1146" type="#_x0000_t75" style="width:33.2pt;height:31.3pt" o:ole="">
            <v:imagedata r:id="rId556" o:title=""/>
          </v:shape>
          <o:OLEObject Type="Embed" ProgID="Equation.3" ShapeID="_x0000_i1146" DrawAspect="Content" ObjectID="_1654943230" r:id="rId557"/>
        </w:objec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Синусоидал шамалардың векторлық диаграммасы, әдетте, кешенді сандар жазықтығында тұрғызылатындықтан кернеу мен тоқты кешенді сандар арқылы өрнектеу керек:</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0"/>
          <w:sz w:val="28"/>
          <w:szCs w:val="28"/>
          <w:lang w:val="kk-KZ"/>
        </w:rPr>
        <w:object w:dxaOrig="940" w:dyaOrig="360">
          <v:shape id="_x0000_i1147" type="#_x0000_t75" style="width:46.95pt;height:18.15pt" o:ole="">
            <v:imagedata r:id="rId558" o:title=""/>
          </v:shape>
          <o:OLEObject Type="Embed" ProgID="Equation.3" ShapeID="_x0000_i1147" DrawAspect="Content" ObjectID="_1654943231" r:id="rId559"/>
        </w:object>
      </w:r>
      <w:r w:rsidRPr="00464A03">
        <w:rPr>
          <w:sz w:val="28"/>
          <w:szCs w:val="28"/>
          <w:lang w:val="kk-KZ"/>
        </w:rPr>
        <w:t xml:space="preserve">  және </w:t>
      </w:r>
      <w:r w:rsidRPr="00464A03">
        <w:rPr>
          <w:position w:val="-24"/>
          <w:sz w:val="28"/>
          <w:szCs w:val="28"/>
          <w:lang w:val="kk-KZ"/>
        </w:rPr>
        <w:object w:dxaOrig="2160" w:dyaOrig="639">
          <v:shape id="_x0000_i1148" type="#_x0000_t75" style="width:108.3pt;height:32.55pt" o:ole="">
            <v:imagedata r:id="rId560" o:title=""/>
          </v:shape>
          <o:OLEObject Type="Embed" ProgID="Equation.3" ShapeID="_x0000_i1148" DrawAspect="Content" ObjectID="_1654943232" r:id="rId561"/>
        </w:objec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Соңғы өрнек бойынша идеал резисивті элементтің кешенді тоғы кешенді кернеуін кедергіге бөлгенге тең.</w:t>
      </w:r>
    </w:p>
    <w:p w:rsidR="005C2968" w:rsidRPr="00464A03" w:rsidRDefault="005C2968" w:rsidP="005C2968">
      <w:pPr>
        <w:ind w:firstLine="454"/>
        <w:jc w:val="both"/>
        <w:rPr>
          <w:sz w:val="28"/>
          <w:szCs w:val="28"/>
          <w:lang w:val="kk-KZ"/>
        </w:rPr>
      </w:pPr>
      <w:r w:rsidRPr="00464A03">
        <w:rPr>
          <w:sz w:val="28"/>
          <w:szCs w:val="28"/>
          <w:lang w:val="kk-KZ"/>
        </w:rPr>
        <w:t xml:space="preserve">Осы өрнектерге сүйеніп тұрғызылған кернеумен тоқтың векторлары </w:t>
      </w:r>
      <w:r>
        <w:rPr>
          <w:sz w:val="28"/>
          <w:szCs w:val="28"/>
          <w:lang w:val="kk-KZ"/>
        </w:rPr>
        <w:t>8.5</w:t>
      </w:r>
      <w:r w:rsidRPr="00464A03">
        <w:rPr>
          <w:sz w:val="28"/>
          <w:szCs w:val="28"/>
          <w:lang w:val="kk-KZ"/>
        </w:rPr>
        <w:t xml:space="preserve">, в-суретте келтірілген. Жалпы алғанда, егер </w:t>
      </w:r>
      <w:r w:rsidRPr="00464A03">
        <w:rPr>
          <w:position w:val="-12"/>
          <w:sz w:val="28"/>
          <w:szCs w:val="28"/>
          <w:lang w:val="kk-KZ"/>
        </w:rPr>
        <w:object w:dxaOrig="1280" w:dyaOrig="360">
          <v:shape id="_x0000_i1149" type="#_x0000_t75" style="width:64.5pt;height:18.15pt" o:ole="">
            <v:imagedata r:id="rId562" o:title=""/>
          </v:shape>
          <o:OLEObject Type="Embed" ProgID="Equation.3" ShapeID="_x0000_i1149" DrawAspect="Content" ObjectID="_1654943233" r:id="rId563"/>
        </w:object>
      </w:r>
      <w:r w:rsidRPr="00464A03">
        <w:rPr>
          <w:sz w:val="28"/>
          <w:szCs w:val="28"/>
          <w:lang w:val="kk-KZ"/>
        </w:rPr>
        <w:t xml:space="preserve"> онда кернеумен тоқтың векторлары нақты сан осімен белгілі – бір бұрыш жасап орналасады.</w:t>
      </w:r>
    </w:p>
    <w:p w:rsidR="005C2968" w:rsidRPr="00464A03" w:rsidRDefault="005C2968" w:rsidP="005C2968">
      <w:pPr>
        <w:ind w:firstLine="454"/>
        <w:jc w:val="both"/>
        <w:rPr>
          <w:sz w:val="28"/>
          <w:szCs w:val="28"/>
          <w:lang w:val="kk-KZ"/>
        </w:rPr>
      </w:pPr>
      <w:r w:rsidRPr="00464A03">
        <w:rPr>
          <w:sz w:val="28"/>
          <w:szCs w:val="28"/>
          <w:lang w:val="kk-KZ"/>
        </w:rPr>
        <w:t>Қуаттың лездік мәні кернеу мен тоқтың лездік мәндерінің көбейтіндісіне тең:</w:t>
      </w:r>
    </w:p>
    <w:p w:rsidR="005C2968" w:rsidRPr="00464A03" w:rsidRDefault="005C2968" w:rsidP="005C2968">
      <w:pPr>
        <w:ind w:firstLine="454"/>
        <w:jc w:val="both"/>
        <w:rPr>
          <w:sz w:val="28"/>
          <w:szCs w:val="28"/>
          <w:lang w:val="kk-KZ"/>
        </w:rPr>
      </w:pPr>
      <w:r w:rsidRPr="00464A03">
        <w:rPr>
          <w:position w:val="-28"/>
          <w:sz w:val="28"/>
          <w:szCs w:val="28"/>
          <w:lang w:val="kk-KZ"/>
        </w:rPr>
        <w:object w:dxaOrig="8600" w:dyaOrig="680">
          <v:shape id="_x0000_i1150" type="#_x0000_t75" style="width:405.1pt;height:32.55pt" o:ole="">
            <v:imagedata r:id="rId564" o:title=""/>
          </v:shape>
          <o:OLEObject Type="Embed" ProgID="Equation.3" ShapeID="_x0000_i1150" DrawAspect="Content" ObjectID="_1654943234" r:id="rId565"/>
        </w:object>
      </w:r>
      <w:r w:rsidRPr="00464A03">
        <w:rPr>
          <w:sz w:val="28"/>
          <w:szCs w:val="28"/>
          <w:lang w:val="kk-KZ"/>
        </w:rPr>
        <w:t xml:space="preserve"> (</w:t>
      </w:r>
      <w:r>
        <w:rPr>
          <w:sz w:val="28"/>
          <w:szCs w:val="28"/>
          <w:lang w:val="kk-KZ"/>
        </w:rPr>
        <w:t>8.16</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Бұл өрнек резистивті элементтің қуатының үнемі оң таңбалы болатындығын және оның тұракты һәм берілген кернеудің жиілігінен екі есе артық жиілікпен өзгеріп отыратын айнымалы құраушыларының бар екенін көрсетеді (</w:t>
      </w:r>
      <w:r>
        <w:rPr>
          <w:sz w:val="28"/>
          <w:szCs w:val="28"/>
          <w:lang w:val="kk-KZ"/>
        </w:rPr>
        <w:t>8.5</w:t>
      </w:r>
      <w:r w:rsidRPr="00464A03">
        <w:rPr>
          <w:sz w:val="28"/>
          <w:szCs w:val="28"/>
          <w:lang w:val="kk-KZ"/>
        </w:rPr>
        <w:t xml:space="preserve">, б-сурет). Қуаттың оң таңбалы болуы электр энергиясының </w:t>
      </w:r>
      <w:r w:rsidRPr="00464A03">
        <w:rPr>
          <w:sz w:val="28"/>
          <w:szCs w:val="28"/>
          <w:lang w:val="kk-KZ"/>
        </w:rPr>
        <w:lastRenderedPageBreak/>
        <w:t>қорек көзінен үнемі резисивті элементке бағыталатындығын, яғни резисивті элементте басқа энергияға қайтымсыз түрленетіндігін  білдіреді.</w:t>
      </w:r>
    </w:p>
    <w:p w:rsidR="005C2968" w:rsidRPr="00464A03" w:rsidRDefault="005C2968" w:rsidP="005C2968">
      <w:pPr>
        <w:ind w:firstLine="454"/>
        <w:jc w:val="both"/>
        <w:rPr>
          <w:sz w:val="28"/>
          <w:szCs w:val="28"/>
          <w:lang w:val="kk-KZ"/>
        </w:rPr>
      </w:pPr>
      <w:r w:rsidRPr="00464A03">
        <w:rPr>
          <w:sz w:val="28"/>
          <w:szCs w:val="28"/>
          <w:lang w:val="kk-KZ"/>
        </w:rPr>
        <w:t>Период ішіндегі лездік қуаттың орташа қуат деп атайды:</w:t>
      </w:r>
    </w:p>
    <w:p w:rsidR="005C2968" w:rsidRPr="00464A03" w:rsidRDefault="005C2968" w:rsidP="005C2968">
      <w:pPr>
        <w:ind w:firstLine="454"/>
        <w:jc w:val="both"/>
        <w:rPr>
          <w:sz w:val="28"/>
          <w:szCs w:val="28"/>
          <w:lang w:val="kk-KZ"/>
        </w:rPr>
      </w:pPr>
      <w:r w:rsidRPr="00464A03">
        <w:rPr>
          <w:position w:val="-32"/>
          <w:sz w:val="28"/>
          <w:szCs w:val="28"/>
          <w:lang w:val="kk-KZ"/>
        </w:rPr>
        <w:object w:dxaOrig="4180" w:dyaOrig="760">
          <v:shape id="_x0000_i1151" type="#_x0000_t75" style="width:209.1pt;height:38.2pt" o:ole="">
            <v:imagedata r:id="rId566" o:title=""/>
          </v:shape>
          <o:OLEObject Type="Embed" ProgID="Equation.3" ShapeID="_x0000_i1151" DrawAspect="Content" ObjectID="_1654943235" r:id="rId567"/>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t xml:space="preserve"> </w:t>
      </w:r>
      <w:r w:rsidRPr="00464A03">
        <w:rPr>
          <w:sz w:val="28"/>
          <w:szCs w:val="28"/>
          <w:lang w:val="kk-KZ"/>
        </w:rPr>
        <w:t xml:space="preserve"> (</w:t>
      </w:r>
      <w:r>
        <w:rPr>
          <w:sz w:val="28"/>
          <w:szCs w:val="28"/>
          <w:lang w:val="kk-KZ"/>
        </w:rPr>
        <w:t>8.17</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Резистивті элементтің активті қуаты кернеумен тоқтың әрекеттік мәндерінің көбейтіндісіне тең. Активті қуаттың өлшем бірлігін ватт (Вт) деп атау қабылданған.</w:t>
      </w:r>
    </w:p>
    <w:p w:rsidR="005C2968" w:rsidRPr="00464A03" w:rsidRDefault="005C2968" w:rsidP="005C2968">
      <w:pPr>
        <w:ind w:firstLine="454"/>
        <w:jc w:val="both"/>
        <w:rPr>
          <w:sz w:val="28"/>
          <w:szCs w:val="28"/>
          <w:lang w:val="kk-KZ"/>
        </w:rPr>
      </w:pPr>
      <w:r w:rsidRPr="00464A03">
        <w:rPr>
          <w:sz w:val="28"/>
          <w:szCs w:val="28"/>
          <w:lang w:val="kk-KZ"/>
        </w:rPr>
        <w:t>Резистивті элементті активті элемент деп те атайды және барлық электрлік шамаларына активті сөзі қосылып айтылады: активті кернеу, активті тоқ, т.с.с.</w:t>
      </w:r>
    </w:p>
    <w:p w:rsidR="005C2968" w:rsidRPr="00464A03" w:rsidRDefault="005C2968" w:rsidP="005C2968">
      <w:pPr>
        <w:ind w:firstLine="454"/>
        <w:jc w:val="both"/>
        <w:rPr>
          <w:sz w:val="28"/>
          <w:szCs w:val="28"/>
          <w:lang w:val="kk-KZ"/>
        </w:rPr>
      </w:pPr>
      <w:r w:rsidRPr="00464A03">
        <w:rPr>
          <w:sz w:val="28"/>
          <w:szCs w:val="28"/>
          <w:lang w:val="kk-KZ"/>
        </w:rPr>
        <w:t>Осы атауларды ескеріп, Ом заңы бойынша кернеу мен тоқтың мәндерін (</w:t>
      </w:r>
      <w:r>
        <w:rPr>
          <w:sz w:val="28"/>
          <w:szCs w:val="28"/>
          <w:lang w:val="kk-KZ"/>
        </w:rPr>
        <w:t>8.17</w:t>
      </w:r>
      <w:r w:rsidRPr="00464A03">
        <w:rPr>
          <w:sz w:val="28"/>
          <w:szCs w:val="28"/>
          <w:lang w:val="kk-KZ"/>
        </w:rPr>
        <w:t>) өрнегіне қойса, онда активті қуатты төмендегі теңдіктердің кез-келгенімен анықтауға болады:</w:t>
      </w:r>
    </w:p>
    <w:p w:rsidR="005C2968" w:rsidRPr="00464A03" w:rsidRDefault="005C2968" w:rsidP="005C2968">
      <w:pPr>
        <w:ind w:firstLine="454"/>
        <w:jc w:val="center"/>
        <w:rPr>
          <w:sz w:val="28"/>
          <w:szCs w:val="28"/>
          <w:lang w:val="kk-KZ"/>
        </w:rPr>
      </w:pPr>
      <w:r w:rsidRPr="00464A03">
        <w:rPr>
          <w:position w:val="-24"/>
          <w:sz w:val="28"/>
          <w:szCs w:val="28"/>
          <w:lang w:val="kk-KZ"/>
        </w:rPr>
        <w:object w:dxaOrig="2380" w:dyaOrig="740">
          <v:shape id="_x0000_i1152" type="#_x0000_t75" style="width:118.95pt;height:36.95pt" o:ole="">
            <v:imagedata r:id="rId568" o:title=""/>
          </v:shape>
          <o:OLEObject Type="Embed" ProgID="Equation.3" ShapeID="_x0000_i1152" DrawAspect="Content" ObjectID="_1654943236" r:id="rId569"/>
        </w:object>
      </w:r>
      <w:r w:rsidRPr="00464A03">
        <w:rPr>
          <w:sz w:val="28"/>
          <w:szCs w:val="28"/>
          <w:lang w:val="kk-KZ"/>
        </w:rPr>
        <w:t>.</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Жалпы алғанда, тізбек элементінің активті қуаты уақыт бірлігі ішінде осы элементте қайтымсыз түрленген электр энергиясын көрсететін шама.</w:t>
      </w:r>
    </w:p>
    <w:p w:rsidR="005C2968" w:rsidRPr="00D942B9" w:rsidRDefault="005C2968" w:rsidP="005C2968">
      <w:pPr>
        <w:ind w:firstLine="454"/>
        <w:jc w:val="both"/>
        <w:rPr>
          <w:sz w:val="28"/>
          <w:szCs w:val="28"/>
          <w:lang w:val="kk-KZ"/>
        </w:rPr>
      </w:pPr>
    </w:p>
    <w:p w:rsidR="005C2968" w:rsidRPr="00464A03" w:rsidRDefault="005C2968" w:rsidP="005C2968">
      <w:pPr>
        <w:ind w:firstLine="454"/>
        <w:jc w:val="center"/>
        <w:rPr>
          <w:b/>
          <w:sz w:val="28"/>
          <w:szCs w:val="28"/>
          <w:lang w:val="kk-KZ"/>
        </w:rPr>
      </w:pPr>
      <w:r>
        <w:rPr>
          <w:b/>
          <w:sz w:val="28"/>
          <w:szCs w:val="28"/>
          <w:lang w:val="kk-KZ"/>
        </w:rPr>
        <w:t>5.</w:t>
      </w:r>
      <w:r w:rsidRPr="00464A03">
        <w:rPr>
          <w:b/>
          <w:sz w:val="28"/>
          <w:szCs w:val="28"/>
          <w:lang w:val="kk-KZ"/>
        </w:rPr>
        <w:t xml:space="preserve"> Синусоидал тоқ тізбегіндегі идеал индуктивті элемент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Синусоидал кернеу көзіне қосылған идеал индуктивті элементтің тоғы мен қуатының өзгеру заңдылықтарын және кернеуі мен тоғының фазалық ара қатынасын, яғни жалпы алғанда электрлік күйін, анықтау керек болсын. Жоғарыда (§1.3) келтірілгендей,  идеал индуктивті элемент деп тек индуктивтілігі ғана бар, яғни электр энергиясына түрлендіретін, ал активті кедергісі мен сыйымдылығы нөлге тең элементті айтады. Идеал индуктивті элемент кездеспейді деуге болады, бірақ активті кедергісі өте аз шарғыларды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5943600" cy="1878330"/>
            <wp:effectExtent l="19050" t="0" r="0" b="0"/>
            <wp:docPr id="32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0"/>
                    <a:srcRect/>
                    <a:stretch>
                      <a:fillRect/>
                    </a:stretch>
                  </pic:blipFill>
                  <pic:spPr bwMode="auto">
                    <a:xfrm>
                      <a:off x="0" y="0"/>
                      <a:ext cx="5943600" cy="187833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 xml:space="preserve">8.6 </w:t>
      </w:r>
      <w:r w:rsidRPr="00464A03">
        <w:rPr>
          <w:sz w:val="28"/>
          <w:szCs w:val="28"/>
          <w:lang w:val="kk-KZ"/>
        </w:rPr>
        <w:t>сурет. Идеал индуктивті элемент қосылу сұлбасы (а), кернеудің, тоқтың және қуаттың графиктері (б), векторлық диаграммасы (в).</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(катушкаларды) идеал деп алу тізбектердегі электромагниттік үрдістерді талдауды оңайлатады.</w:t>
      </w:r>
    </w:p>
    <w:p w:rsidR="005C2968" w:rsidRPr="00464A03" w:rsidRDefault="005C2968" w:rsidP="005C2968">
      <w:pPr>
        <w:ind w:firstLine="454"/>
        <w:jc w:val="both"/>
        <w:rPr>
          <w:sz w:val="28"/>
          <w:szCs w:val="28"/>
          <w:lang w:val="kk-KZ"/>
        </w:rPr>
      </w:pPr>
      <w:r w:rsidRPr="00464A03">
        <w:rPr>
          <w:sz w:val="28"/>
          <w:szCs w:val="28"/>
          <w:lang w:val="kk-KZ"/>
        </w:rPr>
        <w:t xml:space="preserve">Синусоидал кернеу көзіне қосылған индуктивтілігі </w:t>
      </w:r>
      <w:r w:rsidRPr="00464A03">
        <w:rPr>
          <w:position w:val="-10"/>
          <w:sz w:val="28"/>
          <w:szCs w:val="28"/>
          <w:lang w:val="kk-KZ"/>
        </w:rPr>
        <w:object w:dxaOrig="1520" w:dyaOrig="340">
          <v:shape id="_x0000_i1153" type="#_x0000_t75" style="width:75.75pt;height:16.9pt" o:ole="">
            <v:imagedata r:id="rId571" o:title=""/>
          </v:shape>
          <o:OLEObject Type="Embed" ProgID="Equation.3" ShapeID="_x0000_i1153" DrawAspect="Content" ObjectID="_1654943237" r:id="rId572"/>
        </w:object>
      </w:r>
      <w:r w:rsidRPr="00464A03">
        <w:rPr>
          <w:sz w:val="28"/>
          <w:szCs w:val="28"/>
          <w:lang w:val="kk-KZ"/>
        </w:rPr>
        <w:t xml:space="preserve"> идеал шарғының кернеуі</w:t>
      </w:r>
      <w:r>
        <w:rPr>
          <w:sz w:val="28"/>
          <w:szCs w:val="28"/>
          <w:lang w:val="kk-KZ"/>
        </w:rPr>
        <w:t xml:space="preserve"> </w:t>
      </w:r>
      <w:r w:rsidRPr="00464A03">
        <w:rPr>
          <w:sz w:val="28"/>
          <w:szCs w:val="28"/>
          <w:lang w:val="kk-KZ"/>
        </w:rPr>
        <w:t>(</w:t>
      </w:r>
      <w:r>
        <w:rPr>
          <w:sz w:val="28"/>
          <w:szCs w:val="28"/>
          <w:lang w:val="kk-KZ"/>
        </w:rPr>
        <w:t>8.6</w:t>
      </w:r>
      <w:r w:rsidRPr="00464A03">
        <w:rPr>
          <w:sz w:val="28"/>
          <w:szCs w:val="28"/>
          <w:lang w:val="kk-KZ"/>
        </w:rPr>
        <w:t>, а-сурет)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2"/>
          <w:sz w:val="28"/>
          <w:szCs w:val="28"/>
          <w:lang w:val="kk-KZ"/>
        </w:rPr>
        <w:object w:dxaOrig="2620" w:dyaOrig="360">
          <v:shape id="_x0000_i1154" type="#_x0000_t75" style="width:130.25pt;height:18.15pt" o:ole="">
            <v:imagedata r:id="rId573" o:title=""/>
          </v:shape>
          <o:OLEObject Type="Embed" ProgID="Equation.3" ShapeID="_x0000_i1154" DrawAspect="Content" ObjectID="_1654943238" r:id="rId574"/>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8.18</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Кернеудің әсерінен шарғымен жүретін айнымалы тоқ айнымалы магнит өрісін қоздырады, ал айнымалы магнит өрісі шарғыда өздік индукция ЭҚК-ін тудырады. Өздік индукция ЭҚК-ін бағыты тоқпен бағыттас деп алынады.</w:t>
      </w:r>
    </w:p>
    <w:p w:rsidR="005C2968" w:rsidRPr="00464A03" w:rsidRDefault="005C2968" w:rsidP="005C2968">
      <w:pPr>
        <w:ind w:firstLine="454"/>
        <w:jc w:val="both"/>
        <w:rPr>
          <w:sz w:val="28"/>
          <w:szCs w:val="28"/>
          <w:lang w:val="kk-KZ"/>
        </w:rPr>
      </w:pPr>
      <w:r w:rsidRPr="00464A03">
        <w:rPr>
          <w:sz w:val="28"/>
          <w:szCs w:val="28"/>
          <w:lang w:val="kk-KZ"/>
        </w:rPr>
        <w:t>Электромагниттік индукция заңы бойынша өздік индукция ЭӨК-і</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24"/>
          <w:sz w:val="28"/>
          <w:szCs w:val="28"/>
          <w:lang w:val="kk-KZ"/>
        </w:rPr>
        <w:object w:dxaOrig="1860" w:dyaOrig="620">
          <v:shape id="_x0000_i1155" type="#_x0000_t75" style="width:93.3pt;height:31.3pt" o:ole="">
            <v:imagedata r:id="rId575" o:title=""/>
          </v:shape>
          <o:OLEObject Type="Embed" ProgID="Equation.3" ShapeID="_x0000_i1155" DrawAspect="Content" ObjectID="_1654943239" r:id="rId576"/>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8.19</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мұндағы: Ф – шарғының магнит ағыны; L – шарғының индуктивтілігі.</w:t>
      </w:r>
    </w:p>
    <w:p w:rsidR="005C2968" w:rsidRPr="00464A03" w:rsidRDefault="005C2968" w:rsidP="005C2968">
      <w:pPr>
        <w:ind w:firstLine="454"/>
        <w:jc w:val="both"/>
        <w:rPr>
          <w:sz w:val="28"/>
          <w:szCs w:val="28"/>
          <w:lang w:val="kk-KZ"/>
        </w:rPr>
      </w:pPr>
      <w:r w:rsidRPr="00464A03">
        <w:rPr>
          <w:sz w:val="28"/>
          <w:szCs w:val="28"/>
          <w:lang w:val="kk-KZ"/>
        </w:rPr>
        <w:t>Кирхгофтың екінші заңы бойынша шарғы тізбегінің контурында</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0"/>
          <w:sz w:val="28"/>
          <w:szCs w:val="28"/>
          <w:lang w:val="kk-KZ"/>
        </w:rPr>
        <w:object w:dxaOrig="780" w:dyaOrig="340">
          <v:shape id="_x0000_i1156" type="#_x0000_t75" style="width:39.45pt;height:16.9pt" o:ole="">
            <v:imagedata r:id="rId577" o:title=""/>
          </v:shape>
          <o:OLEObject Type="Embed" ProgID="Equation.3" ShapeID="_x0000_i1156" DrawAspect="Content" ObjectID="_1654943240" r:id="rId578"/>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8.20</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sz w:val="28"/>
          <w:szCs w:val="28"/>
          <w:lang w:val="kk-KZ"/>
        </w:rPr>
        <w:t>Енді осы теңдікке (8.18)</w:t>
      </w:r>
      <w:r w:rsidRPr="00464A03">
        <w:rPr>
          <w:sz w:val="28"/>
          <w:szCs w:val="28"/>
          <w:lang w:val="kk-KZ"/>
        </w:rPr>
        <w:t xml:space="preserve"> және (</w:t>
      </w:r>
      <w:r>
        <w:rPr>
          <w:sz w:val="28"/>
          <w:szCs w:val="28"/>
          <w:lang w:val="kk-KZ"/>
        </w:rPr>
        <w:t>8.19</w:t>
      </w:r>
      <w:r w:rsidRPr="00464A03">
        <w:rPr>
          <w:sz w:val="28"/>
          <w:szCs w:val="28"/>
          <w:lang w:val="kk-KZ"/>
        </w:rPr>
        <w:t>) теңдіктерінен кернеудің және ЭҚК-тің мәндерін қойып, тоқты анықтаса:</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24"/>
          <w:sz w:val="28"/>
          <w:szCs w:val="28"/>
          <w:lang w:val="kk-KZ"/>
        </w:rPr>
        <w:object w:dxaOrig="3620" w:dyaOrig="639">
          <v:shape id="_x0000_i1157" type="#_x0000_t75" style="width:180.95pt;height:32.55pt" o:ole="">
            <v:imagedata r:id="rId579" o:title=""/>
          </v:shape>
          <o:OLEObject Type="Embed" ProgID="Equation.3" ShapeID="_x0000_i1157" DrawAspect="Content" ObjectID="_1654943241" r:id="rId580"/>
        </w:object>
      </w:r>
    </w:p>
    <w:p w:rsidR="005C2968" w:rsidRPr="00464A03" w:rsidRDefault="005C2968" w:rsidP="005C2968">
      <w:pPr>
        <w:ind w:firstLine="454"/>
        <w:jc w:val="center"/>
        <w:rPr>
          <w:sz w:val="28"/>
          <w:szCs w:val="28"/>
          <w:lang w:val="kk-KZ"/>
        </w:rPr>
      </w:pPr>
      <w:r w:rsidRPr="00464A03">
        <w:rPr>
          <w:position w:val="-28"/>
          <w:sz w:val="28"/>
          <w:szCs w:val="28"/>
          <w:lang w:val="kk-KZ"/>
        </w:rPr>
        <w:object w:dxaOrig="6960" w:dyaOrig="680">
          <v:shape id="_x0000_i1158" type="#_x0000_t75" style="width:348.1pt;height:33.8pt" o:ole="">
            <v:imagedata r:id="rId581" o:title=""/>
          </v:shape>
          <o:OLEObject Type="Embed" ProgID="Equation.3" ShapeID="_x0000_i1158" DrawAspect="Content" ObjectID="_1654943242" r:id="rId582"/>
        </w:objec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Сонымен, синусоидал кернеудің әсерінен идеал шарғымен жүретін тоқ</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28"/>
          <w:sz w:val="28"/>
          <w:szCs w:val="28"/>
          <w:lang w:val="kk-KZ"/>
        </w:rPr>
        <w:object w:dxaOrig="1840" w:dyaOrig="680">
          <v:shape id="_x0000_i1159" type="#_x0000_t75" style="width:92.65pt;height:33.8pt" o:ole="">
            <v:imagedata r:id="rId583" o:title=""/>
          </v:shape>
          <o:OLEObject Type="Embed" ProgID="Equation.3" ShapeID="_x0000_i1159" DrawAspect="Content" ObjectID="_1654943243" r:id="rId584"/>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8.21</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синусоидал болады және кернеудің </w:t>
      </w:r>
      <w:r w:rsidRPr="00464A03">
        <w:rPr>
          <w:position w:val="-6"/>
          <w:sz w:val="28"/>
          <w:szCs w:val="28"/>
          <w:lang w:val="kk-KZ"/>
        </w:rPr>
        <w:object w:dxaOrig="420" w:dyaOrig="320">
          <v:shape id="_x0000_i1160" type="#_x0000_t75" style="width:21.3pt;height:15.65pt" o:ole="">
            <v:imagedata r:id="rId585" o:title=""/>
          </v:shape>
          <o:OLEObject Type="Embed" ProgID="Equation.3" ShapeID="_x0000_i1160" DrawAspect="Content" ObjectID="_1654943244" r:id="rId586"/>
        </w:object>
      </w:r>
      <w:r w:rsidRPr="00464A03">
        <w:rPr>
          <w:sz w:val="28"/>
          <w:szCs w:val="28"/>
          <w:lang w:val="kk-KZ"/>
        </w:rPr>
        <w:t xml:space="preserve"> -қа қалып отырады (</w:t>
      </w:r>
      <w:r>
        <w:rPr>
          <w:sz w:val="28"/>
          <w:szCs w:val="28"/>
          <w:lang w:val="kk-KZ"/>
        </w:rPr>
        <w:t>8.6</w:t>
      </w:r>
      <w:r w:rsidRPr="00464A03">
        <w:rPr>
          <w:sz w:val="28"/>
          <w:szCs w:val="28"/>
          <w:lang w:val="kk-KZ"/>
        </w:rPr>
        <w:t>, б-сурет).</w:t>
      </w:r>
    </w:p>
    <w:p w:rsidR="005C2968" w:rsidRPr="00464A03" w:rsidRDefault="005C2968" w:rsidP="005C2968">
      <w:pPr>
        <w:ind w:firstLine="454"/>
        <w:jc w:val="both"/>
        <w:rPr>
          <w:sz w:val="28"/>
          <w:szCs w:val="28"/>
          <w:lang w:val="kk-KZ"/>
        </w:rPr>
      </w:pPr>
      <w:r w:rsidRPr="00464A03">
        <w:rPr>
          <w:sz w:val="28"/>
          <w:szCs w:val="28"/>
          <w:lang w:val="kk-KZ"/>
        </w:rPr>
        <w:t>Кернеу мен тоқтың фазалық ығысу бұрышы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28"/>
          <w:sz w:val="28"/>
          <w:szCs w:val="28"/>
          <w:lang w:val="kk-KZ"/>
        </w:rPr>
        <w:object w:dxaOrig="2760" w:dyaOrig="680">
          <v:shape id="_x0000_i1161" type="#_x0000_t75" style="width:137.75pt;height:33.8pt" o:ole="">
            <v:imagedata r:id="rId587" o:title=""/>
          </v:shape>
          <o:OLEObject Type="Embed" ProgID="Equation.3" ShapeID="_x0000_i1161" DrawAspect="Content" ObjectID="_1654943245" r:id="rId588"/>
        </w:object>
      </w:r>
      <w:r w:rsidRPr="00464A03">
        <w:rPr>
          <w:sz w:val="28"/>
          <w:szCs w:val="28"/>
          <w:lang w:val="kk-KZ"/>
        </w:rPr>
        <w:t>.</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w:t>
      </w:r>
      <w:r>
        <w:rPr>
          <w:sz w:val="28"/>
          <w:szCs w:val="28"/>
          <w:lang w:val="kk-KZ"/>
        </w:rPr>
        <w:t>8.20</w:t>
      </w:r>
      <w:r w:rsidRPr="00464A03">
        <w:rPr>
          <w:sz w:val="28"/>
          <w:szCs w:val="28"/>
          <w:lang w:val="kk-KZ"/>
        </w:rPr>
        <w:t>) теңдігі бойынша кернеу мен өздік индукция ЭҚК-інің фазалары қарама-қарсы. Бұл өздік индукция ЭӨК-інің Ленц заңы бойынша оны тудырған себепке қарсы әсер ететіндігінен тоқтың өсуіне кедергі келтіретінін көрсетеді, яғни индуктивті элементте тоқ тез өсіп кете алмайды.</w:t>
      </w:r>
    </w:p>
    <w:p w:rsidR="005C2968" w:rsidRPr="00464A03" w:rsidRDefault="005C2968" w:rsidP="005C2968">
      <w:pPr>
        <w:ind w:firstLine="454"/>
        <w:jc w:val="both"/>
        <w:rPr>
          <w:sz w:val="28"/>
          <w:szCs w:val="28"/>
          <w:lang w:val="kk-KZ"/>
        </w:rPr>
      </w:pPr>
      <w:r w:rsidRPr="00464A03">
        <w:rPr>
          <w:sz w:val="28"/>
          <w:szCs w:val="28"/>
          <w:lang w:val="kk-KZ"/>
        </w:rPr>
        <w:t>Тоқтың амплитудалық мәні</w:t>
      </w:r>
    </w:p>
    <w:p w:rsidR="005C2968" w:rsidRPr="00464A03" w:rsidRDefault="005C2968" w:rsidP="005C2968">
      <w:pPr>
        <w:ind w:firstLine="454"/>
        <w:jc w:val="center"/>
        <w:rPr>
          <w:sz w:val="28"/>
          <w:szCs w:val="28"/>
          <w:lang w:val="kk-KZ"/>
        </w:rPr>
      </w:pPr>
      <w:r w:rsidRPr="00464A03">
        <w:rPr>
          <w:position w:val="-24"/>
          <w:sz w:val="28"/>
          <w:szCs w:val="28"/>
          <w:lang w:val="kk-KZ"/>
        </w:rPr>
        <w:object w:dxaOrig="960" w:dyaOrig="639">
          <v:shape id="_x0000_i1162" type="#_x0000_t75" style="width:48.2pt;height:32.55pt" o:ole="">
            <v:imagedata r:id="rId589" o:title=""/>
          </v:shape>
          <o:OLEObject Type="Embed" ProgID="Equation.3" ShapeID="_x0000_i1162" DrawAspect="Content" ObjectID="_1654943246" r:id="rId590"/>
        </w:object>
      </w:r>
    </w:p>
    <w:p w:rsidR="005C2968" w:rsidRPr="00464A03" w:rsidRDefault="005C2968" w:rsidP="005C2968">
      <w:pPr>
        <w:ind w:firstLine="454"/>
        <w:jc w:val="both"/>
        <w:rPr>
          <w:sz w:val="28"/>
          <w:szCs w:val="28"/>
          <w:lang w:val="kk-KZ"/>
        </w:rPr>
      </w:pPr>
      <w:r w:rsidRPr="00464A03">
        <w:rPr>
          <w:sz w:val="28"/>
          <w:szCs w:val="28"/>
          <w:lang w:val="kk-KZ"/>
        </w:rPr>
        <w:t xml:space="preserve">Егер осы теңдіктің екі жағында </w:t>
      </w:r>
      <w:r w:rsidRPr="00464A03">
        <w:rPr>
          <w:position w:val="-6"/>
          <w:sz w:val="28"/>
          <w:szCs w:val="28"/>
          <w:lang w:val="kk-KZ"/>
        </w:rPr>
        <w:object w:dxaOrig="380" w:dyaOrig="340">
          <v:shape id="_x0000_i1163" type="#_x0000_t75" style="width:18.8pt;height:16.9pt" o:ole="">
            <v:imagedata r:id="rId591" o:title=""/>
          </v:shape>
          <o:OLEObject Type="Embed" ProgID="Equation.3" ShapeID="_x0000_i1163" DrawAspect="Content" ObjectID="_1654943247" r:id="rId592"/>
        </w:object>
      </w:r>
      <w:r w:rsidRPr="00464A03">
        <w:rPr>
          <w:sz w:val="28"/>
          <w:szCs w:val="28"/>
          <w:lang w:val="kk-KZ"/>
        </w:rPr>
        <w:t xml:space="preserve"> -ге бөлсе, тоқ пен кернеудің әрекеттік мәндерін байланыстыратын Ом заңының өрнегі алынады: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30"/>
          <w:sz w:val="28"/>
          <w:szCs w:val="28"/>
          <w:lang w:val="kk-KZ"/>
        </w:rPr>
        <w:object w:dxaOrig="1400" w:dyaOrig="680">
          <v:shape id="_x0000_i1164" type="#_x0000_t75" style="width:69.5pt;height:33.8pt" o:ole="">
            <v:imagedata r:id="rId593" o:title=""/>
          </v:shape>
          <o:OLEObject Type="Embed" ProgID="Equation.3" ShapeID="_x0000_i1164" DrawAspect="Content" ObjectID="_1654943248" r:id="rId594"/>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8.22</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position w:val="-6"/>
          <w:sz w:val="28"/>
          <w:szCs w:val="28"/>
          <w:lang w:val="kk-KZ"/>
        </w:rPr>
        <w:object w:dxaOrig="360" w:dyaOrig="279">
          <v:shape id="_x0000_i1165" type="#_x0000_t75" style="width:18.15pt;height:14.4pt" o:ole="">
            <v:imagedata r:id="rId595" o:title=""/>
          </v:shape>
          <o:OLEObject Type="Embed" ProgID="Equation.3" ShapeID="_x0000_i1165" DrawAspect="Content" ObjectID="_1654943249" r:id="rId596"/>
        </w:object>
      </w:r>
      <w:r w:rsidRPr="00464A03">
        <w:rPr>
          <w:sz w:val="28"/>
          <w:szCs w:val="28"/>
          <w:lang w:val="kk-KZ"/>
        </w:rPr>
        <w:t xml:space="preserve"> идеал индуктивті элементтің синусоидал тоққа кедергісі болып табылады, өйткені оның өлшемділігі кедергінің өлшемділігіне тең. Оны реактивті индуктивтік кедергі деп атап, </w:t>
      </w:r>
      <w:r w:rsidRPr="00464A03">
        <w:rPr>
          <w:position w:val="-10"/>
          <w:sz w:val="28"/>
          <w:szCs w:val="28"/>
          <w:lang w:val="kk-KZ"/>
        </w:rPr>
        <w:object w:dxaOrig="380" w:dyaOrig="340">
          <v:shape id="_x0000_i1166" type="#_x0000_t75" style="width:18.8pt;height:16.9pt" o:ole="">
            <v:imagedata r:id="rId597" o:title=""/>
          </v:shape>
          <o:OLEObject Type="Embed" ProgID="Equation.3" ShapeID="_x0000_i1166" DrawAspect="Content" ObjectID="_1654943250" r:id="rId598"/>
        </w:object>
      </w:r>
      <w:r w:rsidRPr="00464A03">
        <w:rPr>
          <w:sz w:val="28"/>
          <w:szCs w:val="28"/>
          <w:lang w:val="kk-KZ"/>
        </w:rPr>
        <w:t xml:space="preserve"> әрпімен белгілейдң:</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0"/>
          <w:sz w:val="28"/>
          <w:szCs w:val="28"/>
          <w:lang w:val="kk-KZ"/>
        </w:rPr>
        <w:object w:dxaOrig="1640" w:dyaOrig="340">
          <v:shape id="_x0000_i1167" type="#_x0000_t75" style="width:82.65pt;height:16.9pt" o:ole="">
            <v:imagedata r:id="rId599" o:title=""/>
          </v:shape>
          <o:OLEObject Type="Embed" ProgID="Equation.3" ShapeID="_x0000_i1167" DrawAspect="Content" ObjectID="_1654943251" r:id="rId600"/>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8.23</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Бұл өрнек реактивті индуктивтік кедергінің жиіліктен тәуелді екенін көрсетеді: жиілік өссе индуктивтік кедергі де өседі және керісінше. Электрмен жабдықтауда жиілікті 50 Гц етіп алудың себебі осыдан, өйткені жиілік бұдан жоғары болса, онда индуктивтік кедергінің өсуінен электр желілеріндегі энергияның шығыны көбейеді.</w:t>
      </w:r>
    </w:p>
    <w:p w:rsidR="005C2968" w:rsidRPr="00464A03" w:rsidRDefault="005C2968" w:rsidP="005C2968">
      <w:pPr>
        <w:ind w:firstLine="454"/>
        <w:jc w:val="both"/>
        <w:rPr>
          <w:sz w:val="28"/>
          <w:szCs w:val="28"/>
          <w:lang w:val="kk-KZ"/>
        </w:rPr>
      </w:pPr>
      <w:r w:rsidRPr="00464A03">
        <w:rPr>
          <w:sz w:val="28"/>
          <w:szCs w:val="28"/>
          <w:lang w:val="kk-KZ"/>
        </w:rPr>
        <w:t xml:space="preserve">Егер кернеу мен тоқты кешенді сандармен өрнектесе, яғни </w:t>
      </w:r>
    </w:p>
    <w:p w:rsidR="005C2968" w:rsidRPr="00464A03" w:rsidRDefault="005C2968" w:rsidP="005C2968">
      <w:pPr>
        <w:ind w:firstLine="454"/>
        <w:jc w:val="center"/>
        <w:rPr>
          <w:sz w:val="28"/>
          <w:szCs w:val="28"/>
          <w:lang w:val="kk-KZ"/>
        </w:rPr>
      </w:pPr>
      <w:r w:rsidRPr="00464A03">
        <w:rPr>
          <w:position w:val="-10"/>
          <w:sz w:val="28"/>
          <w:szCs w:val="28"/>
          <w:lang w:val="kk-KZ"/>
        </w:rPr>
        <w:object w:dxaOrig="940" w:dyaOrig="360">
          <v:shape id="_x0000_i1168" type="#_x0000_t75" style="width:46.95pt;height:18.15pt" o:ole="">
            <v:imagedata r:id="rId601" o:title=""/>
          </v:shape>
          <o:OLEObject Type="Embed" ProgID="Equation.3" ShapeID="_x0000_i1168" DrawAspect="Content" ObjectID="_1654943252" r:id="rId602"/>
        </w:object>
      </w:r>
      <w:r w:rsidRPr="00464A03">
        <w:rPr>
          <w:sz w:val="28"/>
          <w:szCs w:val="28"/>
          <w:lang w:val="kk-KZ"/>
        </w:rPr>
        <w:t xml:space="preserve"> және </w:t>
      </w:r>
      <w:r w:rsidRPr="00464A03">
        <w:rPr>
          <w:position w:val="-10"/>
          <w:sz w:val="28"/>
          <w:szCs w:val="28"/>
          <w:lang w:val="kk-KZ"/>
        </w:rPr>
        <w:object w:dxaOrig="940" w:dyaOrig="540">
          <v:shape id="_x0000_i1169" type="#_x0000_t75" style="width:46.95pt;height:27.55pt" o:ole="">
            <v:imagedata r:id="rId603" o:title=""/>
          </v:shape>
          <o:OLEObject Type="Embed" ProgID="Equation.3" ShapeID="_x0000_i1169" DrawAspect="Content" ObjectID="_1654943253" r:id="rId604"/>
        </w:object>
      </w:r>
    </w:p>
    <w:p w:rsidR="005C2968" w:rsidRPr="00464A03" w:rsidRDefault="005C2968" w:rsidP="005C2968">
      <w:pPr>
        <w:ind w:firstLine="454"/>
        <w:jc w:val="both"/>
        <w:rPr>
          <w:sz w:val="28"/>
          <w:szCs w:val="28"/>
          <w:lang w:val="kk-KZ"/>
        </w:rPr>
      </w:pPr>
      <w:r w:rsidRPr="00464A03">
        <w:rPr>
          <w:sz w:val="28"/>
          <w:szCs w:val="28"/>
          <w:lang w:val="kk-KZ"/>
        </w:rPr>
        <w:t>онда кешенді тоқ</w:t>
      </w:r>
    </w:p>
    <w:p w:rsidR="005C2968" w:rsidRPr="00464A03" w:rsidRDefault="005C2968" w:rsidP="005C2968">
      <w:pPr>
        <w:ind w:firstLine="454"/>
        <w:jc w:val="center"/>
        <w:rPr>
          <w:sz w:val="28"/>
          <w:szCs w:val="28"/>
          <w:lang w:val="kk-KZ"/>
        </w:rPr>
      </w:pPr>
      <w:r w:rsidRPr="00464A03">
        <w:rPr>
          <w:position w:val="-48"/>
          <w:sz w:val="28"/>
          <w:szCs w:val="28"/>
          <w:lang w:val="kk-KZ"/>
        </w:rPr>
        <w:object w:dxaOrig="3000" w:dyaOrig="920">
          <v:shape id="_x0000_i1170" type="#_x0000_t75" style="width:150.25pt;height:46.35pt" o:ole="">
            <v:imagedata r:id="rId605" o:title=""/>
          </v:shape>
          <o:OLEObject Type="Embed" ProgID="Equation.3" ShapeID="_x0000_i1170" DrawAspect="Content" ObjectID="_1654943254" r:id="rId606"/>
        </w:object>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position w:val="-10"/>
          <w:sz w:val="28"/>
          <w:szCs w:val="28"/>
          <w:lang w:val="kk-KZ"/>
        </w:rPr>
        <w:object w:dxaOrig="460" w:dyaOrig="340">
          <v:shape id="_x0000_i1171" type="#_x0000_t75" style="width:22.55pt;height:16.9pt" o:ole="">
            <v:imagedata r:id="rId607" o:title=""/>
          </v:shape>
          <o:OLEObject Type="Embed" ProgID="Equation.3" ShapeID="_x0000_i1171" DrawAspect="Content" ObjectID="_1654943255" r:id="rId608"/>
        </w:object>
      </w:r>
      <w:r w:rsidRPr="00464A03">
        <w:rPr>
          <w:sz w:val="28"/>
          <w:szCs w:val="28"/>
          <w:lang w:val="kk-KZ"/>
        </w:rPr>
        <w:t xml:space="preserve"> - идеал индуктивті элементтің кещенді кедергісі.</w:t>
      </w:r>
    </w:p>
    <w:p w:rsidR="005C2968" w:rsidRPr="00464A03" w:rsidRDefault="005C2968" w:rsidP="005C2968">
      <w:pPr>
        <w:ind w:firstLine="454"/>
        <w:jc w:val="both"/>
        <w:rPr>
          <w:sz w:val="28"/>
          <w:szCs w:val="28"/>
          <w:lang w:val="kk-KZ"/>
        </w:rPr>
      </w:pPr>
      <w:r w:rsidRPr="00464A03">
        <w:rPr>
          <w:sz w:val="28"/>
          <w:szCs w:val="28"/>
          <w:lang w:val="kk-KZ"/>
        </w:rPr>
        <w:t>Сонымен, идеал индуктивті элементтің кешенді тоғы кешенді кернеуін кешенді кедергісіне бөлгенге тең, ал</w:t>
      </w:r>
    </w:p>
    <w:p w:rsidR="005C2968" w:rsidRPr="00464A03" w:rsidRDefault="005C2968" w:rsidP="005C2968">
      <w:pPr>
        <w:ind w:firstLine="454"/>
        <w:jc w:val="both"/>
        <w:rPr>
          <w:sz w:val="28"/>
          <w:szCs w:val="28"/>
          <w:lang w:val="kk-KZ"/>
        </w:rPr>
      </w:pPr>
      <w:r w:rsidRPr="00464A03">
        <w:rPr>
          <w:position w:val="-30"/>
          <w:sz w:val="28"/>
          <w:szCs w:val="28"/>
          <w:lang w:val="kk-KZ"/>
        </w:rPr>
        <w:object w:dxaOrig="900" w:dyaOrig="700">
          <v:shape id="_x0000_i1172" type="#_x0000_t75" style="width:45.7pt;height:35.05pt" o:ole="">
            <v:imagedata r:id="rId609" o:title=""/>
          </v:shape>
          <o:OLEObject Type="Embed" ProgID="Equation.3" ShapeID="_x0000_i1172" DrawAspect="Content" ObjectID="_1654943256" r:id="rId610"/>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8.24</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өрнегі идеал индуктивті элемент үшін кешенді сан түрінде жазылған Ом заңының өрнегі болып табылады.</w:t>
      </w:r>
    </w:p>
    <w:p w:rsidR="005C2968" w:rsidRPr="00464A03" w:rsidRDefault="005C2968" w:rsidP="005C2968">
      <w:pPr>
        <w:ind w:firstLine="454"/>
        <w:jc w:val="both"/>
        <w:rPr>
          <w:sz w:val="28"/>
          <w:szCs w:val="28"/>
          <w:lang w:val="kk-KZ"/>
        </w:rPr>
      </w:pPr>
      <w:r w:rsidRPr="00464A03">
        <w:rPr>
          <w:sz w:val="28"/>
          <w:szCs w:val="28"/>
          <w:lang w:val="kk-KZ"/>
        </w:rPr>
        <w:t xml:space="preserve">Идеал индуктивті элементтің кернеуі мен тоғының векторлық диаграммасы </w:t>
      </w:r>
      <w:r>
        <w:rPr>
          <w:sz w:val="28"/>
          <w:szCs w:val="28"/>
          <w:lang w:val="kk-KZ"/>
        </w:rPr>
        <w:t>8.6</w:t>
      </w:r>
      <w:r w:rsidRPr="00464A03">
        <w:rPr>
          <w:sz w:val="28"/>
          <w:szCs w:val="28"/>
          <w:lang w:val="kk-KZ"/>
        </w:rPr>
        <w:t>, в-суретте келтірілген.</w:t>
      </w:r>
    </w:p>
    <w:p w:rsidR="005C2968" w:rsidRPr="00464A03" w:rsidRDefault="005C2968" w:rsidP="005C2968">
      <w:pPr>
        <w:ind w:firstLine="454"/>
        <w:jc w:val="both"/>
        <w:rPr>
          <w:sz w:val="28"/>
          <w:szCs w:val="28"/>
          <w:lang w:val="kk-KZ"/>
        </w:rPr>
      </w:pPr>
      <w:r w:rsidRPr="00464A03">
        <w:rPr>
          <w:sz w:val="28"/>
          <w:szCs w:val="28"/>
          <w:lang w:val="kk-KZ"/>
        </w:rPr>
        <w:t>Идеал индуктивті элементтің лездік қуаты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66"/>
          <w:sz w:val="28"/>
          <w:szCs w:val="28"/>
          <w:lang w:val="kk-KZ"/>
        </w:rPr>
        <w:object w:dxaOrig="6000" w:dyaOrig="1440">
          <v:shape id="_x0000_i1173" type="#_x0000_t75" style="width:373.15pt;height:90.8pt" o:ole="">
            <v:imagedata r:id="rId611" o:title=""/>
          </v:shape>
          <o:OLEObject Type="Embed" ProgID="Equation.3" ShapeID="_x0000_i1173" DrawAspect="Content" ObjectID="_1654943257" r:id="rId612"/>
        </w:object>
      </w:r>
      <w:r w:rsidRPr="00464A03">
        <w:rPr>
          <w:sz w:val="28"/>
          <w:szCs w:val="28"/>
          <w:lang w:val="kk-KZ"/>
        </w:rPr>
        <w:t xml:space="preserve">    (</w:t>
      </w:r>
      <w:r>
        <w:rPr>
          <w:sz w:val="28"/>
          <w:szCs w:val="28"/>
          <w:lang w:val="kk-KZ"/>
        </w:rPr>
        <w:t>8.25</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Бұл өрнек идеал индуктивті элементтің қуатының синусоидал болатынын және кернеу мен тоқтың жиілігінен екі есе артық жиілікпен өзгеріп отыратынын көрсетеді (</w:t>
      </w:r>
      <w:r>
        <w:rPr>
          <w:sz w:val="28"/>
          <w:szCs w:val="28"/>
          <w:lang w:val="kk-KZ"/>
        </w:rPr>
        <w:t>8.6</w:t>
      </w:r>
      <w:r w:rsidRPr="00464A03">
        <w:rPr>
          <w:sz w:val="28"/>
          <w:szCs w:val="28"/>
          <w:lang w:val="kk-KZ"/>
        </w:rPr>
        <w:t>, б-сурет).</w:t>
      </w:r>
    </w:p>
    <w:p w:rsidR="005C2968" w:rsidRPr="00464A03" w:rsidRDefault="005C2968" w:rsidP="005C2968">
      <w:pPr>
        <w:ind w:firstLine="454"/>
        <w:jc w:val="both"/>
        <w:rPr>
          <w:sz w:val="28"/>
          <w:szCs w:val="28"/>
          <w:lang w:val="kk-KZ"/>
        </w:rPr>
      </w:pPr>
      <w:r w:rsidRPr="00464A03">
        <w:rPr>
          <w:sz w:val="28"/>
          <w:szCs w:val="28"/>
          <w:lang w:val="kk-KZ"/>
        </w:rPr>
        <w:t>Ал, идеал индуктивті элементтің активті қуаты, яғни период ішіндегі орташа қуаты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32"/>
          <w:sz w:val="28"/>
          <w:szCs w:val="28"/>
          <w:lang w:val="kk-KZ"/>
        </w:rPr>
        <w:object w:dxaOrig="3200" w:dyaOrig="760">
          <v:shape id="_x0000_i1174" type="#_x0000_t75" style="width:159.65pt;height:38.2pt" o:ole="">
            <v:imagedata r:id="rId613" o:title=""/>
          </v:shape>
          <o:OLEObject Type="Embed" ProgID="Equation.3" ShapeID="_x0000_i1174" DrawAspect="Content" ObjectID="_1654943258" r:id="rId614"/>
        </w:objec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Бұдан идеал индуктивті элемент электр энергиясын қайтымсыз түрлендірмейді деген қорытынды жасауға болады. Графиктен (2.13, б-сурет) көрініп тұрғандай, қуат период ішінде екі рет оң мәнді де, екі рет теріс мәнді. Бұл қуаттың оң мәнді ширек пероидында электр энергиясы магнит өрісінің энергиясына түрленеді – индуктивті элемент энергия қабылдайды, ал қуаттың теріс мәнді ширек периодында магнит өрісі өздік индукция ЭҚК-ін тудырып, магнит өрісінің энергиясына түрленеді – индуктивті элемент магнит өрісіндегі энергиясын қорек көзіне қайтарады деген ұғымды береді. Басқаша айтқанда, индуктивті элемент қорек көзімен энергия алмасып тұрады.</w:t>
      </w:r>
    </w:p>
    <w:p w:rsidR="005C2968" w:rsidRPr="00464A03" w:rsidRDefault="005C2968" w:rsidP="005C2968">
      <w:pPr>
        <w:ind w:firstLine="454"/>
        <w:jc w:val="both"/>
        <w:rPr>
          <w:sz w:val="28"/>
          <w:szCs w:val="28"/>
          <w:lang w:val="kk-KZ"/>
        </w:rPr>
      </w:pPr>
      <w:r w:rsidRPr="00464A03">
        <w:rPr>
          <w:sz w:val="28"/>
          <w:szCs w:val="28"/>
          <w:lang w:val="kk-KZ"/>
        </w:rPr>
        <w:t>Алмаспалы энергияның шамасы ширек периодтағы қуаттың қисығымен шектелген ауданға тең, яғни</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58"/>
          <w:sz w:val="28"/>
          <w:szCs w:val="28"/>
          <w:lang w:val="kk-KZ"/>
        </w:rPr>
        <w:object w:dxaOrig="9600" w:dyaOrig="1020">
          <v:shape id="_x0000_i1175" type="#_x0000_t75" style="width:463.95pt;height:49.45pt" o:ole="">
            <v:imagedata r:id="rId615" o:title=""/>
          </v:shape>
          <o:OLEObject Type="Embed" ProgID="Equation.3" ShapeID="_x0000_i1175" DrawAspect="Content" ObjectID="_1654943259" r:id="rId616"/>
        </w:object>
      </w:r>
    </w:p>
    <w:p w:rsidR="005C2968" w:rsidRPr="00464A03" w:rsidRDefault="005C2968" w:rsidP="005C2968">
      <w:pPr>
        <w:ind w:firstLine="454"/>
        <w:jc w:val="both"/>
        <w:rPr>
          <w:sz w:val="28"/>
          <w:szCs w:val="28"/>
          <w:lang w:val="kk-KZ"/>
        </w:rPr>
      </w:pPr>
      <w:r w:rsidRPr="00464A03">
        <w:rPr>
          <w:sz w:val="28"/>
          <w:szCs w:val="28"/>
          <w:lang w:val="kk-KZ"/>
        </w:rPr>
        <w:t xml:space="preserve">Индуктивті элементтің қорек көзімен энергия алмасуын сипаттайтын лездік қуаттың период ішіндегі максимал мәнін реактивті индуктивтік қуат деп атайды. Лездік қуаттың период ішіндегі максимал мәні (2.52) өрнегі бойынша </w:t>
      </w:r>
      <w:r w:rsidRPr="00464A03">
        <w:rPr>
          <w:position w:val="-6"/>
          <w:sz w:val="28"/>
          <w:szCs w:val="28"/>
          <w:lang w:val="kk-KZ"/>
        </w:rPr>
        <w:object w:dxaOrig="1100" w:dyaOrig="279">
          <v:shape id="_x0000_i1176" type="#_x0000_t75" style="width:54.45pt;height:14.4pt" o:ole="">
            <v:imagedata r:id="rId617" o:title=""/>
          </v:shape>
          <o:OLEObject Type="Embed" ProgID="Equation.3" ShapeID="_x0000_i1176" DrawAspect="Content" ObjectID="_1654943260" r:id="rId618"/>
        </w:object>
      </w:r>
      <w:r w:rsidRPr="00464A03">
        <w:rPr>
          <w:sz w:val="28"/>
          <w:szCs w:val="28"/>
          <w:lang w:val="kk-KZ"/>
        </w:rPr>
        <w:t xml:space="preserve"> болғандағы мәніне, яғни реактивті индуктивтік кернеу мен тоқтың әрекеттік мәндерінің көбейтіндісіне тең. Ендеше реактивті индуктивтік қуат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30"/>
          <w:sz w:val="28"/>
          <w:szCs w:val="28"/>
          <w:lang w:val="kk-KZ"/>
        </w:rPr>
        <w:object w:dxaOrig="2659" w:dyaOrig="720">
          <v:shape id="_x0000_i1177" type="#_x0000_t75" style="width:132.75pt;height:36.3pt" o:ole="">
            <v:imagedata r:id="rId619" o:title=""/>
          </v:shape>
          <o:OLEObject Type="Embed" ProgID="Equation.3" ShapeID="_x0000_i1177" DrawAspect="Content" ObjectID="_1654943261" r:id="rId620"/>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8.26</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Реактивті индуктивті қуаттың  өлшем бірлігін вар (реактивті вольт-ампер) деп атау қабылданған.</w:t>
      </w:r>
    </w:p>
    <w:p w:rsidR="005C2968" w:rsidRPr="00464A03" w:rsidRDefault="005C2968" w:rsidP="005C2968">
      <w:pPr>
        <w:ind w:firstLine="454"/>
        <w:jc w:val="both"/>
        <w:rPr>
          <w:sz w:val="28"/>
          <w:szCs w:val="28"/>
          <w:lang w:val="kk-KZ"/>
        </w:rPr>
      </w:pPr>
      <w:r w:rsidRPr="00464A03">
        <w:rPr>
          <w:sz w:val="28"/>
          <w:szCs w:val="28"/>
          <w:lang w:val="kk-KZ"/>
        </w:rPr>
        <w:t>Жалпы алғанда, индуктивті элементтің электрлік шамаларына реактивті индуктивтік деген сөз қосылып айтылады: реактивті индуктивтік кернеу, реактивті индуктивтік тоқ, реактивті индуктивтік кедергі, т.с.с</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b/>
          <w:sz w:val="28"/>
          <w:szCs w:val="28"/>
          <w:lang w:val="kk-KZ"/>
        </w:rPr>
      </w:pPr>
      <w:r>
        <w:rPr>
          <w:b/>
          <w:sz w:val="28"/>
          <w:szCs w:val="28"/>
          <w:lang w:val="kk-KZ"/>
        </w:rPr>
        <w:t>6</w:t>
      </w:r>
      <w:r w:rsidRPr="00464A03">
        <w:rPr>
          <w:b/>
          <w:sz w:val="28"/>
          <w:szCs w:val="28"/>
          <w:lang w:val="kk-KZ"/>
        </w:rPr>
        <w:t>. Синусоидал тоқ тізбегіндегі идеал сыйымдылықты элемент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Синусоидал кернеу көзіне қосылған идеал сыйымдылықты элементтің тоғы мен қуатының өзгеру заңдылықтарын және кернеу мен тоқтың фазалық ара қатынасын, яғни жалпы алғанда электрлік күйін анықтау керек болсын. Жоғарыда (§1.3) айтылғандай, идеал сыйымдылықты элемент деп тек сыйымдылығы ғана бар, ал активті кедергісі мен индуктивтілігі нөлге тең, яғни электр энргиясына түрлендіретін элементті айтады. Идеал сыйымдылықты элементке жылыстау тоғы жоқ конденсаторлар жатады.</w:t>
      </w:r>
    </w:p>
    <w:p w:rsidR="005C2968" w:rsidRPr="00464A03" w:rsidRDefault="005C2968" w:rsidP="005C2968">
      <w:pPr>
        <w:ind w:firstLine="454"/>
        <w:jc w:val="both"/>
        <w:rPr>
          <w:sz w:val="28"/>
          <w:szCs w:val="28"/>
          <w:lang w:val="kk-KZ"/>
        </w:rPr>
      </w:pPr>
      <w:r w:rsidRPr="00464A03">
        <w:rPr>
          <w:sz w:val="28"/>
          <w:szCs w:val="28"/>
          <w:lang w:val="kk-KZ"/>
        </w:rPr>
        <w:t xml:space="preserve">Синусоидал кернеу көзіне қосылған сыйымдылығы </w:t>
      </w:r>
      <w:r w:rsidRPr="00464A03">
        <w:rPr>
          <w:position w:val="-10"/>
          <w:sz w:val="28"/>
          <w:szCs w:val="28"/>
          <w:lang w:val="kk-KZ"/>
        </w:rPr>
        <w:object w:dxaOrig="1520" w:dyaOrig="340">
          <v:shape id="_x0000_i1178" type="#_x0000_t75" style="width:75.75pt;height:16.9pt" o:ole="">
            <v:imagedata r:id="rId621" o:title=""/>
          </v:shape>
          <o:OLEObject Type="Embed" ProgID="Equation.3" ShapeID="_x0000_i1178" DrawAspect="Content" ObjectID="_1654943262" r:id="rId622"/>
        </w:object>
      </w:r>
      <w:r w:rsidRPr="00464A03">
        <w:rPr>
          <w:sz w:val="28"/>
          <w:szCs w:val="28"/>
          <w:lang w:val="kk-KZ"/>
        </w:rPr>
        <w:t xml:space="preserve"> идеал конденсатордың кернеуі (</w:t>
      </w:r>
      <w:r>
        <w:rPr>
          <w:sz w:val="28"/>
          <w:szCs w:val="28"/>
          <w:lang w:val="kk-KZ"/>
        </w:rPr>
        <w:t>8.7</w:t>
      </w:r>
      <w:r w:rsidRPr="00464A03">
        <w:rPr>
          <w:sz w:val="28"/>
          <w:szCs w:val="28"/>
          <w:lang w:val="kk-KZ"/>
        </w:rPr>
        <w:t>, а-сурет)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12"/>
          <w:sz w:val="28"/>
          <w:szCs w:val="28"/>
          <w:lang w:val="kk-KZ"/>
        </w:rPr>
        <w:object w:dxaOrig="2640" w:dyaOrig="360">
          <v:shape id="_x0000_i1179" type="#_x0000_t75" style="width:132.1pt;height:18.15pt" o:ole="">
            <v:imagedata r:id="rId623" o:title=""/>
          </v:shape>
          <o:OLEObject Type="Embed" ProgID="Equation.3" ShapeID="_x0000_i1179" DrawAspect="Content" ObjectID="_1654943263" r:id="rId624"/>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8.27</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Кернеудің әсерінен конденсатормен жүретін тоқ конденсатордың зарядынан, ал конденсатордың заряды оның сыйымдылығы мен кернеуінен тәуелді екені белгілі:</w:t>
      </w:r>
    </w:p>
    <w:p w:rsidR="005C2968" w:rsidRPr="00464A03" w:rsidRDefault="005C2968" w:rsidP="005C2968">
      <w:pPr>
        <w:ind w:firstLine="454"/>
        <w:jc w:val="center"/>
        <w:rPr>
          <w:sz w:val="28"/>
          <w:szCs w:val="28"/>
          <w:lang w:val="kk-KZ"/>
        </w:rPr>
      </w:pPr>
      <w:r w:rsidRPr="00464A03">
        <w:rPr>
          <w:position w:val="-24"/>
          <w:sz w:val="28"/>
          <w:szCs w:val="28"/>
          <w:lang w:val="kk-KZ"/>
        </w:rPr>
        <w:object w:dxaOrig="1380" w:dyaOrig="639">
          <v:shape id="_x0000_i1180" type="#_x0000_t75" style="width:69.5pt;height:32.55pt" o:ole="">
            <v:imagedata r:id="rId625" o:title=""/>
          </v:shape>
          <o:OLEObject Type="Embed" ProgID="Equation.3" ShapeID="_x0000_i1180" DrawAspect="Content" ObjectID="_1654943264" r:id="rId626"/>
        </w:object>
      </w:r>
    </w:p>
    <w:p w:rsidR="005C2968" w:rsidRPr="00464A03" w:rsidRDefault="005C2968" w:rsidP="005C2968">
      <w:pPr>
        <w:ind w:firstLine="454"/>
        <w:jc w:val="both"/>
        <w:rPr>
          <w:sz w:val="28"/>
          <w:szCs w:val="28"/>
          <w:lang w:val="kk-KZ"/>
        </w:rPr>
      </w:pPr>
      <w:r w:rsidRPr="00464A03">
        <w:rPr>
          <w:sz w:val="28"/>
          <w:szCs w:val="28"/>
          <w:lang w:val="kk-KZ"/>
        </w:rPr>
        <w:t>мұндағы: q – конденсатор астарларының заряды; С – конденсатордың сыйымдылығы.</w:t>
      </w:r>
    </w:p>
    <w:p w:rsidR="005C2968" w:rsidRPr="00464A03" w:rsidRDefault="005C2968" w:rsidP="005C2968">
      <w:pPr>
        <w:ind w:firstLine="454"/>
        <w:jc w:val="both"/>
        <w:rPr>
          <w:sz w:val="28"/>
          <w:szCs w:val="28"/>
          <w:lang w:val="kk-KZ"/>
        </w:rPr>
      </w:pPr>
      <w:r w:rsidRPr="00464A03">
        <w:rPr>
          <w:sz w:val="28"/>
          <w:szCs w:val="28"/>
          <w:lang w:val="kk-KZ"/>
        </w:rPr>
        <w:t>Егер соңғы теңдікке кернеудің мәнін қойса, онда сыйымдылықты элементтің тоғы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28"/>
          <w:sz w:val="28"/>
          <w:szCs w:val="28"/>
          <w:lang w:val="kk-KZ"/>
        </w:rPr>
        <w:object w:dxaOrig="7220" w:dyaOrig="680">
          <v:shape id="_x0000_i1181" type="#_x0000_t75" style="width:360.65pt;height:33.8pt" o:ole="">
            <v:imagedata r:id="rId627" o:title=""/>
          </v:shape>
          <o:OLEObject Type="Embed" ProgID="Equation.3" ShapeID="_x0000_i1181" DrawAspect="Content" ObjectID="_1654943265" r:id="rId628"/>
        </w:objec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Сонымен, синусоидал кернеудің әсерінен идеал сыйымдылықты элементпен жүретін тоқ</w:t>
      </w:r>
    </w:p>
    <w:p w:rsidR="005C2968" w:rsidRPr="00464A03" w:rsidRDefault="005C2968" w:rsidP="005C2968">
      <w:pPr>
        <w:ind w:firstLine="454"/>
        <w:jc w:val="both"/>
        <w:rPr>
          <w:sz w:val="28"/>
          <w:szCs w:val="28"/>
          <w:lang w:val="kk-KZ"/>
        </w:rPr>
      </w:pPr>
      <w:r w:rsidRPr="00464A03">
        <w:rPr>
          <w:position w:val="-28"/>
          <w:sz w:val="28"/>
          <w:szCs w:val="28"/>
          <w:lang w:val="kk-KZ"/>
        </w:rPr>
        <w:object w:dxaOrig="1860" w:dyaOrig="680">
          <v:shape id="_x0000_i1182" type="#_x0000_t75" style="width:93.3pt;height:33.8pt" o:ole="">
            <v:imagedata r:id="rId629" o:title=""/>
          </v:shape>
          <o:OLEObject Type="Embed" ProgID="Equation.3" ShapeID="_x0000_i1182" DrawAspect="Content" ObjectID="_1654943266" r:id="rId630"/>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8.28</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синусоидал болады және кернеуден </w:t>
      </w:r>
      <w:r w:rsidRPr="00464A03">
        <w:rPr>
          <w:position w:val="-6"/>
          <w:sz w:val="28"/>
          <w:szCs w:val="28"/>
          <w:lang w:val="kk-KZ"/>
        </w:rPr>
        <w:object w:dxaOrig="420" w:dyaOrig="320">
          <v:shape id="_x0000_i1183" type="#_x0000_t75" style="width:21.3pt;height:15.65pt" o:ole="">
            <v:imagedata r:id="rId631" o:title=""/>
          </v:shape>
          <o:OLEObject Type="Embed" ProgID="Equation.3" ShapeID="_x0000_i1183" DrawAspect="Content" ObjectID="_1654943267" r:id="rId632"/>
        </w:object>
      </w:r>
      <w:r w:rsidRPr="00464A03">
        <w:rPr>
          <w:sz w:val="28"/>
          <w:szCs w:val="28"/>
          <w:lang w:val="kk-KZ"/>
        </w:rPr>
        <w:t xml:space="preserve"> - қа озып отырады (</w:t>
      </w:r>
      <w:r>
        <w:rPr>
          <w:sz w:val="28"/>
          <w:szCs w:val="28"/>
          <w:lang w:val="kk-KZ"/>
        </w:rPr>
        <w:t>8.7</w:t>
      </w:r>
      <w:r w:rsidRPr="00464A03">
        <w:rPr>
          <w:sz w:val="28"/>
          <w:szCs w:val="28"/>
          <w:lang w:val="kk-KZ"/>
        </w:rPr>
        <w:t>, б-сурет).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5943600" cy="1957705"/>
            <wp:effectExtent l="19050" t="0" r="0" b="0"/>
            <wp:docPr id="32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3"/>
                    <a:srcRect/>
                    <a:stretch>
                      <a:fillRect/>
                    </a:stretch>
                  </pic:blipFill>
                  <pic:spPr bwMode="auto">
                    <a:xfrm>
                      <a:off x="0" y="0"/>
                      <a:ext cx="5943600" cy="195770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8.7</w:t>
      </w:r>
      <w:r w:rsidRPr="00464A03">
        <w:rPr>
          <w:sz w:val="28"/>
          <w:szCs w:val="28"/>
          <w:lang w:val="kk-KZ"/>
        </w:rPr>
        <w:t xml:space="preserve"> сурет. Идеал сыйымдылықты элемент: қосылу сұлбасы (а); кернеудің, тоқтың және қуаттың графиктері (б); векторлық диаграммасы (в).</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 xml:space="preserve">Кернеу мен тоқтың фазалық ығысу бұрышы </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24"/>
          <w:sz w:val="28"/>
          <w:szCs w:val="28"/>
          <w:lang w:val="kk-KZ"/>
        </w:rPr>
        <w:object w:dxaOrig="2540" w:dyaOrig="620">
          <v:shape id="_x0000_i1184" type="#_x0000_t75" style="width:126.45pt;height:31.3pt" o:ole="">
            <v:imagedata r:id="rId634" o:title=""/>
          </v:shape>
          <o:OLEObject Type="Embed" ProgID="Equation.3" ShapeID="_x0000_i1184" DrawAspect="Content" ObjectID="_1654943268" r:id="rId635"/>
        </w:objec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Конденсаторды кернеу көзіне қосқан кезде зарядсыз болғандықтан кернеуі нөлге тең болады. Сондықтан бастапқы кезде оған заряд көп келеді де тоғы максимал болады. Кейін кернеуі өсе бастағанда, яғни конденсатордың астарлары зарядқа тола бастағанда, зарядтардың келуі мүлде тоқтайды – тоқ нөлге тең болады. Осылайша конденсаторда, яғни сыйымдылықты элементте тоқтың кернеуден озып отыратындығы мұндай элементтерде кернеудің тез өсіп кете алмайтындығымен түсіндіріледі.</w:t>
      </w:r>
    </w:p>
    <w:p w:rsidR="005C2968" w:rsidRPr="00464A03" w:rsidRDefault="005C2968" w:rsidP="005C2968">
      <w:pPr>
        <w:ind w:firstLine="454"/>
        <w:jc w:val="both"/>
        <w:rPr>
          <w:sz w:val="28"/>
          <w:szCs w:val="28"/>
          <w:lang w:val="kk-KZ"/>
        </w:rPr>
      </w:pPr>
      <w:r w:rsidRPr="00464A03">
        <w:rPr>
          <w:sz w:val="28"/>
          <w:szCs w:val="28"/>
          <w:lang w:val="kk-KZ"/>
        </w:rPr>
        <w:t>Тоқтың амплитудалық мәні</w:t>
      </w:r>
    </w:p>
    <w:p w:rsidR="005C2968" w:rsidRPr="00464A03" w:rsidRDefault="005C2968" w:rsidP="005C2968">
      <w:pPr>
        <w:ind w:firstLine="454"/>
        <w:jc w:val="center"/>
        <w:rPr>
          <w:sz w:val="28"/>
          <w:szCs w:val="28"/>
          <w:lang w:val="kk-KZ"/>
        </w:rPr>
      </w:pPr>
      <w:r w:rsidRPr="00464A03">
        <w:rPr>
          <w:position w:val="-56"/>
          <w:sz w:val="28"/>
          <w:szCs w:val="28"/>
          <w:lang w:val="kk-KZ"/>
        </w:rPr>
        <w:object w:dxaOrig="1900" w:dyaOrig="960">
          <v:shape id="_x0000_i1185" type="#_x0000_t75" style="width:94.55pt;height:48.2pt" o:ole="">
            <v:imagedata r:id="rId636" o:title=""/>
          </v:shape>
          <o:OLEObject Type="Embed" ProgID="Equation.3" ShapeID="_x0000_i1185" DrawAspect="Content" ObjectID="_1654943269" r:id="rId637"/>
        </w:object>
      </w:r>
    </w:p>
    <w:p w:rsidR="005C2968" w:rsidRPr="00464A03" w:rsidRDefault="005C2968" w:rsidP="005C2968">
      <w:pPr>
        <w:ind w:firstLine="454"/>
        <w:jc w:val="both"/>
        <w:rPr>
          <w:sz w:val="28"/>
          <w:szCs w:val="28"/>
          <w:lang w:val="kk-KZ"/>
        </w:rPr>
      </w:pPr>
      <w:r w:rsidRPr="00464A03">
        <w:rPr>
          <w:sz w:val="28"/>
          <w:szCs w:val="28"/>
          <w:lang w:val="kk-KZ"/>
        </w:rPr>
        <w:t xml:space="preserve">Егер осы теңдіктің екі жағын да </w:t>
      </w:r>
      <w:r w:rsidRPr="00464A03">
        <w:rPr>
          <w:position w:val="-6"/>
          <w:sz w:val="28"/>
          <w:szCs w:val="28"/>
          <w:lang w:val="kk-KZ"/>
        </w:rPr>
        <w:object w:dxaOrig="380" w:dyaOrig="340">
          <v:shape id="_x0000_i1186" type="#_x0000_t75" style="width:18.8pt;height:16.9pt" o:ole="">
            <v:imagedata r:id="rId638" o:title=""/>
          </v:shape>
          <o:OLEObject Type="Embed" ProgID="Equation.3" ShapeID="_x0000_i1186" DrawAspect="Content" ObjectID="_1654943270" r:id="rId639"/>
        </w:object>
      </w:r>
      <w:r w:rsidRPr="00464A03">
        <w:rPr>
          <w:sz w:val="28"/>
          <w:szCs w:val="28"/>
          <w:lang w:val="kk-KZ"/>
        </w:rPr>
        <w:t xml:space="preserve"> - ге бөлсе, онда тоқ пен кернеудің әрекеттік мәндерін байланыстыратын Ом заңының өрнегі алынады;</w:t>
      </w:r>
    </w:p>
    <w:p w:rsidR="005C2968" w:rsidRPr="00464A03" w:rsidRDefault="005C2968" w:rsidP="005C2968">
      <w:pPr>
        <w:ind w:firstLine="454"/>
        <w:jc w:val="both"/>
        <w:rPr>
          <w:sz w:val="28"/>
          <w:szCs w:val="28"/>
          <w:lang w:val="kk-KZ"/>
        </w:rPr>
      </w:pPr>
      <w:r w:rsidRPr="00464A03">
        <w:rPr>
          <w:position w:val="-56"/>
          <w:sz w:val="28"/>
          <w:szCs w:val="28"/>
          <w:lang w:val="kk-KZ"/>
        </w:rPr>
        <w:object w:dxaOrig="1480" w:dyaOrig="940">
          <v:shape id="_x0000_i1187" type="#_x0000_t75" style="width:74.5pt;height:46.95pt" o:ole="">
            <v:imagedata r:id="rId640" o:title=""/>
          </v:shape>
          <o:OLEObject Type="Embed" ProgID="Equation.3" ShapeID="_x0000_i1187" DrawAspect="Content" ObjectID="_1654943271" r:id="rId641"/>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 xml:space="preserve">   (</w:t>
      </w:r>
      <w:r>
        <w:rPr>
          <w:sz w:val="28"/>
          <w:szCs w:val="28"/>
          <w:lang w:val="kk-KZ"/>
        </w:rPr>
        <w:t>8.29</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position w:val="-10"/>
          <w:sz w:val="28"/>
          <w:szCs w:val="28"/>
          <w:lang w:val="kk-KZ"/>
        </w:rPr>
        <w:object w:dxaOrig="580" w:dyaOrig="340">
          <v:shape id="_x0000_i1188" type="#_x0000_t75" style="width:29.45pt;height:16.9pt" o:ole="">
            <v:imagedata r:id="rId642" o:title=""/>
          </v:shape>
          <o:OLEObject Type="Embed" ProgID="Equation.3" ShapeID="_x0000_i1188" DrawAspect="Content" ObjectID="_1654943272" r:id="rId643"/>
        </w:object>
      </w:r>
      <w:r w:rsidRPr="00464A03">
        <w:rPr>
          <w:sz w:val="28"/>
          <w:szCs w:val="28"/>
          <w:lang w:val="kk-KZ"/>
        </w:rPr>
        <w:t xml:space="preserve"> идеал сыйымдылықты элементің синусоидал тоққа кедергісі болып табылады, өйткені оның өлшемділігі кедергінің өлшемділігімен бірдей. Оны реактивті сыйымдылықтық кедергі деп атап, </w:t>
      </w:r>
      <w:r w:rsidRPr="00464A03">
        <w:rPr>
          <w:position w:val="-12"/>
          <w:sz w:val="28"/>
          <w:szCs w:val="28"/>
          <w:lang w:val="kk-KZ"/>
        </w:rPr>
        <w:object w:dxaOrig="380" w:dyaOrig="360">
          <v:shape id="_x0000_i1189" type="#_x0000_t75" style="width:18.8pt;height:18.15pt" o:ole="">
            <v:imagedata r:id="rId644" o:title=""/>
          </v:shape>
          <o:OLEObject Type="Embed" ProgID="Equation.3" ShapeID="_x0000_i1189" DrawAspect="Content" ObjectID="_1654943273" r:id="rId645"/>
        </w:object>
      </w:r>
      <w:r w:rsidRPr="00464A03">
        <w:rPr>
          <w:sz w:val="28"/>
          <w:szCs w:val="28"/>
          <w:lang w:val="kk-KZ"/>
        </w:rPr>
        <w:t xml:space="preserve"> әрпімен белгілейді:</w:t>
      </w:r>
    </w:p>
    <w:p w:rsidR="005C2968" w:rsidRPr="00464A03" w:rsidRDefault="005C2968" w:rsidP="005C2968">
      <w:pPr>
        <w:ind w:firstLine="454"/>
        <w:jc w:val="both"/>
        <w:rPr>
          <w:sz w:val="28"/>
          <w:szCs w:val="28"/>
          <w:lang w:val="kk-KZ"/>
        </w:rPr>
      </w:pPr>
      <w:r w:rsidRPr="00464A03">
        <w:rPr>
          <w:position w:val="-30"/>
          <w:sz w:val="28"/>
          <w:szCs w:val="28"/>
          <w:lang w:val="kk-KZ"/>
        </w:rPr>
        <w:object w:dxaOrig="1820" w:dyaOrig="680">
          <v:shape id="_x0000_i1190" type="#_x0000_t75" style="width:90.8pt;height:33.8pt" o:ole="">
            <v:imagedata r:id="rId646" o:title=""/>
          </v:shape>
          <o:OLEObject Type="Embed" ProgID="Equation.3" ShapeID="_x0000_i1190" DrawAspect="Content" ObjectID="_1654943274" r:id="rId647"/>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8.30</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Бұл өрнек сыйымдылықты элементтің кедергісінің жиіліктен тәуелді екенін көрсетеді: жиілік өссе кедергі азаяды және керісінше жиілік кемісе кедергі өседі.</w:t>
      </w:r>
    </w:p>
    <w:p w:rsidR="005C2968" w:rsidRPr="00464A03" w:rsidRDefault="005C2968" w:rsidP="005C2968">
      <w:pPr>
        <w:ind w:firstLine="454"/>
        <w:jc w:val="both"/>
        <w:rPr>
          <w:sz w:val="28"/>
          <w:szCs w:val="28"/>
          <w:lang w:val="kk-KZ"/>
        </w:rPr>
      </w:pPr>
      <w:r w:rsidRPr="00464A03">
        <w:rPr>
          <w:sz w:val="28"/>
          <w:szCs w:val="28"/>
          <w:lang w:val="kk-KZ"/>
        </w:rPr>
        <w:t xml:space="preserve">Егер кернеу мен тоқты кешенді сандармен өрнектесе, яғни </w:t>
      </w:r>
    </w:p>
    <w:p w:rsidR="005C2968" w:rsidRPr="00464A03" w:rsidRDefault="005C2968" w:rsidP="005C2968">
      <w:pPr>
        <w:ind w:firstLine="454"/>
        <w:jc w:val="center"/>
        <w:rPr>
          <w:sz w:val="28"/>
          <w:szCs w:val="28"/>
          <w:lang w:val="kk-KZ"/>
        </w:rPr>
      </w:pPr>
      <w:r w:rsidRPr="00464A03">
        <w:rPr>
          <w:position w:val="-10"/>
          <w:sz w:val="28"/>
          <w:szCs w:val="28"/>
          <w:lang w:val="kk-KZ"/>
        </w:rPr>
        <w:object w:dxaOrig="940" w:dyaOrig="360">
          <v:shape id="_x0000_i1191" type="#_x0000_t75" style="width:46.95pt;height:18.15pt" o:ole="">
            <v:imagedata r:id="rId648" o:title=""/>
          </v:shape>
          <o:OLEObject Type="Embed" ProgID="Equation.3" ShapeID="_x0000_i1191" DrawAspect="Content" ObjectID="_1654943275" r:id="rId649"/>
        </w:object>
      </w:r>
      <w:r w:rsidRPr="00464A03">
        <w:rPr>
          <w:sz w:val="28"/>
          <w:szCs w:val="28"/>
          <w:lang w:val="kk-KZ"/>
        </w:rPr>
        <w:t xml:space="preserve"> және </w:t>
      </w:r>
      <w:r w:rsidRPr="00464A03">
        <w:rPr>
          <w:position w:val="-10"/>
          <w:sz w:val="28"/>
          <w:szCs w:val="28"/>
          <w:lang w:val="kk-KZ"/>
        </w:rPr>
        <w:object w:dxaOrig="859" w:dyaOrig="540">
          <v:shape id="_x0000_i1192" type="#_x0000_t75" style="width:42.55pt;height:27.55pt" o:ole="">
            <v:imagedata r:id="rId650" o:title=""/>
          </v:shape>
          <o:OLEObject Type="Embed" ProgID="Equation.3" ShapeID="_x0000_i1192" DrawAspect="Content" ObjectID="_1654943276" r:id="rId651"/>
        </w:object>
      </w:r>
    </w:p>
    <w:p w:rsidR="005C2968" w:rsidRPr="00464A03" w:rsidRDefault="005C2968" w:rsidP="005C2968">
      <w:pPr>
        <w:ind w:firstLine="454"/>
        <w:jc w:val="both"/>
        <w:rPr>
          <w:sz w:val="28"/>
          <w:szCs w:val="28"/>
          <w:lang w:val="kk-KZ"/>
        </w:rPr>
      </w:pPr>
      <w:r w:rsidRPr="00464A03">
        <w:rPr>
          <w:sz w:val="28"/>
          <w:szCs w:val="28"/>
          <w:lang w:val="kk-KZ"/>
        </w:rPr>
        <w:t>онда кешенді тоқ</w:t>
      </w:r>
    </w:p>
    <w:p w:rsidR="005C2968" w:rsidRPr="00464A03" w:rsidRDefault="005C2968" w:rsidP="005C2968">
      <w:pPr>
        <w:ind w:firstLine="454"/>
        <w:jc w:val="center"/>
        <w:rPr>
          <w:sz w:val="28"/>
          <w:szCs w:val="28"/>
          <w:lang w:val="kk-KZ"/>
        </w:rPr>
      </w:pPr>
      <w:r w:rsidRPr="00464A03">
        <w:rPr>
          <w:position w:val="-48"/>
          <w:sz w:val="28"/>
          <w:szCs w:val="28"/>
          <w:lang w:val="kk-KZ"/>
        </w:rPr>
        <w:object w:dxaOrig="3200" w:dyaOrig="940">
          <v:shape id="_x0000_i1193" type="#_x0000_t75" style="width:159.65pt;height:46.95pt" o:ole="">
            <v:imagedata r:id="rId652" o:title=""/>
          </v:shape>
          <o:OLEObject Type="Embed" ProgID="Equation.3" ShapeID="_x0000_i1193" DrawAspect="Content" ObjectID="_1654943277" r:id="rId653"/>
        </w:object>
      </w:r>
    </w:p>
    <w:p w:rsidR="005C2968" w:rsidRPr="00464A03" w:rsidRDefault="005C2968" w:rsidP="005C2968">
      <w:pPr>
        <w:ind w:firstLine="454"/>
        <w:jc w:val="both"/>
        <w:rPr>
          <w:sz w:val="28"/>
          <w:szCs w:val="28"/>
          <w:lang w:val="kk-KZ"/>
        </w:rPr>
      </w:pPr>
      <w:r w:rsidRPr="00464A03">
        <w:rPr>
          <w:sz w:val="28"/>
          <w:szCs w:val="28"/>
          <w:lang w:val="kk-KZ"/>
        </w:rPr>
        <w:t>мұндағы -</w:t>
      </w:r>
      <w:r w:rsidRPr="00464A03">
        <w:rPr>
          <w:position w:val="-12"/>
          <w:sz w:val="28"/>
          <w:szCs w:val="28"/>
          <w:lang w:val="kk-KZ"/>
        </w:rPr>
        <w:object w:dxaOrig="480" w:dyaOrig="360">
          <v:shape id="_x0000_i1194" type="#_x0000_t75" style="width:23.8pt;height:18.15pt" o:ole="">
            <v:imagedata r:id="rId654" o:title=""/>
          </v:shape>
          <o:OLEObject Type="Embed" ProgID="Equation.3" ShapeID="_x0000_i1194" DrawAspect="Content" ObjectID="_1654943278" r:id="rId655"/>
        </w:object>
      </w:r>
      <w:r w:rsidRPr="00464A03">
        <w:rPr>
          <w:sz w:val="28"/>
          <w:szCs w:val="28"/>
          <w:lang w:val="kk-KZ"/>
        </w:rPr>
        <w:t xml:space="preserve"> - идеал сыйымдылықты кешенді кедергісі.</w:t>
      </w:r>
    </w:p>
    <w:p w:rsidR="005C2968" w:rsidRPr="00464A03" w:rsidRDefault="005C2968" w:rsidP="005C2968">
      <w:pPr>
        <w:ind w:firstLine="454"/>
        <w:jc w:val="both"/>
        <w:rPr>
          <w:sz w:val="28"/>
          <w:szCs w:val="28"/>
          <w:lang w:val="kk-KZ"/>
        </w:rPr>
      </w:pPr>
      <w:r w:rsidRPr="00464A03">
        <w:rPr>
          <w:sz w:val="28"/>
          <w:szCs w:val="28"/>
          <w:lang w:val="kk-KZ"/>
        </w:rPr>
        <w:t xml:space="preserve">Сонымен, идеал сыйымдылықты элементтің кешенді тоғы кешенді кернеуін кешенді кедергісіне бөлгенге тең, ал </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30"/>
          <w:sz w:val="28"/>
          <w:szCs w:val="28"/>
          <w:lang w:val="kk-KZ"/>
        </w:rPr>
        <w:object w:dxaOrig="1100" w:dyaOrig="700">
          <v:shape id="_x0000_i1195" type="#_x0000_t75" style="width:54.45pt;height:35.05pt" o:ole="">
            <v:imagedata r:id="rId656" o:title=""/>
          </v:shape>
          <o:OLEObject Type="Embed" ProgID="Equation.3" ShapeID="_x0000_i1195" DrawAspect="Content" ObjectID="_1654943279" r:id="rId657"/>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8.31</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lastRenderedPageBreak/>
        <w:t>өрнегі идеал сыйымдылықты элемент үшін кешенді сан түрінде жазылған Ом заңының өрнегі болып табылады.</w:t>
      </w:r>
    </w:p>
    <w:p w:rsidR="005C2968" w:rsidRPr="00464A03" w:rsidRDefault="005C2968" w:rsidP="005C2968">
      <w:pPr>
        <w:ind w:firstLine="454"/>
        <w:jc w:val="both"/>
        <w:rPr>
          <w:sz w:val="28"/>
          <w:szCs w:val="28"/>
          <w:lang w:val="kk-KZ"/>
        </w:rPr>
      </w:pPr>
      <w:r w:rsidRPr="00464A03">
        <w:rPr>
          <w:sz w:val="28"/>
          <w:szCs w:val="28"/>
          <w:lang w:val="kk-KZ"/>
        </w:rPr>
        <w:t xml:space="preserve">Идеал сыйымдылықты элементтің кернеуі (бастапқы фазасы нөлге тең деп алғандағы) мен тоғының векторлық диаграммасы </w:t>
      </w:r>
      <w:r>
        <w:rPr>
          <w:sz w:val="28"/>
          <w:szCs w:val="28"/>
          <w:lang w:val="kk-KZ"/>
        </w:rPr>
        <w:t>8.7</w:t>
      </w:r>
      <w:r w:rsidRPr="00464A03">
        <w:rPr>
          <w:sz w:val="28"/>
          <w:szCs w:val="28"/>
          <w:lang w:val="kk-KZ"/>
        </w:rPr>
        <w:t>, в-суретте келтірілген.</w:t>
      </w:r>
    </w:p>
    <w:p w:rsidR="005C2968" w:rsidRPr="00464A03" w:rsidRDefault="005C2968" w:rsidP="005C2968">
      <w:pPr>
        <w:ind w:firstLine="454"/>
        <w:jc w:val="both"/>
        <w:rPr>
          <w:sz w:val="28"/>
          <w:szCs w:val="28"/>
          <w:lang w:val="kk-KZ"/>
        </w:rPr>
      </w:pPr>
      <w:r w:rsidRPr="00464A03">
        <w:rPr>
          <w:sz w:val="28"/>
          <w:szCs w:val="28"/>
          <w:lang w:val="kk-KZ"/>
        </w:rPr>
        <w:t>Идеал сыйымдылықты элементтің лездік қуаты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66"/>
          <w:sz w:val="28"/>
          <w:szCs w:val="28"/>
          <w:lang w:val="kk-KZ"/>
        </w:rPr>
        <w:object w:dxaOrig="6440" w:dyaOrig="1440">
          <v:shape id="_x0000_i1196" type="#_x0000_t75" style="width:321.8pt;height:1in" o:ole="">
            <v:imagedata r:id="rId658" o:title=""/>
          </v:shape>
          <o:OLEObject Type="Embed" ProgID="Equation.3" ShapeID="_x0000_i1196" DrawAspect="Content" ObjectID="_1654943280" r:id="rId659"/>
        </w:object>
      </w:r>
      <w:r w:rsidRPr="00464A03">
        <w:rPr>
          <w:sz w:val="28"/>
          <w:szCs w:val="28"/>
          <w:lang w:val="kk-KZ"/>
        </w:rPr>
        <w:t xml:space="preserve">                  (</w:t>
      </w:r>
      <w:r>
        <w:rPr>
          <w:sz w:val="28"/>
          <w:szCs w:val="28"/>
          <w:lang w:val="kk-KZ"/>
        </w:rPr>
        <w:t>8.32</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w:t>
      </w:r>
      <w:r>
        <w:rPr>
          <w:sz w:val="28"/>
          <w:szCs w:val="28"/>
          <w:lang w:val="kk-KZ"/>
        </w:rPr>
        <w:t>8.32</w:t>
      </w:r>
      <w:r w:rsidRPr="00464A03">
        <w:rPr>
          <w:sz w:val="28"/>
          <w:szCs w:val="28"/>
          <w:lang w:val="kk-KZ"/>
        </w:rPr>
        <w:t>) өрнегі идеал сыйымдылықты элементтің қуатының синусоидал болатынын және кернеу мен тоқтың жиілігінен екі есе артық жиілікпен өзгеріп отыратынын көрсетеді (</w:t>
      </w:r>
      <w:r>
        <w:rPr>
          <w:sz w:val="28"/>
          <w:szCs w:val="28"/>
          <w:lang w:val="kk-KZ"/>
        </w:rPr>
        <w:t>8.7</w:t>
      </w:r>
      <w:r w:rsidRPr="00464A03">
        <w:rPr>
          <w:sz w:val="28"/>
          <w:szCs w:val="28"/>
          <w:lang w:val="kk-KZ"/>
        </w:rPr>
        <w:t>, б-сурет).</w:t>
      </w:r>
    </w:p>
    <w:p w:rsidR="005C2968" w:rsidRPr="00464A03" w:rsidRDefault="005C2968" w:rsidP="005C2968">
      <w:pPr>
        <w:ind w:firstLine="454"/>
        <w:jc w:val="both"/>
        <w:rPr>
          <w:sz w:val="28"/>
          <w:szCs w:val="28"/>
          <w:lang w:val="kk-KZ"/>
        </w:rPr>
      </w:pPr>
      <w:r w:rsidRPr="00464A03">
        <w:rPr>
          <w:sz w:val="28"/>
          <w:szCs w:val="28"/>
          <w:lang w:val="kk-KZ"/>
        </w:rPr>
        <w:t>Идеал сыйымдылықты элементтің акивті қуаты, яғни период ішіндегі лездік қуаттың орташа мәні</w:t>
      </w:r>
    </w:p>
    <w:p w:rsidR="005C2968" w:rsidRPr="00464A03" w:rsidRDefault="005C2968" w:rsidP="005C2968">
      <w:pPr>
        <w:ind w:firstLine="454"/>
        <w:jc w:val="center"/>
        <w:rPr>
          <w:sz w:val="28"/>
          <w:szCs w:val="28"/>
          <w:lang w:val="kk-KZ"/>
        </w:rPr>
      </w:pPr>
      <w:r w:rsidRPr="00464A03">
        <w:rPr>
          <w:position w:val="-32"/>
          <w:sz w:val="28"/>
          <w:szCs w:val="28"/>
          <w:lang w:val="kk-KZ"/>
        </w:rPr>
        <w:object w:dxaOrig="3379" w:dyaOrig="760">
          <v:shape id="_x0000_i1197" type="#_x0000_t75" style="width:169.05pt;height:38.2pt" o:ole="">
            <v:imagedata r:id="rId660" o:title=""/>
          </v:shape>
          <o:OLEObject Type="Embed" ProgID="Equation.3" ShapeID="_x0000_i1197" DrawAspect="Content" ObjectID="_1654943281" r:id="rId661"/>
        </w:object>
      </w:r>
    </w:p>
    <w:p w:rsidR="005C2968" w:rsidRPr="00464A03" w:rsidRDefault="005C2968" w:rsidP="005C2968">
      <w:pPr>
        <w:ind w:firstLine="454"/>
        <w:jc w:val="both"/>
        <w:rPr>
          <w:sz w:val="28"/>
          <w:szCs w:val="28"/>
          <w:lang w:val="kk-KZ"/>
        </w:rPr>
      </w:pPr>
      <w:r w:rsidRPr="00464A03">
        <w:rPr>
          <w:sz w:val="28"/>
          <w:szCs w:val="28"/>
          <w:lang w:val="kk-KZ"/>
        </w:rPr>
        <w:t>Бұдан идеал сыйымдылықты элемент электр энергиясын қайтымсыз түрлендірмейді деген қорытынды жасауға болады. Графиктен (</w:t>
      </w:r>
      <w:r>
        <w:rPr>
          <w:sz w:val="28"/>
          <w:szCs w:val="28"/>
          <w:lang w:val="kk-KZ"/>
        </w:rPr>
        <w:t>8.7</w:t>
      </w:r>
      <w:r w:rsidRPr="00464A03">
        <w:rPr>
          <w:sz w:val="28"/>
          <w:szCs w:val="28"/>
          <w:lang w:val="kk-KZ"/>
        </w:rPr>
        <w:t>, б-сурет) көрініп тұрғандай, қуат период ішінде екі рет оң мәнді және екі рет теріс мәнді. Бұл қуаттың оң мәнді ширек периодында электр энергиясы электр өрісінің энергиясына түрленеді – сыйымдылықты элемент энергия қабылдайды (зарядталады), ал қуаттың теріс мәнді ширек периодында электр өрісіндегі энергия электр энергиясына түрленеді – сыйымдылықты элемент энергиясын қорек көзіне қайтарады (разрядталады) деген ұғымды береді. Басқаша айтқанда, сыйымдылықты элемент қорек көзімен энергия алмасып тұрады.</w:t>
      </w:r>
    </w:p>
    <w:p w:rsidR="005C2968" w:rsidRPr="00464A03" w:rsidRDefault="005C2968" w:rsidP="005C2968">
      <w:pPr>
        <w:ind w:firstLine="454"/>
        <w:jc w:val="both"/>
        <w:rPr>
          <w:sz w:val="28"/>
          <w:szCs w:val="28"/>
          <w:lang w:val="kk-KZ"/>
        </w:rPr>
      </w:pPr>
      <w:r w:rsidRPr="00464A03">
        <w:rPr>
          <w:sz w:val="28"/>
          <w:szCs w:val="28"/>
          <w:lang w:val="kk-KZ"/>
        </w:rPr>
        <w:t>Алмаспалы энергияның шамасы ширек периодтағы қуаттың қисығымен шектелген ауданға тең, яғни</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sidRPr="00464A03">
        <w:rPr>
          <w:position w:val="-70"/>
          <w:sz w:val="28"/>
          <w:szCs w:val="28"/>
          <w:lang w:val="kk-KZ"/>
        </w:rPr>
        <w:object w:dxaOrig="5160" w:dyaOrig="1520">
          <v:shape id="_x0000_i1198" type="#_x0000_t75" style="width:257.95pt;height:75.75pt" o:ole="">
            <v:imagedata r:id="rId662" o:title=""/>
          </v:shape>
          <o:OLEObject Type="Embed" ProgID="Equation.3" ShapeID="_x0000_i1198" DrawAspect="Content" ObjectID="_1654943282" r:id="rId663"/>
        </w:objec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Сыйымдылықты элементтің қорек көзімен энергия алмасуын сипаттайтын лездік қуаттың период ішіндегі максимал мәнін реактивті сыйымдылықтық қуат деп атайды. Лездікқуаттың период ішіндегі максимал мәні (</w:t>
      </w:r>
      <w:r>
        <w:rPr>
          <w:sz w:val="28"/>
          <w:szCs w:val="28"/>
          <w:lang w:val="kk-KZ"/>
        </w:rPr>
        <w:t>8.32</w:t>
      </w:r>
      <w:r w:rsidRPr="00464A03">
        <w:rPr>
          <w:sz w:val="28"/>
          <w:szCs w:val="28"/>
          <w:lang w:val="kk-KZ"/>
        </w:rPr>
        <w:t xml:space="preserve">) өрнегі бойынша </w:t>
      </w:r>
      <w:r w:rsidRPr="00464A03">
        <w:rPr>
          <w:position w:val="-6"/>
          <w:sz w:val="28"/>
          <w:szCs w:val="28"/>
          <w:lang w:val="kk-KZ"/>
        </w:rPr>
        <w:object w:dxaOrig="1100" w:dyaOrig="279">
          <v:shape id="_x0000_i1199" type="#_x0000_t75" style="width:54.45pt;height:14.4pt" o:ole="">
            <v:imagedata r:id="rId664" o:title=""/>
          </v:shape>
          <o:OLEObject Type="Embed" ProgID="Equation.3" ShapeID="_x0000_i1199" DrawAspect="Content" ObjectID="_1654943283" r:id="rId665"/>
        </w:object>
      </w:r>
      <w:r w:rsidRPr="00464A03">
        <w:rPr>
          <w:sz w:val="28"/>
          <w:szCs w:val="28"/>
          <w:lang w:val="kk-KZ"/>
        </w:rPr>
        <w:t xml:space="preserve"> болғандағы мәніне, яғни кернеу мен тоқтың әрекеттік мәндерінің көбейтіндісіне тең болады. Ендеше реактивті сыйымдылықтық қуат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position w:val="-30"/>
          <w:sz w:val="28"/>
          <w:szCs w:val="28"/>
          <w:lang w:val="kk-KZ"/>
        </w:rPr>
        <w:object w:dxaOrig="2680" w:dyaOrig="740">
          <v:shape id="_x0000_i1200" type="#_x0000_t75" style="width:133.35pt;height:36.95pt" o:ole="">
            <v:imagedata r:id="rId666" o:title=""/>
          </v:shape>
          <o:OLEObject Type="Embed" ProgID="Equation.3" ShapeID="_x0000_i1200" DrawAspect="Content" ObjectID="_1654943284" r:id="rId667"/>
        </w:object>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8.33</w:t>
      </w:r>
      <w:r w:rsidRPr="00464A03">
        <w:rPr>
          <w:sz w:val="28"/>
          <w:szCs w:val="28"/>
          <w:lang w:val="kk-KZ"/>
        </w:rPr>
        <w:t>)</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Реактивті сыйымдылықтық қуаттың өлшем бірлігін вар (реактивті вольт-ампер) деп атау қабылданған.</w:t>
      </w:r>
    </w:p>
    <w:p w:rsidR="005C2968" w:rsidRPr="00464A03" w:rsidRDefault="005C2968" w:rsidP="005C2968">
      <w:pPr>
        <w:ind w:firstLine="454"/>
        <w:jc w:val="both"/>
        <w:rPr>
          <w:sz w:val="28"/>
          <w:szCs w:val="28"/>
          <w:lang w:val="kk-KZ"/>
        </w:rPr>
      </w:pPr>
      <w:r w:rsidRPr="00464A03">
        <w:rPr>
          <w:sz w:val="28"/>
          <w:szCs w:val="28"/>
          <w:lang w:val="kk-KZ"/>
        </w:rPr>
        <w:t>Жалпы алғанда, сыйымдылықты элементтердің электрлік шамаларына реактивті сыйымдылықтық деген сөз қосылып айтылады: реактивті сыйымдылықтық кернеу, реактивті сыйымдылықтық тоқ, реакивті сыйымдылықтық кедергі, т.с.с</w:t>
      </w:r>
    </w:p>
    <w:p w:rsidR="005C2968" w:rsidRPr="00464A03" w:rsidRDefault="005C2968" w:rsidP="005C2968">
      <w:pPr>
        <w:ind w:firstLine="454"/>
        <w:rPr>
          <w:rFonts w:eastAsia="Calibri"/>
          <w:sz w:val="28"/>
          <w:szCs w:val="28"/>
          <w:lang w:val="kk-KZ" w:eastAsia="en-US"/>
        </w:rPr>
      </w:pPr>
      <w:r w:rsidRPr="00464A03">
        <w:rPr>
          <w:rFonts w:eastAsia="Calibri"/>
          <w:sz w:val="28"/>
          <w:szCs w:val="28"/>
          <w:lang w:val="kk-KZ" w:eastAsia="en-US"/>
        </w:rPr>
        <w:t>Алмаспалы энергияның шамасы ширек периодтағы қуаттың қисығымен шектелген ауданға тең, яғни</w:t>
      </w:r>
    </w:p>
    <w:p w:rsidR="005C2968" w:rsidRPr="00464A03" w:rsidRDefault="005C2968" w:rsidP="005C2968">
      <w:pPr>
        <w:ind w:firstLine="454"/>
        <w:jc w:val="center"/>
        <w:rPr>
          <w:rFonts w:eastAsia="Calibri"/>
          <w:sz w:val="28"/>
          <w:szCs w:val="28"/>
          <w:lang w:val="kk-KZ" w:eastAsia="en-US"/>
        </w:rPr>
      </w:pPr>
      <w:r>
        <w:rPr>
          <w:rFonts w:eastAsia="Calibri"/>
          <w:noProof/>
          <w:sz w:val="28"/>
          <w:szCs w:val="28"/>
        </w:rPr>
        <w:drawing>
          <wp:inline distT="0" distB="0" distL="0" distR="0">
            <wp:extent cx="4174490" cy="1153160"/>
            <wp:effectExtent l="19050" t="0" r="0" b="0"/>
            <wp:docPr id="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8"/>
                    <a:srcRect/>
                    <a:stretch>
                      <a:fillRect/>
                    </a:stretch>
                  </pic:blipFill>
                  <pic:spPr bwMode="auto">
                    <a:xfrm>
                      <a:off x="0" y="0"/>
                      <a:ext cx="4174490" cy="115316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rFonts w:eastAsia="Calibri"/>
          <w:sz w:val="28"/>
          <w:szCs w:val="28"/>
          <w:lang w:val="kk-KZ" w:eastAsia="en-US"/>
        </w:rPr>
      </w:pPr>
      <w:r w:rsidRPr="00464A03">
        <w:rPr>
          <w:rFonts w:eastAsia="Calibri"/>
          <w:sz w:val="28"/>
          <w:szCs w:val="28"/>
          <w:lang w:val="kk-KZ" w:eastAsia="en-US"/>
        </w:rPr>
        <w:t>Сыйымдылықты элементтің қорек көзімен энергия алмасуын сипаттайтын лездік қуаттың период ішіндегі максимал мәнін реактивтік сыйымдылықтық қуат деп атайды. Лездік қуаттың период ішіндегі максимал мәні (</w:t>
      </w:r>
      <w:r>
        <w:rPr>
          <w:rFonts w:eastAsia="Calibri"/>
          <w:sz w:val="28"/>
          <w:szCs w:val="28"/>
          <w:lang w:val="kk-KZ" w:eastAsia="en-US"/>
        </w:rPr>
        <w:t>8.33</w:t>
      </w:r>
      <w:r w:rsidRPr="00464A03">
        <w:rPr>
          <w:rFonts w:eastAsia="Calibri"/>
          <w:sz w:val="28"/>
          <w:szCs w:val="28"/>
          <w:lang w:val="kk-KZ" w:eastAsia="en-US"/>
        </w:rPr>
        <w:t xml:space="preserve">) өрнегі бойынша </w:t>
      </w:r>
      <w:r>
        <w:rPr>
          <w:rFonts w:eastAsia="Calibri"/>
          <w:noProof/>
          <w:sz w:val="28"/>
          <w:szCs w:val="28"/>
        </w:rPr>
        <w:drawing>
          <wp:inline distT="0" distB="0" distL="0" distR="0">
            <wp:extent cx="666115" cy="179070"/>
            <wp:effectExtent l="19050" t="0" r="635" b="0"/>
            <wp:docPr id="3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9"/>
                    <a:srcRect/>
                    <a:stretch>
                      <a:fillRect/>
                    </a:stretch>
                  </pic:blipFill>
                  <pic:spPr bwMode="auto">
                    <a:xfrm>
                      <a:off x="0" y="0"/>
                      <a:ext cx="666115" cy="179070"/>
                    </a:xfrm>
                    <a:prstGeom prst="rect">
                      <a:avLst/>
                    </a:prstGeom>
                    <a:noFill/>
                    <a:ln w="9525">
                      <a:noFill/>
                      <a:miter lim="800000"/>
                      <a:headEnd/>
                      <a:tailEnd/>
                    </a:ln>
                  </pic:spPr>
                </pic:pic>
              </a:graphicData>
            </a:graphic>
          </wp:inline>
        </w:drawing>
      </w:r>
      <w:r w:rsidRPr="00464A03">
        <w:rPr>
          <w:rFonts w:eastAsia="Calibri"/>
          <w:sz w:val="28"/>
          <w:szCs w:val="28"/>
          <w:lang w:val="kk-KZ" w:eastAsia="en-US"/>
        </w:rPr>
        <w:t xml:space="preserve">болғандағы мәніне, яғни кернеу мен тоқтың әрекеттік мәндерінің көбейтіндісіне тең болады. Ендеше реактивті сыйымдылықтық қуат </w:t>
      </w:r>
    </w:p>
    <w:p w:rsidR="005C2968" w:rsidRPr="00464A03" w:rsidRDefault="005C2968" w:rsidP="005C2968">
      <w:pPr>
        <w:ind w:firstLine="454"/>
        <w:rPr>
          <w:rFonts w:eastAsia="Calibri"/>
          <w:sz w:val="28"/>
          <w:szCs w:val="28"/>
          <w:lang w:val="kk-KZ" w:eastAsia="en-US"/>
        </w:rPr>
      </w:pPr>
      <w:r>
        <w:rPr>
          <w:rFonts w:eastAsia="Calibri"/>
          <w:noProof/>
          <w:sz w:val="28"/>
          <w:szCs w:val="28"/>
        </w:rPr>
        <w:drawing>
          <wp:inline distT="0" distB="0" distL="0" distR="0">
            <wp:extent cx="2335530" cy="626110"/>
            <wp:effectExtent l="19050" t="0" r="7620" b="0"/>
            <wp:docPr id="3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0"/>
                    <a:srcRect/>
                    <a:stretch>
                      <a:fillRect/>
                    </a:stretch>
                  </pic:blipFill>
                  <pic:spPr bwMode="auto">
                    <a:xfrm>
                      <a:off x="0" y="0"/>
                      <a:ext cx="2335530" cy="626110"/>
                    </a:xfrm>
                    <a:prstGeom prst="rect">
                      <a:avLst/>
                    </a:prstGeom>
                    <a:noFill/>
                    <a:ln w="9525">
                      <a:noFill/>
                      <a:miter lim="800000"/>
                      <a:headEnd/>
                      <a:tailEnd/>
                    </a:ln>
                  </pic:spPr>
                </pic:pic>
              </a:graphicData>
            </a:graphic>
          </wp:inline>
        </w:drawing>
      </w:r>
      <w:r w:rsidRPr="00464A03">
        <w:rPr>
          <w:rFonts w:eastAsia="Calibri"/>
          <w:sz w:val="28"/>
          <w:szCs w:val="28"/>
          <w:lang w:val="kk-KZ" w:eastAsia="en-US"/>
        </w:rPr>
        <w:t xml:space="preserve">                                </w:t>
      </w:r>
      <w:r>
        <w:rPr>
          <w:rFonts w:eastAsia="Calibri"/>
          <w:sz w:val="28"/>
          <w:szCs w:val="28"/>
          <w:lang w:val="kk-KZ" w:eastAsia="en-US"/>
        </w:rPr>
        <w:tab/>
      </w:r>
      <w:r>
        <w:rPr>
          <w:rFonts w:eastAsia="Calibri"/>
          <w:sz w:val="28"/>
          <w:szCs w:val="28"/>
          <w:lang w:val="kk-KZ" w:eastAsia="en-US"/>
        </w:rPr>
        <w:tab/>
      </w:r>
      <w:r>
        <w:rPr>
          <w:rFonts w:eastAsia="Calibri"/>
          <w:sz w:val="28"/>
          <w:szCs w:val="28"/>
          <w:lang w:val="kk-KZ" w:eastAsia="en-US"/>
        </w:rPr>
        <w:tab/>
      </w:r>
      <w:r w:rsidRPr="00464A03">
        <w:rPr>
          <w:rFonts w:eastAsia="Calibri"/>
          <w:sz w:val="28"/>
          <w:szCs w:val="28"/>
          <w:lang w:val="kk-KZ" w:eastAsia="en-US"/>
        </w:rPr>
        <w:t xml:space="preserve"> (</w:t>
      </w:r>
      <w:r>
        <w:rPr>
          <w:rFonts w:eastAsia="Calibri"/>
          <w:sz w:val="28"/>
          <w:szCs w:val="28"/>
          <w:lang w:val="kk-KZ" w:eastAsia="en-US"/>
        </w:rPr>
        <w:t>8.34</w:t>
      </w:r>
      <w:r w:rsidRPr="00464A03">
        <w:rPr>
          <w:rFonts w:eastAsia="Calibri"/>
          <w:sz w:val="28"/>
          <w:szCs w:val="28"/>
          <w:lang w:val="kk-KZ" w:eastAsia="en-US"/>
        </w:rPr>
        <w:t>)</w:t>
      </w:r>
    </w:p>
    <w:p w:rsidR="005C2968" w:rsidRDefault="005C2968">
      <w:r>
        <w:br w:type="page"/>
      </w:r>
    </w:p>
    <w:p w:rsidR="005C2968" w:rsidRPr="006A0FD0" w:rsidRDefault="005C2968" w:rsidP="005C2968">
      <w:pPr>
        <w:ind w:firstLine="426"/>
        <w:jc w:val="both"/>
        <w:rPr>
          <w:b/>
          <w:sz w:val="28"/>
          <w:szCs w:val="28"/>
          <w:lang w:val="kk-KZ" w:eastAsia="kk-KZ"/>
        </w:rPr>
      </w:pPr>
      <w:r w:rsidRPr="006A0FD0">
        <w:rPr>
          <w:b/>
          <w:sz w:val="28"/>
          <w:szCs w:val="28"/>
          <w:lang w:val="kk-KZ" w:eastAsia="kk-KZ"/>
        </w:rPr>
        <w:lastRenderedPageBreak/>
        <w:t>9 тақырып. Магнитті тізбектер.</w:t>
      </w:r>
    </w:p>
    <w:p w:rsidR="005C2968" w:rsidRDefault="005C2968" w:rsidP="005C2968">
      <w:pPr>
        <w:ind w:firstLine="426"/>
        <w:jc w:val="both"/>
        <w:rPr>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t>Жоспары:</w:t>
      </w:r>
    </w:p>
    <w:p w:rsidR="005C2968" w:rsidRPr="0063571F" w:rsidRDefault="005C2968" w:rsidP="005C2968">
      <w:pPr>
        <w:ind w:left="426"/>
        <w:jc w:val="both"/>
        <w:rPr>
          <w:sz w:val="28"/>
          <w:szCs w:val="28"/>
          <w:lang w:val="kk-KZ" w:eastAsia="kk-KZ"/>
        </w:rPr>
      </w:pPr>
      <w:r>
        <w:rPr>
          <w:sz w:val="28"/>
          <w:szCs w:val="28"/>
          <w:lang w:val="kk-KZ" w:eastAsia="kk-KZ"/>
        </w:rPr>
        <w:t xml:space="preserve">1. </w:t>
      </w:r>
      <w:r w:rsidRPr="0063571F">
        <w:rPr>
          <w:sz w:val="28"/>
          <w:szCs w:val="28"/>
          <w:lang w:val="kk-KZ" w:eastAsia="kk-KZ"/>
        </w:rPr>
        <w:t>Негізгі түсініктер және анықтамалар</w:t>
      </w:r>
    </w:p>
    <w:p w:rsidR="005C2968" w:rsidRPr="0063571F" w:rsidRDefault="005C2968" w:rsidP="005C2968">
      <w:pPr>
        <w:ind w:left="426"/>
        <w:jc w:val="both"/>
        <w:rPr>
          <w:sz w:val="28"/>
          <w:szCs w:val="28"/>
          <w:lang w:val="kk-KZ" w:eastAsia="kk-KZ"/>
        </w:rPr>
      </w:pPr>
      <w:r>
        <w:rPr>
          <w:sz w:val="28"/>
          <w:szCs w:val="28"/>
          <w:lang w:val="kk-KZ" w:eastAsia="kk-KZ"/>
        </w:rPr>
        <w:t xml:space="preserve">2. </w:t>
      </w:r>
      <w:r w:rsidRPr="0063571F">
        <w:rPr>
          <w:sz w:val="28"/>
          <w:szCs w:val="28"/>
          <w:lang w:val="kk-KZ" w:eastAsia="kk-KZ"/>
        </w:rPr>
        <w:t>Магнит тізбегіндегі Кирхгоф заңдары</w:t>
      </w:r>
    </w:p>
    <w:p w:rsidR="005C2968" w:rsidRPr="0063571F" w:rsidRDefault="005C2968" w:rsidP="005C2968">
      <w:pPr>
        <w:ind w:left="426"/>
        <w:jc w:val="both"/>
        <w:rPr>
          <w:sz w:val="28"/>
          <w:szCs w:val="28"/>
          <w:lang w:val="kk-KZ" w:eastAsia="kk-KZ"/>
        </w:rPr>
      </w:pPr>
      <w:r>
        <w:rPr>
          <w:sz w:val="28"/>
          <w:szCs w:val="28"/>
          <w:lang w:val="kk-KZ" w:eastAsia="kk-KZ"/>
        </w:rPr>
        <w:t xml:space="preserve">3. </w:t>
      </w:r>
      <w:r w:rsidRPr="0063571F">
        <w:rPr>
          <w:sz w:val="28"/>
          <w:szCs w:val="28"/>
          <w:lang w:val="kk-KZ" w:eastAsia="kk-KZ"/>
        </w:rPr>
        <w:t>Магнитоэлектрлік аспаптар</w:t>
      </w:r>
    </w:p>
    <w:p w:rsidR="005C2968" w:rsidRDefault="005C2968" w:rsidP="005C2968">
      <w:pPr>
        <w:keepNext/>
        <w:keepLines/>
        <w:ind w:left="426"/>
        <w:outlineLvl w:val="0"/>
        <w:rPr>
          <w:bCs/>
          <w:spacing w:val="10"/>
          <w:sz w:val="28"/>
          <w:szCs w:val="28"/>
          <w:lang w:val="kk-KZ" w:eastAsia="kk-KZ"/>
        </w:rPr>
      </w:pPr>
      <w:r>
        <w:rPr>
          <w:bCs/>
          <w:spacing w:val="10"/>
          <w:sz w:val="28"/>
          <w:szCs w:val="28"/>
          <w:lang w:val="kk-KZ" w:eastAsia="kk-KZ"/>
        </w:rPr>
        <w:t xml:space="preserve">4. </w:t>
      </w:r>
      <w:r w:rsidRPr="0063571F">
        <w:rPr>
          <w:bCs/>
          <w:spacing w:val="10"/>
          <w:sz w:val="28"/>
          <w:szCs w:val="28"/>
          <w:lang w:val="kk-KZ" w:eastAsia="kk-KZ"/>
        </w:rPr>
        <w:t>Электромагниттік аспаптар</w:t>
      </w:r>
    </w:p>
    <w:p w:rsidR="005C2968" w:rsidRDefault="005C2968" w:rsidP="005C2968">
      <w:pPr>
        <w:keepNext/>
        <w:keepLines/>
        <w:ind w:left="426"/>
        <w:outlineLvl w:val="0"/>
        <w:rPr>
          <w:bCs/>
          <w:spacing w:val="10"/>
          <w:sz w:val="28"/>
          <w:szCs w:val="28"/>
          <w:lang w:val="kk-KZ" w:eastAsia="kk-KZ"/>
        </w:rPr>
      </w:pPr>
      <w:r>
        <w:rPr>
          <w:bCs/>
          <w:spacing w:val="10"/>
          <w:sz w:val="28"/>
          <w:szCs w:val="28"/>
          <w:lang w:val="kk-KZ" w:eastAsia="kk-KZ"/>
        </w:rPr>
        <w:t xml:space="preserve">5. </w:t>
      </w:r>
      <w:r w:rsidRPr="00B534B4">
        <w:rPr>
          <w:bCs/>
          <w:spacing w:val="10"/>
          <w:sz w:val="28"/>
          <w:szCs w:val="28"/>
          <w:lang w:val="kk-KZ" w:eastAsia="kk-KZ"/>
        </w:rPr>
        <w:t>Электродинамикалық және ферродинамикалық аспаптар</w:t>
      </w:r>
    </w:p>
    <w:p w:rsidR="005C2968" w:rsidRPr="0063571F" w:rsidRDefault="005C2968" w:rsidP="005C2968">
      <w:pPr>
        <w:keepNext/>
        <w:keepLines/>
        <w:ind w:left="426"/>
        <w:outlineLvl w:val="0"/>
        <w:rPr>
          <w:bCs/>
          <w:spacing w:val="10"/>
          <w:sz w:val="28"/>
          <w:szCs w:val="28"/>
          <w:lang w:val="kk-KZ" w:eastAsia="kk-KZ"/>
        </w:rPr>
      </w:pPr>
      <w:r>
        <w:rPr>
          <w:bCs/>
          <w:spacing w:val="10"/>
          <w:sz w:val="28"/>
          <w:szCs w:val="28"/>
          <w:lang w:val="kk-KZ" w:eastAsia="kk-KZ"/>
        </w:rPr>
        <w:t xml:space="preserve">6. </w:t>
      </w:r>
      <w:r w:rsidRPr="00F6282D">
        <w:rPr>
          <w:bCs/>
          <w:spacing w:val="10"/>
          <w:sz w:val="28"/>
          <w:szCs w:val="28"/>
          <w:lang w:val="kk-KZ" w:eastAsia="kk-KZ"/>
        </w:rPr>
        <w:t>Индукциялык аспаптар</w:t>
      </w:r>
    </w:p>
    <w:p w:rsidR="005C2968" w:rsidRDefault="005C2968" w:rsidP="005C2968">
      <w:pPr>
        <w:ind w:firstLine="426"/>
        <w:jc w:val="both"/>
        <w:rPr>
          <w:sz w:val="28"/>
          <w:szCs w:val="28"/>
          <w:lang w:val="kk-KZ" w:eastAsia="kk-KZ"/>
        </w:rPr>
      </w:pPr>
    </w:p>
    <w:p w:rsidR="005C2968" w:rsidRPr="006A0FD0" w:rsidRDefault="005C2968" w:rsidP="005C2968">
      <w:pPr>
        <w:ind w:left="786"/>
        <w:jc w:val="center"/>
        <w:rPr>
          <w:b/>
          <w:sz w:val="28"/>
          <w:szCs w:val="28"/>
          <w:lang w:val="kk-KZ" w:eastAsia="kk-KZ"/>
        </w:rPr>
      </w:pPr>
      <w:r w:rsidRPr="006A0FD0">
        <w:rPr>
          <w:b/>
          <w:sz w:val="28"/>
          <w:szCs w:val="28"/>
          <w:lang w:val="kk-KZ" w:eastAsia="kk-KZ"/>
        </w:rPr>
        <w:t>1. Негізгі түсініктер және анықтамалар</w:t>
      </w:r>
    </w:p>
    <w:p w:rsidR="005C2968" w:rsidRDefault="005C2968" w:rsidP="005C2968">
      <w:pPr>
        <w:ind w:firstLine="426"/>
        <w:jc w:val="both"/>
        <w:rPr>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t>Магнит тізбегі деп қажетті магнит өрісінің конфигурациясын алу үшін әр түрлі ферромагниттік және ферромагнит емес электр техникалық құрылғылардың жиынтығын айтады.</w:t>
      </w:r>
    </w:p>
    <w:p w:rsidR="005C2968" w:rsidRDefault="005C2968" w:rsidP="005C2968">
      <w:pPr>
        <w:ind w:firstLine="426"/>
        <w:jc w:val="both"/>
        <w:rPr>
          <w:sz w:val="28"/>
          <w:szCs w:val="28"/>
          <w:lang w:val="kk-KZ" w:eastAsia="kk-KZ"/>
        </w:rPr>
      </w:pPr>
      <w:r>
        <w:rPr>
          <w:sz w:val="28"/>
          <w:szCs w:val="28"/>
          <w:lang w:val="kk-KZ" w:eastAsia="kk-KZ"/>
        </w:rPr>
        <w:t>Магнит тізбегі магнит өрісін туындатушы қорек көздері (электр магнит, тұрақты магнит) мен магниттік сызықтық күштердің негізгі бөліктерін тұйықтайтын денелердің, орталардың тұйықталған жолдарынан тұрады.</w:t>
      </w:r>
    </w:p>
    <w:p w:rsidR="005C2968" w:rsidRDefault="005C2968" w:rsidP="005C2968">
      <w:pPr>
        <w:ind w:firstLine="426"/>
        <w:jc w:val="both"/>
        <w:rPr>
          <w:sz w:val="28"/>
          <w:szCs w:val="28"/>
          <w:lang w:val="kk-KZ" w:eastAsia="kk-KZ"/>
        </w:rPr>
      </w:pPr>
      <w:r>
        <w:rPr>
          <w:sz w:val="28"/>
          <w:szCs w:val="28"/>
          <w:lang w:val="kk-KZ" w:eastAsia="kk-KZ"/>
        </w:rPr>
        <w:t>Магнит тізбектері пішіні геометриялық өлшемі мен оларды жасайтын материалдары бойынша әр түрлі болады.</w:t>
      </w:r>
    </w:p>
    <w:p w:rsidR="005C2968" w:rsidRDefault="005C2968" w:rsidP="005C2968">
      <w:pPr>
        <w:ind w:firstLine="426"/>
        <w:jc w:val="both"/>
        <w:rPr>
          <w:sz w:val="28"/>
          <w:szCs w:val="28"/>
          <w:lang w:val="kk-KZ" w:eastAsia="kk-KZ"/>
        </w:rPr>
      </w:pPr>
      <w:r>
        <w:rPr>
          <w:sz w:val="28"/>
          <w:szCs w:val="28"/>
          <w:lang w:val="kk-KZ" w:eastAsia="kk-KZ"/>
        </w:rPr>
        <w:t>Электр тізбектері сияқты магнит тізбектері тармақталған және тармақталмаған, бір және бірнеше магниттеуші күштері болуы мүмкін.</w:t>
      </w:r>
    </w:p>
    <w:p w:rsidR="005C2968" w:rsidRDefault="005C2968" w:rsidP="005C2968">
      <w:pPr>
        <w:ind w:firstLine="426"/>
        <w:jc w:val="both"/>
        <w:rPr>
          <w:sz w:val="28"/>
          <w:szCs w:val="28"/>
          <w:lang w:val="kk-KZ" w:eastAsia="kk-KZ"/>
        </w:rPr>
      </w:pPr>
      <w:r>
        <w:rPr>
          <w:sz w:val="28"/>
          <w:szCs w:val="28"/>
          <w:lang w:val="kk-KZ" w:eastAsia="kk-KZ"/>
        </w:rPr>
        <w:t>Көптеген жағдаларда магнит тізбегін сызықты емес деп есептейді, тек кейбір белгілі бір жағдайда сызықты болуы мүмкін.</w:t>
      </w:r>
    </w:p>
    <w:p w:rsidR="005C2968" w:rsidRDefault="005C2968" w:rsidP="005C2968">
      <w:pPr>
        <w:ind w:firstLine="426"/>
        <w:jc w:val="both"/>
        <w:rPr>
          <w:sz w:val="28"/>
          <w:szCs w:val="28"/>
          <w:lang w:val="kk-KZ" w:eastAsia="kk-KZ"/>
        </w:rPr>
      </w:pPr>
      <w:r>
        <w:rPr>
          <w:sz w:val="28"/>
          <w:szCs w:val="28"/>
          <w:lang w:val="kk-KZ" w:eastAsia="kk-KZ"/>
        </w:rPr>
        <w:t>Тармақталған магнит тізбегі – бұл кез келген қимада магнит ағындары бірдей болатын тізбек, мысалы тороид, 9.1 сурет.</w:t>
      </w:r>
    </w:p>
    <w:p w:rsidR="005C2968" w:rsidRDefault="005C2968" w:rsidP="005C2968">
      <w:pPr>
        <w:ind w:firstLine="426"/>
        <w:jc w:val="both"/>
        <w:rPr>
          <w:sz w:val="28"/>
          <w:szCs w:val="28"/>
          <w:lang w:val="kk-KZ" w:eastAsia="kk-KZ"/>
        </w:rPr>
      </w:pPr>
    </w:p>
    <w:p w:rsidR="005C2968" w:rsidRDefault="005C2968" w:rsidP="005C2968">
      <w:pPr>
        <w:ind w:firstLine="426"/>
        <w:jc w:val="center"/>
        <w:rPr>
          <w:sz w:val="28"/>
          <w:szCs w:val="28"/>
          <w:lang w:val="kk-KZ" w:eastAsia="kk-KZ"/>
        </w:rPr>
      </w:pPr>
      <w:r>
        <w:rPr>
          <w:noProof/>
          <w:sz w:val="28"/>
          <w:szCs w:val="28"/>
        </w:rPr>
        <w:drawing>
          <wp:inline distT="0" distB="0" distL="0" distR="0">
            <wp:extent cx="2626403" cy="2505075"/>
            <wp:effectExtent l="19050" t="0" r="2497" b="0"/>
            <wp:docPr id="329" name="Рисунок 4" descr="20190614_1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4_123148.jpg"/>
                    <pic:cNvPicPr/>
                  </pic:nvPicPr>
                  <pic:blipFill>
                    <a:blip r:embed="rId671" cstate="print">
                      <a:lum bright="30000" contrast="30000"/>
                    </a:blip>
                    <a:srcRect l="19722" r="21272"/>
                    <a:stretch>
                      <a:fillRect/>
                    </a:stretch>
                  </pic:blipFill>
                  <pic:spPr>
                    <a:xfrm>
                      <a:off x="0" y="0"/>
                      <a:ext cx="2626403" cy="2505075"/>
                    </a:xfrm>
                    <a:prstGeom prst="rect">
                      <a:avLst/>
                    </a:prstGeom>
                  </pic:spPr>
                </pic:pic>
              </a:graphicData>
            </a:graphic>
          </wp:inline>
        </w:drawing>
      </w:r>
    </w:p>
    <w:p w:rsidR="005C2968" w:rsidRDefault="005C2968" w:rsidP="005C2968">
      <w:pPr>
        <w:ind w:firstLine="426"/>
        <w:jc w:val="both"/>
        <w:rPr>
          <w:sz w:val="28"/>
          <w:szCs w:val="28"/>
          <w:lang w:val="kk-KZ" w:eastAsia="kk-KZ"/>
        </w:rPr>
      </w:pPr>
    </w:p>
    <w:p w:rsidR="005C2968" w:rsidRDefault="005C2968" w:rsidP="005C2968">
      <w:pPr>
        <w:ind w:firstLine="426"/>
        <w:jc w:val="center"/>
        <w:rPr>
          <w:sz w:val="28"/>
          <w:szCs w:val="28"/>
          <w:lang w:val="kk-KZ" w:eastAsia="kk-KZ"/>
        </w:rPr>
      </w:pPr>
    </w:p>
    <w:p w:rsidR="005C2968" w:rsidRDefault="005C2968" w:rsidP="005C2968">
      <w:pPr>
        <w:ind w:firstLine="426"/>
        <w:jc w:val="center"/>
        <w:rPr>
          <w:sz w:val="28"/>
          <w:szCs w:val="28"/>
          <w:lang w:val="kk-KZ" w:eastAsia="kk-KZ"/>
        </w:rPr>
      </w:pPr>
      <w:r>
        <w:rPr>
          <w:sz w:val="28"/>
          <w:szCs w:val="28"/>
          <w:lang w:val="kk-KZ" w:eastAsia="kk-KZ"/>
        </w:rPr>
        <w:t>9.1 сурет.</w:t>
      </w:r>
    </w:p>
    <w:p w:rsidR="005C2968" w:rsidRDefault="005C2968" w:rsidP="005C2968">
      <w:pPr>
        <w:ind w:firstLine="426"/>
        <w:jc w:val="both"/>
        <w:rPr>
          <w:sz w:val="28"/>
          <w:szCs w:val="28"/>
          <w:lang w:val="kk-KZ" w:eastAsia="kk-KZ"/>
        </w:rPr>
      </w:pPr>
    </w:p>
    <w:p w:rsidR="005C2968" w:rsidRDefault="005C2968" w:rsidP="005C2968">
      <w:pPr>
        <w:ind w:firstLine="426"/>
        <w:jc w:val="both"/>
        <w:rPr>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lastRenderedPageBreak/>
        <w:t>Тармақталған магнит тізбегі – бұл әр түрлі қималарда магнит ағындары әр түрлі болатын тізбек, 9.2 сурет.</w:t>
      </w:r>
    </w:p>
    <w:p w:rsidR="005C2968" w:rsidRDefault="005C2968" w:rsidP="005C2968">
      <w:pPr>
        <w:ind w:firstLine="426"/>
        <w:jc w:val="both"/>
        <w:rPr>
          <w:sz w:val="28"/>
          <w:szCs w:val="28"/>
          <w:lang w:val="kk-KZ" w:eastAsia="kk-KZ"/>
        </w:rPr>
      </w:pPr>
    </w:p>
    <w:p w:rsidR="005C2968" w:rsidRDefault="005C2968" w:rsidP="005C2968">
      <w:pPr>
        <w:ind w:firstLine="426"/>
        <w:jc w:val="center"/>
        <w:rPr>
          <w:sz w:val="28"/>
          <w:szCs w:val="28"/>
          <w:lang w:val="kk-KZ" w:eastAsia="kk-KZ"/>
        </w:rPr>
      </w:pPr>
      <w:r w:rsidRPr="000E6688">
        <w:rPr>
          <w:noProof/>
          <w:sz w:val="28"/>
          <w:szCs w:val="28"/>
        </w:rPr>
        <w:drawing>
          <wp:inline distT="0" distB="0" distL="0" distR="0">
            <wp:extent cx="3181350" cy="2481453"/>
            <wp:effectExtent l="19050" t="0" r="0" b="0"/>
            <wp:docPr id="330" name="Рисунок 5" descr="20190614_1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4_123204.jpg"/>
                    <pic:cNvPicPr/>
                  </pic:nvPicPr>
                  <pic:blipFill>
                    <a:blip r:embed="rId672" cstate="print">
                      <a:lum bright="30000" contrast="40000"/>
                    </a:blip>
                    <a:srcRect l="11705" r="16141"/>
                    <a:stretch>
                      <a:fillRect/>
                    </a:stretch>
                  </pic:blipFill>
                  <pic:spPr>
                    <a:xfrm>
                      <a:off x="0" y="0"/>
                      <a:ext cx="3181350" cy="2481453"/>
                    </a:xfrm>
                    <a:prstGeom prst="rect">
                      <a:avLst/>
                    </a:prstGeom>
                  </pic:spPr>
                </pic:pic>
              </a:graphicData>
            </a:graphic>
          </wp:inline>
        </w:drawing>
      </w:r>
    </w:p>
    <w:p w:rsidR="005C2968" w:rsidRDefault="005C2968" w:rsidP="005C2968">
      <w:pPr>
        <w:ind w:firstLine="426"/>
        <w:jc w:val="both"/>
        <w:rPr>
          <w:sz w:val="28"/>
          <w:szCs w:val="28"/>
          <w:lang w:val="kk-KZ" w:eastAsia="kk-KZ"/>
        </w:rPr>
      </w:pPr>
    </w:p>
    <w:p w:rsidR="005C2968" w:rsidRDefault="005C2968" w:rsidP="005C2968">
      <w:pPr>
        <w:ind w:firstLine="426"/>
        <w:jc w:val="center"/>
        <w:rPr>
          <w:sz w:val="28"/>
          <w:szCs w:val="28"/>
          <w:lang w:val="kk-KZ" w:eastAsia="kk-KZ"/>
        </w:rPr>
      </w:pPr>
      <w:r>
        <w:rPr>
          <w:sz w:val="28"/>
          <w:szCs w:val="28"/>
          <w:lang w:val="kk-KZ" w:eastAsia="kk-KZ"/>
        </w:rPr>
        <w:t>9.2 сурет.</w:t>
      </w:r>
    </w:p>
    <w:p w:rsidR="005C2968" w:rsidRDefault="005C2968" w:rsidP="005C2968">
      <w:pPr>
        <w:ind w:firstLine="426"/>
        <w:jc w:val="center"/>
        <w:rPr>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t>Магнит тізбегін сипаттайтын негізгі шамаларға төмендегі шамалар жатады:</w:t>
      </w:r>
    </w:p>
    <w:p w:rsidR="005C2968" w:rsidRDefault="005C2968" w:rsidP="005C2968">
      <w:pPr>
        <w:ind w:firstLine="426"/>
        <w:jc w:val="both"/>
        <w:rPr>
          <w:sz w:val="28"/>
          <w:szCs w:val="28"/>
          <w:lang w:val="kk-KZ" w:eastAsia="kk-KZ"/>
        </w:rPr>
      </w:pPr>
      <w:r>
        <w:rPr>
          <w:sz w:val="28"/>
          <w:szCs w:val="28"/>
          <w:lang w:val="kk-KZ" w:eastAsia="kk-KZ"/>
        </w:rPr>
        <w:t>Магнит индукциясы – В(Тл), магнит өрісінің интенсивтілігін (қозғалыста болатынын), яғни оның жұмысты өндіру қабілеттілігін сипаттайды және векторлық шама.</w:t>
      </w:r>
    </w:p>
    <w:p w:rsidR="005C2968" w:rsidRDefault="005C2968" w:rsidP="005C2968">
      <w:pPr>
        <w:ind w:firstLine="426"/>
        <w:jc w:val="both"/>
        <w:rPr>
          <w:sz w:val="28"/>
          <w:szCs w:val="28"/>
          <w:lang w:val="kk-KZ" w:eastAsia="kk-KZ"/>
        </w:rPr>
      </w:pPr>
      <w:r>
        <w:rPr>
          <w:sz w:val="28"/>
          <w:szCs w:val="28"/>
          <w:lang w:val="kk-KZ" w:eastAsia="kk-KZ"/>
        </w:rPr>
        <w:t>Магнит өрісінің кернеулігі – Н(А/м), кеңістіктің берілген нүктесінде магнит өрісінің интенсивтілігіне тоқ күші мен өткізгіштің түрлерінің әсерлерін есепке алады, және өз ортасынан тәуелді болмайды.</w:t>
      </w:r>
    </w:p>
    <w:p w:rsidR="005C2968" w:rsidRDefault="005C2968" w:rsidP="005C2968">
      <w:pPr>
        <w:ind w:firstLine="426"/>
        <w:jc w:val="both"/>
        <w:rPr>
          <w:sz w:val="28"/>
          <w:szCs w:val="28"/>
          <w:lang w:val="kk-KZ" w:eastAsia="kk-KZ"/>
        </w:rPr>
      </w:pPr>
      <w:r>
        <w:rPr>
          <w:sz w:val="28"/>
          <w:szCs w:val="28"/>
          <w:lang w:val="kk-KZ" w:eastAsia="kk-KZ"/>
        </w:rPr>
        <w:t>Магнит ағыны – Ф (Вб), қандай да бір беттік ауданды қиып өтетін магниттік күштік сызықтардың жалпы санымен анықталады:</w:t>
      </w:r>
    </w:p>
    <w:p w:rsidR="005C2968" w:rsidRDefault="005C2968" w:rsidP="005C2968">
      <w:pPr>
        <w:ind w:firstLine="426"/>
        <w:jc w:val="center"/>
        <w:rPr>
          <w:sz w:val="28"/>
          <w:szCs w:val="28"/>
          <w:lang w:val="kk-KZ" w:eastAsia="kk-KZ"/>
        </w:rPr>
      </w:pPr>
      <w:r w:rsidRPr="00EC6EDA">
        <w:rPr>
          <w:position w:val="-6"/>
          <w:sz w:val="28"/>
          <w:szCs w:val="28"/>
          <w:lang w:val="kk-KZ" w:eastAsia="kk-KZ"/>
        </w:rPr>
        <w:object w:dxaOrig="1080" w:dyaOrig="300">
          <v:shape id="_x0000_i1201" type="#_x0000_t75" style="width:53.85pt;height:15.05pt" o:ole="">
            <v:imagedata r:id="rId673" o:title=""/>
          </v:shape>
          <o:OLEObject Type="Embed" ProgID="Equation.3" ShapeID="_x0000_i1201" DrawAspect="Content" ObjectID="_1654943285" r:id="rId674"/>
        </w:object>
      </w:r>
    </w:p>
    <w:p w:rsidR="005C2968" w:rsidRDefault="005C2968" w:rsidP="005C2968">
      <w:pPr>
        <w:ind w:firstLine="426"/>
        <w:jc w:val="both"/>
        <w:rPr>
          <w:sz w:val="28"/>
          <w:szCs w:val="28"/>
          <w:lang w:val="kk-KZ" w:eastAsia="kk-KZ"/>
        </w:rPr>
      </w:pPr>
      <w:r>
        <w:rPr>
          <w:sz w:val="28"/>
          <w:szCs w:val="28"/>
          <w:lang w:val="kk-KZ" w:eastAsia="kk-KZ"/>
        </w:rPr>
        <w:t>Магнит өрісінің кернеулігі мен магнит индукциясының арасындағы байланыс келесі қатынаспен анықталады:</w:t>
      </w:r>
    </w:p>
    <w:p w:rsidR="005C2968" w:rsidRDefault="005C2968" w:rsidP="005C2968">
      <w:pPr>
        <w:ind w:firstLine="426"/>
        <w:jc w:val="center"/>
        <w:rPr>
          <w:sz w:val="28"/>
          <w:szCs w:val="28"/>
          <w:lang w:val="kk-KZ" w:eastAsia="kk-KZ"/>
        </w:rPr>
      </w:pPr>
      <w:r w:rsidRPr="00EC6EDA">
        <w:rPr>
          <w:position w:val="-12"/>
          <w:sz w:val="28"/>
          <w:szCs w:val="28"/>
          <w:lang w:val="kk-KZ" w:eastAsia="kk-KZ"/>
        </w:rPr>
        <w:object w:dxaOrig="1060" w:dyaOrig="380">
          <v:shape id="_x0000_i1202" type="#_x0000_t75" style="width:53.2pt;height:18.8pt" o:ole="">
            <v:imagedata r:id="rId675" o:title=""/>
          </v:shape>
          <o:OLEObject Type="Embed" ProgID="Equation.3" ShapeID="_x0000_i1202" DrawAspect="Content" ObjectID="_1654943286" r:id="rId676"/>
        </w:object>
      </w:r>
    </w:p>
    <w:p w:rsidR="005C2968" w:rsidRDefault="005C2968" w:rsidP="005C2968">
      <w:pPr>
        <w:rPr>
          <w:sz w:val="28"/>
          <w:szCs w:val="28"/>
          <w:lang w:val="kk-KZ" w:eastAsia="kk-KZ"/>
        </w:rPr>
      </w:pPr>
      <w:r>
        <w:rPr>
          <w:sz w:val="28"/>
          <w:szCs w:val="28"/>
          <w:lang w:val="kk-KZ" w:eastAsia="kk-KZ"/>
        </w:rPr>
        <w:t xml:space="preserve">мұндағы </w:t>
      </w:r>
      <w:r w:rsidRPr="00EC6EDA">
        <w:rPr>
          <w:position w:val="-12"/>
          <w:sz w:val="28"/>
          <w:szCs w:val="28"/>
          <w:lang w:val="kk-KZ" w:eastAsia="kk-KZ"/>
        </w:rPr>
        <w:object w:dxaOrig="340" w:dyaOrig="380">
          <v:shape id="_x0000_i1203" type="#_x0000_t75" style="width:17.55pt;height:18.8pt" o:ole="">
            <v:imagedata r:id="rId677" o:title=""/>
          </v:shape>
          <o:OLEObject Type="Embed" ProgID="Equation.3" ShapeID="_x0000_i1203" DrawAspect="Content" ObjectID="_1654943287" r:id="rId678"/>
        </w:object>
      </w:r>
      <w:r>
        <w:rPr>
          <w:sz w:val="28"/>
          <w:szCs w:val="28"/>
          <w:lang w:val="kk-KZ" w:eastAsia="kk-KZ"/>
        </w:rPr>
        <w:t>- абсолютті магниттік өтімділік.</w:t>
      </w:r>
    </w:p>
    <w:p w:rsidR="005C2968" w:rsidRDefault="005C2968" w:rsidP="005C2968">
      <w:pPr>
        <w:ind w:firstLine="426"/>
        <w:rPr>
          <w:sz w:val="28"/>
          <w:szCs w:val="28"/>
          <w:lang w:val="kk-KZ" w:eastAsia="kk-KZ"/>
        </w:rPr>
      </w:pPr>
      <w:r>
        <w:rPr>
          <w:sz w:val="28"/>
          <w:szCs w:val="28"/>
          <w:lang w:val="kk-KZ" w:eastAsia="kk-KZ"/>
        </w:rPr>
        <w:t>Магнит өрісінің кернеулігі мен өрісті қоздыратын тоқтардың арасындағы байланыс толық тоқ заңымен анықталады:</w:t>
      </w:r>
    </w:p>
    <w:p w:rsidR="005C2968" w:rsidRDefault="005C2968" w:rsidP="005C2968">
      <w:pPr>
        <w:ind w:firstLine="426"/>
        <w:jc w:val="center"/>
        <w:rPr>
          <w:sz w:val="28"/>
          <w:szCs w:val="28"/>
          <w:lang w:val="kk-KZ" w:eastAsia="kk-KZ"/>
        </w:rPr>
      </w:pPr>
      <w:r w:rsidRPr="00EC6EDA">
        <w:rPr>
          <w:position w:val="-16"/>
          <w:sz w:val="28"/>
          <w:szCs w:val="28"/>
          <w:lang w:val="kk-KZ" w:eastAsia="kk-KZ"/>
        </w:rPr>
        <w:object w:dxaOrig="2680" w:dyaOrig="460">
          <v:shape id="_x0000_i1204" type="#_x0000_t75" style="width:134pt;height:23.15pt" o:ole="">
            <v:imagedata r:id="rId679" o:title=""/>
          </v:shape>
          <o:OLEObject Type="Embed" ProgID="Equation.3" ShapeID="_x0000_i1204" DrawAspect="Content" ObjectID="_1654943288" r:id="rId680"/>
        </w:object>
      </w:r>
    </w:p>
    <w:p w:rsidR="005C2968" w:rsidRDefault="005C2968" w:rsidP="005C2968">
      <w:pPr>
        <w:ind w:firstLine="426"/>
        <w:jc w:val="both"/>
        <w:rPr>
          <w:sz w:val="28"/>
          <w:szCs w:val="28"/>
          <w:lang w:val="kk-KZ" w:eastAsia="kk-KZ"/>
        </w:rPr>
      </w:pPr>
      <w:r w:rsidRPr="00EC6EDA">
        <w:rPr>
          <w:position w:val="-12"/>
          <w:sz w:val="28"/>
          <w:szCs w:val="28"/>
          <w:lang w:val="kk-KZ" w:eastAsia="kk-KZ"/>
        </w:rPr>
        <w:object w:dxaOrig="1080" w:dyaOrig="380">
          <v:shape id="_x0000_i1205" type="#_x0000_t75" style="width:53.85pt;height:18.8pt" o:ole="">
            <v:imagedata r:id="rId681" o:title=""/>
          </v:shape>
          <o:OLEObject Type="Embed" ProgID="Equation.3" ShapeID="_x0000_i1205" DrawAspect="Content" ObjectID="_1654943289" r:id="rId682"/>
        </w:object>
      </w:r>
      <w:r>
        <w:rPr>
          <w:sz w:val="28"/>
          <w:szCs w:val="28"/>
          <w:lang w:val="kk-KZ" w:eastAsia="kk-KZ"/>
        </w:rPr>
        <w:t xml:space="preserve"> шамасы толық тоқ деп атайды.</w:t>
      </w:r>
    </w:p>
    <w:p w:rsidR="005C2968" w:rsidRDefault="005C2968" w:rsidP="005C2968">
      <w:pPr>
        <w:ind w:firstLine="426"/>
        <w:jc w:val="both"/>
        <w:rPr>
          <w:sz w:val="28"/>
          <w:szCs w:val="28"/>
          <w:lang w:val="kk-KZ" w:eastAsia="kk-KZ"/>
        </w:rPr>
      </w:pPr>
      <w:r>
        <w:rPr>
          <w:sz w:val="28"/>
          <w:szCs w:val="28"/>
          <w:lang w:val="kk-KZ" w:eastAsia="kk-KZ"/>
        </w:rPr>
        <w:t>Магнит тізбегінің кез келген тұйықталған контуры үшін толық тоқ заңының жалпы түрі:</w:t>
      </w:r>
    </w:p>
    <w:p w:rsidR="005C2968" w:rsidRDefault="005C2968" w:rsidP="005C2968">
      <w:pPr>
        <w:ind w:firstLine="426"/>
        <w:jc w:val="center"/>
        <w:rPr>
          <w:sz w:val="28"/>
          <w:szCs w:val="28"/>
          <w:lang w:val="kk-KZ" w:eastAsia="kk-KZ"/>
        </w:rPr>
      </w:pPr>
      <w:r w:rsidRPr="00EC6EDA">
        <w:rPr>
          <w:position w:val="-12"/>
          <w:sz w:val="28"/>
          <w:szCs w:val="28"/>
          <w:lang w:val="kk-KZ" w:eastAsia="kk-KZ"/>
        </w:rPr>
        <w:object w:dxaOrig="1540" w:dyaOrig="380">
          <v:shape id="_x0000_i1206" type="#_x0000_t75" style="width:77pt;height:18.8pt" o:ole="">
            <v:imagedata r:id="rId683" o:title=""/>
          </v:shape>
          <o:OLEObject Type="Embed" ProgID="Equation.3" ShapeID="_x0000_i1206" DrawAspect="Content" ObjectID="_1654943290" r:id="rId684"/>
        </w:object>
      </w:r>
    </w:p>
    <w:p w:rsidR="005C2968" w:rsidRDefault="005C2968" w:rsidP="005C2968">
      <w:pPr>
        <w:ind w:firstLine="426"/>
        <w:jc w:val="both"/>
        <w:rPr>
          <w:sz w:val="28"/>
          <w:szCs w:val="28"/>
          <w:lang w:val="kk-KZ" w:eastAsia="kk-KZ"/>
        </w:rPr>
      </w:pPr>
      <w:r>
        <w:rPr>
          <w:sz w:val="28"/>
          <w:szCs w:val="28"/>
          <w:lang w:val="kk-KZ" w:eastAsia="kk-KZ"/>
        </w:rPr>
        <w:t xml:space="preserve">Тоқ және контурдың айналу бағытымен және винттің оң жүрісті ережесімен бағыттас болса, кернеулік </w:t>
      </w:r>
      <w:r w:rsidRPr="00E1331A">
        <w:rPr>
          <w:position w:val="-6"/>
          <w:sz w:val="28"/>
          <w:szCs w:val="28"/>
          <w:lang w:val="kk-KZ" w:eastAsia="kk-KZ"/>
        </w:rPr>
        <w:object w:dxaOrig="580" w:dyaOrig="300">
          <v:shape id="_x0000_i1207" type="#_x0000_t75" style="width:29.45pt;height:15.05pt" o:ole="">
            <v:imagedata r:id="rId685" o:title=""/>
          </v:shape>
          <o:OLEObject Type="Embed" ProgID="Equation.3" ShapeID="_x0000_i1207" DrawAspect="Content" ObjectID="_1654943291" r:id="rId686"/>
        </w:object>
      </w:r>
      <w:r>
        <w:rPr>
          <w:sz w:val="28"/>
          <w:szCs w:val="28"/>
          <w:lang w:val="kk-KZ" w:eastAsia="kk-KZ"/>
        </w:rPr>
        <w:t xml:space="preserve"> оң (+) таңбамен алынады. </w:t>
      </w:r>
      <w:r w:rsidRPr="00E1331A">
        <w:rPr>
          <w:position w:val="-6"/>
          <w:sz w:val="28"/>
          <w:szCs w:val="28"/>
          <w:lang w:val="kk-KZ" w:eastAsia="kk-KZ"/>
        </w:rPr>
        <w:object w:dxaOrig="580" w:dyaOrig="300">
          <v:shape id="_x0000_i1208" type="#_x0000_t75" style="width:29.45pt;height:15.05pt" o:ole="">
            <v:imagedata r:id="rId687" o:title=""/>
          </v:shape>
          <o:OLEObject Type="Embed" ProgID="Equation.3" ShapeID="_x0000_i1208" DrawAspect="Content" ObjectID="_1654943292" r:id="rId688"/>
        </w:object>
      </w:r>
      <w:r>
        <w:rPr>
          <w:sz w:val="28"/>
          <w:szCs w:val="28"/>
          <w:lang w:val="kk-KZ" w:eastAsia="kk-KZ"/>
        </w:rPr>
        <w:t xml:space="preserve"> </w:t>
      </w:r>
      <w:r>
        <w:rPr>
          <w:sz w:val="28"/>
          <w:szCs w:val="28"/>
          <w:lang w:val="kk-KZ" w:eastAsia="kk-KZ"/>
        </w:rPr>
        <w:lastRenderedPageBreak/>
        <w:t>шамасын скалярлық магнит потенциалдарының (немесе магнит кернеуінің) айырымы деп атайды:</w:t>
      </w:r>
    </w:p>
    <w:p w:rsidR="005C2968" w:rsidRDefault="005C2968" w:rsidP="005C2968">
      <w:pPr>
        <w:ind w:firstLine="426"/>
        <w:jc w:val="center"/>
        <w:rPr>
          <w:sz w:val="28"/>
          <w:szCs w:val="28"/>
          <w:lang w:val="kk-KZ" w:eastAsia="kk-KZ"/>
        </w:rPr>
      </w:pPr>
      <w:r w:rsidRPr="00E1331A">
        <w:rPr>
          <w:position w:val="-12"/>
          <w:sz w:val="28"/>
          <w:szCs w:val="28"/>
          <w:lang w:val="kk-KZ" w:eastAsia="kk-KZ"/>
        </w:rPr>
        <w:object w:dxaOrig="1219" w:dyaOrig="380">
          <v:shape id="_x0000_i1209" type="#_x0000_t75" style="width:60.75pt;height:18.8pt" o:ole="">
            <v:imagedata r:id="rId689" o:title=""/>
          </v:shape>
          <o:OLEObject Type="Embed" ProgID="Equation.3" ShapeID="_x0000_i1209" DrawAspect="Content" ObjectID="_1654943293" r:id="rId690"/>
        </w:object>
      </w:r>
    </w:p>
    <w:p w:rsidR="005C2968" w:rsidRDefault="005C2968" w:rsidP="005C2968">
      <w:pPr>
        <w:ind w:firstLine="425"/>
        <w:jc w:val="both"/>
        <w:rPr>
          <w:sz w:val="28"/>
          <w:szCs w:val="28"/>
          <w:lang w:val="kk-KZ" w:eastAsia="kk-KZ"/>
        </w:rPr>
      </w:pPr>
      <w:r>
        <w:rPr>
          <w:sz w:val="28"/>
          <w:szCs w:val="28"/>
          <w:lang w:val="kk-KZ" w:eastAsia="kk-KZ"/>
        </w:rPr>
        <w:t>9.3 суретте тармақталған магнит тізбегі, ал 9.4 суретте оның баламалы (алмастыру) алмастыру схемасы көрсетілген.</w:t>
      </w:r>
    </w:p>
    <w:p w:rsidR="005C2968" w:rsidRDefault="005C2968" w:rsidP="005C2968">
      <w:pPr>
        <w:ind w:firstLine="425"/>
        <w:jc w:val="center"/>
        <w:rPr>
          <w:sz w:val="28"/>
          <w:szCs w:val="28"/>
          <w:lang w:val="kk-KZ" w:eastAsia="kk-KZ"/>
        </w:rPr>
      </w:pPr>
      <w:r w:rsidRPr="000E6688">
        <w:rPr>
          <w:noProof/>
          <w:sz w:val="28"/>
          <w:szCs w:val="28"/>
        </w:rPr>
        <w:drawing>
          <wp:inline distT="0" distB="0" distL="0" distR="0">
            <wp:extent cx="2098520" cy="3341370"/>
            <wp:effectExtent l="647700" t="0" r="625630" b="0"/>
            <wp:docPr id="331" name="Рисунок 6" descr="20190614_12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4_123247.jpg"/>
                    <pic:cNvPicPr/>
                  </pic:nvPicPr>
                  <pic:blipFill>
                    <a:blip r:embed="rId691" cstate="print">
                      <a:lum bright="30000" contrast="40000"/>
                    </a:blip>
                    <a:srcRect l="5037" r="59681"/>
                    <a:stretch>
                      <a:fillRect/>
                    </a:stretch>
                  </pic:blipFill>
                  <pic:spPr>
                    <a:xfrm rot="5400000">
                      <a:off x="0" y="0"/>
                      <a:ext cx="2098520" cy="3341370"/>
                    </a:xfrm>
                    <a:prstGeom prst="rect">
                      <a:avLst/>
                    </a:prstGeom>
                  </pic:spPr>
                </pic:pic>
              </a:graphicData>
            </a:graphic>
          </wp:inline>
        </w:drawing>
      </w:r>
    </w:p>
    <w:p w:rsidR="005C2968" w:rsidRDefault="005C2968" w:rsidP="005C2968">
      <w:pPr>
        <w:ind w:firstLine="425"/>
        <w:jc w:val="center"/>
        <w:rPr>
          <w:sz w:val="28"/>
          <w:szCs w:val="28"/>
          <w:lang w:val="kk-KZ" w:eastAsia="kk-KZ"/>
        </w:rPr>
      </w:pPr>
      <w:r>
        <w:rPr>
          <w:sz w:val="28"/>
          <w:szCs w:val="28"/>
          <w:lang w:val="kk-KZ" w:eastAsia="kk-KZ"/>
        </w:rPr>
        <w:t>9.3 сурет.</w:t>
      </w:r>
    </w:p>
    <w:p w:rsidR="005C2968" w:rsidRDefault="005C2968" w:rsidP="005C2968">
      <w:pPr>
        <w:ind w:firstLine="426"/>
        <w:jc w:val="center"/>
        <w:rPr>
          <w:sz w:val="28"/>
          <w:szCs w:val="28"/>
          <w:lang w:val="kk-KZ" w:eastAsia="kk-KZ"/>
        </w:rPr>
      </w:pPr>
      <w:r w:rsidRPr="000E6688">
        <w:rPr>
          <w:noProof/>
          <w:sz w:val="28"/>
          <w:szCs w:val="28"/>
        </w:rPr>
        <w:drawing>
          <wp:inline distT="0" distB="0" distL="0" distR="0">
            <wp:extent cx="1825625" cy="2624117"/>
            <wp:effectExtent l="419100" t="0" r="403225" b="0"/>
            <wp:docPr id="332" name="Рисунок 6" descr="20190614_12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4_123247.jpg"/>
                    <pic:cNvPicPr/>
                  </pic:nvPicPr>
                  <pic:blipFill>
                    <a:blip r:embed="rId692" cstate="print">
                      <a:lum bright="40000" contrast="40000"/>
                    </a:blip>
                    <a:srcRect l="46815" t="11490" r="22495" b="10104"/>
                    <a:stretch>
                      <a:fillRect/>
                    </a:stretch>
                  </pic:blipFill>
                  <pic:spPr>
                    <a:xfrm rot="5400000">
                      <a:off x="0" y="0"/>
                      <a:ext cx="1825625" cy="2624117"/>
                    </a:xfrm>
                    <a:prstGeom prst="rect">
                      <a:avLst/>
                    </a:prstGeom>
                  </pic:spPr>
                </pic:pic>
              </a:graphicData>
            </a:graphic>
          </wp:inline>
        </w:drawing>
      </w:r>
    </w:p>
    <w:p w:rsidR="005C2968" w:rsidRDefault="005C2968" w:rsidP="005C2968">
      <w:pPr>
        <w:ind w:firstLine="426"/>
        <w:jc w:val="center"/>
        <w:rPr>
          <w:sz w:val="28"/>
          <w:szCs w:val="28"/>
          <w:lang w:val="kk-KZ" w:eastAsia="kk-KZ"/>
        </w:rPr>
      </w:pPr>
      <w:r>
        <w:rPr>
          <w:sz w:val="28"/>
          <w:szCs w:val="28"/>
          <w:lang w:val="kk-KZ" w:eastAsia="kk-KZ"/>
        </w:rPr>
        <w:t>9.4 сурет.</w:t>
      </w:r>
    </w:p>
    <w:p w:rsidR="005C2968" w:rsidRDefault="005C2968" w:rsidP="005C2968">
      <w:pPr>
        <w:ind w:firstLine="426"/>
        <w:jc w:val="both"/>
        <w:rPr>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t>Контурдың айналу және магнит ағындарының бағыттарын еркінше таңдайды.</w:t>
      </w:r>
    </w:p>
    <w:p w:rsidR="005C2968" w:rsidRDefault="005C2968" w:rsidP="005C2968">
      <w:pPr>
        <w:ind w:firstLine="426"/>
        <w:jc w:val="both"/>
        <w:rPr>
          <w:sz w:val="28"/>
          <w:szCs w:val="28"/>
          <w:lang w:val="kk-KZ" w:eastAsia="kk-KZ"/>
        </w:rPr>
      </w:pPr>
    </w:p>
    <w:p w:rsidR="005C2968" w:rsidRDefault="005C2968" w:rsidP="005C2968">
      <w:pPr>
        <w:ind w:firstLine="426"/>
        <w:jc w:val="center"/>
        <w:rPr>
          <w:b/>
          <w:sz w:val="28"/>
          <w:szCs w:val="28"/>
          <w:lang w:val="kk-KZ" w:eastAsia="kk-KZ"/>
        </w:rPr>
      </w:pPr>
      <w:r w:rsidRPr="00E1331A">
        <w:rPr>
          <w:b/>
          <w:sz w:val="28"/>
          <w:szCs w:val="28"/>
          <w:lang w:val="kk-KZ" w:eastAsia="kk-KZ"/>
        </w:rPr>
        <w:t>2. Магнит тізбегіндегі Кирхгоф заңдары</w:t>
      </w:r>
    </w:p>
    <w:p w:rsidR="005C2968" w:rsidRDefault="005C2968" w:rsidP="005C2968">
      <w:pPr>
        <w:ind w:firstLine="426"/>
        <w:jc w:val="center"/>
        <w:rPr>
          <w:b/>
          <w:sz w:val="28"/>
          <w:szCs w:val="28"/>
          <w:lang w:val="kk-KZ" w:eastAsia="kk-KZ"/>
        </w:rPr>
      </w:pPr>
    </w:p>
    <w:p w:rsidR="005C2968" w:rsidRDefault="005C2968" w:rsidP="005C2968">
      <w:pPr>
        <w:ind w:firstLine="426"/>
        <w:jc w:val="both"/>
        <w:rPr>
          <w:sz w:val="28"/>
          <w:szCs w:val="28"/>
          <w:lang w:val="kk-KZ" w:eastAsia="kk-KZ"/>
        </w:rPr>
      </w:pPr>
      <w:r>
        <w:rPr>
          <w:sz w:val="28"/>
          <w:szCs w:val="28"/>
          <w:lang w:val="kk-KZ" w:eastAsia="kk-KZ"/>
        </w:rPr>
        <w:t>Магнит тізбектерін есептеу кезінде Кирхгофтың бірінші және екінші заңдарын пайдаланады.</w:t>
      </w:r>
    </w:p>
    <w:p w:rsidR="005C2968" w:rsidRDefault="005C2968" w:rsidP="005C2968">
      <w:pPr>
        <w:ind w:firstLine="426"/>
        <w:jc w:val="both"/>
        <w:rPr>
          <w:sz w:val="28"/>
          <w:szCs w:val="28"/>
          <w:lang w:val="kk-KZ" w:eastAsia="kk-KZ"/>
        </w:rPr>
      </w:pPr>
      <w:r>
        <w:rPr>
          <w:sz w:val="28"/>
          <w:szCs w:val="28"/>
          <w:lang w:val="kk-KZ" w:eastAsia="kk-KZ"/>
        </w:rPr>
        <w:lastRenderedPageBreak/>
        <w:t>Кирхгофтың бірінші заңы магнит ағындарының үздіксіздік принципінен алынады: магнит тізбегінің кез келген түйінінде магнит ағындарының алгебралық қосындысы нольге тең болады:</w:t>
      </w:r>
    </w:p>
    <w:p w:rsidR="005C2968" w:rsidRDefault="005C2968" w:rsidP="005C2968">
      <w:pPr>
        <w:ind w:firstLine="426"/>
        <w:jc w:val="center"/>
        <w:rPr>
          <w:sz w:val="28"/>
          <w:szCs w:val="28"/>
          <w:lang w:val="en-US" w:eastAsia="kk-KZ"/>
        </w:rPr>
      </w:pPr>
      <w:r w:rsidRPr="00E1331A">
        <w:rPr>
          <w:position w:val="-30"/>
          <w:sz w:val="28"/>
          <w:szCs w:val="28"/>
          <w:lang w:val="kk-KZ" w:eastAsia="kk-KZ"/>
        </w:rPr>
        <w:object w:dxaOrig="1100" w:dyaOrig="740">
          <v:shape id="_x0000_i1210" type="#_x0000_t75" style="width:54.45pt;height:36.95pt" o:ole="">
            <v:imagedata r:id="rId693" o:title=""/>
          </v:shape>
          <o:OLEObject Type="Embed" ProgID="Equation.3" ShapeID="_x0000_i1210" DrawAspect="Content" ObjectID="_1654943294" r:id="rId694"/>
        </w:object>
      </w:r>
    </w:p>
    <w:p w:rsidR="005C2968" w:rsidRDefault="005C2968" w:rsidP="005C2968">
      <w:pPr>
        <w:ind w:firstLine="426"/>
        <w:jc w:val="both"/>
        <w:rPr>
          <w:sz w:val="28"/>
          <w:szCs w:val="28"/>
          <w:lang w:val="kk-KZ" w:eastAsia="kk-KZ"/>
        </w:rPr>
      </w:pPr>
      <w:r>
        <w:rPr>
          <w:sz w:val="28"/>
          <w:szCs w:val="28"/>
          <w:lang w:val="kk-KZ" w:eastAsia="kk-KZ"/>
        </w:rPr>
        <w:t>Кирхгофтың екінші заңы кез келген тұйық контур бойымен магнит кернеуінің түсуінің алгебралық қосындысы осы контурдың бойындағы МҚК (магнит қозғаушы күштің) алгебралық қосындысына тең болады.</w:t>
      </w:r>
    </w:p>
    <w:p w:rsidR="005C2968" w:rsidRPr="00F4509D" w:rsidRDefault="005C2968" w:rsidP="005C2968">
      <w:pPr>
        <w:ind w:firstLine="426"/>
        <w:jc w:val="center"/>
        <w:rPr>
          <w:sz w:val="28"/>
          <w:szCs w:val="28"/>
          <w:lang w:val="kk-KZ" w:eastAsia="kk-KZ"/>
        </w:rPr>
      </w:pPr>
      <w:r w:rsidRPr="00E1331A">
        <w:rPr>
          <w:position w:val="-30"/>
          <w:sz w:val="28"/>
          <w:szCs w:val="28"/>
          <w:lang w:val="kk-KZ" w:eastAsia="kk-KZ"/>
        </w:rPr>
        <w:object w:dxaOrig="1920" w:dyaOrig="740">
          <v:shape id="_x0000_i1211" type="#_x0000_t75" style="width:95.8pt;height:36.95pt" o:ole="">
            <v:imagedata r:id="rId695" o:title=""/>
          </v:shape>
          <o:OLEObject Type="Embed" ProgID="Equation.3" ShapeID="_x0000_i1211" DrawAspect="Content" ObjectID="_1654943295" r:id="rId696"/>
        </w:object>
      </w:r>
    </w:p>
    <w:p w:rsidR="005C2968" w:rsidRDefault="005C2968" w:rsidP="005C2968">
      <w:pPr>
        <w:ind w:firstLine="426"/>
        <w:jc w:val="both"/>
        <w:rPr>
          <w:sz w:val="28"/>
          <w:szCs w:val="28"/>
          <w:lang w:val="kk-KZ" w:eastAsia="kk-KZ"/>
        </w:rPr>
      </w:pPr>
      <w:r>
        <w:rPr>
          <w:sz w:val="28"/>
          <w:szCs w:val="28"/>
          <w:lang w:val="kk-KZ" w:eastAsia="kk-KZ"/>
        </w:rPr>
        <w:t xml:space="preserve">Егер кейбір бөліктерде магнит ағынының бағыты контурдың бағытымен бағыттас (сәйкес) болса, онда осы бөліктегі магнит кернеуінің түсуінің қосындысы </w:t>
      </w:r>
      <w:r w:rsidRPr="00F4509D">
        <w:rPr>
          <w:position w:val="-12"/>
          <w:sz w:val="28"/>
          <w:szCs w:val="28"/>
          <w:lang w:val="kk-KZ" w:eastAsia="kk-KZ"/>
        </w:rPr>
        <w:object w:dxaOrig="760" w:dyaOrig="380">
          <v:shape id="_x0000_i1212" type="#_x0000_t75" style="width:38.2pt;height:18.8pt" o:ole="">
            <v:imagedata r:id="rId697" o:title=""/>
          </v:shape>
          <o:OLEObject Type="Embed" ProgID="Equation.3" ShapeID="_x0000_i1212" DrawAspect="Content" ObjectID="_1654943296" r:id="rId698"/>
        </w:object>
      </w:r>
      <w:r>
        <w:rPr>
          <w:sz w:val="28"/>
          <w:szCs w:val="28"/>
          <w:lang w:val="kk-KZ" w:eastAsia="kk-KZ"/>
        </w:rPr>
        <w:t xml:space="preserve">оң таңбамен (+), ал егер магнит ағынының бағыты контурдың бағытымен сәйкес келмесе, онда осы бөліктегі магнит кернеуінің түсуінің қосындысы </w:t>
      </w:r>
      <w:r w:rsidRPr="00F4509D">
        <w:rPr>
          <w:position w:val="-12"/>
          <w:sz w:val="28"/>
          <w:szCs w:val="28"/>
          <w:lang w:val="kk-KZ" w:eastAsia="kk-KZ"/>
        </w:rPr>
        <w:object w:dxaOrig="760" w:dyaOrig="380">
          <v:shape id="_x0000_i1213" type="#_x0000_t75" style="width:38.2pt;height:18.8pt" o:ole="">
            <v:imagedata r:id="rId697" o:title=""/>
          </v:shape>
          <o:OLEObject Type="Embed" ProgID="Equation.3" ShapeID="_x0000_i1213" DrawAspect="Content" ObjectID="_1654943297" r:id="rId699"/>
        </w:object>
      </w:r>
      <w:r>
        <w:rPr>
          <w:sz w:val="28"/>
          <w:szCs w:val="28"/>
          <w:lang w:val="kk-KZ" w:eastAsia="kk-KZ"/>
        </w:rPr>
        <w:t xml:space="preserve"> теріс таңбамен (-) алынады. </w:t>
      </w:r>
    </w:p>
    <w:p w:rsidR="005C2968" w:rsidRDefault="005C2968" w:rsidP="005C2968">
      <w:pPr>
        <w:ind w:firstLine="426"/>
        <w:jc w:val="both"/>
        <w:rPr>
          <w:sz w:val="28"/>
          <w:szCs w:val="28"/>
          <w:lang w:val="kk-KZ" w:eastAsia="kk-KZ"/>
        </w:rPr>
      </w:pPr>
      <w:r>
        <w:rPr>
          <w:sz w:val="28"/>
          <w:szCs w:val="28"/>
          <w:lang w:val="kk-KZ" w:eastAsia="kk-KZ"/>
        </w:rPr>
        <w:t xml:space="preserve">Егер МҚК кернеуінің бағыты контурдың бағытымен бағыттас (сәйкес) болса, ол </w:t>
      </w:r>
      <w:r w:rsidRPr="00541A79">
        <w:rPr>
          <w:position w:val="-12"/>
          <w:sz w:val="28"/>
          <w:szCs w:val="28"/>
          <w:lang w:val="kk-KZ" w:eastAsia="kk-KZ"/>
        </w:rPr>
        <w:object w:dxaOrig="780" w:dyaOrig="380">
          <v:shape id="_x0000_i1214" type="#_x0000_t75" style="width:38.8pt;height:18.8pt" o:ole="">
            <v:imagedata r:id="rId700" o:title=""/>
          </v:shape>
          <o:OLEObject Type="Embed" ProgID="Equation.3" ShapeID="_x0000_i1214" DrawAspect="Content" ObjectID="_1654943298" r:id="rId701"/>
        </w:object>
      </w:r>
      <w:r>
        <w:rPr>
          <w:sz w:val="28"/>
          <w:szCs w:val="28"/>
          <w:lang w:val="kk-KZ" w:eastAsia="kk-KZ"/>
        </w:rPr>
        <w:t xml:space="preserve"> қосындысына (+) таңбасымен, егер қарама қарсы болса (-) таңбасымен алынады.</w:t>
      </w:r>
    </w:p>
    <w:p w:rsidR="005C2968" w:rsidRDefault="005C2968" w:rsidP="005C2968">
      <w:pPr>
        <w:ind w:firstLine="426"/>
        <w:jc w:val="both"/>
        <w:rPr>
          <w:sz w:val="28"/>
          <w:szCs w:val="28"/>
          <w:lang w:val="kk-KZ" w:eastAsia="kk-KZ"/>
        </w:rPr>
      </w:pPr>
      <w:r>
        <w:rPr>
          <w:sz w:val="28"/>
          <w:szCs w:val="28"/>
          <w:lang w:val="kk-KZ" w:eastAsia="kk-KZ"/>
        </w:rPr>
        <w:t>Түйінге бағытталған магнит ағындарын (+) таңбасымен, ал түйіннен шығып жатқан магнит ағындарын (-) таңбасымен, немесе керісінше алады.</w:t>
      </w:r>
    </w:p>
    <w:p w:rsidR="005C2968" w:rsidRDefault="005C2968" w:rsidP="005C2968">
      <w:pPr>
        <w:ind w:firstLine="426"/>
        <w:jc w:val="both"/>
        <w:rPr>
          <w:sz w:val="28"/>
          <w:szCs w:val="28"/>
          <w:lang w:val="kk-KZ" w:eastAsia="kk-KZ"/>
        </w:rPr>
      </w:pPr>
      <w:r>
        <w:rPr>
          <w:sz w:val="28"/>
          <w:szCs w:val="28"/>
          <w:lang w:val="kk-KZ" w:eastAsia="kk-KZ"/>
        </w:rPr>
        <w:t>Магнит өрісінің күштік сызықтары электр қозғалтқыштардың, электр магниттердің, релелердің, көптеген электр өлшеуіш аспаптардың және т.б. негізінде қолданылады.</w:t>
      </w:r>
    </w:p>
    <w:p w:rsidR="005C2968" w:rsidRDefault="005C2968" w:rsidP="005C2968">
      <w:pPr>
        <w:ind w:firstLine="426"/>
        <w:jc w:val="both"/>
        <w:rPr>
          <w:sz w:val="28"/>
          <w:szCs w:val="28"/>
          <w:lang w:val="kk-KZ" w:eastAsia="kk-KZ"/>
        </w:rPr>
      </w:pPr>
      <w:r>
        <w:rPr>
          <w:sz w:val="28"/>
          <w:szCs w:val="28"/>
          <w:lang w:val="kk-KZ" w:eastAsia="kk-KZ"/>
        </w:rPr>
        <w:t>11.4 суреттегі схема үшін құрылған Кирхгоф заңдары:</w:t>
      </w:r>
    </w:p>
    <w:p w:rsidR="005C2968" w:rsidRDefault="005C2968" w:rsidP="005C2968">
      <w:pPr>
        <w:ind w:firstLine="426"/>
        <w:jc w:val="both"/>
        <w:rPr>
          <w:sz w:val="28"/>
          <w:szCs w:val="28"/>
          <w:lang w:val="kk-KZ" w:eastAsia="kk-KZ"/>
        </w:rPr>
      </w:pPr>
      <w:r>
        <w:rPr>
          <w:sz w:val="28"/>
          <w:szCs w:val="28"/>
          <w:lang w:val="kk-KZ" w:eastAsia="kk-KZ"/>
        </w:rPr>
        <w:t xml:space="preserve">1-ші заңы: </w:t>
      </w:r>
    </w:p>
    <w:p w:rsidR="005C2968" w:rsidRDefault="005C2968" w:rsidP="005C2968">
      <w:pPr>
        <w:ind w:firstLine="426"/>
        <w:jc w:val="both"/>
        <w:rPr>
          <w:sz w:val="28"/>
          <w:szCs w:val="28"/>
          <w:lang w:val="kk-KZ" w:eastAsia="kk-KZ"/>
        </w:rPr>
      </w:pPr>
      <w:r>
        <w:rPr>
          <w:sz w:val="28"/>
          <w:szCs w:val="28"/>
          <w:lang w:val="kk-KZ" w:eastAsia="kk-KZ"/>
        </w:rPr>
        <w:t xml:space="preserve">«а» түйіні үшін: </w:t>
      </w:r>
      <w:r w:rsidRPr="002918E7">
        <w:rPr>
          <w:position w:val="-12"/>
          <w:sz w:val="28"/>
          <w:szCs w:val="28"/>
          <w:lang w:val="kk-KZ" w:eastAsia="kk-KZ"/>
        </w:rPr>
        <w:object w:dxaOrig="1960" w:dyaOrig="380">
          <v:shape id="_x0000_i1215" type="#_x0000_t75" style="width:98.3pt;height:18.8pt" o:ole="">
            <v:imagedata r:id="rId702" o:title=""/>
          </v:shape>
          <o:OLEObject Type="Embed" ProgID="Equation.3" ShapeID="_x0000_i1215" DrawAspect="Content" ObjectID="_1654943299" r:id="rId703"/>
        </w:object>
      </w:r>
    </w:p>
    <w:p w:rsidR="005C2968" w:rsidRDefault="005C2968" w:rsidP="005C2968">
      <w:pPr>
        <w:ind w:firstLine="426"/>
        <w:jc w:val="both"/>
        <w:rPr>
          <w:sz w:val="28"/>
          <w:szCs w:val="28"/>
          <w:lang w:val="kk-KZ" w:eastAsia="kk-KZ"/>
        </w:rPr>
      </w:pPr>
      <w:r>
        <w:rPr>
          <w:sz w:val="28"/>
          <w:szCs w:val="28"/>
          <w:lang w:val="kk-KZ" w:eastAsia="kk-KZ"/>
        </w:rPr>
        <w:t>2-ші заңы:</w:t>
      </w:r>
    </w:p>
    <w:p w:rsidR="005C2968" w:rsidRPr="002918E7" w:rsidRDefault="005C2968" w:rsidP="005C2968">
      <w:pPr>
        <w:ind w:firstLine="426"/>
        <w:jc w:val="both"/>
        <w:rPr>
          <w:sz w:val="28"/>
          <w:szCs w:val="28"/>
          <w:lang w:val="kk-KZ" w:eastAsia="kk-KZ"/>
        </w:rPr>
      </w:pPr>
      <w:r>
        <w:rPr>
          <w:sz w:val="28"/>
          <w:szCs w:val="28"/>
          <w:lang w:val="kk-KZ" w:eastAsia="kk-KZ"/>
        </w:rPr>
        <w:t xml:space="preserve">1-ші контур үшін: </w:t>
      </w:r>
      <w:r w:rsidRPr="002918E7">
        <w:rPr>
          <w:position w:val="-12"/>
          <w:sz w:val="28"/>
          <w:szCs w:val="28"/>
          <w:lang w:val="kk-KZ" w:eastAsia="kk-KZ"/>
        </w:rPr>
        <w:object w:dxaOrig="3200" w:dyaOrig="380">
          <v:shape id="_x0000_i1216" type="#_x0000_t75" style="width:159.65pt;height:18.8pt" o:ole="">
            <v:imagedata r:id="rId704" o:title=""/>
          </v:shape>
          <o:OLEObject Type="Embed" ProgID="Equation.3" ShapeID="_x0000_i1216" DrawAspect="Content" ObjectID="_1654943300" r:id="rId705"/>
        </w:object>
      </w:r>
    </w:p>
    <w:p w:rsidR="005C2968" w:rsidRPr="002918E7" w:rsidRDefault="005C2968" w:rsidP="005C2968">
      <w:pPr>
        <w:ind w:firstLine="426"/>
        <w:jc w:val="both"/>
        <w:rPr>
          <w:sz w:val="28"/>
          <w:szCs w:val="28"/>
          <w:lang w:val="kk-KZ" w:eastAsia="kk-KZ"/>
        </w:rPr>
      </w:pPr>
      <w:r w:rsidRPr="002918E7">
        <w:rPr>
          <w:sz w:val="28"/>
          <w:szCs w:val="28"/>
          <w:lang w:val="kk-KZ" w:eastAsia="kk-KZ"/>
        </w:rPr>
        <w:t>2-</w:t>
      </w:r>
      <w:r>
        <w:rPr>
          <w:sz w:val="28"/>
          <w:szCs w:val="28"/>
          <w:lang w:val="kk-KZ" w:eastAsia="kk-KZ"/>
        </w:rPr>
        <w:t xml:space="preserve"> ші контур үшін: </w:t>
      </w:r>
      <w:r w:rsidRPr="002918E7">
        <w:rPr>
          <w:position w:val="-12"/>
          <w:sz w:val="28"/>
          <w:szCs w:val="28"/>
          <w:lang w:val="kk-KZ" w:eastAsia="kk-KZ"/>
        </w:rPr>
        <w:object w:dxaOrig="2920" w:dyaOrig="380">
          <v:shape id="_x0000_i1217" type="#_x0000_t75" style="width:146.5pt;height:18.8pt" o:ole="">
            <v:imagedata r:id="rId706" o:title=""/>
          </v:shape>
          <o:OLEObject Type="Embed" ProgID="Equation.3" ShapeID="_x0000_i1217" DrawAspect="Content" ObjectID="_1654943301" r:id="rId707"/>
        </w:object>
      </w:r>
    </w:p>
    <w:p w:rsidR="005C2968" w:rsidRPr="002918E7" w:rsidRDefault="005C2968" w:rsidP="005C2968">
      <w:pPr>
        <w:ind w:firstLine="426"/>
        <w:jc w:val="both"/>
        <w:rPr>
          <w:sz w:val="28"/>
          <w:szCs w:val="28"/>
          <w:lang w:val="kk-KZ" w:eastAsia="kk-KZ"/>
        </w:rPr>
      </w:pPr>
    </w:p>
    <w:p w:rsidR="005C2968" w:rsidRPr="002918E7" w:rsidRDefault="005C2968" w:rsidP="005C2968">
      <w:pPr>
        <w:pStyle w:val="ab"/>
        <w:spacing w:after="0"/>
        <w:jc w:val="center"/>
        <w:rPr>
          <w:b/>
          <w:sz w:val="28"/>
          <w:szCs w:val="28"/>
          <w:lang w:val="kk-KZ" w:eastAsia="kk-KZ"/>
        </w:rPr>
      </w:pPr>
      <w:r>
        <w:rPr>
          <w:b/>
          <w:sz w:val="28"/>
          <w:szCs w:val="28"/>
          <w:lang w:val="kk-KZ" w:eastAsia="kk-KZ"/>
        </w:rPr>
        <w:t>3</w:t>
      </w:r>
      <w:r w:rsidRPr="002918E7">
        <w:rPr>
          <w:b/>
          <w:sz w:val="28"/>
          <w:szCs w:val="28"/>
          <w:lang w:val="kk-KZ" w:eastAsia="kk-KZ"/>
        </w:rPr>
        <w:t xml:space="preserve">. Магнитоэлектрлік </w:t>
      </w:r>
      <w:r>
        <w:rPr>
          <w:b/>
          <w:sz w:val="28"/>
          <w:szCs w:val="28"/>
          <w:lang w:val="kk-KZ" w:eastAsia="kk-KZ"/>
        </w:rPr>
        <w:t>аспаптар</w:t>
      </w:r>
    </w:p>
    <w:p w:rsidR="005C2968" w:rsidRPr="002918E7" w:rsidRDefault="005C2968" w:rsidP="005C2968">
      <w:pPr>
        <w:ind w:firstLine="426"/>
        <w:jc w:val="both"/>
        <w:rPr>
          <w:sz w:val="28"/>
          <w:szCs w:val="28"/>
          <w:lang w:val="kk-KZ" w:eastAsia="kk-KZ"/>
        </w:rPr>
      </w:pPr>
    </w:p>
    <w:p w:rsidR="005C2968" w:rsidRPr="00464A03" w:rsidRDefault="005C2968" w:rsidP="005C2968">
      <w:pPr>
        <w:ind w:firstLine="426"/>
        <w:jc w:val="both"/>
        <w:rPr>
          <w:sz w:val="28"/>
          <w:szCs w:val="28"/>
          <w:lang w:val="kk-KZ"/>
        </w:rPr>
      </w:pPr>
      <w:r>
        <w:rPr>
          <w:sz w:val="28"/>
          <w:szCs w:val="28"/>
          <w:lang w:val="kk-KZ" w:eastAsia="kk-KZ"/>
        </w:rPr>
        <w:t>М</w:t>
      </w:r>
      <w:r w:rsidRPr="00464A03">
        <w:rPr>
          <w:sz w:val="28"/>
          <w:szCs w:val="28"/>
          <w:lang w:val="kk-KZ" w:eastAsia="kk-KZ"/>
        </w:rPr>
        <w:t>агнитоэлектрлік аспаптардың жұмыс істеу тәртібі тұрақты магниттің (I) магнит өрісі мен айналып тұратын жақтауша түріндегі ораманың (2) магнит өрісінің өзара әсерлесуіне негізделген (</w:t>
      </w:r>
      <w:r>
        <w:rPr>
          <w:sz w:val="28"/>
          <w:szCs w:val="28"/>
          <w:lang w:val="kk-KZ" w:eastAsia="kk-KZ"/>
        </w:rPr>
        <w:t>9.5 сурет</w:t>
      </w:r>
      <w:r w:rsidRPr="00464A03">
        <w:rPr>
          <w:sz w:val="28"/>
          <w:szCs w:val="28"/>
          <w:lang w:val="kk-KZ" w:eastAsia="kk-KZ"/>
        </w:rPr>
        <w:t>). Жақтауша орама оське (3) бекітілген, ал ось қатты тастан жасалған ұяшықтарға (4) орнатылған. Жақтаушаға әсер ететін айналдырушы момент серіппелердің (5) қарсы моментімен теңгеріледі. Аспаптың тілін (6) шкаланың (7) нөліне келтіріліп қою үшін корректор (8) қолданылады.</w:t>
      </w:r>
    </w:p>
    <w:p w:rsidR="005C2968" w:rsidRPr="00464A03" w:rsidRDefault="005C2968" w:rsidP="005C2968">
      <w:pPr>
        <w:ind w:firstLine="454"/>
        <w:jc w:val="both"/>
        <w:rPr>
          <w:sz w:val="28"/>
          <w:szCs w:val="28"/>
          <w:lang w:val="kk-KZ" w:eastAsia="kk-KZ"/>
        </w:rPr>
      </w:pPr>
    </w:p>
    <w:p w:rsidR="005C2968" w:rsidRPr="00464A03" w:rsidRDefault="005C2968" w:rsidP="005C2968">
      <w:pPr>
        <w:ind w:firstLine="454"/>
        <w:jc w:val="center"/>
        <w:rPr>
          <w:sz w:val="28"/>
          <w:szCs w:val="28"/>
          <w:lang w:val="kk-KZ" w:eastAsia="kk-KZ"/>
        </w:rPr>
      </w:pPr>
      <w:r>
        <w:rPr>
          <w:noProof/>
          <w:sz w:val="28"/>
          <w:szCs w:val="28"/>
        </w:rPr>
        <w:lastRenderedPageBreak/>
        <w:drawing>
          <wp:inline distT="0" distB="0" distL="0" distR="0">
            <wp:extent cx="1952625" cy="1704975"/>
            <wp:effectExtent l="19050" t="0" r="9525" b="0"/>
            <wp:docPr id="3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08"/>
                    <a:srcRect l="20192" t="4657" r="14103" b="35793"/>
                    <a:stretch>
                      <a:fillRect/>
                    </a:stretch>
                  </pic:blipFill>
                  <pic:spPr bwMode="auto">
                    <a:xfrm>
                      <a:off x="0" y="0"/>
                      <a:ext cx="1952625" cy="17049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eastAsia="kk-KZ"/>
        </w:rPr>
      </w:pPr>
    </w:p>
    <w:p w:rsidR="005C2968" w:rsidRDefault="005C2968" w:rsidP="005C2968">
      <w:pPr>
        <w:ind w:firstLine="454"/>
        <w:jc w:val="center"/>
        <w:rPr>
          <w:sz w:val="28"/>
          <w:szCs w:val="28"/>
          <w:lang w:val="kk-KZ" w:eastAsia="kk-KZ"/>
        </w:rPr>
      </w:pPr>
      <w:r>
        <w:rPr>
          <w:sz w:val="28"/>
          <w:szCs w:val="28"/>
          <w:lang w:val="kk-KZ" w:eastAsia="kk-KZ"/>
        </w:rPr>
        <w:t xml:space="preserve">9.5 </w:t>
      </w:r>
      <w:r w:rsidRPr="00464A03">
        <w:rPr>
          <w:sz w:val="28"/>
          <w:szCs w:val="28"/>
          <w:lang w:val="kk-KZ" w:eastAsia="kk-KZ"/>
        </w:rPr>
        <w:t>сурет Магнитэлектрлік аапаптың сұлбалық құрылысы: 1-тұрақты магнит, 2-жақтауша орама; 3-ось, 4- ұяшық, 5-серіппе, 6-аспаптын тілі, 7-шкала, 8-корректор</w:t>
      </w:r>
    </w:p>
    <w:p w:rsidR="005C2968" w:rsidRPr="00464A03" w:rsidRDefault="005C2968" w:rsidP="005C2968">
      <w:pPr>
        <w:ind w:firstLine="454"/>
        <w:jc w:val="center"/>
        <w:rPr>
          <w:sz w:val="28"/>
          <w:szCs w:val="28"/>
          <w:lang w:val="kk-KZ" w:eastAsia="kk-KZ"/>
        </w:rPr>
      </w:pPr>
    </w:p>
    <w:p w:rsidR="005C2968" w:rsidRPr="00464A03" w:rsidRDefault="005C2968" w:rsidP="005C2968">
      <w:pPr>
        <w:ind w:firstLine="454"/>
        <w:jc w:val="both"/>
        <w:rPr>
          <w:i/>
          <w:sz w:val="28"/>
          <w:szCs w:val="28"/>
          <w:lang w:val="kk-KZ" w:eastAsia="kk-KZ"/>
        </w:rPr>
      </w:pPr>
      <w:r w:rsidRPr="00464A03">
        <w:rPr>
          <w:sz w:val="28"/>
          <w:szCs w:val="28"/>
          <w:lang w:val="kk-KZ" w:eastAsia="kk-KZ"/>
        </w:rPr>
        <w:t xml:space="preserve">Жақтаушамен ток  жүрген кезде оның әрбір сымына эсер </w:t>
      </w:r>
      <w:r w:rsidRPr="00464A03">
        <w:rPr>
          <w:i/>
          <w:sz w:val="28"/>
          <w:szCs w:val="28"/>
          <w:lang w:val="kk-KZ" w:eastAsia="kk-KZ"/>
        </w:rPr>
        <w:t>ететін ығыстырушы күш</w:t>
      </w:r>
    </w:p>
    <w:p w:rsidR="005C2968" w:rsidRPr="00654FF1" w:rsidRDefault="005C2968" w:rsidP="005C2968">
      <w:pPr>
        <w:ind w:firstLine="454"/>
        <w:jc w:val="both"/>
        <w:rPr>
          <w:sz w:val="28"/>
          <w:szCs w:val="28"/>
          <w:lang w:val="kk-KZ"/>
        </w:rPr>
      </w:pPr>
      <w:r>
        <w:rPr>
          <w:i/>
          <w:noProof/>
          <w:sz w:val="28"/>
          <w:szCs w:val="28"/>
        </w:rPr>
        <w:drawing>
          <wp:inline distT="0" distB="0" distL="0" distR="0">
            <wp:extent cx="942975" cy="295275"/>
            <wp:effectExtent l="19050" t="0" r="9525" b="0"/>
            <wp:docPr id="54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9"/>
                    <a:srcRect l="6250" r="37500"/>
                    <a:stretch>
                      <a:fillRect/>
                    </a:stretch>
                  </pic:blipFill>
                  <pic:spPr bwMode="auto">
                    <a:xfrm>
                      <a:off x="0" y="0"/>
                      <a:ext cx="942975" cy="295275"/>
                    </a:xfrm>
                    <a:prstGeom prst="rect">
                      <a:avLst/>
                    </a:prstGeom>
                    <a:noFill/>
                    <a:ln w="9525">
                      <a:noFill/>
                      <a:miter lim="800000"/>
                      <a:headEnd/>
                      <a:tailEnd/>
                    </a:ln>
                  </pic:spPr>
                </pic:pic>
              </a:graphicData>
            </a:graphic>
          </wp:inline>
        </w:drawing>
      </w:r>
      <w:r>
        <w:rPr>
          <w:i/>
          <w:sz w:val="28"/>
          <w:szCs w:val="28"/>
          <w:lang w:val="kk-KZ"/>
        </w:rPr>
        <w:tab/>
      </w:r>
      <w:r>
        <w:rPr>
          <w:i/>
          <w:sz w:val="28"/>
          <w:szCs w:val="28"/>
          <w:lang w:val="kk-KZ"/>
        </w:rPr>
        <w:tab/>
      </w:r>
      <w:r>
        <w:rPr>
          <w:i/>
          <w:sz w:val="28"/>
          <w:szCs w:val="28"/>
          <w:lang w:val="kk-KZ"/>
        </w:rPr>
        <w:tab/>
      </w:r>
      <w:r>
        <w:rPr>
          <w:i/>
          <w:sz w:val="28"/>
          <w:szCs w:val="28"/>
          <w:lang w:val="kk-KZ"/>
        </w:rPr>
        <w:tab/>
      </w:r>
      <w:r>
        <w:rPr>
          <w:i/>
          <w:sz w:val="28"/>
          <w:szCs w:val="28"/>
          <w:lang w:val="kk-KZ"/>
        </w:rPr>
        <w:tab/>
      </w:r>
      <w:r>
        <w:rPr>
          <w:i/>
          <w:sz w:val="28"/>
          <w:szCs w:val="28"/>
          <w:lang w:val="kk-KZ"/>
        </w:rPr>
        <w:tab/>
      </w:r>
      <w:r>
        <w:rPr>
          <w:i/>
          <w:sz w:val="28"/>
          <w:szCs w:val="28"/>
          <w:lang w:val="kk-KZ"/>
        </w:rPr>
        <w:tab/>
      </w:r>
      <w:r>
        <w:rPr>
          <w:i/>
          <w:sz w:val="28"/>
          <w:szCs w:val="28"/>
          <w:lang w:val="kk-KZ"/>
        </w:rPr>
        <w:tab/>
      </w:r>
      <w:r>
        <w:rPr>
          <w:i/>
          <w:sz w:val="28"/>
          <w:szCs w:val="28"/>
          <w:lang w:val="kk-KZ"/>
        </w:rPr>
        <w:tab/>
      </w:r>
      <w:r w:rsidRPr="00654FF1">
        <w:rPr>
          <w:sz w:val="28"/>
          <w:szCs w:val="28"/>
          <w:lang w:val="kk-KZ"/>
        </w:rPr>
        <w:tab/>
        <w:t>(</w:t>
      </w:r>
      <w:r>
        <w:rPr>
          <w:sz w:val="28"/>
          <w:szCs w:val="28"/>
          <w:lang w:val="kk-KZ"/>
        </w:rPr>
        <w:t>9.1)</w:t>
      </w:r>
    </w:p>
    <w:p w:rsidR="005C2968" w:rsidRPr="00464A03" w:rsidRDefault="005C2968" w:rsidP="005C2968">
      <w:pPr>
        <w:tabs>
          <w:tab w:val="left" w:pos="5245"/>
        </w:tabs>
        <w:ind w:firstLine="454"/>
        <w:jc w:val="both"/>
        <w:rPr>
          <w:sz w:val="28"/>
          <w:szCs w:val="28"/>
          <w:lang w:val="kk-KZ"/>
        </w:rPr>
      </w:pPr>
      <w:r w:rsidRPr="00464A03">
        <w:rPr>
          <w:sz w:val="28"/>
          <w:szCs w:val="28"/>
          <w:lang w:val="kk-KZ" w:eastAsia="kk-KZ"/>
        </w:rPr>
        <w:t>мұндағы: В - магнит өрісінің индукциясы; / -жақтауша</w:t>
      </w:r>
      <w:r>
        <w:rPr>
          <w:sz w:val="28"/>
          <w:szCs w:val="28"/>
          <w:lang w:val="kk-KZ" w:eastAsia="kk-KZ"/>
        </w:rPr>
        <w:t xml:space="preserve"> </w:t>
      </w:r>
      <w:r w:rsidRPr="00464A03">
        <w:rPr>
          <w:sz w:val="28"/>
          <w:szCs w:val="28"/>
          <w:lang w:val="kk-KZ" w:eastAsia="kk-KZ"/>
        </w:rPr>
        <w:t>сымының активті ұзындығы;</w:t>
      </w:r>
      <w:r w:rsidRPr="008A70B8">
        <w:rPr>
          <w:sz w:val="28"/>
          <w:szCs w:val="28"/>
          <w:lang w:val="kk-KZ" w:eastAsia="kk-KZ"/>
        </w:rPr>
        <w:t xml:space="preserve"> </w:t>
      </w:r>
      <w:r w:rsidRPr="00464A03">
        <w:rPr>
          <w:sz w:val="28"/>
          <w:szCs w:val="28"/>
          <w:lang w:val="kk-KZ" w:eastAsia="kk-KZ"/>
        </w:rPr>
        <w:t>I-</w:t>
      </w:r>
      <w:r w:rsidRPr="008A70B8">
        <w:rPr>
          <w:sz w:val="28"/>
          <w:szCs w:val="28"/>
          <w:lang w:val="kk-KZ" w:eastAsia="kk-KZ"/>
        </w:rPr>
        <w:t xml:space="preserve"> </w:t>
      </w:r>
      <w:r w:rsidRPr="00464A03">
        <w:rPr>
          <w:sz w:val="28"/>
          <w:szCs w:val="28"/>
          <w:lang w:val="kk-KZ" w:eastAsia="kk-KZ"/>
        </w:rPr>
        <w:t>жақтаушаның тогы.</w:t>
      </w:r>
    </w:p>
    <w:p w:rsidR="005C2968" w:rsidRPr="00464A03" w:rsidRDefault="005C2968" w:rsidP="005C2968">
      <w:pPr>
        <w:ind w:firstLine="454"/>
        <w:jc w:val="both"/>
        <w:rPr>
          <w:sz w:val="28"/>
          <w:szCs w:val="28"/>
          <w:lang w:val="kk-KZ" w:eastAsia="kk-KZ"/>
        </w:rPr>
      </w:pPr>
      <w:r w:rsidRPr="00464A03">
        <w:rPr>
          <w:sz w:val="28"/>
          <w:szCs w:val="28"/>
          <w:lang w:val="kk-KZ" w:eastAsia="kk-KZ"/>
        </w:rPr>
        <w:t>Егер жақтауша ораманың орам саны w болса, онда жақтаушаны ығыстырушы күш</w:t>
      </w:r>
    </w:p>
    <w:p w:rsidR="005C2968" w:rsidRPr="00464A03" w:rsidRDefault="005C2968" w:rsidP="005C2968">
      <w:pPr>
        <w:keepNext/>
        <w:keepLines/>
        <w:tabs>
          <w:tab w:val="left" w:pos="8159"/>
        </w:tabs>
        <w:ind w:firstLine="454"/>
        <w:outlineLvl w:val="1"/>
        <w:rPr>
          <w:sz w:val="28"/>
          <w:szCs w:val="28"/>
          <w:lang w:val="kk-KZ"/>
        </w:rPr>
      </w:pPr>
      <w:r>
        <w:rPr>
          <w:noProof/>
          <w:sz w:val="28"/>
          <w:szCs w:val="28"/>
        </w:rPr>
        <w:drawing>
          <wp:inline distT="0" distB="0" distL="0" distR="0">
            <wp:extent cx="1047750" cy="209550"/>
            <wp:effectExtent l="19050" t="0" r="0" b="0"/>
            <wp:docPr id="5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10"/>
                    <a:srcRect b="24138"/>
                    <a:stretch>
                      <a:fillRect/>
                    </a:stretch>
                  </pic:blipFill>
                  <pic:spPr bwMode="auto">
                    <a:xfrm>
                      <a:off x="0" y="0"/>
                      <a:ext cx="1047750" cy="209550"/>
                    </a:xfrm>
                    <a:prstGeom prst="rect">
                      <a:avLst/>
                    </a:prstGeom>
                    <a:noFill/>
                    <a:ln w="9525">
                      <a:noFill/>
                      <a:miter lim="800000"/>
                      <a:headEnd/>
                      <a:tailEnd/>
                    </a:ln>
                  </pic:spPr>
                </pic:pic>
              </a:graphicData>
            </a:graphic>
          </wp:inline>
        </w:drawing>
      </w:r>
      <w:r w:rsidRPr="00464A03">
        <w:rPr>
          <w:sz w:val="28"/>
          <w:szCs w:val="28"/>
          <w:lang w:val="kk-KZ" w:eastAsia="kk-KZ"/>
        </w:rPr>
        <w:tab/>
      </w:r>
      <w:r>
        <w:rPr>
          <w:sz w:val="28"/>
          <w:szCs w:val="28"/>
          <w:lang w:val="kk-KZ" w:eastAsia="kk-KZ"/>
        </w:rPr>
        <w:t xml:space="preserve">    </w:t>
      </w:r>
      <w:r w:rsidRPr="00464A03">
        <w:rPr>
          <w:sz w:val="28"/>
          <w:szCs w:val="28"/>
          <w:lang w:val="kk-KZ" w:eastAsia="kk-KZ"/>
        </w:rPr>
        <w:t>(</w:t>
      </w:r>
      <w:r>
        <w:rPr>
          <w:sz w:val="28"/>
          <w:szCs w:val="28"/>
          <w:lang w:val="kk-KZ" w:eastAsia="kk-KZ"/>
        </w:rPr>
        <w:t>9</w:t>
      </w:r>
      <w:r w:rsidRPr="00464A03">
        <w:rPr>
          <w:sz w:val="28"/>
          <w:szCs w:val="28"/>
          <w:lang w:val="kk-KZ" w:eastAsia="kk-KZ"/>
        </w:rPr>
        <w:t>.</w:t>
      </w:r>
      <w:r>
        <w:rPr>
          <w:sz w:val="28"/>
          <w:szCs w:val="28"/>
          <w:lang w:val="kk-KZ" w:eastAsia="kk-KZ"/>
        </w:rPr>
        <w:t>2</w:t>
      </w:r>
      <w:r w:rsidRPr="00464A03">
        <w:rPr>
          <w:sz w:val="28"/>
          <w:szCs w:val="28"/>
          <w:lang w:val="kk-KZ" w:eastAsia="kk-KZ"/>
        </w:rPr>
        <w:t>)</w:t>
      </w:r>
    </w:p>
    <w:p w:rsidR="005C2968" w:rsidRDefault="005C2968" w:rsidP="005C2968">
      <w:pPr>
        <w:ind w:firstLine="454"/>
        <w:jc w:val="both"/>
        <w:rPr>
          <w:sz w:val="28"/>
          <w:szCs w:val="28"/>
          <w:lang w:val="kk-KZ" w:eastAsia="kk-KZ"/>
        </w:rPr>
      </w:pPr>
      <w:r w:rsidRPr="00464A03">
        <w:rPr>
          <w:sz w:val="28"/>
          <w:szCs w:val="28"/>
          <w:lang w:val="kk-KZ" w:eastAsia="kk-KZ"/>
        </w:rPr>
        <w:t xml:space="preserve">Жақтауша орама айналмалы оське орнатылғандықтан оның қарама-қарсы жатқан сымдарына әсер ететін қос күш айналдрушы момент тудырады: </w:t>
      </w:r>
    </w:p>
    <w:p w:rsidR="005C2968" w:rsidRPr="00464A03" w:rsidRDefault="005C2968" w:rsidP="005C2968">
      <w:pPr>
        <w:ind w:firstLine="454"/>
        <w:jc w:val="both"/>
        <w:rPr>
          <w:sz w:val="28"/>
          <w:szCs w:val="28"/>
          <w:lang w:val="kk-KZ" w:eastAsia="kk-KZ"/>
        </w:rPr>
      </w:pPr>
      <w:r>
        <w:rPr>
          <w:noProof/>
          <w:sz w:val="28"/>
          <w:szCs w:val="28"/>
        </w:rPr>
        <w:drawing>
          <wp:inline distT="0" distB="0" distL="0" distR="0">
            <wp:extent cx="781050" cy="390525"/>
            <wp:effectExtent l="19050" t="0" r="0" b="0"/>
            <wp:docPr id="33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11"/>
                    <a:srcRect t="-13889" r="70290"/>
                    <a:stretch>
                      <a:fillRect/>
                    </a:stretch>
                  </pic:blipFill>
                  <pic:spPr bwMode="auto">
                    <a:xfrm>
                      <a:off x="0" y="0"/>
                      <a:ext cx="781050" cy="390525"/>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t>(9.3)</w:t>
      </w:r>
    </w:p>
    <w:p w:rsidR="005C2968" w:rsidRPr="00464A03" w:rsidRDefault="005C2968" w:rsidP="005C2968">
      <w:pPr>
        <w:ind w:firstLine="454"/>
        <w:rPr>
          <w:sz w:val="28"/>
          <w:szCs w:val="28"/>
          <w:lang w:val="kk-KZ"/>
        </w:rPr>
      </w:pPr>
      <w:r w:rsidRPr="00464A03">
        <w:rPr>
          <w:sz w:val="28"/>
          <w:szCs w:val="28"/>
          <w:lang w:val="kk-KZ" w:eastAsia="kk-KZ"/>
        </w:rPr>
        <w:t>мұндағы b - жақтауша ораманың ені.</w:t>
      </w:r>
    </w:p>
    <w:p w:rsidR="005C2968" w:rsidRPr="00464A03" w:rsidRDefault="005C2968" w:rsidP="005C2968">
      <w:pPr>
        <w:ind w:firstLine="454"/>
        <w:jc w:val="both"/>
        <w:rPr>
          <w:sz w:val="28"/>
          <w:szCs w:val="28"/>
          <w:lang w:val="kk-KZ"/>
        </w:rPr>
      </w:pPr>
      <w:r>
        <w:rPr>
          <w:sz w:val="28"/>
          <w:szCs w:val="28"/>
          <w:lang w:val="kk-KZ" w:eastAsia="kk-KZ"/>
        </w:rPr>
        <w:t>А</w:t>
      </w:r>
      <w:r w:rsidRPr="00464A03">
        <w:rPr>
          <w:sz w:val="28"/>
          <w:szCs w:val="28"/>
          <w:lang w:val="kk-KZ" w:eastAsia="kk-KZ"/>
        </w:rPr>
        <w:t>йналдырушы момент</w:t>
      </w:r>
    </w:p>
    <w:p w:rsidR="005C2968" w:rsidRPr="00464A03" w:rsidRDefault="005C2968" w:rsidP="005C2968">
      <w:pPr>
        <w:keepNext/>
        <w:keepLines/>
        <w:tabs>
          <w:tab w:val="left" w:pos="8262"/>
        </w:tabs>
        <w:ind w:firstLine="454"/>
        <w:outlineLvl w:val="0"/>
        <w:rPr>
          <w:sz w:val="28"/>
          <w:szCs w:val="28"/>
          <w:lang w:val="kk-KZ"/>
        </w:rPr>
      </w:pPr>
      <w:r>
        <w:rPr>
          <w:noProof/>
          <w:sz w:val="28"/>
          <w:szCs w:val="28"/>
        </w:rPr>
        <w:drawing>
          <wp:inline distT="0" distB="0" distL="0" distR="0">
            <wp:extent cx="1752600" cy="209550"/>
            <wp:effectExtent l="19050" t="0" r="0" b="0"/>
            <wp:docPr id="33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12"/>
                    <a:srcRect b="35294"/>
                    <a:stretch>
                      <a:fillRect/>
                    </a:stretch>
                  </pic:blipFill>
                  <pic:spPr bwMode="auto">
                    <a:xfrm>
                      <a:off x="0" y="0"/>
                      <a:ext cx="1752600" cy="209550"/>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t>(9.4</w:t>
      </w:r>
      <w:r w:rsidRPr="00464A03">
        <w:rPr>
          <w:sz w:val="28"/>
          <w:szCs w:val="28"/>
          <w:lang w:val="kk-KZ" w:eastAsia="kk-KZ"/>
        </w:rPr>
        <w:t>)</w:t>
      </w:r>
    </w:p>
    <w:p w:rsidR="005C2968" w:rsidRPr="00464A03" w:rsidRDefault="005C2968" w:rsidP="005C2968">
      <w:pPr>
        <w:ind w:firstLine="454"/>
        <w:jc w:val="both"/>
        <w:rPr>
          <w:sz w:val="28"/>
          <w:szCs w:val="28"/>
          <w:lang w:val="kk-KZ"/>
        </w:rPr>
      </w:pPr>
      <w:r>
        <w:rPr>
          <w:sz w:val="28"/>
          <w:szCs w:val="28"/>
          <w:lang w:val="kk-KZ" w:eastAsia="kk-KZ"/>
        </w:rPr>
        <w:t>Мұ</w:t>
      </w:r>
      <w:r w:rsidRPr="00464A03">
        <w:rPr>
          <w:sz w:val="28"/>
          <w:szCs w:val="28"/>
          <w:lang w:val="kk-KZ" w:eastAsia="kk-KZ"/>
        </w:rPr>
        <w:t xml:space="preserve">ндағы </w:t>
      </w:r>
      <w:r>
        <w:rPr>
          <w:noProof/>
          <w:sz w:val="28"/>
          <w:szCs w:val="28"/>
        </w:rPr>
        <w:drawing>
          <wp:inline distT="0" distB="0" distL="0" distR="0">
            <wp:extent cx="600075" cy="161925"/>
            <wp:effectExtent l="19050" t="0" r="9525" b="0"/>
            <wp:docPr id="54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13"/>
                    <a:srcRect t="18518" b="18519"/>
                    <a:stretch>
                      <a:fillRect/>
                    </a:stretch>
                  </pic:blipFill>
                  <pic:spPr bwMode="auto">
                    <a:xfrm>
                      <a:off x="0" y="0"/>
                      <a:ext cx="600075" cy="161925"/>
                    </a:xfrm>
                    <a:prstGeom prst="rect">
                      <a:avLst/>
                    </a:prstGeom>
                    <a:noFill/>
                    <a:ln w="9525">
                      <a:noFill/>
                      <a:miter lim="800000"/>
                      <a:headEnd/>
                      <a:tailEnd/>
                    </a:ln>
                  </pic:spPr>
                </pic:pic>
              </a:graphicData>
            </a:graphic>
          </wp:inline>
        </w:drawing>
      </w:r>
      <w:r w:rsidRPr="00464A03">
        <w:rPr>
          <w:sz w:val="28"/>
          <w:szCs w:val="28"/>
          <w:lang w:val="kk-KZ" w:eastAsia="kk-KZ"/>
        </w:rPr>
        <w:t xml:space="preserve"> - жақтауша ораманың ауданы; </w:t>
      </w:r>
      <w:r>
        <w:rPr>
          <w:noProof/>
          <w:sz w:val="28"/>
          <w:szCs w:val="28"/>
        </w:rPr>
        <w:drawing>
          <wp:inline distT="0" distB="0" distL="0" distR="0">
            <wp:extent cx="819150" cy="257175"/>
            <wp:effectExtent l="19050" t="0" r="0" b="0"/>
            <wp:docPr id="54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14"/>
                    <a:srcRect b="20588"/>
                    <a:stretch>
                      <a:fillRect/>
                    </a:stretch>
                  </pic:blipFill>
                  <pic:spPr bwMode="auto">
                    <a:xfrm>
                      <a:off x="0" y="0"/>
                      <a:ext cx="819150" cy="257175"/>
                    </a:xfrm>
                    <a:prstGeom prst="rect">
                      <a:avLst/>
                    </a:prstGeom>
                    <a:noFill/>
                    <a:ln w="9525">
                      <a:noFill/>
                      <a:miter lim="800000"/>
                      <a:headEnd/>
                      <a:tailEnd/>
                    </a:ln>
                  </pic:spPr>
                </pic:pic>
              </a:graphicData>
            </a:graphic>
          </wp:inline>
        </w:drawing>
      </w:r>
      <w:r w:rsidRPr="00464A03">
        <w:rPr>
          <w:sz w:val="28"/>
          <w:szCs w:val="28"/>
          <w:lang w:val="kk-KZ" w:eastAsia="kk-KZ"/>
        </w:rPr>
        <w:t>жақтаушамен ілініскен магнит ағыны.</w:t>
      </w:r>
    </w:p>
    <w:p w:rsidR="005C2968" w:rsidRPr="00464A03" w:rsidRDefault="005C2968" w:rsidP="005C2968">
      <w:pPr>
        <w:ind w:firstLine="454"/>
        <w:jc w:val="both"/>
        <w:rPr>
          <w:sz w:val="28"/>
          <w:szCs w:val="28"/>
          <w:lang w:val="kk-KZ"/>
        </w:rPr>
      </w:pPr>
      <w:r w:rsidRPr="00464A03">
        <w:rPr>
          <w:sz w:val="28"/>
          <w:szCs w:val="28"/>
          <w:lang w:val="kk-KZ" w:eastAsia="kk-KZ"/>
        </w:rPr>
        <w:t>Тұрақты магнит өрісі тудыратын жақтаушамен ілініскен магнит ағыны тұрақты шама болатындықтан, (</w:t>
      </w:r>
      <w:r>
        <w:rPr>
          <w:sz w:val="28"/>
          <w:szCs w:val="28"/>
          <w:lang w:val="kk-KZ" w:eastAsia="kk-KZ"/>
        </w:rPr>
        <w:t>9</w:t>
      </w:r>
      <w:r w:rsidRPr="00464A03">
        <w:rPr>
          <w:sz w:val="28"/>
          <w:szCs w:val="28"/>
          <w:lang w:val="kk-KZ" w:eastAsia="kk-KZ"/>
        </w:rPr>
        <w:t>.</w:t>
      </w:r>
      <w:r>
        <w:rPr>
          <w:sz w:val="28"/>
          <w:szCs w:val="28"/>
          <w:lang w:val="kk-KZ" w:eastAsia="kk-KZ"/>
        </w:rPr>
        <w:t>4</w:t>
      </w:r>
      <w:r w:rsidRPr="00464A03">
        <w:rPr>
          <w:sz w:val="28"/>
          <w:szCs w:val="28"/>
          <w:lang w:val="kk-KZ" w:eastAsia="kk-KZ"/>
        </w:rPr>
        <w:t>) өрнегінен айналдырушы иінкүштің токтан ғана тәуелді екендігі корініп тұр.</w:t>
      </w:r>
    </w:p>
    <w:p w:rsidR="005C2968" w:rsidRPr="00464A03" w:rsidRDefault="005C2968" w:rsidP="005C2968">
      <w:pPr>
        <w:ind w:firstLine="454"/>
        <w:jc w:val="both"/>
        <w:rPr>
          <w:sz w:val="28"/>
          <w:szCs w:val="28"/>
          <w:lang w:val="kk-KZ"/>
        </w:rPr>
      </w:pPr>
      <w:r w:rsidRPr="00464A03">
        <w:rPr>
          <w:sz w:val="28"/>
          <w:szCs w:val="28"/>
          <w:lang w:val="kk-KZ" w:eastAsia="kk-KZ"/>
        </w:rPr>
        <w:t>Айналдырушы моменттің әсерінен жақтауша орама айналып, оған бекітілген аспаптың тілін белгілі-бір бұрышқа бұрады. Жақтаушаның бұрылуы айналдырушы момент серіппелердің қарсы моментімен теңгерілген кезде тоқталады, яғни</w:t>
      </w:r>
    </w:p>
    <w:p w:rsidR="005C2968" w:rsidRPr="00464A03" w:rsidRDefault="005C2968" w:rsidP="005C2968">
      <w:pPr>
        <w:tabs>
          <w:tab w:val="left" w:pos="8142"/>
        </w:tabs>
        <w:ind w:firstLine="454"/>
        <w:rPr>
          <w:sz w:val="28"/>
          <w:szCs w:val="28"/>
          <w:lang w:val="kk-KZ"/>
        </w:rPr>
      </w:pPr>
      <w:r w:rsidRPr="00464A03">
        <w:rPr>
          <w:spacing w:val="30"/>
          <w:sz w:val="28"/>
          <w:szCs w:val="28"/>
          <w:lang w:val="kk-KZ" w:eastAsia="kk-KZ"/>
        </w:rPr>
        <w:t>М = М</w:t>
      </w:r>
      <w:r w:rsidRPr="00464A03">
        <w:rPr>
          <w:spacing w:val="30"/>
          <w:sz w:val="28"/>
          <w:szCs w:val="28"/>
          <w:vertAlign w:val="subscript"/>
          <w:lang w:val="kk-KZ" w:eastAsia="kk-KZ"/>
        </w:rPr>
        <w:t>Қ</w:t>
      </w:r>
      <w:r w:rsidRPr="00464A03">
        <w:rPr>
          <w:spacing w:val="30"/>
          <w:sz w:val="28"/>
          <w:szCs w:val="28"/>
          <w:lang w:val="kk-KZ" w:eastAsia="kk-KZ"/>
        </w:rPr>
        <w:t>.</w:t>
      </w:r>
      <w:r w:rsidRPr="00464A03">
        <w:rPr>
          <w:sz w:val="28"/>
          <w:szCs w:val="28"/>
          <w:lang w:val="kk-KZ" w:eastAsia="kk-KZ"/>
        </w:rPr>
        <w:tab/>
      </w:r>
      <w:r>
        <w:rPr>
          <w:sz w:val="28"/>
          <w:szCs w:val="28"/>
          <w:lang w:val="kk-KZ" w:eastAsia="kk-KZ"/>
        </w:rPr>
        <w:t xml:space="preserve">      </w:t>
      </w:r>
      <w:r w:rsidRPr="00464A03">
        <w:rPr>
          <w:sz w:val="28"/>
          <w:szCs w:val="28"/>
          <w:lang w:val="kk-KZ" w:eastAsia="kk-KZ"/>
        </w:rPr>
        <w:t>(</w:t>
      </w:r>
      <w:r>
        <w:rPr>
          <w:sz w:val="28"/>
          <w:szCs w:val="28"/>
          <w:lang w:val="kk-KZ" w:eastAsia="kk-KZ"/>
        </w:rPr>
        <w:t>9</w:t>
      </w:r>
      <w:r w:rsidRPr="00464A03">
        <w:rPr>
          <w:sz w:val="28"/>
          <w:szCs w:val="28"/>
          <w:lang w:val="kk-KZ" w:eastAsia="kk-KZ"/>
        </w:rPr>
        <w:t>.</w:t>
      </w:r>
      <w:r>
        <w:rPr>
          <w:sz w:val="28"/>
          <w:szCs w:val="28"/>
          <w:lang w:val="kk-KZ" w:eastAsia="kk-KZ"/>
        </w:rPr>
        <w:t>5</w:t>
      </w:r>
      <w:r w:rsidRPr="00464A03">
        <w:rPr>
          <w:sz w:val="28"/>
          <w:szCs w:val="28"/>
          <w:lang w:val="kk-KZ" w:eastAsia="kk-KZ"/>
        </w:rPr>
        <w:t>)</w:t>
      </w:r>
    </w:p>
    <w:p w:rsidR="005C2968" w:rsidRPr="00464A03" w:rsidRDefault="005C2968" w:rsidP="005C2968">
      <w:pPr>
        <w:ind w:firstLine="454"/>
        <w:jc w:val="both"/>
        <w:rPr>
          <w:sz w:val="28"/>
          <w:szCs w:val="28"/>
          <w:lang w:val="kk-KZ"/>
        </w:rPr>
      </w:pPr>
      <w:r w:rsidRPr="00464A03">
        <w:rPr>
          <w:sz w:val="28"/>
          <w:szCs w:val="28"/>
          <w:lang w:val="kk-KZ" w:eastAsia="kk-KZ"/>
        </w:rPr>
        <w:t>Серіппелердің қарсы әрекеттік моменті олардың материалдарымен және геометриялық өлшемдерімен анықталатын меншікті қарсы әрекеттік моменті к мен жақтаушаның бұрылу бұрышынан</w:t>
      </w:r>
      <w:r w:rsidRPr="00464A03">
        <w:rPr>
          <w:i/>
          <w:iCs/>
          <w:sz w:val="28"/>
          <w:szCs w:val="28"/>
          <w:lang w:val="kk-KZ" w:eastAsia="kk-KZ"/>
        </w:rPr>
        <w:t xml:space="preserve"> а</w:t>
      </w:r>
      <w:r w:rsidRPr="00464A03">
        <w:rPr>
          <w:sz w:val="28"/>
          <w:szCs w:val="28"/>
          <w:lang w:val="kk-KZ" w:eastAsia="kk-KZ"/>
        </w:rPr>
        <w:t xml:space="preserve"> тәуелді болады:</w:t>
      </w:r>
    </w:p>
    <w:p w:rsidR="005C2968" w:rsidRPr="00654FF1" w:rsidRDefault="005C2968" w:rsidP="005C2968">
      <w:pPr>
        <w:tabs>
          <w:tab w:val="left" w:pos="8123"/>
        </w:tabs>
        <w:ind w:firstLine="454"/>
        <w:rPr>
          <w:sz w:val="28"/>
          <w:szCs w:val="28"/>
          <w:lang w:val="kk-KZ"/>
        </w:rPr>
      </w:pPr>
      <w:r w:rsidRPr="00464A03">
        <w:rPr>
          <w:sz w:val="28"/>
          <w:szCs w:val="28"/>
          <w:lang w:val="kk-KZ" w:eastAsia="kk-KZ"/>
        </w:rPr>
        <w:t>М</w:t>
      </w:r>
      <w:r w:rsidRPr="00464A03">
        <w:rPr>
          <w:sz w:val="28"/>
          <w:szCs w:val="28"/>
          <w:vertAlign w:val="subscript"/>
          <w:lang w:val="kk-KZ" w:eastAsia="kk-KZ"/>
        </w:rPr>
        <w:t>қ</w:t>
      </w:r>
      <w:r w:rsidRPr="00464A03">
        <w:rPr>
          <w:sz w:val="28"/>
          <w:szCs w:val="28"/>
          <w:lang w:val="kk-KZ" w:eastAsia="kk-KZ"/>
        </w:rPr>
        <w:t>= ка .</w:t>
      </w:r>
      <w:r w:rsidRPr="00464A03">
        <w:rPr>
          <w:sz w:val="28"/>
          <w:szCs w:val="28"/>
          <w:lang w:val="kk-KZ" w:eastAsia="kk-KZ"/>
        </w:rPr>
        <w:tab/>
      </w:r>
      <w:r>
        <w:rPr>
          <w:noProof/>
          <w:sz w:val="28"/>
          <w:szCs w:val="28"/>
          <w:lang w:val="kk-KZ"/>
        </w:rPr>
        <w:tab/>
        <w:t xml:space="preserve"> (9.6)</w:t>
      </w:r>
    </w:p>
    <w:p w:rsidR="005C2968" w:rsidRDefault="005C2968" w:rsidP="005C2968">
      <w:pPr>
        <w:ind w:firstLine="454"/>
        <w:jc w:val="both"/>
        <w:rPr>
          <w:sz w:val="28"/>
          <w:szCs w:val="28"/>
          <w:lang w:val="kk-KZ" w:eastAsia="kk-KZ"/>
        </w:rPr>
      </w:pPr>
    </w:p>
    <w:p w:rsidR="005C2968" w:rsidRPr="00464A03" w:rsidRDefault="005C2968" w:rsidP="005C2968">
      <w:pPr>
        <w:ind w:firstLine="454"/>
        <w:jc w:val="both"/>
        <w:rPr>
          <w:sz w:val="28"/>
          <w:szCs w:val="28"/>
          <w:lang w:val="kk-KZ" w:eastAsia="kk-KZ"/>
        </w:rPr>
      </w:pPr>
      <w:r>
        <w:rPr>
          <w:sz w:val="28"/>
          <w:szCs w:val="28"/>
          <w:lang w:val="kk-KZ" w:eastAsia="kk-KZ"/>
        </w:rPr>
        <w:lastRenderedPageBreak/>
        <w:t>Ж</w:t>
      </w:r>
      <w:r w:rsidRPr="00464A03">
        <w:rPr>
          <w:sz w:val="28"/>
          <w:szCs w:val="28"/>
          <w:lang w:val="kk-KZ" w:eastAsia="kk-KZ"/>
        </w:rPr>
        <w:t>ақтаушаның бұрылу бұрышы</w:t>
      </w:r>
    </w:p>
    <w:p w:rsidR="005C2968" w:rsidRDefault="005C2968" w:rsidP="005C2968">
      <w:pPr>
        <w:ind w:firstLine="454"/>
        <w:rPr>
          <w:sz w:val="28"/>
          <w:szCs w:val="28"/>
          <w:lang w:val="kk-KZ" w:eastAsia="kk-KZ"/>
        </w:rPr>
      </w:pPr>
      <w:r>
        <w:rPr>
          <w:noProof/>
          <w:sz w:val="28"/>
          <w:szCs w:val="28"/>
        </w:rPr>
        <w:drawing>
          <wp:inline distT="0" distB="0" distL="0" distR="0">
            <wp:extent cx="1047750" cy="419100"/>
            <wp:effectExtent l="19050" t="0" r="0" b="0"/>
            <wp:docPr id="33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15"/>
                    <a:srcRect r="63333" b="22807"/>
                    <a:stretch>
                      <a:fillRect/>
                    </a:stretch>
                  </pic:blipFill>
                  <pic:spPr bwMode="auto">
                    <a:xfrm>
                      <a:off x="0" y="0"/>
                      <a:ext cx="1047750" cy="419100"/>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t>(9.7)</w:t>
      </w:r>
    </w:p>
    <w:p w:rsidR="005C2968" w:rsidRPr="00464A03" w:rsidRDefault="005C2968" w:rsidP="005C2968">
      <w:pPr>
        <w:ind w:firstLine="454"/>
        <w:jc w:val="both"/>
        <w:rPr>
          <w:sz w:val="28"/>
          <w:szCs w:val="28"/>
          <w:lang w:val="kk-KZ"/>
        </w:rPr>
      </w:pPr>
      <w:r w:rsidRPr="00464A03">
        <w:rPr>
          <w:sz w:val="28"/>
          <w:szCs w:val="28"/>
          <w:lang w:val="kk-KZ" w:eastAsia="kk-KZ"/>
        </w:rPr>
        <w:t xml:space="preserve">мұндағы </w:t>
      </w:r>
      <w:r>
        <w:rPr>
          <w:noProof/>
          <w:sz w:val="28"/>
          <w:szCs w:val="28"/>
        </w:rPr>
        <w:drawing>
          <wp:inline distT="0" distB="0" distL="0" distR="0">
            <wp:extent cx="590550" cy="428625"/>
            <wp:effectExtent l="19050" t="0" r="0" b="0"/>
            <wp:docPr id="33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16"/>
                    <a:srcRect/>
                    <a:stretch>
                      <a:fillRect/>
                    </a:stretch>
                  </pic:blipFill>
                  <pic:spPr bwMode="auto">
                    <a:xfrm>
                      <a:off x="0" y="0"/>
                      <a:ext cx="590550" cy="428625"/>
                    </a:xfrm>
                    <a:prstGeom prst="rect">
                      <a:avLst/>
                    </a:prstGeom>
                    <a:noFill/>
                    <a:ln w="9525">
                      <a:noFill/>
                      <a:miter lim="800000"/>
                      <a:headEnd/>
                      <a:tailEnd/>
                    </a:ln>
                  </pic:spPr>
                </pic:pic>
              </a:graphicData>
            </a:graphic>
          </wp:inline>
        </w:drawing>
      </w:r>
      <w:r>
        <w:rPr>
          <w:sz w:val="28"/>
          <w:szCs w:val="28"/>
          <w:lang w:val="kk-KZ" w:eastAsia="kk-KZ"/>
        </w:rPr>
        <w:t xml:space="preserve"> ө</w:t>
      </w:r>
      <w:r w:rsidRPr="00464A03">
        <w:rPr>
          <w:sz w:val="28"/>
          <w:szCs w:val="28"/>
          <w:lang w:val="kk-KZ" w:eastAsia="kk-KZ"/>
        </w:rPr>
        <w:t>лшеуіш аспаптың токқа сезгіштігі деп аталатын</w:t>
      </w:r>
      <w:r>
        <w:rPr>
          <w:sz w:val="28"/>
          <w:szCs w:val="28"/>
          <w:lang w:val="kk-KZ" w:eastAsia="kk-KZ"/>
        </w:rPr>
        <w:t xml:space="preserve"> тұрақты шама.</w:t>
      </w:r>
    </w:p>
    <w:p w:rsidR="005C2968" w:rsidRPr="00464A03" w:rsidRDefault="005C2968" w:rsidP="005C2968">
      <w:pPr>
        <w:ind w:firstLine="454"/>
        <w:jc w:val="both"/>
        <w:rPr>
          <w:sz w:val="28"/>
          <w:szCs w:val="28"/>
          <w:lang w:val="kk-KZ" w:eastAsia="kk-KZ"/>
        </w:rPr>
      </w:pPr>
      <w:r w:rsidRPr="00464A03">
        <w:rPr>
          <w:sz w:val="28"/>
          <w:szCs w:val="28"/>
          <w:lang w:val="kk-KZ" w:eastAsia="kk-KZ"/>
        </w:rPr>
        <w:t>Магнитоэлектрлік аспаптар негізінен тұрақты токтың кернеуі мен күшін және кедергілерді өлшеу үшін қолданылады.</w:t>
      </w:r>
    </w:p>
    <w:p w:rsidR="005C2968" w:rsidRPr="00464A03" w:rsidRDefault="005C2968" w:rsidP="005C2968">
      <w:pPr>
        <w:ind w:firstLine="454"/>
        <w:jc w:val="both"/>
        <w:rPr>
          <w:sz w:val="28"/>
          <w:szCs w:val="28"/>
          <w:lang w:val="kk-KZ" w:eastAsia="kk-KZ"/>
        </w:rPr>
      </w:pPr>
    </w:p>
    <w:p w:rsidR="005C2968" w:rsidRDefault="005C2968" w:rsidP="005C2968">
      <w:pPr>
        <w:ind w:firstLine="454"/>
        <w:jc w:val="center"/>
        <w:rPr>
          <w:b/>
          <w:sz w:val="28"/>
          <w:szCs w:val="28"/>
          <w:lang w:val="kk-KZ"/>
        </w:rPr>
      </w:pPr>
      <w:r>
        <w:rPr>
          <w:b/>
          <w:noProof/>
          <w:sz w:val="28"/>
          <w:szCs w:val="28"/>
        </w:rPr>
        <w:drawing>
          <wp:inline distT="0" distB="0" distL="0" distR="0">
            <wp:extent cx="3209925" cy="1403579"/>
            <wp:effectExtent l="19050" t="0" r="9525" b="0"/>
            <wp:docPr id="1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7"/>
                    <a:srcRect b="37500"/>
                    <a:stretch>
                      <a:fillRect/>
                    </a:stretch>
                  </pic:blipFill>
                  <pic:spPr bwMode="auto">
                    <a:xfrm>
                      <a:off x="0" y="0"/>
                      <a:ext cx="3209925" cy="1403579"/>
                    </a:xfrm>
                    <a:prstGeom prst="rect">
                      <a:avLst/>
                    </a:prstGeom>
                    <a:noFill/>
                    <a:ln w="9525">
                      <a:noFill/>
                      <a:miter lim="800000"/>
                      <a:headEnd/>
                      <a:tailEnd/>
                    </a:ln>
                  </pic:spPr>
                </pic:pic>
              </a:graphicData>
            </a:graphic>
          </wp:inline>
        </w:drawing>
      </w:r>
    </w:p>
    <w:p w:rsidR="005C2968" w:rsidRDefault="005C2968" w:rsidP="005C2968">
      <w:pPr>
        <w:ind w:firstLine="454"/>
        <w:jc w:val="center"/>
        <w:rPr>
          <w:b/>
          <w:sz w:val="28"/>
          <w:szCs w:val="28"/>
          <w:lang w:val="kk-KZ"/>
        </w:rPr>
      </w:pPr>
    </w:p>
    <w:p w:rsidR="005C2968" w:rsidRPr="0063571F" w:rsidRDefault="005C2968" w:rsidP="005C2968">
      <w:pPr>
        <w:ind w:firstLine="454"/>
        <w:jc w:val="center"/>
        <w:rPr>
          <w:sz w:val="28"/>
          <w:szCs w:val="28"/>
          <w:lang w:val="kk-KZ"/>
        </w:rPr>
      </w:pPr>
      <w:r w:rsidRPr="0063571F">
        <w:rPr>
          <w:sz w:val="28"/>
          <w:szCs w:val="28"/>
          <w:lang w:val="kk-KZ"/>
        </w:rPr>
        <w:t>9.6 сурет. Түзеткішті (а) және термоэлектрлі (б) магнитоэлектрлік аспаптардың жалғану сұлбалары.</w:t>
      </w:r>
    </w:p>
    <w:p w:rsidR="005C2968" w:rsidRDefault="005C2968" w:rsidP="005C2968">
      <w:pPr>
        <w:tabs>
          <w:tab w:val="left" w:pos="6521"/>
        </w:tabs>
        <w:ind w:firstLine="454"/>
        <w:rPr>
          <w:sz w:val="28"/>
          <w:szCs w:val="28"/>
          <w:lang w:val="kk-KZ" w:eastAsia="kk-KZ"/>
        </w:rPr>
      </w:pPr>
    </w:p>
    <w:p w:rsidR="005C2968" w:rsidRPr="00464A03" w:rsidRDefault="005C2968" w:rsidP="005C2968">
      <w:pPr>
        <w:tabs>
          <w:tab w:val="left" w:pos="6521"/>
        </w:tabs>
        <w:ind w:firstLine="454"/>
        <w:jc w:val="both"/>
        <w:rPr>
          <w:sz w:val="28"/>
          <w:szCs w:val="28"/>
          <w:lang w:val="kk-KZ"/>
        </w:rPr>
      </w:pPr>
      <w:r w:rsidRPr="00464A03">
        <w:rPr>
          <w:sz w:val="28"/>
          <w:szCs w:val="28"/>
          <w:lang w:val="kk-KZ" w:eastAsia="kk-KZ"/>
        </w:rPr>
        <w:t>Бір фазалы</w:t>
      </w:r>
      <w:r w:rsidRPr="00464A03">
        <w:rPr>
          <w:b/>
          <w:sz w:val="28"/>
          <w:szCs w:val="28"/>
          <w:lang w:val="kk-KZ" w:eastAsia="kk-KZ"/>
        </w:rPr>
        <w:t xml:space="preserve"> </w:t>
      </w:r>
      <w:r w:rsidRPr="00464A03">
        <w:rPr>
          <w:sz w:val="28"/>
          <w:szCs w:val="28"/>
          <w:lang w:val="kk-KZ" w:eastAsia="kk-KZ"/>
        </w:rPr>
        <w:t>екі жарты периодты көпірлі</w:t>
      </w:r>
      <w:r w:rsidRPr="00464A03">
        <w:rPr>
          <w:sz w:val="28"/>
          <w:szCs w:val="28"/>
          <w:lang w:val="kk-KZ"/>
        </w:rPr>
        <w:t xml:space="preserve"> </w:t>
      </w:r>
      <w:r w:rsidRPr="00464A03">
        <w:rPr>
          <w:sz w:val="28"/>
          <w:szCs w:val="28"/>
          <w:lang w:val="kk-KZ" w:eastAsia="kk-KZ"/>
        </w:rPr>
        <w:t xml:space="preserve">пайдаланып, магнитоэлектрлік аспаппен айнымалы токтың кернеуі </w:t>
      </w:r>
      <w:r>
        <w:rPr>
          <w:sz w:val="28"/>
          <w:szCs w:val="28"/>
          <w:lang w:val="kk-KZ" w:eastAsia="kk-KZ"/>
        </w:rPr>
        <w:t>мен күшін де өлшеуге болады (9.6</w:t>
      </w:r>
      <w:r w:rsidRPr="00464A03">
        <w:rPr>
          <w:sz w:val="28"/>
          <w:szCs w:val="28"/>
          <w:lang w:val="kk-KZ" w:eastAsia="kk-KZ"/>
        </w:rPr>
        <w:t>,а-сурет). Мұндай</w:t>
      </w:r>
      <w:r>
        <w:rPr>
          <w:sz w:val="28"/>
          <w:szCs w:val="28"/>
          <w:lang w:val="kk-KZ" w:eastAsia="kk-KZ"/>
        </w:rPr>
        <w:t xml:space="preserve"> </w:t>
      </w:r>
      <w:r w:rsidRPr="00464A03">
        <w:rPr>
          <w:sz w:val="28"/>
          <w:szCs w:val="28"/>
          <w:lang w:val="kk-KZ" w:eastAsia="kk-KZ"/>
        </w:rPr>
        <w:t>түзеткішті</w:t>
      </w:r>
      <w:r>
        <w:rPr>
          <w:sz w:val="28"/>
          <w:szCs w:val="28"/>
          <w:lang w:val="kk-KZ" w:eastAsia="kk-KZ"/>
        </w:rPr>
        <w:t xml:space="preserve"> </w:t>
      </w:r>
      <w:r w:rsidRPr="00464A03">
        <w:rPr>
          <w:sz w:val="28"/>
          <w:szCs w:val="28"/>
          <w:lang w:val="kk-KZ" w:eastAsia="kk-KZ"/>
        </w:rPr>
        <w:t>өлшеуіш аспаптардың шкаласы</w:t>
      </w:r>
      <w:r>
        <w:rPr>
          <w:sz w:val="28"/>
          <w:szCs w:val="28"/>
          <w:lang w:val="kk-KZ" w:eastAsia="kk-KZ"/>
        </w:rPr>
        <w:t xml:space="preserve"> </w:t>
      </w:r>
      <w:r w:rsidRPr="00464A03">
        <w:rPr>
          <w:sz w:val="28"/>
          <w:szCs w:val="28"/>
          <w:lang w:val="kk-KZ" w:eastAsia="kk-KZ"/>
        </w:rPr>
        <w:t>электрлік  шамалардың эрекеттік мәндеріне өлшемденеді. Әдетте түзеткішті магнитоэлектрлік аспаптар мультиметрлерде қолданылады. Мультиметр деп бірнеше электрлік шамаларды өлшеуге арналган құралды атайды.</w:t>
      </w:r>
    </w:p>
    <w:p w:rsidR="005C2968" w:rsidRDefault="005C2968" w:rsidP="005C2968">
      <w:pPr>
        <w:ind w:firstLine="454"/>
        <w:jc w:val="both"/>
        <w:rPr>
          <w:sz w:val="28"/>
          <w:szCs w:val="28"/>
          <w:lang w:val="kk-KZ" w:eastAsia="kk-KZ"/>
        </w:rPr>
      </w:pPr>
      <w:r w:rsidRPr="00464A03">
        <w:rPr>
          <w:sz w:val="28"/>
          <w:szCs w:val="28"/>
          <w:lang w:val="kk-KZ" w:eastAsia="kk-KZ"/>
        </w:rPr>
        <w:t>Термотүрлендіргіштермен жабдықталган магнитоэлектрлік аспаптар (</w:t>
      </w:r>
      <w:r>
        <w:rPr>
          <w:sz w:val="28"/>
          <w:szCs w:val="28"/>
          <w:lang w:val="kk-KZ" w:eastAsia="kk-KZ"/>
        </w:rPr>
        <w:t>9.6</w:t>
      </w:r>
      <w:r w:rsidRPr="00464A03">
        <w:rPr>
          <w:sz w:val="28"/>
          <w:szCs w:val="28"/>
          <w:lang w:val="kk-KZ" w:eastAsia="kk-KZ"/>
        </w:rPr>
        <w:t>,</w:t>
      </w:r>
      <w:r>
        <w:rPr>
          <w:sz w:val="28"/>
          <w:szCs w:val="28"/>
          <w:lang w:val="kk-KZ" w:eastAsia="kk-KZ"/>
        </w:rPr>
        <w:t>б</w:t>
      </w:r>
      <w:r w:rsidRPr="00464A03">
        <w:rPr>
          <w:sz w:val="28"/>
          <w:szCs w:val="28"/>
          <w:lang w:val="kk-KZ" w:eastAsia="kk-KZ"/>
        </w:rPr>
        <w:t>-сурет) бейсинусоидал токтар мен жогары жиілікті токтарды өлшеуге мүмкіндік береді.</w:t>
      </w:r>
    </w:p>
    <w:p w:rsidR="005C2968" w:rsidRPr="00464A03" w:rsidRDefault="005C2968" w:rsidP="005C2968">
      <w:pPr>
        <w:ind w:firstLine="454"/>
        <w:jc w:val="both"/>
        <w:rPr>
          <w:sz w:val="28"/>
          <w:szCs w:val="28"/>
          <w:lang w:val="kk-KZ"/>
        </w:rPr>
      </w:pPr>
      <w:r w:rsidRPr="00464A03">
        <w:rPr>
          <w:sz w:val="28"/>
          <w:szCs w:val="28"/>
          <w:lang w:val="kk-KZ" w:eastAsia="kk-KZ"/>
        </w:rPr>
        <w:t>Термотүрлендіргіш терможұптан және ток жүретін сымнан тұрады. Терможұптың салқын ұштары магнитоэлектрлік аспаппен жалғанган да, ал жапсары ток жүретін сымға тиіп тұрады. Жапсардың қызуы Джоуль-Ленц заңы бойынша токтың квадратына тура пропорционал болатындықтан, терможұпта пайда болатын ЭҚК-те токтың квадратына тура пропорционал болады. Ендеше жақтаушаның бұрылу бұрышы да токтың квадратына пропорционал. Осы себепті термоэлектрлі магнитоэлектрлік аспаптың шкаласы бірқалыпты болмайды, квадраттық шкала болады. Термоэлектрлі аспаптардың негізгі кемшілігі - олардың нашар сезгіштігі мен энергияны коп тұтынатындығы.</w:t>
      </w:r>
    </w:p>
    <w:p w:rsidR="005C2968" w:rsidRPr="00464A03" w:rsidRDefault="005C2968" w:rsidP="005C2968">
      <w:pPr>
        <w:keepNext/>
        <w:keepLines/>
        <w:ind w:firstLine="454"/>
        <w:outlineLvl w:val="0"/>
        <w:rPr>
          <w:b/>
          <w:bCs/>
          <w:spacing w:val="10"/>
          <w:sz w:val="28"/>
          <w:szCs w:val="28"/>
          <w:lang w:val="kk-KZ" w:eastAsia="kk-KZ"/>
        </w:rPr>
      </w:pPr>
    </w:p>
    <w:p w:rsidR="005C2968" w:rsidRPr="00464A03" w:rsidRDefault="005C2968" w:rsidP="005C2968">
      <w:pPr>
        <w:keepNext/>
        <w:keepLines/>
        <w:ind w:firstLine="454"/>
        <w:jc w:val="center"/>
        <w:outlineLvl w:val="0"/>
        <w:rPr>
          <w:b/>
          <w:bCs/>
          <w:spacing w:val="10"/>
          <w:sz w:val="28"/>
          <w:szCs w:val="28"/>
          <w:lang w:val="kk-KZ" w:eastAsia="kk-KZ"/>
        </w:rPr>
      </w:pPr>
      <w:r w:rsidRPr="00464A03">
        <w:rPr>
          <w:b/>
          <w:bCs/>
          <w:spacing w:val="10"/>
          <w:sz w:val="28"/>
          <w:szCs w:val="28"/>
          <w:lang w:val="kk-KZ" w:eastAsia="kk-KZ"/>
        </w:rPr>
        <w:t>4. Электромагниттік аспаптар</w:t>
      </w:r>
    </w:p>
    <w:p w:rsidR="005C2968" w:rsidRPr="00464A03" w:rsidRDefault="005C2968" w:rsidP="005C2968">
      <w:pPr>
        <w:keepNext/>
        <w:keepLines/>
        <w:ind w:firstLine="454"/>
        <w:outlineLvl w:val="0"/>
        <w:rPr>
          <w:sz w:val="28"/>
          <w:szCs w:val="28"/>
          <w:lang w:val="kk-KZ"/>
        </w:rPr>
      </w:pPr>
    </w:p>
    <w:p w:rsidR="005C2968" w:rsidRDefault="005C2968" w:rsidP="005C2968">
      <w:pPr>
        <w:ind w:firstLine="454"/>
        <w:jc w:val="both"/>
        <w:rPr>
          <w:sz w:val="28"/>
          <w:szCs w:val="28"/>
          <w:lang w:val="kk-KZ" w:eastAsia="kk-KZ"/>
        </w:rPr>
      </w:pPr>
      <w:r w:rsidRPr="00464A03">
        <w:rPr>
          <w:sz w:val="28"/>
          <w:szCs w:val="28"/>
          <w:lang w:val="kk-KZ" w:eastAsia="kk-KZ"/>
        </w:rPr>
        <w:t>Электромагниттік өлшеуіш аспаптар қозғалмайтын шарғы (1) мен шарғының ішіне кіріп-шығып тұратын жұдырықша</w:t>
      </w:r>
      <w:r w:rsidRPr="00464A03">
        <w:rPr>
          <w:sz w:val="28"/>
          <w:szCs w:val="28"/>
          <w:lang w:val="kk-KZ"/>
        </w:rPr>
        <w:t xml:space="preserve"> </w:t>
      </w:r>
      <w:r w:rsidRPr="00464A03">
        <w:rPr>
          <w:sz w:val="28"/>
          <w:szCs w:val="28"/>
          <w:lang w:val="kk-KZ" w:eastAsia="kk-KZ"/>
        </w:rPr>
        <w:t xml:space="preserve">өзекшеден (2) тұрады </w:t>
      </w:r>
      <w:r>
        <w:rPr>
          <w:sz w:val="28"/>
          <w:szCs w:val="28"/>
          <w:lang w:val="kk-KZ" w:eastAsia="kk-KZ"/>
        </w:rPr>
        <w:lastRenderedPageBreak/>
        <w:t>(9</w:t>
      </w:r>
      <w:r w:rsidRPr="00464A03">
        <w:rPr>
          <w:sz w:val="28"/>
          <w:szCs w:val="28"/>
          <w:lang w:val="kk-KZ" w:eastAsia="kk-KZ"/>
        </w:rPr>
        <w:t>.3-сурет). Өзекше мен аспаптың тілі (3) айналмалы оське (4) бекітілген де, ал ось қатты тастардан жасалған ұяшықтарға (5) отырғызылған. Бір ұшы оське, екінші ұшы аспаптың қозғалмайтын бөлігіне бекітілген спираль серіппе (6) өзекшенің айналуына қарсы момент тудыруға арналған.</w:t>
      </w:r>
    </w:p>
    <w:p w:rsidR="005C2968" w:rsidRPr="00464A03" w:rsidRDefault="005C2968" w:rsidP="005C2968">
      <w:pPr>
        <w:ind w:firstLine="454"/>
        <w:jc w:val="both"/>
        <w:rPr>
          <w:sz w:val="28"/>
          <w:szCs w:val="28"/>
          <w:lang w:val="kk-KZ" w:eastAsia="kk-KZ"/>
        </w:rPr>
      </w:pPr>
    </w:p>
    <w:p w:rsidR="005C2968" w:rsidRPr="00464A03" w:rsidRDefault="005C2968" w:rsidP="005C2968">
      <w:pPr>
        <w:ind w:firstLine="454"/>
        <w:jc w:val="center"/>
        <w:rPr>
          <w:sz w:val="28"/>
          <w:szCs w:val="28"/>
          <w:lang w:val="kk-KZ"/>
        </w:rPr>
      </w:pPr>
      <w:r>
        <w:rPr>
          <w:noProof/>
        </w:rPr>
        <w:drawing>
          <wp:inline distT="0" distB="0" distL="0" distR="0">
            <wp:extent cx="2381250" cy="1352550"/>
            <wp:effectExtent l="19050" t="0" r="0" b="0"/>
            <wp:docPr id="1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18"/>
                    <a:srcRect b="43050"/>
                    <a:stretch>
                      <a:fillRect/>
                    </a:stretch>
                  </pic:blipFill>
                  <pic:spPr bwMode="auto">
                    <a:xfrm>
                      <a:off x="0" y="0"/>
                      <a:ext cx="2381250" cy="1352550"/>
                    </a:xfrm>
                    <a:prstGeom prst="rect">
                      <a:avLst/>
                    </a:prstGeom>
                    <a:noFill/>
                    <a:ln w="9525">
                      <a:noFill/>
                      <a:miter lim="800000"/>
                      <a:headEnd/>
                      <a:tailEnd/>
                    </a:ln>
                  </pic:spPr>
                </pic:pic>
              </a:graphicData>
            </a:graphic>
          </wp:inline>
        </w:drawing>
      </w:r>
    </w:p>
    <w:p w:rsidR="005C2968" w:rsidRPr="00464A03" w:rsidRDefault="005C2968" w:rsidP="005C2968">
      <w:pPr>
        <w:tabs>
          <w:tab w:val="left" w:pos="2118"/>
        </w:tabs>
        <w:ind w:firstLine="454"/>
        <w:rPr>
          <w:sz w:val="28"/>
          <w:szCs w:val="28"/>
          <w:lang w:val="kk-KZ" w:eastAsia="kk-KZ"/>
        </w:rPr>
      </w:pPr>
    </w:p>
    <w:p w:rsidR="005C2968" w:rsidRPr="00464A03" w:rsidRDefault="005C2968" w:rsidP="005C2968">
      <w:pPr>
        <w:tabs>
          <w:tab w:val="left" w:pos="2118"/>
        </w:tabs>
        <w:ind w:firstLine="454"/>
        <w:jc w:val="center"/>
        <w:rPr>
          <w:sz w:val="28"/>
          <w:szCs w:val="28"/>
          <w:lang w:val="kk-KZ" w:eastAsia="kk-KZ"/>
        </w:rPr>
      </w:pPr>
      <w:r>
        <w:rPr>
          <w:sz w:val="28"/>
          <w:szCs w:val="28"/>
          <w:lang w:val="kk-KZ" w:eastAsia="kk-KZ"/>
        </w:rPr>
        <w:t xml:space="preserve">9.7 </w:t>
      </w:r>
      <w:r w:rsidRPr="00464A03">
        <w:rPr>
          <w:sz w:val="28"/>
          <w:szCs w:val="28"/>
          <w:lang w:val="kk-KZ" w:eastAsia="kk-KZ"/>
        </w:rPr>
        <w:t>сурет. Электромагниттік аспаптың сұлбалық құрылысы: 1-шарғы, 2-ферромагнит</w:t>
      </w:r>
      <w:r>
        <w:rPr>
          <w:sz w:val="28"/>
          <w:szCs w:val="28"/>
          <w:lang w:val="kk-KZ" w:eastAsia="kk-KZ"/>
        </w:rPr>
        <w:t xml:space="preserve"> </w:t>
      </w:r>
      <w:r w:rsidRPr="00464A03">
        <w:rPr>
          <w:sz w:val="28"/>
          <w:szCs w:val="28"/>
          <w:lang w:val="kk-KZ" w:eastAsia="kk-KZ"/>
        </w:rPr>
        <w:t>өзекше, 3-аспаптын тілі, 4-ось, 5-ұяшық, 6-серіппе, 7-шкала.</w:t>
      </w:r>
    </w:p>
    <w:p w:rsidR="005C2968" w:rsidRPr="00464A03" w:rsidRDefault="005C2968" w:rsidP="005C2968">
      <w:pPr>
        <w:tabs>
          <w:tab w:val="left" w:pos="2118"/>
        </w:tabs>
        <w:ind w:firstLine="454"/>
        <w:rPr>
          <w:sz w:val="28"/>
          <w:szCs w:val="28"/>
          <w:lang w:val="kk-KZ" w:eastAsia="kk-KZ"/>
        </w:rPr>
      </w:pPr>
    </w:p>
    <w:p w:rsidR="005C2968" w:rsidRPr="00464A03" w:rsidRDefault="005C2968" w:rsidP="005C2968">
      <w:pPr>
        <w:tabs>
          <w:tab w:val="left" w:pos="2118"/>
        </w:tabs>
        <w:ind w:firstLine="454"/>
        <w:jc w:val="both"/>
        <w:rPr>
          <w:sz w:val="28"/>
          <w:szCs w:val="28"/>
          <w:lang w:val="kk-KZ"/>
        </w:rPr>
      </w:pPr>
      <w:r w:rsidRPr="00464A03">
        <w:rPr>
          <w:sz w:val="28"/>
          <w:szCs w:val="28"/>
          <w:lang w:val="kk-KZ" w:eastAsia="kk-KZ"/>
        </w:rPr>
        <w:t>Шарғымен тұрақты ток ж</w:t>
      </w:r>
      <w:r>
        <w:rPr>
          <w:sz w:val="28"/>
          <w:szCs w:val="28"/>
          <w:lang w:val="kk-KZ" w:eastAsia="kk-KZ"/>
        </w:rPr>
        <w:t>ү</w:t>
      </w:r>
      <w:r w:rsidRPr="00464A03">
        <w:rPr>
          <w:sz w:val="28"/>
          <w:szCs w:val="28"/>
          <w:lang w:val="kk-KZ" w:eastAsia="kk-KZ"/>
        </w:rPr>
        <w:t>ргенде ферромагнит өзекшені шарғының ішіне тартатын күш әсер етеді. Бірақ өзекше шарғының ішіне кірген сайын шарғының индуктивтілігі өзгеретіндіктен оның магнит өрісінің энергиясы да өзгереді. Осы себепті өзекшені айналдыруш</w:t>
      </w:r>
      <w:r>
        <w:rPr>
          <w:sz w:val="28"/>
          <w:szCs w:val="28"/>
          <w:lang w:val="kk-KZ" w:eastAsia="kk-KZ"/>
        </w:rPr>
        <w:t xml:space="preserve">ы момент магнит өрісінің бұрылу </w:t>
      </w:r>
      <w:r w:rsidRPr="00464A03">
        <w:rPr>
          <w:sz w:val="28"/>
          <w:szCs w:val="28"/>
          <w:lang w:val="kk-KZ" w:eastAsia="kk-KZ"/>
        </w:rPr>
        <w:t>бұрышынан</w:t>
      </w:r>
      <w:r>
        <w:rPr>
          <w:sz w:val="28"/>
          <w:szCs w:val="28"/>
          <w:lang w:val="kk-KZ" w:eastAsia="kk-KZ"/>
        </w:rPr>
        <w:t xml:space="preserve"> </w:t>
      </w:r>
      <w:r w:rsidRPr="00464A03">
        <w:rPr>
          <w:sz w:val="28"/>
          <w:szCs w:val="28"/>
          <w:lang w:val="kk-KZ" w:eastAsia="kk-KZ"/>
        </w:rPr>
        <w:t>тәуелді өзгерісіне пропорционал болады, яғни</w:t>
      </w:r>
    </w:p>
    <w:p w:rsidR="005C2968" w:rsidRPr="00464A03" w:rsidRDefault="005C2968" w:rsidP="005C2968">
      <w:pPr>
        <w:ind w:firstLine="454"/>
        <w:rPr>
          <w:i/>
          <w:iCs/>
          <w:spacing w:val="10"/>
          <w:sz w:val="28"/>
          <w:szCs w:val="28"/>
          <w:lang w:val="kk-KZ" w:eastAsia="kk-KZ"/>
        </w:rPr>
      </w:pPr>
      <w:r>
        <w:rPr>
          <w:noProof/>
        </w:rPr>
        <w:drawing>
          <wp:inline distT="0" distB="0" distL="0" distR="0">
            <wp:extent cx="2476500" cy="514350"/>
            <wp:effectExtent l="19050" t="0" r="0" b="0"/>
            <wp:docPr id="11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19"/>
                    <a:srcRect r="25520" b="14398"/>
                    <a:stretch>
                      <a:fillRect/>
                    </a:stretch>
                  </pic:blipFill>
                  <pic:spPr bwMode="auto">
                    <a:xfrm>
                      <a:off x="0" y="0"/>
                      <a:ext cx="2476500" cy="514350"/>
                    </a:xfrm>
                    <a:prstGeom prst="rect">
                      <a:avLst/>
                    </a:prstGeom>
                    <a:noFill/>
                    <a:ln w="9525">
                      <a:noFill/>
                      <a:miter lim="800000"/>
                      <a:headEnd/>
                      <a:tailEnd/>
                    </a:ln>
                  </pic:spPr>
                </pic:pic>
              </a:graphicData>
            </a:graphic>
          </wp:inline>
        </w:drawing>
      </w:r>
      <w:r>
        <w:rPr>
          <w:i/>
          <w:iCs/>
          <w:spacing w:val="10"/>
          <w:sz w:val="28"/>
          <w:szCs w:val="28"/>
          <w:lang w:val="kk-KZ" w:eastAsia="kk-KZ"/>
        </w:rPr>
        <w:t xml:space="preserve">  </w:t>
      </w:r>
      <w:r>
        <w:rPr>
          <w:i/>
          <w:iCs/>
          <w:spacing w:val="10"/>
          <w:sz w:val="28"/>
          <w:szCs w:val="28"/>
          <w:lang w:val="kk-KZ" w:eastAsia="kk-KZ"/>
        </w:rPr>
        <w:tab/>
      </w:r>
      <w:r w:rsidRPr="00464A03">
        <w:rPr>
          <w:i/>
          <w:iCs/>
          <w:spacing w:val="10"/>
          <w:sz w:val="28"/>
          <w:szCs w:val="28"/>
          <w:lang w:val="kk-KZ" w:eastAsia="kk-KZ"/>
        </w:rPr>
        <w:t xml:space="preserve">                                        </w:t>
      </w:r>
      <w:r>
        <w:rPr>
          <w:i/>
          <w:iCs/>
          <w:spacing w:val="10"/>
          <w:sz w:val="28"/>
          <w:szCs w:val="28"/>
          <w:lang w:val="kk-KZ" w:eastAsia="kk-KZ"/>
        </w:rPr>
        <w:tab/>
      </w:r>
      <w:r w:rsidRPr="00464A03">
        <w:rPr>
          <w:i/>
          <w:iCs/>
          <w:spacing w:val="10"/>
          <w:sz w:val="28"/>
          <w:szCs w:val="28"/>
          <w:lang w:val="kk-KZ" w:eastAsia="kk-KZ"/>
        </w:rPr>
        <w:t xml:space="preserve">  </w:t>
      </w:r>
      <w:r w:rsidRPr="00957CB5">
        <w:rPr>
          <w:iCs/>
          <w:spacing w:val="10"/>
          <w:sz w:val="28"/>
          <w:szCs w:val="28"/>
          <w:lang w:val="kk-KZ" w:eastAsia="kk-KZ"/>
        </w:rPr>
        <w:t>(9.8)</w:t>
      </w:r>
    </w:p>
    <w:p w:rsidR="005C2968" w:rsidRPr="00464A03" w:rsidRDefault="005C2968" w:rsidP="005C2968">
      <w:pPr>
        <w:ind w:firstLine="454"/>
        <w:rPr>
          <w:sz w:val="28"/>
          <w:szCs w:val="28"/>
          <w:lang w:val="kk-KZ"/>
        </w:rPr>
      </w:pPr>
      <w:r w:rsidRPr="00464A03">
        <w:rPr>
          <w:sz w:val="28"/>
          <w:szCs w:val="28"/>
          <w:lang w:val="kk-KZ" w:eastAsia="kk-KZ"/>
        </w:rPr>
        <w:t>мұндағы:</w:t>
      </w:r>
      <w:r w:rsidRPr="00464A03">
        <w:rPr>
          <w:sz w:val="28"/>
          <w:szCs w:val="28"/>
          <w:vertAlign w:val="superscript"/>
          <w:lang w:val="kk-KZ" w:eastAsia="kk-KZ"/>
        </w:rPr>
        <w:t xml:space="preserve"> </w:t>
      </w:r>
      <w:r>
        <w:rPr>
          <w:noProof/>
          <w:sz w:val="28"/>
          <w:szCs w:val="28"/>
        </w:rPr>
        <w:drawing>
          <wp:inline distT="0" distB="0" distL="0" distR="0">
            <wp:extent cx="228600" cy="219075"/>
            <wp:effectExtent l="19050" t="0" r="0" b="0"/>
            <wp:docPr id="5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0"/>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464A03">
        <w:rPr>
          <w:sz w:val="28"/>
          <w:szCs w:val="28"/>
          <w:lang w:val="kk-KZ" w:eastAsia="kk-KZ"/>
        </w:rPr>
        <w:t xml:space="preserve"> - магнит өрісінің энергиясы; I - шарғының тогы (өлшенетін ток); L- шарғының индуктивтілігі.</w:t>
      </w:r>
    </w:p>
    <w:p w:rsidR="005C2968" w:rsidRPr="00464A03" w:rsidRDefault="005C2968" w:rsidP="005C2968">
      <w:pPr>
        <w:ind w:firstLine="454"/>
        <w:rPr>
          <w:sz w:val="28"/>
          <w:szCs w:val="28"/>
          <w:lang w:val="kk-KZ"/>
        </w:rPr>
      </w:pPr>
      <w:r w:rsidRPr="00464A03">
        <w:rPr>
          <w:sz w:val="28"/>
          <w:szCs w:val="28"/>
          <w:lang w:val="kk-KZ" w:eastAsia="kk-KZ"/>
        </w:rPr>
        <w:t xml:space="preserve">Шарғымен </w:t>
      </w:r>
      <w:r>
        <w:rPr>
          <w:noProof/>
          <w:sz w:val="28"/>
          <w:szCs w:val="28"/>
        </w:rPr>
        <w:drawing>
          <wp:inline distT="0" distB="0" distL="0" distR="0">
            <wp:extent cx="923925" cy="209550"/>
            <wp:effectExtent l="19050" t="0" r="9525" b="0"/>
            <wp:docPr id="5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1"/>
                    <a:srcRect/>
                    <a:stretch>
                      <a:fillRect/>
                    </a:stretch>
                  </pic:blipFill>
                  <pic:spPr bwMode="auto">
                    <a:xfrm>
                      <a:off x="0" y="0"/>
                      <a:ext cx="923925" cy="209550"/>
                    </a:xfrm>
                    <a:prstGeom prst="rect">
                      <a:avLst/>
                    </a:prstGeom>
                    <a:noFill/>
                    <a:ln w="9525">
                      <a:noFill/>
                      <a:miter lim="800000"/>
                      <a:headEnd/>
                      <a:tailEnd/>
                    </a:ln>
                  </pic:spPr>
                </pic:pic>
              </a:graphicData>
            </a:graphic>
          </wp:inline>
        </w:drawing>
      </w:r>
      <w:r w:rsidRPr="00464A03">
        <w:rPr>
          <w:sz w:val="28"/>
          <w:szCs w:val="28"/>
          <w:lang w:val="kk-KZ" w:eastAsia="kk-KZ"/>
        </w:rPr>
        <w:t xml:space="preserve">  айнымалы ток жүргенде өзекшеге</w:t>
      </w:r>
    </w:p>
    <w:p w:rsidR="005C2968" w:rsidRPr="00464A03" w:rsidRDefault="005C2968" w:rsidP="005C2968">
      <w:pPr>
        <w:ind w:firstLine="454"/>
        <w:rPr>
          <w:sz w:val="28"/>
          <w:szCs w:val="28"/>
          <w:lang w:val="kk-KZ" w:eastAsia="kk-KZ"/>
        </w:rPr>
      </w:pPr>
      <w:r w:rsidRPr="00464A03">
        <w:rPr>
          <w:sz w:val="28"/>
          <w:szCs w:val="28"/>
          <w:lang w:val="kk-KZ" w:eastAsia="kk-KZ"/>
        </w:rPr>
        <w:t>түсірілетін айналдырушы момент оның орташа мәнімен анықталады:</w:t>
      </w:r>
    </w:p>
    <w:p w:rsidR="005C2968" w:rsidRPr="00464A03" w:rsidRDefault="005C2968" w:rsidP="005C2968">
      <w:pPr>
        <w:ind w:firstLine="454"/>
        <w:rPr>
          <w:sz w:val="28"/>
          <w:szCs w:val="28"/>
          <w:lang w:val="kk-KZ" w:eastAsia="kk-KZ"/>
        </w:rPr>
      </w:pPr>
      <w:r>
        <w:rPr>
          <w:noProof/>
        </w:rPr>
        <w:drawing>
          <wp:inline distT="0" distB="0" distL="0" distR="0">
            <wp:extent cx="2809875" cy="1162050"/>
            <wp:effectExtent l="19050" t="0" r="9525" b="0"/>
            <wp:docPr id="11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22"/>
                    <a:srcRect r="17737"/>
                    <a:stretch>
                      <a:fillRect/>
                    </a:stretch>
                  </pic:blipFill>
                  <pic:spPr bwMode="auto">
                    <a:xfrm>
                      <a:off x="0" y="0"/>
                      <a:ext cx="2809875" cy="1162050"/>
                    </a:xfrm>
                    <a:prstGeom prst="rect">
                      <a:avLst/>
                    </a:prstGeom>
                    <a:noFill/>
                    <a:ln w="9525">
                      <a:noFill/>
                      <a:miter lim="800000"/>
                      <a:headEnd/>
                      <a:tailEnd/>
                    </a:ln>
                  </pic:spPr>
                </pic:pic>
              </a:graphicData>
            </a:graphic>
          </wp:inline>
        </w:drawing>
      </w:r>
      <w:r w:rsidRPr="00464A03">
        <w:rPr>
          <w:sz w:val="28"/>
          <w:szCs w:val="28"/>
          <w:lang w:val="kk-KZ" w:eastAsia="kk-KZ"/>
        </w:rPr>
        <w:t xml:space="preserve">                         </w:t>
      </w:r>
      <w:r>
        <w:rPr>
          <w:sz w:val="28"/>
          <w:szCs w:val="28"/>
          <w:lang w:val="kk-KZ" w:eastAsia="kk-KZ"/>
        </w:rPr>
        <w:tab/>
      </w:r>
      <w:r w:rsidRPr="00464A03">
        <w:rPr>
          <w:sz w:val="28"/>
          <w:szCs w:val="28"/>
          <w:lang w:val="kk-KZ" w:eastAsia="kk-KZ"/>
        </w:rPr>
        <w:t xml:space="preserve">                   </w:t>
      </w:r>
      <w:r>
        <w:rPr>
          <w:sz w:val="28"/>
          <w:szCs w:val="28"/>
          <w:lang w:val="kk-KZ" w:eastAsia="kk-KZ"/>
        </w:rPr>
        <w:tab/>
        <w:t xml:space="preserve">  </w:t>
      </w:r>
      <w:r w:rsidRPr="00464A03">
        <w:rPr>
          <w:sz w:val="28"/>
          <w:szCs w:val="28"/>
          <w:lang w:val="kk-KZ" w:eastAsia="kk-KZ"/>
        </w:rPr>
        <w:t xml:space="preserve"> (</w:t>
      </w:r>
      <w:r>
        <w:rPr>
          <w:sz w:val="28"/>
          <w:szCs w:val="28"/>
          <w:lang w:val="kk-KZ" w:eastAsia="kk-KZ"/>
        </w:rPr>
        <w:t>9.9</w:t>
      </w:r>
      <w:r w:rsidRPr="00464A03">
        <w:rPr>
          <w:sz w:val="28"/>
          <w:szCs w:val="28"/>
          <w:lang w:val="kk-KZ" w:eastAsia="kk-KZ"/>
        </w:rPr>
        <w:t>)</w:t>
      </w:r>
    </w:p>
    <w:p w:rsidR="005C2968" w:rsidRPr="00464A03" w:rsidRDefault="005C2968" w:rsidP="005C2968">
      <w:pPr>
        <w:ind w:firstLine="454"/>
        <w:jc w:val="both"/>
        <w:rPr>
          <w:sz w:val="28"/>
          <w:szCs w:val="28"/>
          <w:lang w:val="kk-KZ" w:eastAsia="kk-KZ"/>
        </w:rPr>
      </w:pPr>
      <w:r w:rsidRPr="00464A03">
        <w:rPr>
          <w:sz w:val="28"/>
          <w:szCs w:val="28"/>
          <w:lang w:val="kk-KZ" w:eastAsia="kk-KZ"/>
        </w:rPr>
        <w:t>мұндағы М</w:t>
      </w:r>
      <w:r w:rsidRPr="00464A03">
        <w:rPr>
          <w:sz w:val="28"/>
          <w:szCs w:val="28"/>
          <w:vertAlign w:val="subscript"/>
          <w:lang w:val="kk-KZ" w:eastAsia="kk-KZ"/>
        </w:rPr>
        <w:t>г</w:t>
      </w:r>
      <w:r w:rsidRPr="00464A03">
        <w:rPr>
          <w:sz w:val="28"/>
          <w:szCs w:val="28"/>
          <w:lang w:val="kk-KZ" w:eastAsia="kk-KZ"/>
        </w:rPr>
        <w:t xml:space="preserve"> -айналдырушы моменттің лездік мәні.</w:t>
      </w:r>
    </w:p>
    <w:p w:rsidR="005C2968" w:rsidRPr="00464A03" w:rsidRDefault="005C2968" w:rsidP="005C2968">
      <w:pPr>
        <w:ind w:firstLine="454"/>
        <w:jc w:val="both"/>
        <w:rPr>
          <w:sz w:val="28"/>
          <w:szCs w:val="28"/>
          <w:lang w:val="kk-KZ"/>
        </w:rPr>
      </w:pPr>
      <w:r w:rsidRPr="00464A03">
        <w:rPr>
          <w:sz w:val="28"/>
          <w:szCs w:val="28"/>
          <w:lang w:val="kk-KZ" w:eastAsia="kk-KZ"/>
        </w:rPr>
        <w:t>(</w:t>
      </w:r>
      <w:r>
        <w:rPr>
          <w:sz w:val="28"/>
          <w:szCs w:val="28"/>
          <w:lang w:val="kk-KZ" w:eastAsia="kk-KZ"/>
        </w:rPr>
        <w:t>9.8</w:t>
      </w:r>
      <w:r w:rsidRPr="00464A03">
        <w:rPr>
          <w:sz w:val="28"/>
          <w:szCs w:val="28"/>
          <w:lang w:val="kk-KZ" w:eastAsia="kk-KZ"/>
        </w:rPr>
        <w:t>) жэне (</w:t>
      </w:r>
      <w:r>
        <w:rPr>
          <w:sz w:val="28"/>
          <w:szCs w:val="28"/>
          <w:lang w:val="kk-KZ" w:eastAsia="kk-KZ"/>
        </w:rPr>
        <w:t>9.9</w:t>
      </w:r>
      <w:r w:rsidRPr="00464A03">
        <w:rPr>
          <w:sz w:val="28"/>
          <w:szCs w:val="28"/>
          <w:lang w:val="kk-KZ" w:eastAsia="kk-KZ"/>
        </w:rPr>
        <w:t>) өрнектері электромагниттік аспаппен тұрақты және айнымалы токтың шамаларын өлшеуге болатындығын корсетеді.</w:t>
      </w:r>
    </w:p>
    <w:p w:rsidR="005C2968" w:rsidRPr="00464A03" w:rsidRDefault="005C2968" w:rsidP="005C2968">
      <w:pPr>
        <w:ind w:firstLine="454"/>
        <w:jc w:val="both"/>
        <w:rPr>
          <w:sz w:val="28"/>
          <w:szCs w:val="28"/>
          <w:lang w:val="kk-KZ" w:eastAsia="kk-KZ"/>
        </w:rPr>
      </w:pPr>
      <w:r w:rsidRPr="00464A03">
        <w:rPr>
          <w:sz w:val="28"/>
          <w:szCs w:val="28"/>
          <w:lang w:val="kk-KZ" w:eastAsia="kk-KZ"/>
        </w:rPr>
        <w:t>Айналдырушы момент серіппенің қарсы моментімен теңгерілетіндіктен, өзекшенің (аспаптың тілінің) бұрылу бұрышы</w:t>
      </w:r>
    </w:p>
    <w:p w:rsidR="005C2968" w:rsidRPr="00464A03" w:rsidRDefault="005C2968" w:rsidP="005C2968">
      <w:pPr>
        <w:ind w:firstLine="454"/>
        <w:jc w:val="both"/>
        <w:rPr>
          <w:sz w:val="28"/>
          <w:szCs w:val="28"/>
          <w:lang w:val="kk-KZ" w:eastAsia="kk-KZ"/>
        </w:rPr>
      </w:pPr>
      <w:r>
        <w:rPr>
          <w:noProof/>
        </w:rPr>
        <w:drawing>
          <wp:inline distT="0" distB="0" distL="0" distR="0">
            <wp:extent cx="2390775" cy="409575"/>
            <wp:effectExtent l="19050" t="0" r="9525" b="0"/>
            <wp:docPr id="11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23"/>
                    <a:srcRect r="18529" b="23871"/>
                    <a:stretch>
                      <a:fillRect/>
                    </a:stretch>
                  </pic:blipFill>
                  <pic:spPr bwMode="auto">
                    <a:xfrm>
                      <a:off x="0" y="0"/>
                      <a:ext cx="2390775" cy="409575"/>
                    </a:xfrm>
                    <a:prstGeom prst="rect">
                      <a:avLst/>
                    </a:prstGeom>
                    <a:noFill/>
                    <a:ln w="9525">
                      <a:noFill/>
                      <a:miter lim="800000"/>
                      <a:headEnd/>
                      <a:tailEnd/>
                    </a:ln>
                  </pic:spPr>
                </pic:pic>
              </a:graphicData>
            </a:graphic>
          </wp:inline>
        </w:drawing>
      </w:r>
      <w:r w:rsidRPr="00464A03">
        <w:rPr>
          <w:sz w:val="28"/>
          <w:szCs w:val="28"/>
          <w:lang w:val="kk-KZ" w:eastAsia="kk-KZ"/>
        </w:rPr>
        <w:t xml:space="preserve">                                                               (</w:t>
      </w:r>
      <w:r>
        <w:rPr>
          <w:sz w:val="28"/>
          <w:szCs w:val="28"/>
          <w:lang w:val="kk-KZ" w:eastAsia="kk-KZ"/>
        </w:rPr>
        <w:t>9.10</w:t>
      </w:r>
      <w:r w:rsidRPr="00464A03">
        <w:rPr>
          <w:sz w:val="28"/>
          <w:szCs w:val="28"/>
          <w:lang w:val="kk-KZ" w:eastAsia="kk-KZ"/>
        </w:rPr>
        <w:t>)</w:t>
      </w:r>
    </w:p>
    <w:p w:rsidR="005C2968" w:rsidRPr="00464A03" w:rsidRDefault="005C2968" w:rsidP="005C2968">
      <w:pPr>
        <w:ind w:firstLine="454"/>
        <w:rPr>
          <w:sz w:val="28"/>
          <w:szCs w:val="28"/>
          <w:lang w:val="kk-KZ" w:eastAsia="kk-KZ"/>
        </w:rPr>
      </w:pPr>
      <w:r w:rsidRPr="00464A03">
        <w:rPr>
          <w:sz w:val="28"/>
          <w:szCs w:val="28"/>
          <w:lang w:val="kk-KZ" w:eastAsia="kk-KZ"/>
        </w:rPr>
        <w:t>мұндағы аспаптың токқа сезгіштігі деп аталатын тұрақты шама</w:t>
      </w:r>
    </w:p>
    <w:p w:rsidR="005C2968" w:rsidRPr="00464A03" w:rsidRDefault="005C2968" w:rsidP="005C2968">
      <w:pPr>
        <w:ind w:firstLine="454"/>
        <w:jc w:val="center"/>
        <w:rPr>
          <w:sz w:val="28"/>
          <w:szCs w:val="28"/>
          <w:lang w:val="kk-KZ"/>
        </w:rPr>
      </w:pPr>
      <w:r>
        <w:rPr>
          <w:noProof/>
          <w:sz w:val="28"/>
          <w:szCs w:val="28"/>
        </w:rPr>
        <w:drawing>
          <wp:inline distT="0" distB="0" distL="0" distR="0">
            <wp:extent cx="1571625" cy="571500"/>
            <wp:effectExtent l="19050" t="0" r="9525" b="0"/>
            <wp:docPr id="5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24"/>
                    <a:srcRect r="67877"/>
                    <a:stretch>
                      <a:fillRect/>
                    </a:stretch>
                  </pic:blipFill>
                  <pic:spPr bwMode="auto">
                    <a:xfrm>
                      <a:off x="0" y="0"/>
                      <a:ext cx="1571625" cy="571500"/>
                    </a:xfrm>
                    <a:prstGeom prst="rect">
                      <a:avLst/>
                    </a:prstGeom>
                    <a:noFill/>
                    <a:ln w="9525">
                      <a:noFill/>
                      <a:miter lim="800000"/>
                      <a:headEnd/>
                      <a:tailEnd/>
                    </a:ln>
                  </pic:spPr>
                </pic:pic>
              </a:graphicData>
            </a:graphic>
          </wp:inline>
        </w:drawing>
      </w:r>
      <w:r w:rsidRPr="00464A03">
        <w:rPr>
          <w:noProof/>
          <w:sz w:val="28"/>
          <w:szCs w:val="28"/>
          <w:lang w:val="kk-KZ"/>
        </w:rPr>
        <w:t xml:space="preserve">     </w:t>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sidRPr="00464A03">
        <w:rPr>
          <w:noProof/>
          <w:sz w:val="28"/>
          <w:szCs w:val="28"/>
          <w:lang w:val="kk-KZ"/>
        </w:rPr>
        <w:t xml:space="preserve">  (</w:t>
      </w:r>
      <w:r>
        <w:rPr>
          <w:noProof/>
          <w:sz w:val="28"/>
          <w:szCs w:val="28"/>
          <w:lang w:val="kk-KZ"/>
        </w:rPr>
        <w:t>9.11</w:t>
      </w:r>
      <w:r w:rsidRPr="00464A03">
        <w:rPr>
          <w:noProof/>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eastAsia="kk-KZ"/>
        </w:rPr>
        <w:lastRenderedPageBreak/>
        <w:t>(</w:t>
      </w:r>
      <w:r>
        <w:rPr>
          <w:sz w:val="28"/>
          <w:szCs w:val="28"/>
          <w:lang w:val="kk-KZ" w:eastAsia="kk-KZ"/>
        </w:rPr>
        <w:t>9.10</w:t>
      </w:r>
      <w:r w:rsidRPr="00464A03">
        <w:rPr>
          <w:sz w:val="28"/>
          <w:szCs w:val="28"/>
          <w:lang w:val="kk-KZ" w:eastAsia="kk-KZ"/>
        </w:rPr>
        <w:t>) өрнегінен электромагниттік өлшеуіш аспаптың шкаласының квадраттық шкала болатындығы көрінеді. Бірақ ферромагнит озекшенің геометриялық өлшемдерін өзгерте отырып, яғни оның бұрылу бұрышына байланысты шарғының индуктивтілігін өзгерте отырып, шкаланы бірқалыпты жасауға болады.</w:t>
      </w:r>
    </w:p>
    <w:p w:rsidR="005C2968" w:rsidRPr="00464A03" w:rsidRDefault="005C2968" w:rsidP="005C2968">
      <w:pPr>
        <w:ind w:firstLine="454"/>
        <w:jc w:val="both"/>
        <w:rPr>
          <w:sz w:val="28"/>
          <w:szCs w:val="28"/>
          <w:lang w:val="kk-KZ"/>
        </w:rPr>
      </w:pPr>
      <w:r w:rsidRPr="00464A03">
        <w:rPr>
          <w:sz w:val="28"/>
          <w:szCs w:val="28"/>
          <w:lang w:val="kk-KZ" w:eastAsia="kk-KZ"/>
        </w:rPr>
        <w:t>Электромагниттік аспаптар әдетте тұрақты және айнымалы токтың кернеулері мен күштерін өлшеу үшін қалқандық вольтметрлер мен амперметрлер ретінде қолданылады.</w:t>
      </w:r>
    </w:p>
    <w:p w:rsidR="005C2968" w:rsidRPr="00464A03" w:rsidRDefault="005C2968" w:rsidP="005C2968">
      <w:pPr>
        <w:keepNext/>
        <w:keepLines/>
        <w:ind w:firstLine="454"/>
        <w:outlineLvl w:val="0"/>
        <w:rPr>
          <w:b/>
          <w:bCs/>
          <w:spacing w:val="10"/>
          <w:sz w:val="28"/>
          <w:szCs w:val="28"/>
          <w:lang w:val="kk-KZ" w:eastAsia="kk-KZ"/>
        </w:rPr>
      </w:pPr>
    </w:p>
    <w:p w:rsidR="005C2968" w:rsidRPr="00464A03" w:rsidRDefault="005C2968" w:rsidP="005C2968">
      <w:pPr>
        <w:keepNext/>
        <w:keepLines/>
        <w:ind w:firstLine="454"/>
        <w:outlineLvl w:val="0"/>
        <w:rPr>
          <w:b/>
          <w:bCs/>
          <w:spacing w:val="10"/>
          <w:sz w:val="28"/>
          <w:szCs w:val="28"/>
          <w:lang w:val="kk-KZ" w:eastAsia="kk-KZ"/>
        </w:rPr>
      </w:pPr>
      <w:r w:rsidRPr="00464A03">
        <w:rPr>
          <w:b/>
          <w:bCs/>
          <w:spacing w:val="10"/>
          <w:sz w:val="28"/>
          <w:szCs w:val="28"/>
          <w:lang w:val="kk-KZ" w:eastAsia="kk-KZ"/>
        </w:rPr>
        <w:t>5. Электродинамикалық және ферродинамикалық аспаптар</w:t>
      </w:r>
    </w:p>
    <w:p w:rsidR="005C2968" w:rsidRPr="00464A03" w:rsidRDefault="005C2968" w:rsidP="005C2968">
      <w:pPr>
        <w:keepNext/>
        <w:keepLines/>
        <w:ind w:firstLine="454"/>
        <w:outlineLvl w:val="0"/>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eastAsia="kk-KZ"/>
        </w:rPr>
        <w:t>Электродинамикалық аспап қозғалмайтын (1) және айналып тұратын оське (2) бекітілген қозғалмалы (3) екі шарғыдан тұрады (</w:t>
      </w:r>
      <w:r>
        <w:rPr>
          <w:sz w:val="28"/>
          <w:szCs w:val="28"/>
          <w:lang w:val="kk-KZ" w:eastAsia="kk-KZ"/>
        </w:rPr>
        <w:t xml:space="preserve">9.8 </w:t>
      </w:r>
      <w:r w:rsidRPr="00464A03">
        <w:rPr>
          <w:sz w:val="28"/>
          <w:szCs w:val="28"/>
          <w:lang w:val="kk-KZ" w:eastAsia="kk-KZ"/>
        </w:rPr>
        <w:t>сурет). Қозғалмалы ораманың айналуына қарсы моментті ток жүретін спираль серіппелер (4) тудырады. Ұяшықтарға (5) отырғызылған оське аспаптың тілі (6) бекітілген. Тіл мен шкала (7) арқылы аспаптың көрсетуі анықталады.</w:t>
      </w:r>
    </w:p>
    <w:p w:rsidR="005C2968" w:rsidRPr="00464A03" w:rsidRDefault="005C2968" w:rsidP="005C2968">
      <w:pPr>
        <w:ind w:firstLine="454"/>
        <w:jc w:val="both"/>
        <w:rPr>
          <w:sz w:val="28"/>
          <w:szCs w:val="28"/>
          <w:lang w:val="kk-KZ"/>
        </w:rPr>
      </w:pPr>
      <w:r w:rsidRPr="00464A03">
        <w:rPr>
          <w:sz w:val="28"/>
          <w:szCs w:val="28"/>
          <w:lang w:val="kk-KZ" w:eastAsia="kk-KZ"/>
        </w:rPr>
        <w:t>Шарғылармен ток жүргенде пайда болатын магнит өрісінің энергиясы</w:t>
      </w:r>
    </w:p>
    <w:p w:rsidR="005C2968" w:rsidRPr="00464A03" w:rsidRDefault="005C2968" w:rsidP="005C2968">
      <w:pPr>
        <w:ind w:firstLine="454"/>
        <w:rPr>
          <w:sz w:val="28"/>
          <w:szCs w:val="28"/>
          <w:lang w:val="kk-KZ" w:eastAsia="kk-KZ"/>
        </w:rPr>
      </w:pPr>
      <w:r>
        <w:rPr>
          <w:noProof/>
        </w:rPr>
        <w:drawing>
          <wp:inline distT="0" distB="0" distL="0" distR="0">
            <wp:extent cx="2095500" cy="561975"/>
            <wp:effectExtent l="19050" t="0" r="0" b="0"/>
            <wp:docPr id="11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25"/>
                    <a:srcRect l="4049" r="32318" b="-13462"/>
                    <a:stretch>
                      <a:fillRect/>
                    </a:stretch>
                  </pic:blipFill>
                  <pic:spPr bwMode="auto">
                    <a:xfrm>
                      <a:off x="0" y="0"/>
                      <a:ext cx="2095500" cy="561975"/>
                    </a:xfrm>
                    <a:prstGeom prst="rect">
                      <a:avLst/>
                    </a:prstGeom>
                    <a:noFill/>
                    <a:ln w="9525">
                      <a:noFill/>
                      <a:miter lim="800000"/>
                      <a:headEnd/>
                      <a:tailEnd/>
                    </a:ln>
                  </pic:spPr>
                </pic:pic>
              </a:graphicData>
            </a:graphic>
          </wp:inline>
        </w:drawing>
      </w:r>
      <w:r w:rsidRPr="00464A03">
        <w:rPr>
          <w:sz w:val="28"/>
          <w:szCs w:val="28"/>
          <w:lang w:val="kk-KZ" w:eastAsia="kk-KZ"/>
        </w:rPr>
        <w:t xml:space="preserve">                                                                 </w:t>
      </w:r>
      <w:r>
        <w:rPr>
          <w:sz w:val="28"/>
          <w:szCs w:val="28"/>
          <w:lang w:val="kk-KZ" w:eastAsia="kk-KZ"/>
        </w:rPr>
        <w:t xml:space="preserve">    </w:t>
      </w:r>
      <w:r w:rsidRPr="00464A03">
        <w:rPr>
          <w:sz w:val="28"/>
          <w:szCs w:val="28"/>
          <w:lang w:val="kk-KZ" w:eastAsia="kk-KZ"/>
        </w:rPr>
        <w:t>(</w:t>
      </w:r>
      <w:r>
        <w:rPr>
          <w:sz w:val="28"/>
          <w:szCs w:val="28"/>
          <w:lang w:val="kk-KZ" w:eastAsia="kk-KZ"/>
        </w:rPr>
        <w:t>9.12</w:t>
      </w:r>
      <w:r w:rsidRPr="00464A03">
        <w:rPr>
          <w:sz w:val="28"/>
          <w:szCs w:val="28"/>
          <w:lang w:val="kk-KZ" w:eastAsia="kk-KZ"/>
        </w:rPr>
        <w:t>)</w:t>
      </w:r>
    </w:p>
    <w:p w:rsidR="005C2968" w:rsidRPr="00464A03" w:rsidRDefault="005C2968" w:rsidP="005C2968">
      <w:pPr>
        <w:tabs>
          <w:tab w:val="left" w:pos="2290"/>
        </w:tabs>
        <w:ind w:firstLine="454"/>
        <w:jc w:val="both"/>
        <w:rPr>
          <w:sz w:val="28"/>
          <w:szCs w:val="28"/>
          <w:lang w:val="kk-KZ"/>
        </w:rPr>
      </w:pPr>
      <w:r w:rsidRPr="00464A03">
        <w:rPr>
          <w:sz w:val="28"/>
          <w:szCs w:val="28"/>
          <w:lang w:val="kk-KZ" w:eastAsia="kk-KZ"/>
        </w:rPr>
        <w:t xml:space="preserve">мұндағы: </w:t>
      </w:r>
      <w:r>
        <w:rPr>
          <w:noProof/>
          <w:sz w:val="28"/>
          <w:szCs w:val="28"/>
        </w:rPr>
        <w:drawing>
          <wp:inline distT="0" distB="0" distL="0" distR="0">
            <wp:extent cx="400050" cy="200025"/>
            <wp:effectExtent l="19050" t="0" r="0" b="0"/>
            <wp:docPr id="55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6"/>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464A03">
        <w:rPr>
          <w:sz w:val="28"/>
          <w:szCs w:val="28"/>
          <w:lang w:val="kk-KZ" w:eastAsia="kk-KZ"/>
        </w:rPr>
        <w:tab/>
        <w:t>- қозғалмайтын және қозғалмалы шарғылардың</w:t>
      </w:r>
    </w:p>
    <w:p w:rsidR="005C2968" w:rsidRPr="00464A03" w:rsidRDefault="005C2968" w:rsidP="005C2968">
      <w:pPr>
        <w:ind w:firstLine="454"/>
        <w:jc w:val="both"/>
        <w:rPr>
          <w:sz w:val="28"/>
          <w:szCs w:val="28"/>
          <w:lang w:val="kk-KZ"/>
        </w:rPr>
      </w:pPr>
      <w:r w:rsidRPr="00464A03">
        <w:rPr>
          <w:sz w:val="28"/>
          <w:szCs w:val="28"/>
          <w:lang w:val="kk-KZ" w:eastAsia="kk-KZ"/>
        </w:rPr>
        <w:t>индуктивтілігі; І</w:t>
      </w:r>
      <w:r>
        <w:rPr>
          <w:sz w:val="28"/>
          <w:szCs w:val="28"/>
          <w:vertAlign w:val="subscript"/>
          <w:lang w:val="kk-KZ" w:eastAsia="kk-KZ"/>
        </w:rPr>
        <w:t>1</w:t>
      </w:r>
      <w:r w:rsidRPr="00464A03">
        <w:rPr>
          <w:sz w:val="28"/>
          <w:szCs w:val="28"/>
          <w:lang w:val="kk-KZ" w:eastAsia="kk-KZ"/>
        </w:rPr>
        <w:t>,</w:t>
      </w:r>
      <w:r>
        <w:rPr>
          <w:sz w:val="28"/>
          <w:szCs w:val="28"/>
          <w:lang w:val="kk-KZ" w:eastAsia="kk-KZ"/>
        </w:rPr>
        <w:t xml:space="preserve"> </w:t>
      </w:r>
      <w:r w:rsidRPr="00464A03">
        <w:rPr>
          <w:sz w:val="28"/>
          <w:szCs w:val="28"/>
          <w:lang w:val="kk-KZ" w:eastAsia="kk-KZ"/>
        </w:rPr>
        <w:t>І</w:t>
      </w:r>
      <w:r w:rsidRPr="00464A03">
        <w:rPr>
          <w:sz w:val="28"/>
          <w:szCs w:val="28"/>
          <w:vertAlign w:val="subscript"/>
          <w:lang w:val="kk-KZ" w:eastAsia="kk-KZ"/>
        </w:rPr>
        <w:t>2</w:t>
      </w:r>
      <w:r w:rsidRPr="00464A03">
        <w:rPr>
          <w:sz w:val="28"/>
          <w:szCs w:val="28"/>
          <w:lang w:val="kk-KZ" w:eastAsia="kk-KZ"/>
        </w:rPr>
        <w:t xml:space="preserve"> - қозғалмайтын және қозғалмалы шарғылардың тоғы; М</w:t>
      </w:r>
      <w:r w:rsidRPr="00464A03">
        <w:rPr>
          <w:sz w:val="28"/>
          <w:szCs w:val="28"/>
          <w:vertAlign w:val="subscript"/>
          <w:lang w:val="kk-KZ" w:eastAsia="kk-KZ"/>
        </w:rPr>
        <w:t>2</w:t>
      </w:r>
      <w:r w:rsidRPr="00464A03">
        <w:rPr>
          <w:sz w:val="28"/>
          <w:szCs w:val="28"/>
          <w:lang w:val="kk-KZ" w:eastAsia="kk-KZ"/>
        </w:rPr>
        <w:t xml:space="preserve"> - шарғылардың өзара индуктивтілігі.</w:t>
      </w:r>
    </w:p>
    <w:p w:rsidR="005C2968" w:rsidRDefault="005C2968" w:rsidP="005C2968">
      <w:pPr>
        <w:ind w:firstLine="454"/>
        <w:jc w:val="both"/>
        <w:rPr>
          <w:sz w:val="28"/>
          <w:szCs w:val="28"/>
          <w:lang w:val="kk-KZ" w:eastAsia="kk-KZ"/>
        </w:rPr>
      </w:pPr>
      <w:r>
        <w:rPr>
          <w:sz w:val="28"/>
          <w:szCs w:val="28"/>
          <w:lang w:val="kk-KZ" w:eastAsia="kk-KZ"/>
        </w:rPr>
        <w:t>Қозғалмайтын</w:t>
      </w:r>
      <w:r w:rsidRPr="00464A03">
        <w:rPr>
          <w:sz w:val="28"/>
          <w:szCs w:val="28"/>
          <w:lang w:val="kk-KZ" w:eastAsia="kk-KZ"/>
        </w:rPr>
        <w:t xml:space="preserve"> және қозғалмалы шарғылардың магнит орістерінің әсерлесуінің нәтижесінде қозғалмалы шарғыға; түсірілетін айналдырушы момент магнит өрісі энергиясының шарғының бұрылу бұрышына байланысты өзгерісімен анықталады, яғни</w:t>
      </w:r>
    </w:p>
    <w:p w:rsidR="005C2968" w:rsidRPr="00464A03" w:rsidRDefault="005C2968" w:rsidP="005C2968">
      <w:pPr>
        <w:ind w:firstLine="454"/>
        <w:jc w:val="both"/>
        <w:rPr>
          <w:sz w:val="28"/>
          <w:szCs w:val="28"/>
          <w:lang w:val="kk-KZ"/>
        </w:rPr>
      </w:pPr>
    </w:p>
    <w:p w:rsidR="005C2968" w:rsidRDefault="005C2968" w:rsidP="005C2968">
      <w:pPr>
        <w:tabs>
          <w:tab w:val="left" w:pos="2803"/>
        </w:tabs>
        <w:ind w:firstLine="454"/>
        <w:jc w:val="center"/>
        <w:rPr>
          <w:i/>
          <w:iCs/>
          <w:spacing w:val="40"/>
          <w:sz w:val="28"/>
          <w:szCs w:val="28"/>
          <w:lang w:val="kk-KZ" w:eastAsia="kk-KZ"/>
        </w:rPr>
      </w:pPr>
      <w:r>
        <w:rPr>
          <w:noProof/>
        </w:rPr>
        <w:drawing>
          <wp:inline distT="0" distB="0" distL="0" distR="0">
            <wp:extent cx="2533650" cy="1638300"/>
            <wp:effectExtent l="19050" t="0" r="0" b="0"/>
            <wp:docPr id="11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27"/>
                    <a:srcRect t="8571" b="36826"/>
                    <a:stretch>
                      <a:fillRect/>
                    </a:stretch>
                  </pic:blipFill>
                  <pic:spPr bwMode="auto">
                    <a:xfrm>
                      <a:off x="0" y="0"/>
                      <a:ext cx="2533650" cy="1638300"/>
                    </a:xfrm>
                    <a:prstGeom prst="rect">
                      <a:avLst/>
                    </a:prstGeom>
                    <a:noFill/>
                    <a:ln w="9525">
                      <a:noFill/>
                      <a:miter lim="800000"/>
                      <a:headEnd/>
                      <a:tailEnd/>
                    </a:ln>
                  </pic:spPr>
                </pic:pic>
              </a:graphicData>
            </a:graphic>
          </wp:inline>
        </w:drawing>
      </w:r>
    </w:p>
    <w:p w:rsidR="005C2968" w:rsidRDefault="005C2968" w:rsidP="005C2968">
      <w:pPr>
        <w:tabs>
          <w:tab w:val="left" w:pos="2803"/>
        </w:tabs>
        <w:ind w:firstLine="454"/>
        <w:jc w:val="center"/>
        <w:rPr>
          <w:i/>
          <w:iCs/>
          <w:spacing w:val="40"/>
          <w:sz w:val="28"/>
          <w:szCs w:val="28"/>
          <w:lang w:val="kk-KZ" w:eastAsia="kk-KZ"/>
        </w:rPr>
      </w:pPr>
    </w:p>
    <w:p w:rsidR="005C2968" w:rsidRDefault="005C2968" w:rsidP="005C2968">
      <w:pPr>
        <w:tabs>
          <w:tab w:val="left" w:pos="2803"/>
        </w:tabs>
        <w:ind w:firstLine="454"/>
        <w:jc w:val="center"/>
        <w:rPr>
          <w:iCs/>
          <w:sz w:val="28"/>
          <w:szCs w:val="28"/>
          <w:lang w:val="kk-KZ" w:eastAsia="kk-KZ"/>
        </w:rPr>
      </w:pPr>
      <w:r w:rsidRPr="00301F25">
        <w:rPr>
          <w:iCs/>
          <w:sz w:val="28"/>
          <w:szCs w:val="28"/>
          <w:lang w:val="kk-KZ" w:eastAsia="kk-KZ"/>
        </w:rPr>
        <w:t>9.8 сурет.</w:t>
      </w:r>
      <w:r>
        <w:rPr>
          <w:iCs/>
          <w:sz w:val="28"/>
          <w:szCs w:val="28"/>
          <w:lang w:val="kk-KZ" w:eastAsia="kk-KZ"/>
        </w:rPr>
        <w:t xml:space="preserve"> Электродинамикалық аспаптың сұлбалық құрылысы:</w:t>
      </w:r>
    </w:p>
    <w:p w:rsidR="005C2968" w:rsidRPr="00301F25" w:rsidRDefault="005C2968" w:rsidP="005C2968">
      <w:pPr>
        <w:tabs>
          <w:tab w:val="left" w:pos="2803"/>
        </w:tabs>
        <w:ind w:firstLine="454"/>
        <w:jc w:val="center"/>
        <w:rPr>
          <w:iCs/>
          <w:sz w:val="28"/>
          <w:szCs w:val="28"/>
          <w:lang w:val="kk-KZ" w:eastAsia="kk-KZ"/>
        </w:rPr>
      </w:pPr>
      <w:r>
        <w:rPr>
          <w:iCs/>
          <w:sz w:val="28"/>
          <w:szCs w:val="28"/>
          <w:lang w:val="kk-KZ" w:eastAsia="kk-KZ"/>
        </w:rPr>
        <w:t>1-қозғалмайтын шарғы; 2-ось; 3-қозғалмалы шарғы; 4-серіппе; 5-ұяшық; 6-аспаптың тілі; 7-шкала.</w:t>
      </w:r>
    </w:p>
    <w:p w:rsidR="005C2968" w:rsidRPr="00464A03" w:rsidRDefault="005C2968" w:rsidP="005C2968">
      <w:pPr>
        <w:tabs>
          <w:tab w:val="left" w:pos="2803"/>
        </w:tabs>
        <w:ind w:firstLine="454"/>
        <w:jc w:val="both"/>
        <w:rPr>
          <w:i/>
          <w:iCs/>
          <w:spacing w:val="40"/>
          <w:sz w:val="28"/>
          <w:szCs w:val="28"/>
          <w:lang w:val="kk-KZ" w:eastAsia="kk-KZ"/>
        </w:rPr>
      </w:pPr>
    </w:p>
    <w:p w:rsidR="005C2968" w:rsidRPr="00464A03" w:rsidRDefault="005C2968" w:rsidP="005C2968">
      <w:pPr>
        <w:tabs>
          <w:tab w:val="left" w:pos="2803"/>
        </w:tabs>
        <w:ind w:firstLine="454"/>
        <w:jc w:val="both"/>
        <w:rPr>
          <w:sz w:val="28"/>
          <w:szCs w:val="28"/>
          <w:lang w:val="kk-KZ"/>
        </w:rPr>
      </w:pPr>
      <w:r w:rsidRPr="00464A03">
        <w:rPr>
          <w:sz w:val="28"/>
          <w:szCs w:val="28"/>
          <w:lang w:val="kk-KZ" w:eastAsia="kk-KZ"/>
        </w:rPr>
        <w:t>Шарғылардың тоғы мен индуктивтілігі олардын кеңістіктегі орнынан</w:t>
      </w:r>
    </w:p>
    <w:p w:rsidR="005C2968" w:rsidRPr="00464A03" w:rsidRDefault="005C2968" w:rsidP="005C2968">
      <w:pPr>
        <w:ind w:firstLine="454"/>
        <w:jc w:val="both"/>
        <w:rPr>
          <w:sz w:val="28"/>
          <w:szCs w:val="28"/>
          <w:lang w:val="kk-KZ" w:eastAsia="kk-KZ"/>
        </w:rPr>
      </w:pPr>
      <w:r w:rsidRPr="00464A03">
        <w:rPr>
          <w:sz w:val="28"/>
          <w:szCs w:val="28"/>
          <w:lang w:val="kk-KZ" w:eastAsia="kk-KZ"/>
        </w:rPr>
        <w:t>Т</w:t>
      </w:r>
      <w:r>
        <w:rPr>
          <w:sz w:val="28"/>
          <w:szCs w:val="28"/>
          <w:lang w:val="kk-KZ" w:eastAsia="kk-KZ"/>
        </w:rPr>
        <w:t>ә</w:t>
      </w:r>
      <w:r w:rsidRPr="00464A03">
        <w:rPr>
          <w:sz w:val="28"/>
          <w:szCs w:val="28"/>
          <w:lang w:val="kk-KZ" w:eastAsia="kk-KZ"/>
        </w:rPr>
        <w:t>уелсіз болатындықтан айналдырушы момент</w:t>
      </w:r>
    </w:p>
    <w:p w:rsidR="005C2968" w:rsidRPr="00464A03" w:rsidRDefault="005C2968" w:rsidP="005C2968">
      <w:pPr>
        <w:ind w:firstLine="454"/>
        <w:jc w:val="both"/>
        <w:rPr>
          <w:sz w:val="28"/>
          <w:szCs w:val="28"/>
          <w:lang w:val="kk-KZ" w:eastAsia="kk-KZ"/>
        </w:rPr>
      </w:pPr>
      <w:r>
        <w:rPr>
          <w:noProof/>
          <w:sz w:val="28"/>
          <w:szCs w:val="28"/>
        </w:rPr>
        <w:lastRenderedPageBreak/>
        <w:drawing>
          <wp:inline distT="0" distB="0" distL="0" distR="0">
            <wp:extent cx="1548130" cy="485775"/>
            <wp:effectExtent l="19050" t="0" r="0" b="0"/>
            <wp:docPr id="3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728"/>
                    <a:srcRect r="24753"/>
                    <a:stretch>
                      <a:fillRect/>
                    </a:stretch>
                  </pic:blipFill>
                  <pic:spPr bwMode="auto">
                    <a:xfrm>
                      <a:off x="0" y="0"/>
                      <a:ext cx="1548130" cy="485775"/>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r>
      <w:r>
        <w:rPr>
          <w:sz w:val="28"/>
          <w:szCs w:val="28"/>
          <w:lang w:val="kk-KZ" w:eastAsia="kk-KZ"/>
        </w:rPr>
        <w:tab/>
      </w:r>
      <w:r w:rsidRPr="00464A03">
        <w:rPr>
          <w:sz w:val="28"/>
          <w:szCs w:val="28"/>
          <w:lang w:val="kk-KZ" w:eastAsia="kk-KZ"/>
        </w:rPr>
        <w:t xml:space="preserve">                                              </w:t>
      </w:r>
      <w:r>
        <w:rPr>
          <w:sz w:val="28"/>
          <w:szCs w:val="28"/>
          <w:lang w:val="kk-KZ" w:eastAsia="kk-KZ"/>
        </w:rPr>
        <w:tab/>
        <w:t xml:space="preserve">  </w:t>
      </w:r>
      <w:r w:rsidRPr="00464A03">
        <w:rPr>
          <w:sz w:val="28"/>
          <w:szCs w:val="28"/>
          <w:lang w:val="kk-KZ" w:eastAsia="kk-KZ"/>
        </w:rPr>
        <w:t>(</w:t>
      </w:r>
      <w:r>
        <w:rPr>
          <w:sz w:val="28"/>
          <w:szCs w:val="28"/>
          <w:lang w:val="kk-KZ" w:eastAsia="kk-KZ"/>
        </w:rPr>
        <w:t>9.13</w:t>
      </w:r>
      <w:r w:rsidRPr="00464A03">
        <w:rPr>
          <w:sz w:val="28"/>
          <w:szCs w:val="28"/>
          <w:lang w:val="kk-KZ" w:eastAsia="kk-KZ"/>
        </w:rPr>
        <w:t>)</w:t>
      </w:r>
    </w:p>
    <w:p w:rsidR="005C2968" w:rsidRPr="00464A03" w:rsidRDefault="005C2968" w:rsidP="005C2968">
      <w:pPr>
        <w:pStyle w:val="ab"/>
        <w:tabs>
          <w:tab w:val="left" w:pos="3178"/>
        </w:tabs>
        <w:spacing w:after="0"/>
        <w:ind w:firstLine="454"/>
        <w:jc w:val="both"/>
        <w:rPr>
          <w:sz w:val="28"/>
          <w:szCs w:val="28"/>
          <w:lang w:val="kk-KZ"/>
        </w:rPr>
      </w:pPr>
      <w:r w:rsidRPr="00464A03">
        <w:rPr>
          <w:sz w:val="28"/>
          <w:szCs w:val="28"/>
          <w:lang w:val="kk-KZ"/>
        </w:rPr>
        <w:t>Айнадырушы момент сеіппелердің қарсы әрекеттік моменті (</w:t>
      </w:r>
      <w:r>
        <w:rPr>
          <w:sz w:val="28"/>
          <w:szCs w:val="28"/>
          <w:lang w:val="kk-KZ"/>
        </w:rPr>
        <w:t>9.13</w:t>
      </w:r>
      <w:r w:rsidRPr="00464A03">
        <w:rPr>
          <w:sz w:val="28"/>
          <w:szCs w:val="28"/>
          <w:lang w:val="kk-KZ"/>
        </w:rPr>
        <w:t>)</w:t>
      </w:r>
      <w:r>
        <w:rPr>
          <w:sz w:val="28"/>
          <w:szCs w:val="28"/>
          <w:lang w:val="kk-KZ"/>
        </w:rPr>
        <w:t xml:space="preserve"> </w:t>
      </w:r>
      <w:r w:rsidRPr="00464A03">
        <w:rPr>
          <w:sz w:val="28"/>
          <w:szCs w:val="28"/>
          <w:lang w:val="kk-KZ"/>
        </w:rPr>
        <w:t xml:space="preserve">теңгеріп тұратындықтан бұрылу бұрышы </w:t>
      </w:r>
    </w:p>
    <w:p w:rsidR="005C2968" w:rsidRPr="000A63C2" w:rsidRDefault="005C2968" w:rsidP="005C2968">
      <w:pPr>
        <w:pStyle w:val="ab"/>
        <w:tabs>
          <w:tab w:val="left" w:pos="3178"/>
        </w:tabs>
        <w:spacing w:after="0"/>
        <w:ind w:firstLine="454"/>
        <w:jc w:val="both"/>
        <w:rPr>
          <w:sz w:val="28"/>
          <w:szCs w:val="28"/>
          <w:lang w:val="kk-KZ" w:eastAsia="kk-KZ"/>
        </w:rPr>
      </w:pPr>
      <w:r w:rsidRPr="000A63C2">
        <w:rPr>
          <w:noProof/>
          <w:sz w:val="28"/>
          <w:szCs w:val="28"/>
        </w:rPr>
        <w:drawing>
          <wp:inline distT="0" distB="0" distL="0" distR="0">
            <wp:extent cx="2672080" cy="549275"/>
            <wp:effectExtent l="19050" t="0" r="0" b="0"/>
            <wp:docPr id="3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29"/>
                    <a:srcRect r="21419" b="12627"/>
                    <a:stretch>
                      <a:fillRect/>
                    </a:stretch>
                  </pic:blipFill>
                  <pic:spPr bwMode="auto">
                    <a:xfrm>
                      <a:off x="0" y="0"/>
                      <a:ext cx="2672080" cy="549275"/>
                    </a:xfrm>
                    <a:prstGeom prst="rect">
                      <a:avLst/>
                    </a:prstGeom>
                    <a:noFill/>
                    <a:ln w="9525">
                      <a:noFill/>
                      <a:miter lim="800000"/>
                      <a:headEnd/>
                      <a:tailEnd/>
                    </a:ln>
                  </pic:spPr>
                </pic:pic>
              </a:graphicData>
            </a:graphic>
          </wp:inline>
        </w:drawing>
      </w:r>
      <w:r w:rsidRPr="000A63C2">
        <w:rPr>
          <w:sz w:val="28"/>
          <w:szCs w:val="28"/>
          <w:lang w:val="kk-KZ" w:eastAsia="kk-KZ"/>
        </w:rPr>
        <w:t xml:space="preserve">                                                        (9.14)</w:t>
      </w:r>
    </w:p>
    <w:p w:rsidR="005C2968" w:rsidRPr="000A63C2" w:rsidRDefault="005C2968" w:rsidP="005C2968">
      <w:pPr>
        <w:ind w:firstLine="454"/>
        <w:rPr>
          <w:sz w:val="28"/>
          <w:szCs w:val="28"/>
          <w:lang w:val="kk-KZ" w:eastAsia="kk-KZ"/>
        </w:rPr>
      </w:pPr>
      <w:r w:rsidRPr="000A63C2">
        <w:rPr>
          <w:sz w:val="28"/>
          <w:szCs w:val="28"/>
          <w:lang w:val="kk-KZ" w:eastAsia="kk-KZ"/>
        </w:rPr>
        <w:t>мұндағы аспаптың сезгіштігі деп аталатын тұрақты шама</w:t>
      </w:r>
    </w:p>
    <w:p w:rsidR="005C2968" w:rsidRPr="000A63C2" w:rsidRDefault="005C2968" w:rsidP="005C2968">
      <w:pPr>
        <w:ind w:firstLine="454"/>
        <w:rPr>
          <w:sz w:val="28"/>
          <w:szCs w:val="28"/>
          <w:lang w:val="kk-KZ" w:eastAsia="kk-KZ"/>
        </w:rPr>
      </w:pPr>
      <w:r w:rsidRPr="000A63C2">
        <w:rPr>
          <w:noProof/>
          <w:sz w:val="28"/>
          <w:szCs w:val="28"/>
        </w:rPr>
        <w:drawing>
          <wp:inline distT="0" distB="0" distL="0" distR="0">
            <wp:extent cx="1019175" cy="476250"/>
            <wp:effectExtent l="19050" t="0" r="9525" b="0"/>
            <wp:docPr id="34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30"/>
                    <a:srcRect l="9394" t="18033" r="58182"/>
                    <a:stretch>
                      <a:fillRect/>
                    </a:stretch>
                  </pic:blipFill>
                  <pic:spPr bwMode="auto">
                    <a:xfrm>
                      <a:off x="0" y="0"/>
                      <a:ext cx="1019175" cy="476250"/>
                    </a:xfrm>
                    <a:prstGeom prst="rect">
                      <a:avLst/>
                    </a:prstGeom>
                    <a:noFill/>
                    <a:ln w="9525">
                      <a:noFill/>
                      <a:miter lim="800000"/>
                      <a:headEnd/>
                      <a:tailEnd/>
                    </a:ln>
                  </pic:spPr>
                </pic:pic>
              </a:graphicData>
            </a:graphic>
          </wp:inline>
        </w:drawing>
      </w:r>
      <w:r w:rsidRPr="000A63C2">
        <w:rPr>
          <w:sz w:val="28"/>
          <w:szCs w:val="28"/>
          <w:lang w:val="kk-KZ" w:eastAsia="kk-KZ"/>
        </w:rPr>
        <w:t xml:space="preserve">                                                                                        </w:t>
      </w:r>
      <w:r w:rsidRPr="000A63C2">
        <w:rPr>
          <w:sz w:val="28"/>
          <w:szCs w:val="28"/>
          <w:lang w:val="kk-KZ" w:eastAsia="kk-KZ"/>
        </w:rPr>
        <w:tab/>
        <w:t xml:space="preserve"> (9.15)</w:t>
      </w:r>
    </w:p>
    <w:p w:rsidR="005C2968" w:rsidRPr="00464A03" w:rsidRDefault="005C2968" w:rsidP="005C2968">
      <w:pPr>
        <w:tabs>
          <w:tab w:val="left" w:pos="2386"/>
        </w:tabs>
        <w:ind w:firstLine="454"/>
        <w:jc w:val="both"/>
        <w:rPr>
          <w:sz w:val="28"/>
          <w:szCs w:val="28"/>
          <w:lang w:val="kk-KZ" w:eastAsia="kk-KZ"/>
        </w:rPr>
      </w:pPr>
      <w:r w:rsidRPr="00464A03">
        <w:rPr>
          <w:sz w:val="28"/>
          <w:szCs w:val="28"/>
          <w:lang w:val="kk-KZ" w:eastAsia="kk-KZ"/>
        </w:rPr>
        <w:t xml:space="preserve">Егер шарғылармен </w:t>
      </w:r>
      <w:r>
        <w:rPr>
          <w:noProof/>
          <w:sz w:val="28"/>
          <w:szCs w:val="28"/>
        </w:rPr>
        <w:drawing>
          <wp:inline distT="0" distB="0" distL="0" distR="0">
            <wp:extent cx="1343025" cy="133350"/>
            <wp:effectExtent l="19050" t="0" r="9525" b="0"/>
            <wp:docPr id="55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31"/>
                    <a:srcRect/>
                    <a:stretch>
                      <a:fillRect/>
                    </a:stretch>
                  </pic:blipFill>
                  <pic:spPr bwMode="auto">
                    <a:xfrm>
                      <a:off x="0" y="0"/>
                      <a:ext cx="1343025" cy="133350"/>
                    </a:xfrm>
                    <a:prstGeom prst="rect">
                      <a:avLst/>
                    </a:prstGeom>
                    <a:noFill/>
                    <a:ln w="9525">
                      <a:noFill/>
                      <a:miter lim="800000"/>
                      <a:headEnd/>
                      <a:tailEnd/>
                    </a:ln>
                  </pic:spPr>
                </pic:pic>
              </a:graphicData>
            </a:graphic>
          </wp:inline>
        </w:drawing>
      </w:r>
      <w:r w:rsidRPr="00464A03">
        <w:rPr>
          <w:sz w:val="28"/>
          <w:szCs w:val="28"/>
          <w:lang w:val="kk-KZ" w:eastAsia="kk-KZ"/>
        </w:rPr>
        <w:t>және</w:t>
      </w:r>
      <w:r>
        <w:rPr>
          <w:sz w:val="28"/>
          <w:szCs w:val="28"/>
          <w:lang w:val="kk-KZ" w:eastAsia="kk-KZ"/>
        </w:rPr>
        <w:t xml:space="preserve">  </w:t>
      </w:r>
      <w:r>
        <w:rPr>
          <w:i/>
          <w:noProof/>
          <w:spacing w:val="50"/>
          <w:sz w:val="28"/>
          <w:szCs w:val="28"/>
        </w:rPr>
        <w:drawing>
          <wp:inline distT="0" distB="0" distL="0" distR="0">
            <wp:extent cx="1457325" cy="210596"/>
            <wp:effectExtent l="19050" t="0" r="9525" b="0"/>
            <wp:docPr id="34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32"/>
                    <a:srcRect t="21875"/>
                    <a:stretch>
                      <a:fillRect/>
                    </a:stretch>
                  </pic:blipFill>
                  <pic:spPr bwMode="auto">
                    <a:xfrm>
                      <a:off x="0" y="0"/>
                      <a:ext cx="1457325" cy="210596"/>
                    </a:xfrm>
                    <a:prstGeom prst="rect">
                      <a:avLst/>
                    </a:prstGeom>
                    <a:noFill/>
                    <a:ln w="9525">
                      <a:noFill/>
                      <a:miter lim="800000"/>
                      <a:headEnd/>
                      <a:tailEnd/>
                    </a:ln>
                  </pic:spPr>
                </pic:pic>
              </a:graphicData>
            </a:graphic>
          </wp:inline>
        </w:drawing>
      </w:r>
      <w:r w:rsidRPr="00464A03">
        <w:rPr>
          <w:sz w:val="28"/>
          <w:szCs w:val="28"/>
          <w:lang w:val="kk-KZ" w:eastAsia="kk-KZ"/>
        </w:rPr>
        <w:t>синусоидал токтары жүрсе, онда</w:t>
      </w:r>
      <w:r>
        <w:rPr>
          <w:sz w:val="28"/>
          <w:szCs w:val="28"/>
          <w:lang w:val="kk-KZ" w:eastAsia="kk-KZ"/>
        </w:rPr>
        <w:t xml:space="preserve"> </w:t>
      </w:r>
      <w:r w:rsidRPr="00464A03">
        <w:rPr>
          <w:sz w:val="28"/>
          <w:szCs w:val="28"/>
          <w:lang w:val="kk-KZ" w:eastAsia="kk-KZ"/>
        </w:rPr>
        <w:t>айналдырушы моменттің орташа мәні</w:t>
      </w:r>
    </w:p>
    <w:p w:rsidR="005C2968" w:rsidRPr="00464A03" w:rsidRDefault="005C2968" w:rsidP="005C2968">
      <w:pPr>
        <w:tabs>
          <w:tab w:val="left" w:pos="2386"/>
        </w:tabs>
        <w:ind w:firstLine="454"/>
        <w:rPr>
          <w:noProof/>
          <w:sz w:val="28"/>
          <w:szCs w:val="28"/>
          <w:lang w:val="kk-KZ"/>
        </w:rPr>
      </w:pPr>
      <w:r>
        <w:rPr>
          <w:i/>
          <w:iCs/>
          <w:noProof/>
          <w:spacing w:val="50"/>
          <w:sz w:val="28"/>
          <w:szCs w:val="28"/>
        </w:rPr>
        <w:drawing>
          <wp:inline distT="0" distB="0" distL="0" distR="0">
            <wp:extent cx="3286125" cy="1733550"/>
            <wp:effectExtent l="19050" t="0" r="9525" b="0"/>
            <wp:docPr id="3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33"/>
                    <a:srcRect/>
                    <a:stretch>
                      <a:fillRect/>
                    </a:stretch>
                  </pic:blipFill>
                  <pic:spPr bwMode="auto">
                    <a:xfrm>
                      <a:off x="0" y="0"/>
                      <a:ext cx="3286125" cy="1733550"/>
                    </a:xfrm>
                    <a:prstGeom prst="rect">
                      <a:avLst/>
                    </a:prstGeom>
                    <a:noFill/>
                    <a:ln w="9525">
                      <a:noFill/>
                      <a:miter lim="800000"/>
                      <a:headEnd/>
                      <a:tailEnd/>
                    </a:ln>
                  </pic:spPr>
                </pic:pic>
              </a:graphicData>
            </a:graphic>
          </wp:inline>
        </w:drawing>
      </w:r>
      <w:r w:rsidRPr="00464A03">
        <w:rPr>
          <w:noProof/>
          <w:sz w:val="28"/>
          <w:szCs w:val="28"/>
          <w:lang w:val="kk-KZ"/>
        </w:rPr>
        <w:t xml:space="preserve">                                          (</w:t>
      </w:r>
      <w:r>
        <w:rPr>
          <w:noProof/>
          <w:sz w:val="28"/>
          <w:szCs w:val="28"/>
          <w:lang w:val="kk-KZ"/>
        </w:rPr>
        <w:t>9.16</w:t>
      </w:r>
      <w:r w:rsidRPr="00464A03">
        <w:rPr>
          <w:noProof/>
          <w:sz w:val="28"/>
          <w:szCs w:val="28"/>
          <w:lang w:val="kk-KZ"/>
        </w:rPr>
        <w:t>)</w:t>
      </w:r>
    </w:p>
    <w:p w:rsidR="005C2968" w:rsidRPr="00464A03" w:rsidRDefault="005C2968" w:rsidP="005C2968">
      <w:pPr>
        <w:ind w:firstLine="454"/>
        <w:rPr>
          <w:sz w:val="28"/>
          <w:szCs w:val="28"/>
          <w:lang w:val="kk-KZ" w:eastAsia="kk-KZ"/>
        </w:rPr>
      </w:pPr>
      <w:r w:rsidRPr="00464A03">
        <w:rPr>
          <w:sz w:val="28"/>
          <w:szCs w:val="28"/>
          <w:lang w:val="kk-KZ" w:eastAsia="kk-KZ"/>
        </w:rPr>
        <w:t>мұндағы айналдырушы моменттің лездік мәні</w:t>
      </w:r>
    </w:p>
    <w:p w:rsidR="005C2968" w:rsidRPr="00464A03" w:rsidRDefault="005C2968" w:rsidP="005C2968">
      <w:pPr>
        <w:ind w:firstLine="454"/>
        <w:rPr>
          <w:sz w:val="28"/>
          <w:szCs w:val="28"/>
          <w:lang w:val="kk-KZ"/>
        </w:rPr>
      </w:pPr>
      <w:r>
        <w:rPr>
          <w:noProof/>
          <w:sz w:val="28"/>
          <w:szCs w:val="28"/>
        </w:rPr>
        <w:drawing>
          <wp:inline distT="0" distB="0" distL="0" distR="0">
            <wp:extent cx="2085975" cy="609600"/>
            <wp:effectExtent l="19050" t="0" r="9525" b="0"/>
            <wp:docPr id="55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34"/>
                    <a:srcRect r="28154"/>
                    <a:stretch>
                      <a:fillRect/>
                    </a:stretch>
                  </pic:blipFill>
                  <pic:spPr bwMode="auto">
                    <a:xfrm>
                      <a:off x="0" y="0"/>
                      <a:ext cx="2085975" cy="609600"/>
                    </a:xfrm>
                    <a:prstGeom prst="rect">
                      <a:avLst/>
                    </a:prstGeom>
                    <a:noFill/>
                    <a:ln w="9525">
                      <a:noFill/>
                      <a:miter lim="800000"/>
                      <a:headEnd/>
                      <a:tailEnd/>
                    </a:ln>
                  </pic:spPr>
                </pic:pic>
              </a:graphicData>
            </a:graphic>
          </wp:inline>
        </w:drawing>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t xml:space="preserve">  </w:t>
      </w:r>
      <w:r w:rsidRPr="00464A03">
        <w:rPr>
          <w:noProof/>
          <w:sz w:val="28"/>
          <w:szCs w:val="28"/>
          <w:lang w:val="kk-KZ"/>
        </w:rPr>
        <w:t>(</w:t>
      </w:r>
      <w:r>
        <w:rPr>
          <w:noProof/>
          <w:sz w:val="28"/>
          <w:szCs w:val="28"/>
          <w:lang w:val="kk-KZ"/>
        </w:rPr>
        <w:t>9.17</w:t>
      </w:r>
      <w:r w:rsidRPr="00464A03">
        <w:rPr>
          <w:noProof/>
          <w:sz w:val="28"/>
          <w:szCs w:val="28"/>
          <w:lang w:val="kk-KZ"/>
        </w:rPr>
        <w:t>)</w:t>
      </w:r>
    </w:p>
    <w:p w:rsidR="005C2968" w:rsidRPr="00464A03" w:rsidRDefault="005C2968" w:rsidP="005C2968">
      <w:pPr>
        <w:ind w:firstLine="454"/>
        <w:rPr>
          <w:sz w:val="28"/>
          <w:szCs w:val="28"/>
          <w:lang w:val="kk-KZ"/>
        </w:rPr>
      </w:pPr>
      <w:r w:rsidRPr="00464A03">
        <w:rPr>
          <w:sz w:val="28"/>
          <w:szCs w:val="28"/>
          <w:lang w:val="kk-KZ" w:eastAsia="kk-KZ"/>
        </w:rPr>
        <w:t>ал</w:t>
      </w:r>
      <w:r w:rsidRPr="00464A03">
        <w:rPr>
          <w:i/>
          <w:iCs/>
          <w:spacing w:val="10"/>
          <w:sz w:val="28"/>
          <w:szCs w:val="28"/>
          <w:lang w:val="kk-KZ" w:eastAsia="kk-KZ"/>
        </w:rPr>
        <w:t xml:space="preserve"> </w:t>
      </w:r>
      <w:r>
        <w:rPr>
          <w:i/>
          <w:noProof/>
          <w:spacing w:val="10"/>
          <w:sz w:val="28"/>
          <w:szCs w:val="28"/>
        </w:rPr>
        <w:drawing>
          <wp:inline distT="0" distB="0" distL="0" distR="0">
            <wp:extent cx="180975" cy="228600"/>
            <wp:effectExtent l="19050" t="0" r="9525" b="0"/>
            <wp:docPr id="55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3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464A03">
        <w:rPr>
          <w:i/>
          <w:iCs/>
          <w:spacing w:val="10"/>
          <w:sz w:val="28"/>
          <w:szCs w:val="28"/>
          <w:lang w:val="kk-KZ" w:eastAsia="kk-KZ"/>
        </w:rPr>
        <w:t xml:space="preserve"> </w:t>
      </w:r>
      <w:r w:rsidRPr="00464A03">
        <w:rPr>
          <w:sz w:val="28"/>
          <w:szCs w:val="28"/>
          <w:lang w:val="kk-KZ" w:eastAsia="kk-KZ"/>
        </w:rPr>
        <w:t>- шарғы токтарының фазалық ығысуы.</w:t>
      </w:r>
    </w:p>
    <w:p w:rsidR="005C2968" w:rsidRPr="00464A03" w:rsidRDefault="005C2968" w:rsidP="005C2968">
      <w:pPr>
        <w:ind w:firstLine="454"/>
        <w:jc w:val="both"/>
        <w:rPr>
          <w:sz w:val="28"/>
          <w:szCs w:val="28"/>
          <w:lang w:val="kk-KZ"/>
        </w:rPr>
      </w:pPr>
      <w:r w:rsidRPr="00464A03">
        <w:rPr>
          <w:sz w:val="28"/>
          <w:szCs w:val="28"/>
          <w:lang w:val="kk-KZ" w:eastAsia="kk-KZ"/>
        </w:rPr>
        <w:t>Айналдырушы момент пен серіппелердің қарсы моментін теңестірсе, қозғалмалы шарғының (аспаптың тілінің) бұрылу бұрышы</w:t>
      </w:r>
    </w:p>
    <w:p w:rsidR="005C2968" w:rsidRPr="00464A03" w:rsidRDefault="005C2968" w:rsidP="005C2968">
      <w:pPr>
        <w:ind w:firstLine="454"/>
        <w:jc w:val="both"/>
        <w:rPr>
          <w:sz w:val="28"/>
          <w:szCs w:val="28"/>
          <w:lang w:val="kk-KZ"/>
        </w:rPr>
      </w:pPr>
      <w:r>
        <w:rPr>
          <w:noProof/>
          <w:sz w:val="28"/>
          <w:szCs w:val="28"/>
        </w:rPr>
        <w:drawing>
          <wp:inline distT="0" distB="0" distL="0" distR="0">
            <wp:extent cx="3067050" cy="628650"/>
            <wp:effectExtent l="19050" t="0" r="0" b="0"/>
            <wp:docPr id="55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36"/>
                    <a:srcRect r="21095" b="-10468"/>
                    <a:stretch>
                      <a:fillRect/>
                    </a:stretch>
                  </pic:blipFill>
                  <pic:spPr bwMode="auto">
                    <a:xfrm>
                      <a:off x="0" y="0"/>
                      <a:ext cx="3067050" cy="628650"/>
                    </a:xfrm>
                    <a:prstGeom prst="rect">
                      <a:avLst/>
                    </a:prstGeom>
                    <a:noFill/>
                    <a:ln w="9525">
                      <a:noFill/>
                      <a:miter lim="800000"/>
                      <a:headEnd/>
                      <a:tailEnd/>
                    </a:ln>
                  </pic:spPr>
                </pic:pic>
              </a:graphicData>
            </a:graphic>
          </wp:inline>
        </w:drawing>
      </w:r>
      <w:r>
        <w:rPr>
          <w:noProof/>
          <w:sz w:val="28"/>
          <w:szCs w:val="28"/>
          <w:lang w:val="kk-KZ"/>
        </w:rPr>
        <w:tab/>
      </w:r>
      <w:r>
        <w:rPr>
          <w:noProof/>
          <w:sz w:val="28"/>
          <w:szCs w:val="28"/>
          <w:lang w:val="kk-KZ"/>
        </w:rPr>
        <w:tab/>
      </w:r>
      <w:r>
        <w:rPr>
          <w:noProof/>
          <w:sz w:val="28"/>
          <w:szCs w:val="28"/>
          <w:lang w:val="kk-KZ"/>
        </w:rPr>
        <w:tab/>
      </w:r>
      <w:r>
        <w:rPr>
          <w:noProof/>
          <w:sz w:val="28"/>
          <w:szCs w:val="28"/>
          <w:lang w:val="kk-KZ"/>
        </w:rPr>
        <w:tab/>
      </w:r>
      <w:r>
        <w:rPr>
          <w:noProof/>
          <w:sz w:val="28"/>
          <w:szCs w:val="28"/>
          <w:lang w:val="kk-KZ"/>
        </w:rPr>
        <w:tab/>
        <w:t xml:space="preserve">  </w:t>
      </w:r>
      <w:r w:rsidRPr="00464A03">
        <w:rPr>
          <w:noProof/>
          <w:sz w:val="28"/>
          <w:szCs w:val="28"/>
          <w:lang w:val="kk-KZ"/>
        </w:rPr>
        <w:t>(</w:t>
      </w:r>
      <w:r>
        <w:rPr>
          <w:noProof/>
          <w:sz w:val="28"/>
          <w:szCs w:val="28"/>
          <w:lang w:val="kk-KZ"/>
        </w:rPr>
        <w:t>9.18</w:t>
      </w:r>
      <w:r w:rsidRPr="00464A03">
        <w:rPr>
          <w:noProof/>
          <w:sz w:val="28"/>
          <w:szCs w:val="28"/>
          <w:lang w:val="kk-KZ"/>
        </w:rPr>
        <w:t>)</w:t>
      </w:r>
    </w:p>
    <w:p w:rsidR="005C2968" w:rsidRPr="00464A03" w:rsidRDefault="005C2968" w:rsidP="005C2968">
      <w:pPr>
        <w:ind w:firstLine="454"/>
        <w:jc w:val="both"/>
        <w:rPr>
          <w:sz w:val="28"/>
          <w:szCs w:val="28"/>
          <w:lang w:val="kk-KZ" w:eastAsia="kk-KZ"/>
        </w:rPr>
      </w:pPr>
      <w:r w:rsidRPr="00464A03">
        <w:rPr>
          <w:sz w:val="28"/>
          <w:szCs w:val="28"/>
          <w:lang w:val="kk-KZ" w:eastAsia="kk-KZ"/>
        </w:rPr>
        <w:t>Егер (</w:t>
      </w:r>
      <w:r>
        <w:rPr>
          <w:sz w:val="28"/>
          <w:szCs w:val="28"/>
          <w:lang w:val="kk-KZ" w:eastAsia="kk-KZ"/>
        </w:rPr>
        <w:t>9.15</w:t>
      </w:r>
      <w:r w:rsidRPr="00464A03">
        <w:rPr>
          <w:sz w:val="28"/>
          <w:szCs w:val="28"/>
          <w:lang w:val="kk-KZ" w:eastAsia="kk-KZ"/>
        </w:rPr>
        <w:t>) немесе (</w:t>
      </w:r>
      <w:r>
        <w:rPr>
          <w:sz w:val="28"/>
          <w:szCs w:val="28"/>
          <w:lang w:val="kk-KZ" w:eastAsia="kk-KZ"/>
        </w:rPr>
        <w:t>9.18</w:t>
      </w:r>
      <w:r w:rsidRPr="00464A03">
        <w:rPr>
          <w:sz w:val="28"/>
          <w:szCs w:val="28"/>
          <w:lang w:val="kk-KZ" w:eastAsia="kk-KZ"/>
        </w:rPr>
        <w:t>) өрнектеріндегі токтардың біреуінің орнына оның кернеуі мен кедергісі арқылы анықталган мәнін қойса, онда</w:t>
      </w:r>
    </w:p>
    <w:p w:rsidR="005C2968" w:rsidRPr="00464A03" w:rsidRDefault="005C2968" w:rsidP="005C2968">
      <w:pPr>
        <w:ind w:firstLine="454"/>
        <w:jc w:val="both"/>
        <w:rPr>
          <w:sz w:val="28"/>
          <w:szCs w:val="28"/>
          <w:lang w:val="kk-KZ"/>
        </w:rPr>
      </w:pPr>
      <w:r>
        <w:rPr>
          <w:noProof/>
          <w:sz w:val="28"/>
          <w:szCs w:val="28"/>
        </w:rPr>
        <w:drawing>
          <wp:inline distT="0" distB="0" distL="0" distR="0">
            <wp:extent cx="3543300" cy="495300"/>
            <wp:effectExtent l="19050" t="0" r="0" b="0"/>
            <wp:docPr id="34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37"/>
                    <a:srcRect/>
                    <a:stretch>
                      <a:fillRect/>
                    </a:stretch>
                  </pic:blipFill>
                  <pic:spPr bwMode="auto">
                    <a:xfrm>
                      <a:off x="0" y="0"/>
                      <a:ext cx="3543300" cy="4953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t xml:space="preserve">  (9.19)</w:t>
      </w:r>
    </w:p>
    <w:p w:rsidR="005C2968" w:rsidRPr="00464A03" w:rsidRDefault="005C2968" w:rsidP="005C2968">
      <w:pPr>
        <w:ind w:firstLine="454"/>
        <w:jc w:val="both"/>
        <w:rPr>
          <w:sz w:val="28"/>
          <w:szCs w:val="28"/>
          <w:lang w:val="kk-KZ"/>
        </w:rPr>
      </w:pPr>
      <w:r w:rsidRPr="00464A03">
        <w:rPr>
          <w:sz w:val="28"/>
          <w:szCs w:val="28"/>
          <w:lang w:val="kk-KZ" w:eastAsia="kk-KZ"/>
        </w:rPr>
        <w:t>Жалпы алғанда  (</w:t>
      </w:r>
      <w:r>
        <w:rPr>
          <w:sz w:val="28"/>
          <w:szCs w:val="28"/>
          <w:lang w:val="kk-KZ" w:eastAsia="kk-KZ"/>
        </w:rPr>
        <w:t>9.14</w:t>
      </w:r>
      <w:r w:rsidRPr="00464A03">
        <w:rPr>
          <w:sz w:val="28"/>
          <w:szCs w:val="28"/>
          <w:lang w:val="kk-KZ" w:eastAsia="kk-KZ"/>
        </w:rPr>
        <w:t>), (</w:t>
      </w:r>
      <w:r>
        <w:rPr>
          <w:sz w:val="28"/>
          <w:szCs w:val="28"/>
          <w:lang w:val="kk-KZ" w:eastAsia="kk-KZ"/>
        </w:rPr>
        <w:t>9.18</w:t>
      </w:r>
      <w:r w:rsidRPr="00464A03">
        <w:rPr>
          <w:sz w:val="28"/>
          <w:szCs w:val="28"/>
          <w:lang w:val="kk-KZ" w:eastAsia="kk-KZ"/>
        </w:rPr>
        <w:t>) және (</w:t>
      </w:r>
      <w:r>
        <w:rPr>
          <w:sz w:val="28"/>
          <w:szCs w:val="28"/>
          <w:lang w:val="kk-KZ" w:eastAsia="kk-KZ"/>
        </w:rPr>
        <w:t>9.19</w:t>
      </w:r>
      <w:r w:rsidRPr="00464A03">
        <w:rPr>
          <w:sz w:val="28"/>
          <w:szCs w:val="28"/>
          <w:lang w:val="kk-KZ" w:eastAsia="kk-KZ"/>
        </w:rPr>
        <w:t>) өрнектері электродинамикалық аспаптармен тұрақты хэм айнымалы токтың кернеуін, күшін және қуатын өлшеуге болатынын көрсетеді. Осы себепті әдетте электродинамикалық аспаптар вольтметр, амперметр жэне ваттметр ретінде қолданылады.</w:t>
      </w:r>
    </w:p>
    <w:p w:rsidR="005C2968" w:rsidRDefault="005C2968" w:rsidP="005C2968">
      <w:pPr>
        <w:ind w:firstLine="454"/>
        <w:jc w:val="both"/>
        <w:rPr>
          <w:sz w:val="28"/>
          <w:szCs w:val="28"/>
          <w:lang w:val="kk-KZ" w:eastAsia="kk-KZ"/>
        </w:rPr>
      </w:pPr>
      <w:r w:rsidRPr="00464A03">
        <w:rPr>
          <w:sz w:val="28"/>
          <w:szCs w:val="28"/>
          <w:lang w:val="kk-KZ" w:eastAsia="kk-KZ"/>
        </w:rPr>
        <w:lastRenderedPageBreak/>
        <w:t>Егер қозғалмайтын шарғының ферромагнитті өзегі болса, онда электродинамикалық аспапты ферродинамикалық аспап деп атайды. Ферромагнитті өзек айналдырушы моментті жоғарылатуға және сыртқы магнит өрісінің әсерін жоюға мәмкіндік береді.</w:t>
      </w:r>
    </w:p>
    <w:p w:rsidR="005C2968" w:rsidRDefault="005C2968" w:rsidP="005C2968">
      <w:pPr>
        <w:keepNext/>
        <w:keepLines/>
        <w:ind w:firstLine="454"/>
        <w:jc w:val="center"/>
        <w:outlineLvl w:val="1"/>
        <w:rPr>
          <w:b/>
          <w:bCs/>
          <w:spacing w:val="10"/>
          <w:sz w:val="28"/>
          <w:szCs w:val="28"/>
          <w:lang w:val="kk-KZ" w:eastAsia="kk-KZ"/>
        </w:rPr>
      </w:pPr>
    </w:p>
    <w:p w:rsidR="005C2968" w:rsidRDefault="005C2968" w:rsidP="005C2968">
      <w:pPr>
        <w:keepNext/>
        <w:keepLines/>
        <w:ind w:firstLine="454"/>
        <w:jc w:val="center"/>
        <w:outlineLvl w:val="1"/>
        <w:rPr>
          <w:b/>
          <w:bCs/>
          <w:spacing w:val="10"/>
          <w:sz w:val="28"/>
          <w:szCs w:val="28"/>
          <w:lang w:val="kk-KZ" w:eastAsia="kk-KZ"/>
        </w:rPr>
      </w:pPr>
      <w:r w:rsidRPr="00464A03">
        <w:rPr>
          <w:b/>
          <w:bCs/>
          <w:spacing w:val="10"/>
          <w:sz w:val="28"/>
          <w:szCs w:val="28"/>
          <w:lang w:val="kk-KZ" w:eastAsia="kk-KZ"/>
        </w:rPr>
        <w:t>6. Индукциялык аспаптар</w:t>
      </w:r>
    </w:p>
    <w:p w:rsidR="005C2968" w:rsidRPr="00464A03" w:rsidRDefault="005C2968" w:rsidP="005C2968">
      <w:pPr>
        <w:keepNext/>
        <w:keepLines/>
        <w:ind w:firstLine="454"/>
        <w:jc w:val="center"/>
        <w:outlineLvl w:val="1"/>
        <w:rPr>
          <w:sz w:val="28"/>
          <w:szCs w:val="28"/>
          <w:lang w:val="kk-KZ"/>
        </w:rPr>
      </w:pPr>
    </w:p>
    <w:p w:rsidR="005C2968" w:rsidRPr="00464A03" w:rsidRDefault="005C2968" w:rsidP="005C2968">
      <w:pPr>
        <w:ind w:firstLine="454"/>
        <w:jc w:val="both"/>
        <w:rPr>
          <w:sz w:val="28"/>
          <w:szCs w:val="28"/>
          <w:lang w:val="kk-KZ" w:eastAsia="kk-KZ"/>
        </w:rPr>
      </w:pPr>
      <w:r w:rsidRPr="00464A03">
        <w:rPr>
          <w:sz w:val="28"/>
          <w:szCs w:val="28"/>
          <w:lang w:val="kk-KZ" w:eastAsia="kk-KZ"/>
        </w:rPr>
        <w:t>Индукциялық аспаптардың жұмыс бірнеше шарғылар қоздыратын магнит</w:t>
      </w:r>
      <w:r w:rsidRPr="00464A03">
        <w:rPr>
          <w:sz w:val="28"/>
          <w:szCs w:val="28"/>
          <w:lang w:val="kk-KZ"/>
        </w:rPr>
        <w:t xml:space="preserve"> </w:t>
      </w:r>
      <w:r w:rsidRPr="00464A03">
        <w:rPr>
          <w:sz w:val="28"/>
          <w:szCs w:val="28"/>
          <w:lang w:val="kk-KZ" w:eastAsia="kk-KZ"/>
        </w:rPr>
        <w:t>өрістері мен осы магнит өрістері тудыратын индукциялық токтардың өзара әсерлесуіне негізделген</w:t>
      </w:r>
    </w:p>
    <w:p w:rsidR="005C2968" w:rsidRPr="00464A03" w:rsidRDefault="005C2968" w:rsidP="005C2968">
      <w:pPr>
        <w:ind w:firstLine="454"/>
        <w:jc w:val="both"/>
        <w:rPr>
          <w:sz w:val="28"/>
          <w:szCs w:val="28"/>
          <w:lang w:val="kk-KZ"/>
        </w:rPr>
      </w:pPr>
    </w:p>
    <w:p w:rsidR="005C2968" w:rsidRDefault="005C2968" w:rsidP="005C2968">
      <w:pPr>
        <w:tabs>
          <w:tab w:val="left" w:pos="3106"/>
        </w:tabs>
        <w:ind w:firstLine="454"/>
        <w:jc w:val="center"/>
        <w:rPr>
          <w:sz w:val="28"/>
          <w:szCs w:val="28"/>
          <w:lang w:val="kk-KZ" w:eastAsia="kk-KZ"/>
        </w:rPr>
      </w:pPr>
      <w:r>
        <w:rPr>
          <w:noProof/>
        </w:rPr>
        <w:drawing>
          <wp:inline distT="0" distB="0" distL="0" distR="0">
            <wp:extent cx="3187700" cy="1524000"/>
            <wp:effectExtent l="19050" t="0" r="0" b="0"/>
            <wp:docPr id="113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38"/>
                    <a:srcRect b="48718"/>
                    <a:stretch>
                      <a:fillRect/>
                    </a:stretch>
                  </pic:blipFill>
                  <pic:spPr bwMode="auto">
                    <a:xfrm>
                      <a:off x="0" y="0"/>
                      <a:ext cx="3187700" cy="1524000"/>
                    </a:xfrm>
                    <a:prstGeom prst="rect">
                      <a:avLst/>
                    </a:prstGeom>
                    <a:noFill/>
                    <a:ln w="9525">
                      <a:noFill/>
                      <a:miter lim="800000"/>
                      <a:headEnd/>
                      <a:tailEnd/>
                    </a:ln>
                  </pic:spPr>
                </pic:pic>
              </a:graphicData>
            </a:graphic>
          </wp:inline>
        </w:drawing>
      </w:r>
    </w:p>
    <w:p w:rsidR="005C2968" w:rsidRDefault="005C2968" w:rsidP="005C2968">
      <w:pPr>
        <w:tabs>
          <w:tab w:val="left" w:pos="3106"/>
        </w:tabs>
        <w:ind w:firstLine="454"/>
        <w:jc w:val="center"/>
        <w:rPr>
          <w:sz w:val="28"/>
          <w:szCs w:val="28"/>
          <w:lang w:val="kk-KZ" w:eastAsia="kk-KZ"/>
        </w:rPr>
      </w:pPr>
    </w:p>
    <w:p w:rsidR="005C2968" w:rsidRDefault="005C2968" w:rsidP="005C2968">
      <w:pPr>
        <w:tabs>
          <w:tab w:val="left" w:pos="3106"/>
        </w:tabs>
        <w:ind w:firstLine="454"/>
        <w:jc w:val="center"/>
        <w:rPr>
          <w:sz w:val="28"/>
          <w:szCs w:val="28"/>
          <w:lang w:val="kk-KZ" w:eastAsia="kk-KZ"/>
        </w:rPr>
      </w:pPr>
      <w:r>
        <w:rPr>
          <w:sz w:val="28"/>
          <w:szCs w:val="28"/>
          <w:lang w:val="kk-KZ" w:eastAsia="kk-KZ"/>
        </w:rPr>
        <w:t>9.9 сурет. Индукциялық аспаптың сұлбалық құрылысы: 1,3-шарғылар; 2-бірінші шарғының жұмысшы өзегі; 4-ось; 5-диск; 6-ұяшық; 7-тұрақты магнит.</w:t>
      </w:r>
    </w:p>
    <w:p w:rsidR="005C2968" w:rsidRPr="00464A03" w:rsidRDefault="005C2968" w:rsidP="005C2968">
      <w:pPr>
        <w:tabs>
          <w:tab w:val="left" w:pos="3106"/>
        </w:tabs>
        <w:ind w:firstLine="454"/>
        <w:jc w:val="center"/>
        <w:rPr>
          <w:sz w:val="28"/>
          <w:szCs w:val="28"/>
          <w:lang w:val="kk-KZ" w:eastAsia="kk-KZ"/>
        </w:rPr>
      </w:pPr>
    </w:p>
    <w:p w:rsidR="005C2968" w:rsidRPr="00464A03" w:rsidRDefault="005C2968" w:rsidP="005C2968">
      <w:pPr>
        <w:tabs>
          <w:tab w:val="left" w:pos="3106"/>
        </w:tabs>
        <w:ind w:firstLine="454"/>
        <w:jc w:val="both"/>
        <w:rPr>
          <w:sz w:val="28"/>
          <w:szCs w:val="28"/>
          <w:lang w:val="kk-KZ" w:eastAsia="kk-KZ"/>
        </w:rPr>
      </w:pPr>
      <w:r w:rsidRPr="00464A03">
        <w:rPr>
          <w:sz w:val="28"/>
          <w:szCs w:val="28"/>
          <w:lang w:val="kk-KZ" w:eastAsia="kk-KZ"/>
        </w:rPr>
        <w:t>Индукциялық аспап қозғалмайтын екі шарғыдан тұрады.</w:t>
      </w:r>
      <w:r>
        <w:rPr>
          <w:sz w:val="28"/>
          <w:szCs w:val="28"/>
          <w:lang w:val="kk-KZ" w:eastAsia="kk-KZ"/>
        </w:rPr>
        <w:t xml:space="preserve"> </w:t>
      </w:r>
      <w:r w:rsidRPr="00464A03">
        <w:rPr>
          <w:sz w:val="28"/>
          <w:szCs w:val="28"/>
          <w:lang w:val="kk-KZ" w:eastAsia="kk-KZ"/>
        </w:rPr>
        <w:t>(</w:t>
      </w:r>
      <w:r>
        <w:rPr>
          <w:sz w:val="28"/>
          <w:szCs w:val="28"/>
          <w:lang w:val="kk-KZ" w:eastAsia="kk-KZ"/>
        </w:rPr>
        <w:t>9.9</w:t>
      </w:r>
      <w:r w:rsidRPr="00464A03">
        <w:rPr>
          <w:sz w:val="28"/>
          <w:szCs w:val="28"/>
          <w:lang w:val="kk-KZ" w:eastAsia="kk-KZ"/>
        </w:rPr>
        <w:t xml:space="preserve"> сурет)</w:t>
      </w:r>
      <w:r>
        <w:rPr>
          <w:sz w:val="28"/>
          <w:szCs w:val="28"/>
          <w:lang w:val="kk-KZ" w:eastAsia="kk-KZ"/>
        </w:rPr>
        <w:t xml:space="preserve"> </w:t>
      </w:r>
      <w:r w:rsidRPr="00464A03">
        <w:rPr>
          <w:sz w:val="28"/>
          <w:szCs w:val="28"/>
          <w:lang w:val="kk-KZ" w:eastAsia="kk-KZ"/>
        </w:rPr>
        <w:t>оның біреуінің өзегінің үш негізгі ж</w:t>
      </w:r>
      <w:r>
        <w:rPr>
          <w:sz w:val="28"/>
          <w:szCs w:val="28"/>
          <w:lang w:val="kk-KZ" w:eastAsia="kk-KZ"/>
        </w:rPr>
        <w:t>ә</w:t>
      </w:r>
      <w:r w:rsidRPr="00464A03">
        <w:rPr>
          <w:sz w:val="28"/>
          <w:szCs w:val="28"/>
          <w:lang w:val="kk-KZ" w:eastAsia="kk-KZ"/>
        </w:rPr>
        <w:t>не бір қосымша жұмысшы шыптасы болады, ал екіншісінің өзегі П- тірізді.Индукциялық аспап негізінен электр энергиясын санауыш және ваттметр ретінде  қолданылатындықтан, оның бір шарғысы электр қабылдағышқа параллель жалғанады, яғни оған электр қабылдағыштың кернеуі беріледі. Сондықтан оны кернеулік орама деп атайды. Ал екінші шарғы электр қабылдағышқа бірізді жалғанады да, онымен электр қабылдағыштың тогы жүретіндіктен токтық орама деп аталады. Осы екі шарғының арасына айналып тұратын оське (4) бекітілген диск (5) орналасқан. Диск бекітілген ось қатты тастардан жасалған ұяшықтарға (6) отырғызылған. Тежеуші және қарсы әрекетті момент тудырушы тетік ретінде тұрақты магнит (7) қолданылады.</w:t>
      </w:r>
    </w:p>
    <w:p w:rsidR="005C2968" w:rsidRPr="00464A03" w:rsidRDefault="005C2968" w:rsidP="005C2968">
      <w:pPr>
        <w:ind w:firstLine="454"/>
        <w:jc w:val="both"/>
        <w:rPr>
          <w:sz w:val="28"/>
          <w:szCs w:val="28"/>
          <w:lang w:val="kk-KZ" w:eastAsia="kk-KZ"/>
        </w:rPr>
      </w:pPr>
      <w:r w:rsidRPr="00464A03">
        <w:rPr>
          <w:sz w:val="28"/>
          <w:szCs w:val="28"/>
          <w:lang w:val="kk-KZ" w:eastAsia="kk-KZ"/>
        </w:rPr>
        <w:t>Аспапты айнымалы ток тізбегіне қосқан кезде шарғылардың тогы айнымалы магнит өрісін қоздырады. Магнит өрістері искіде олардан 90°-қа қалып отыратын ЭҚК-тер тудырады:</w:t>
      </w:r>
    </w:p>
    <w:p w:rsidR="005C2968" w:rsidRPr="00464A03" w:rsidRDefault="005C2968" w:rsidP="005C2968">
      <w:pPr>
        <w:ind w:firstLine="454"/>
        <w:jc w:val="both"/>
        <w:rPr>
          <w:sz w:val="28"/>
          <w:szCs w:val="28"/>
          <w:lang w:val="kk-KZ" w:eastAsia="kk-KZ"/>
        </w:rPr>
      </w:pPr>
    </w:p>
    <w:p w:rsidR="005C2968" w:rsidRPr="00464A03" w:rsidRDefault="005C2968" w:rsidP="005C2968">
      <w:pPr>
        <w:ind w:firstLine="454"/>
        <w:jc w:val="both"/>
        <w:rPr>
          <w:sz w:val="28"/>
          <w:szCs w:val="28"/>
          <w:lang w:val="kk-KZ" w:eastAsia="kk-KZ"/>
        </w:rPr>
      </w:pPr>
      <w:r>
        <w:rPr>
          <w:noProof/>
          <w:sz w:val="28"/>
          <w:szCs w:val="28"/>
        </w:rPr>
        <w:drawing>
          <wp:inline distT="0" distB="0" distL="0" distR="0">
            <wp:extent cx="3568065" cy="269240"/>
            <wp:effectExtent l="19050" t="0" r="0" b="0"/>
            <wp:docPr id="34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39"/>
                    <a:srcRect r="16570" b="25613"/>
                    <a:stretch>
                      <a:fillRect/>
                    </a:stretch>
                  </pic:blipFill>
                  <pic:spPr bwMode="auto">
                    <a:xfrm>
                      <a:off x="0" y="0"/>
                      <a:ext cx="3568065" cy="269240"/>
                    </a:xfrm>
                    <a:prstGeom prst="rect">
                      <a:avLst/>
                    </a:prstGeom>
                    <a:noFill/>
                    <a:ln w="9525">
                      <a:noFill/>
                      <a:miter lim="800000"/>
                      <a:headEnd/>
                      <a:tailEnd/>
                    </a:ln>
                  </pic:spPr>
                </pic:pic>
              </a:graphicData>
            </a:graphic>
          </wp:inline>
        </w:drawing>
      </w:r>
      <w:r w:rsidRPr="00464A03">
        <w:rPr>
          <w:sz w:val="28"/>
          <w:szCs w:val="28"/>
          <w:lang w:val="kk-KZ" w:eastAsia="kk-KZ"/>
        </w:rPr>
        <w:t xml:space="preserve">                                    (</w:t>
      </w:r>
      <w:r>
        <w:rPr>
          <w:sz w:val="28"/>
          <w:szCs w:val="28"/>
          <w:lang w:val="kk-KZ" w:eastAsia="kk-KZ"/>
        </w:rPr>
        <w:t>9.20</w:t>
      </w:r>
      <w:r w:rsidRPr="00464A03">
        <w:rPr>
          <w:sz w:val="28"/>
          <w:szCs w:val="28"/>
          <w:lang w:val="kk-KZ" w:eastAsia="kk-KZ"/>
        </w:rPr>
        <w:t>)</w:t>
      </w:r>
    </w:p>
    <w:p w:rsidR="005C2968" w:rsidRPr="00464A03" w:rsidRDefault="005C2968" w:rsidP="005C2968">
      <w:pPr>
        <w:ind w:firstLine="454"/>
        <w:jc w:val="both"/>
        <w:rPr>
          <w:sz w:val="28"/>
          <w:szCs w:val="28"/>
          <w:lang w:val="kk-KZ" w:eastAsia="kk-KZ"/>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3943350" cy="476250"/>
            <wp:effectExtent l="19050" t="0" r="0" b="0"/>
            <wp:docPr id="55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40"/>
                    <a:srcRect l="3446" r="12625"/>
                    <a:stretch>
                      <a:fillRect/>
                    </a:stretch>
                  </pic:blipFill>
                  <pic:spPr bwMode="auto">
                    <a:xfrm>
                      <a:off x="0" y="0"/>
                      <a:ext cx="3943350" cy="476250"/>
                    </a:xfrm>
                    <a:prstGeom prst="rect">
                      <a:avLst/>
                    </a:prstGeom>
                    <a:noFill/>
                    <a:ln w="9525">
                      <a:noFill/>
                      <a:miter lim="800000"/>
                      <a:headEnd/>
                      <a:tailEnd/>
                    </a:ln>
                  </pic:spPr>
                </pic:pic>
              </a:graphicData>
            </a:graphic>
          </wp:inline>
        </w:drawing>
      </w:r>
      <w:r w:rsidRPr="00464A03">
        <w:rPr>
          <w:noProof/>
          <w:sz w:val="28"/>
          <w:szCs w:val="28"/>
          <w:lang w:val="kk-KZ"/>
        </w:rPr>
        <w:t xml:space="preserve"> </w:t>
      </w:r>
      <w:r>
        <w:rPr>
          <w:noProof/>
          <w:sz w:val="28"/>
          <w:szCs w:val="28"/>
          <w:lang w:val="kk-KZ"/>
        </w:rPr>
        <w:tab/>
      </w:r>
      <w:r>
        <w:rPr>
          <w:noProof/>
          <w:sz w:val="28"/>
          <w:szCs w:val="28"/>
          <w:lang w:val="kk-KZ"/>
        </w:rPr>
        <w:tab/>
      </w:r>
      <w:r>
        <w:rPr>
          <w:noProof/>
          <w:sz w:val="28"/>
          <w:szCs w:val="28"/>
          <w:lang w:val="kk-KZ"/>
        </w:rPr>
        <w:tab/>
        <w:t xml:space="preserve">  </w:t>
      </w:r>
      <w:r w:rsidRPr="00464A03">
        <w:rPr>
          <w:noProof/>
          <w:sz w:val="28"/>
          <w:szCs w:val="28"/>
          <w:lang w:val="kk-KZ"/>
        </w:rPr>
        <w:t>(</w:t>
      </w:r>
      <w:r>
        <w:rPr>
          <w:noProof/>
          <w:sz w:val="28"/>
          <w:szCs w:val="28"/>
          <w:lang w:val="kk-KZ"/>
        </w:rPr>
        <w:t>9.21</w:t>
      </w:r>
      <w:r w:rsidRPr="00464A03">
        <w:rPr>
          <w:noProof/>
          <w:sz w:val="28"/>
          <w:szCs w:val="28"/>
          <w:lang w:val="kk-KZ"/>
        </w:rPr>
        <w:t>)</w:t>
      </w:r>
    </w:p>
    <w:p w:rsidR="005C2968" w:rsidRDefault="005C2968" w:rsidP="005C2968">
      <w:pPr>
        <w:ind w:firstLine="454"/>
        <w:jc w:val="both"/>
        <w:rPr>
          <w:sz w:val="28"/>
          <w:szCs w:val="28"/>
          <w:lang w:val="kk-KZ" w:eastAsia="kk-KZ"/>
        </w:rPr>
      </w:pPr>
    </w:p>
    <w:p w:rsidR="005C2968" w:rsidRPr="00464A03" w:rsidRDefault="005C2968" w:rsidP="005C2968">
      <w:pPr>
        <w:ind w:firstLine="454"/>
        <w:jc w:val="both"/>
        <w:rPr>
          <w:sz w:val="28"/>
          <w:szCs w:val="28"/>
          <w:lang w:val="kk-KZ" w:eastAsia="kk-KZ"/>
        </w:rPr>
      </w:pPr>
      <w:r w:rsidRPr="00464A03">
        <w:rPr>
          <w:sz w:val="28"/>
          <w:szCs w:val="28"/>
          <w:lang w:val="kk-KZ" w:eastAsia="kk-KZ"/>
        </w:rPr>
        <w:t>Ал ЭҚК-тердің әсерінен дискіде индукциялық токтар пайда болады (</w:t>
      </w:r>
      <w:r>
        <w:rPr>
          <w:sz w:val="28"/>
          <w:szCs w:val="28"/>
          <w:lang w:val="kk-KZ" w:eastAsia="kk-KZ"/>
        </w:rPr>
        <w:t>9.10 сурет</w:t>
      </w:r>
      <w:r w:rsidRPr="00464A03">
        <w:rPr>
          <w:sz w:val="28"/>
          <w:szCs w:val="28"/>
          <w:lang w:val="kk-KZ" w:eastAsia="kk-KZ"/>
        </w:rPr>
        <w:t>):</w:t>
      </w:r>
    </w:p>
    <w:p w:rsidR="005C2968" w:rsidRPr="00464A03" w:rsidRDefault="005C2968" w:rsidP="005C2968">
      <w:pPr>
        <w:ind w:firstLine="454"/>
        <w:jc w:val="center"/>
        <w:rPr>
          <w:sz w:val="28"/>
          <w:szCs w:val="28"/>
          <w:lang w:val="kk-KZ"/>
        </w:rPr>
      </w:pPr>
      <w:r>
        <w:rPr>
          <w:noProof/>
          <w:sz w:val="28"/>
          <w:szCs w:val="28"/>
        </w:rPr>
        <w:drawing>
          <wp:inline distT="0" distB="0" distL="0" distR="0">
            <wp:extent cx="2219325" cy="400050"/>
            <wp:effectExtent l="19050" t="0" r="9525" b="0"/>
            <wp:docPr id="55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741"/>
                    <a:srcRect/>
                    <a:stretch>
                      <a:fillRect/>
                    </a:stretch>
                  </pic:blipFill>
                  <pic:spPr bwMode="auto">
                    <a:xfrm>
                      <a:off x="0" y="0"/>
                      <a:ext cx="2219325" cy="40005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Pr>
          <w:noProof/>
          <w:sz w:val="28"/>
          <w:szCs w:val="28"/>
        </w:rPr>
        <w:drawing>
          <wp:inline distT="0" distB="0" distL="0" distR="0">
            <wp:extent cx="2533650" cy="400050"/>
            <wp:effectExtent l="19050" t="0" r="0" b="0"/>
            <wp:docPr id="55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742"/>
                    <a:srcRect r="26111"/>
                    <a:stretch>
                      <a:fillRect/>
                    </a:stretch>
                  </pic:blipFill>
                  <pic:spPr bwMode="auto">
                    <a:xfrm>
                      <a:off x="0" y="0"/>
                      <a:ext cx="2533650" cy="4000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(9.22)</w:t>
      </w:r>
    </w:p>
    <w:p w:rsidR="005C2968" w:rsidRPr="00464A03" w:rsidRDefault="005C2968" w:rsidP="005C2968">
      <w:pPr>
        <w:ind w:firstLine="454"/>
        <w:jc w:val="both"/>
        <w:rPr>
          <w:sz w:val="28"/>
          <w:szCs w:val="28"/>
          <w:lang w:val="kk-KZ"/>
        </w:rPr>
      </w:pPr>
      <w:r w:rsidRPr="00464A03">
        <w:rPr>
          <w:sz w:val="28"/>
          <w:szCs w:val="28"/>
          <w:lang w:val="kk-KZ" w:eastAsia="kk-KZ"/>
        </w:rPr>
        <w:t>мұндағы</w:t>
      </w:r>
      <w:r w:rsidRPr="00464A03">
        <w:rPr>
          <w:i/>
          <w:iCs/>
          <w:spacing w:val="40"/>
          <w:sz w:val="28"/>
          <w:szCs w:val="28"/>
          <w:lang w:val="kk-KZ" w:eastAsia="kk-KZ"/>
        </w:rPr>
        <w:t xml:space="preserve"> </w:t>
      </w:r>
      <w:r>
        <w:rPr>
          <w:i/>
          <w:noProof/>
          <w:spacing w:val="40"/>
          <w:sz w:val="28"/>
          <w:szCs w:val="28"/>
        </w:rPr>
        <w:drawing>
          <wp:inline distT="0" distB="0" distL="0" distR="0">
            <wp:extent cx="1019175" cy="238125"/>
            <wp:effectExtent l="19050" t="0" r="9525" b="0"/>
            <wp:docPr id="56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743"/>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5C2968" w:rsidRPr="00731BEE" w:rsidRDefault="005C2968" w:rsidP="005C2968">
      <w:pPr>
        <w:ind w:firstLine="454"/>
        <w:jc w:val="both"/>
        <w:rPr>
          <w:sz w:val="28"/>
          <w:szCs w:val="28"/>
          <w:lang w:val="kk-KZ" w:eastAsia="kk-KZ"/>
        </w:rPr>
      </w:pPr>
      <w:r w:rsidRPr="00731BEE">
        <w:rPr>
          <w:bCs/>
          <w:sz w:val="28"/>
          <w:szCs w:val="28"/>
          <w:lang w:val="kk-KZ" w:eastAsia="kk-KZ"/>
        </w:rPr>
        <w:t>Ф, магнит ағыны мен і</w:t>
      </w:r>
      <w:r w:rsidRPr="00731BEE">
        <w:rPr>
          <w:bCs/>
          <w:sz w:val="28"/>
          <w:szCs w:val="28"/>
          <w:vertAlign w:val="subscript"/>
          <w:lang w:val="kk-KZ" w:eastAsia="kk-KZ"/>
        </w:rPr>
        <w:t>2</w:t>
      </w:r>
      <w:r w:rsidRPr="00731BEE">
        <w:rPr>
          <w:bCs/>
          <w:sz w:val="28"/>
          <w:szCs w:val="28"/>
          <w:lang w:val="kk-KZ" w:eastAsia="kk-KZ"/>
        </w:rPr>
        <w:t xml:space="preserve"> тогының әсерлесуі нәтижесінде</w:t>
      </w:r>
      <w:r>
        <w:rPr>
          <w:bCs/>
          <w:sz w:val="28"/>
          <w:szCs w:val="28"/>
          <w:lang w:val="kk-KZ" w:eastAsia="kk-KZ"/>
        </w:rPr>
        <w:t xml:space="preserve"> </w:t>
      </w:r>
      <w:r w:rsidRPr="00731BEE">
        <w:rPr>
          <w:sz w:val="28"/>
          <w:szCs w:val="28"/>
          <w:lang w:val="kk-KZ" w:eastAsia="kk-KZ"/>
        </w:rPr>
        <w:t>дискіге сағат тілінің бағытына қарсы бағытталған күш әсер</w:t>
      </w:r>
      <w:r>
        <w:rPr>
          <w:sz w:val="28"/>
          <w:szCs w:val="28"/>
          <w:lang w:val="kk-KZ" w:eastAsia="kk-KZ"/>
        </w:rPr>
        <w:t xml:space="preserve"> </w:t>
      </w:r>
      <w:r w:rsidRPr="00731BEE">
        <w:rPr>
          <w:bCs/>
          <w:sz w:val="28"/>
          <w:szCs w:val="28"/>
          <w:lang w:val="kk-KZ" w:eastAsia="kk-KZ"/>
        </w:rPr>
        <w:t>етсе, Ф</w:t>
      </w:r>
      <w:r w:rsidRPr="00731BEE">
        <w:rPr>
          <w:bCs/>
          <w:sz w:val="28"/>
          <w:szCs w:val="28"/>
          <w:vertAlign w:val="subscript"/>
          <w:lang w:val="kk-KZ" w:eastAsia="kk-KZ"/>
        </w:rPr>
        <w:t>2</w:t>
      </w:r>
      <w:r w:rsidRPr="00731BEE">
        <w:rPr>
          <w:bCs/>
          <w:sz w:val="28"/>
          <w:szCs w:val="28"/>
          <w:lang w:val="kk-KZ" w:eastAsia="kk-KZ"/>
        </w:rPr>
        <w:t xml:space="preserve"> магнит ағыны мен</w:t>
      </w:r>
      <w:r w:rsidRPr="00731BEE">
        <w:rPr>
          <w:i/>
          <w:iCs/>
          <w:spacing w:val="20"/>
          <w:sz w:val="28"/>
          <w:szCs w:val="28"/>
          <w:lang w:val="kk-KZ" w:eastAsia="kk-KZ"/>
        </w:rPr>
        <w:t xml:space="preserve"> і[</w:t>
      </w:r>
      <w:r w:rsidRPr="00731BEE">
        <w:rPr>
          <w:bCs/>
          <w:sz w:val="28"/>
          <w:szCs w:val="28"/>
          <w:lang w:val="kk-KZ" w:eastAsia="kk-KZ"/>
        </w:rPr>
        <w:t xml:space="preserve"> тогының әсерлесуі нәтижесінде</w:t>
      </w:r>
      <w:r>
        <w:rPr>
          <w:bCs/>
          <w:sz w:val="28"/>
          <w:szCs w:val="28"/>
          <w:lang w:val="kk-KZ" w:eastAsia="kk-KZ"/>
        </w:rPr>
        <w:t xml:space="preserve"> </w:t>
      </w:r>
      <w:r w:rsidRPr="00731BEE">
        <w:rPr>
          <w:sz w:val="28"/>
          <w:szCs w:val="28"/>
          <w:lang w:val="kk-KZ" w:eastAsia="kk-KZ"/>
        </w:rPr>
        <w:t>дискіге сағат тілімен бағыттас күш әсер етеді (оларды сол қол</w:t>
      </w:r>
      <w:r>
        <w:rPr>
          <w:sz w:val="28"/>
          <w:szCs w:val="28"/>
          <w:lang w:val="kk-KZ" w:eastAsia="kk-KZ"/>
        </w:rPr>
        <w:t xml:space="preserve"> </w:t>
      </w:r>
      <w:r w:rsidRPr="00731BEE">
        <w:rPr>
          <w:sz w:val="28"/>
          <w:szCs w:val="28"/>
          <w:lang w:val="kk-KZ" w:eastAsia="kk-KZ"/>
        </w:rPr>
        <w:t>ережесі бойынша оңай анықтауға болады):</w:t>
      </w:r>
    </w:p>
    <w:p w:rsidR="005C2968" w:rsidRPr="00464A03" w:rsidRDefault="005C2968" w:rsidP="005C2968">
      <w:pPr>
        <w:ind w:firstLine="454"/>
        <w:jc w:val="both"/>
        <w:rPr>
          <w:sz w:val="28"/>
          <w:szCs w:val="28"/>
          <w:lang w:val="kk-KZ"/>
        </w:rPr>
      </w:pPr>
      <w:r>
        <w:rPr>
          <w:noProof/>
          <w:sz w:val="28"/>
          <w:szCs w:val="28"/>
        </w:rPr>
        <w:drawing>
          <wp:inline distT="0" distB="0" distL="0" distR="0">
            <wp:extent cx="2371725" cy="247650"/>
            <wp:effectExtent l="19050" t="0" r="9525" b="0"/>
            <wp:docPr id="56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44"/>
                    <a:srcRect r="20701" b="7143"/>
                    <a:stretch>
                      <a:fillRect/>
                    </a:stretch>
                  </pic:blipFill>
                  <pic:spPr bwMode="auto">
                    <a:xfrm>
                      <a:off x="0" y="0"/>
                      <a:ext cx="2371725" cy="2476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(9.23)</w:t>
      </w:r>
    </w:p>
    <w:p w:rsidR="005C2968" w:rsidRPr="00464A03" w:rsidRDefault="005C2968" w:rsidP="005C2968">
      <w:pPr>
        <w:ind w:firstLine="454"/>
        <w:jc w:val="both"/>
        <w:rPr>
          <w:sz w:val="28"/>
          <w:szCs w:val="28"/>
          <w:lang w:val="kk-KZ"/>
        </w:rPr>
      </w:pPr>
      <w:r w:rsidRPr="00464A03">
        <w:rPr>
          <w:sz w:val="28"/>
          <w:szCs w:val="28"/>
          <w:lang w:val="kk-KZ"/>
        </w:rPr>
        <w:t>Бұл күштерің айналдырушы моменттері</w:t>
      </w:r>
    </w:p>
    <w:p w:rsidR="005C2968" w:rsidRPr="00464A03" w:rsidRDefault="005C2968" w:rsidP="005C2968">
      <w:pPr>
        <w:ind w:firstLine="454"/>
        <w:jc w:val="both"/>
        <w:rPr>
          <w:sz w:val="28"/>
          <w:szCs w:val="28"/>
          <w:lang w:val="kk-KZ"/>
        </w:rPr>
      </w:pPr>
      <w:r>
        <w:rPr>
          <w:noProof/>
          <w:sz w:val="28"/>
          <w:szCs w:val="28"/>
        </w:rPr>
        <w:drawing>
          <wp:inline distT="0" distB="0" distL="0" distR="0">
            <wp:extent cx="2600325" cy="314325"/>
            <wp:effectExtent l="19050" t="0" r="9525" b="0"/>
            <wp:docPr id="56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45"/>
                    <a:srcRect r="27005" b="19512"/>
                    <a:stretch>
                      <a:fillRect/>
                    </a:stretch>
                  </pic:blipFill>
                  <pic:spPr bwMode="auto">
                    <a:xfrm>
                      <a:off x="0" y="0"/>
                      <a:ext cx="2600325" cy="31432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(9.24)</w:t>
      </w:r>
    </w:p>
    <w:p w:rsidR="005C2968" w:rsidRPr="00464A03" w:rsidRDefault="005C2968" w:rsidP="005C2968">
      <w:pPr>
        <w:ind w:firstLine="454"/>
        <w:jc w:val="both"/>
        <w:rPr>
          <w:sz w:val="28"/>
          <w:szCs w:val="28"/>
          <w:lang w:val="kk-KZ" w:eastAsia="kk-KZ"/>
        </w:rPr>
      </w:pPr>
      <w:r w:rsidRPr="00464A03">
        <w:rPr>
          <w:sz w:val="28"/>
          <w:szCs w:val="28"/>
          <w:lang w:val="kk-KZ" w:eastAsia="kk-KZ"/>
        </w:rPr>
        <w:t>Ендеше дискіге осы екі моменттің айырымына тең айналдырушы момент әсер етуі керек:</w:t>
      </w:r>
    </w:p>
    <w:p w:rsidR="005C2968" w:rsidRPr="00464A03" w:rsidRDefault="005C2968" w:rsidP="005C2968">
      <w:pPr>
        <w:ind w:firstLine="454"/>
        <w:jc w:val="both"/>
        <w:rPr>
          <w:sz w:val="28"/>
          <w:szCs w:val="28"/>
          <w:lang w:val="kk-KZ"/>
        </w:rPr>
      </w:pPr>
      <w:r>
        <w:rPr>
          <w:noProof/>
        </w:rPr>
        <w:drawing>
          <wp:inline distT="0" distB="0" distL="0" distR="0">
            <wp:extent cx="4133850" cy="1676400"/>
            <wp:effectExtent l="19050" t="0" r="0" b="0"/>
            <wp:docPr id="113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46"/>
                    <a:srcRect r="13200"/>
                    <a:stretch>
                      <a:fillRect/>
                    </a:stretch>
                  </pic:blipFill>
                  <pic:spPr bwMode="auto">
                    <a:xfrm>
                      <a:off x="0" y="0"/>
                      <a:ext cx="4133850" cy="167640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t xml:space="preserve">  (9.25)</w:t>
      </w:r>
    </w:p>
    <w:p w:rsidR="005C2968" w:rsidRPr="00464A03" w:rsidRDefault="005C2968" w:rsidP="005C2968">
      <w:pPr>
        <w:ind w:firstLine="454"/>
        <w:jc w:val="both"/>
        <w:rPr>
          <w:sz w:val="28"/>
          <w:szCs w:val="28"/>
          <w:lang w:val="kk-KZ" w:eastAsia="kk-KZ"/>
        </w:rPr>
      </w:pPr>
    </w:p>
    <w:p w:rsidR="005C2968" w:rsidRPr="00464A03" w:rsidRDefault="005C2968" w:rsidP="005C2968">
      <w:pPr>
        <w:ind w:firstLine="454"/>
        <w:jc w:val="both"/>
        <w:rPr>
          <w:sz w:val="28"/>
          <w:szCs w:val="28"/>
          <w:lang w:val="kk-KZ"/>
        </w:rPr>
      </w:pPr>
      <w:r w:rsidRPr="00464A03">
        <w:rPr>
          <w:sz w:val="28"/>
          <w:szCs w:val="28"/>
          <w:lang w:val="kk-KZ" w:eastAsia="kk-KZ"/>
        </w:rPr>
        <w:t>Бұл орнек қорытқы айналдырушы моменттің тұрақты шама болатындығын көрсетеді. Ендеше айналдырушы моменттің орташа мәні осы айналдырушы моменттердің лездік мәндерінің айырымына тең. Бірінші шарғыға электр қабылдағыштың</w:t>
      </w:r>
    </w:p>
    <w:p w:rsidR="005C2968" w:rsidRPr="00464A03" w:rsidRDefault="005C2968" w:rsidP="005C2968">
      <w:pPr>
        <w:ind w:firstLine="454"/>
        <w:jc w:val="both"/>
        <w:rPr>
          <w:sz w:val="28"/>
          <w:szCs w:val="28"/>
          <w:lang w:val="kk-KZ" w:eastAsia="kk-KZ"/>
        </w:rPr>
      </w:pPr>
      <w:r>
        <w:rPr>
          <w:noProof/>
          <w:sz w:val="28"/>
          <w:szCs w:val="28"/>
        </w:rPr>
        <w:drawing>
          <wp:anchor distT="0" distB="0" distL="114300" distR="114300" simplePos="0" relativeHeight="251660288" behindDoc="1" locked="0" layoutInCell="1" allowOverlap="1">
            <wp:simplePos x="0" y="0"/>
            <wp:positionH relativeFrom="column">
              <wp:posOffset>608965</wp:posOffset>
            </wp:positionH>
            <wp:positionV relativeFrom="paragraph">
              <wp:posOffset>130175</wp:posOffset>
            </wp:positionV>
            <wp:extent cx="180975" cy="47625"/>
            <wp:effectExtent l="19050" t="0" r="9525" b="0"/>
            <wp:wrapNone/>
            <wp:docPr id="34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747"/>
                    <a:srcRect/>
                    <a:stretch>
                      <a:fillRect/>
                    </a:stretch>
                  </pic:blipFill>
                  <pic:spPr bwMode="auto">
                    <a:xfrm>
                      <a:off x="0" y="0"/>
                      <a:ext cx="180975" cy="47625"/>
                    </a:xfrm>
                    <a:prstGeom prst="rect">
                      <a:avLst/>
                    </a:prstGeom>
                    <a:noFill/>
                    <a:ln w="9525">
                      <a:noFill/>
                      <a:miter lim="800000"/>
                      <a:headEnd/>
                      <a:tailEnd/>
                    </a:ln>
                  </pic:spPr>
                </pic:pic>
              </a:graphicData>
            </a:graphic>
          </wp:anchor>
        </w:drawing>
      </w:r>
      <w:r w:rsidRPr="00464A03">
        <w:rPr>
          <w:sz w:val="28"/>
          <w:szCs w:val="28"/>
          <w:lang w:val="kk-KZ" w:eastAsia="kk-KZ"/>
        </w:rPr>
        <w:t xml:space="preserve">Кернеуі </w:t>
      </w:r>
      <w:r>
        <w:rPr>
          <w:noProof/>
          <w:sz w:val="28"/>
          <w:szCs w:val="28"/>
        </w:rPr>
        <w:drawing>
          <wp:inline distT="0" distB="0" distL="0" distR="0">
            <wp:extent cx="295275" cy="180975"/>
            <wp:effectExtent l="19050" t="0" r="9525" b="0"/>
            <wp:docPr id="56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748"/>
                    <a:srcRect/>
                    <a:stretch>
                      <a:fillRect/>
                    </a:stretch>
                  </pic:blipFill>
                  <pic:spPr bwMode="auto">
                    <a:xfrm>
                      <a:off x="0" y="0"/>
                      <a:ext cx="295275" cy="180975"/>
                    </a:xfrm>
                    <a:prstGeom prst="rect">
                      <a:avLst/>
                    </a:prstGeom>
                    <a:noFill/>
                    <a:ln w="9525">
                      <a:noFill/>
                      <a:miter lim="800000"/>
                      <a:headEnd/>
                      <a:tailEnd/>
                    </a:ln>
                  </pic:spPr>
                </pic:pic>
              </a:graphicData>
            </a:graphic>
          </wp:inline>
        </w:drawing>
      </w:r>
      <w:r w:rsidRPr="00464A03">
        <w:rPr>
          <w:sz w:val="28"/>
          <w:szCs w:val="28"/>
          <w:lang w:val="kk-KZ" w:eastAsia="kk-KZ"/>
        </w:rPr>
        <w:t xml:space="preserve"> берілетіндіктен, оның мағнит ағыны кернеуден</w:t>
      </w:r>
      <w:r>
        <w:rPr>
          <w:sz w:val="28"/>
          <w:szCs w:val="28"/>
          <w:lang w:val="kk-KZ" w:eastAsia="kk-KZ"/>
        </w:rPr>
        <w:t xml:space="preserve"> </w:t>
      </w:r>
      <w:r w:rsidRPr="00464A03">
        <w:rPr>
          <w:sz w:val="28"/>
          <w:szCs w:val="28"/>
          <w:lang w:val="kk-KZ" w:eastAsia="kk-KZ"/>
        </w:rPr>
        <w:t>тәуелді болады, яғни</w:t>
      </w:r>
    </w:p>
    <w:p w:rsidR="005C2968" w:rsidRPr="00464A03" w:rsidRDefault="005C2968" w:rsidP="005C2968">
      <w:pPr>
        <w:ind w:firstLine="454"/>
        <w:rPr>
          <w:sz w:val="28"/>
          <w:szCs w:val="28"/>
          <w:lang w:val="kk-KZ" w:eastAsia="kk-KZ"/>
        </w:rPr>
      </w:pPr>
      <w:r>
        <w:rPr>
          <w:noProof/>
          <w:sz w:val="28"/>
          <w:szCs w:val="28"/>
        </w:rPr>
        <w:drawing>
          <wp:inline distT="0" distB="0" distL="0" distR="0">
            <wp:extent cx="1323975" cy="552450"/>
            <wp:effectExtent l="19050" t="0" r="9525" b="0"/>
            <wp:docPr id="56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49"/>
                    <a:srcRect r="37387"/>
                    <a:stretch>
                      <a:fillRect/>
                    </a:stretch>
                  </pic:blipFill>
                  <pic:spPr bwMode="auto">
                    <a:xfrm>
                      <a:off x="0" y="0"/>
                      <a:ext cx="1323975" cy="552450"/>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t xml:space="preserve">  (9.26)</w:t>
      </w:r>
    </w:p>
    <w:p w:rsidR="005C2968" w:rsidRPr="00464A03" w:rsidRDefault="005C2968" w:rsidP="005C2968">
      <w:pPr>
        <w:tabs>
          <w:tab w:val="left" w:pos="3106"/>
          <w:tab w:val="center" w:pos="4536"/>
        </w:tabs>
        <w:ind w:firstLine="454"/>
        <w:jc w:val="both"/>
        <w:rPr>
          <w:sz w:val="28"/>
          <w:szCs w:val="28"/>
          <w:lang w:val="kk-KZ" w:eastAsia="kk-KZ"/>
        </w:rPr>
      </w:pPr>
      <w:r w:rsidRPr="00464A03">
        <w:rPr>
          <w:sz w:val="28"/>
          <w:szCs w:val="28"/>
          <w:lang w:val="kk-KZ" w:eastAsia="kk-KZ"/>
        </w:rPr>
        <w:t xml:space="preserve">Мұндағы </w:t>
      </w:r>
      <w:r>
        <w:rPr>
          <w:noProof/>
          <w:sz w:val="28"/>
          <w:szCs w:val="28"/>
        </w:rPr>
        <w:drawing>
          <wp:inline distT="0" distB="0" distL="0" distR="0">
            <wp:extent cx="438150" cy="276225"/>
            <wp:effectExtent l="19050" t="0" r="0" b="0"/>
            <wp:docPr id="565"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750"/>
                    <a:srcRect/>
                    <a:stretch>
                      <a:fillRect/>
                    </a:stretch>
                  </pic:blipFill>
                  <pic:spPr bwMode="auto">
                    <a:xfrm>
                      <a:off x="0" y="0"/>
                      <a:ext cx="438150" cy="276225"/>
                    </a:xfrm>
                    <a:prstGeom prst="rect">
                      <a:avLst/>
                    </a:prstGeom>
                    <a:noFill/>
                    <a:ln w="9525">
                      <a:noFill/>
                      <a:miter lim="800000"/>
                      <a:headEnd/>
                      <a:tailEnd/>
                    </a:ln>
                  </pic:spPr>
                </pic:pic>
              </a:graphicData>
            </a:graphic>
          </wp:inline>
        </w:drawing>
      </w:r>
      <w:r w:rsidRPr="00464A03">
        <w:rPr>
          <w:sz w:val="28"/>
          <w:szCs w:val="28"/>
          <w:lang w:val="kk-KZ" w:eastAsia="kk-KZ"/>
        </w:rPr>
        <w:t xml:space="preserve">-бірінші шарғының орам саны  </w:t>
      </w:r>
    </w:p>
    <w:p w:rsidR="005C2968" w:rsidRPr="00464A03" w:rsidRDefault="005C2968" w:rsidP="005C2968">
      <w:pPr>
        <w:tabs>
          <w:tab w:val="left" w:pos="3106"/>
          <w:tab w:val="center" w:pos="4536"/>
        </w:tabs>
        <w:ind w:firstLine="454"/>
        <w:jc w:val="both"/>
        <w:rPr>
          <w:sz w:val="28"/>
          <w:szCs w:val="28"/>
          <w:lang w:val="kk-KZ" w:eastAsia="kk-KZ"/>
        </w:rPr>
      </w:pPr>
    </w:p>
    <w:p w:rsidR="005C2968" w:rsidRDefault="005C2968" w:rsidP="005C2968">
      <w:pPr>
        <w:tabs>
          <w:tab w:val="left" w:pos="3106"/>
          <w:tab w:val="center" w:pos="4536"/>
        </w:tabs>
        <w:ind w:firstLine="454"/>
        <w:jc w:val="center"/>
        <w:rPr>
          <w:sz w:val="28"/>
          <w:szCs w:val="28"/>
          <w:lang w:val="kk-KZ" w:eastAsia="kk-KZ"/>
        </w:rPr>
      </w:pPr>
      <w:r>
        <w:rPr>
          <w:noProof/>
        </w:rPr>
        <w:lastRenderedPageBreak/>
        <w:drawing>
          <wp:inline distT="0" distB="0" distL="0" distR="0">
            <wp:extent cx="1595065" cy="1306105"/>
            <wp:effectExtent l="19050" t="0" r="5135" b="0"/>
            <wp:docPr id="113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751"/>
                    <a:srcRect l="13362" r="27155" b="40838"/>
                    <a:stretch>
                      <a:fillRect/>
                    </a:stretch>
                  </pic:blipFill>
                  <pic:spPr bwMode="auto">
                    <a:xfrm>
                      <a:off x="0" y="0"/>
                      <a:ext cx="1604715" cy="1314007"/>
                    </a:xfrm>
                    <a:prstGeom prst="rect">
                      <a:avLst/>
                    </a:prstGeom>
                    <a:noFill/>
                    <a:ln w="9525">
                      <a:noFill/>
                      <a:miter lim="800000"/>
                      <a:headEnd/>
                      <a:tailEnd/>
                    </a:ln>
                  </pic:spPr>
                </pic:pic>
              </a:graphicData>
            </a:graphic>
          </wp:inline>
        </w:drawing>
      </w:r>
    </w:p>
    <w:p w:rsidR="005C2968" w:rsidRDefault="005C2968" w:rsidP="005C2968">
      <w:pPr>
        <w:tabs>
          <w:tab w:val="left" w:pos="3106"/>
          <w:tab w:val="center" w:pos="4536"/>
        </w:tabs>
        <w:ind w:firstLine="454"/>
        <w:jc w:val="center"/>
        <w:rPr>
          <w:sz w:val="28"/>
          <w:szCs w:val="28"/>
          <w:lang w:val="kk-KZ" w:eastAsia="kk-KZ"/>
        </w:rPr>
      </w:pPr>
      <w:r>
        <w:rPr>
          <w:sz w:val="28"/>
          <w:szCs w:val="28"/>
          <w:lang w:val="kk-KZ" w:eastAsia="kk-KZ"/>
        </w:rPr>
        <w:t>9.10 сурет. Индукциялық аспаптың дискісінде пайда болатын тоқтардың сұлбасы</w:t>
      </w:r>
    </w:p>
    <w:p w:rsidR="005C2968" w:rsidRPr="00464A03" w:rsidRDefault="005C2968" w:rsidP="005C2968">
      <w:pPr>
        <w:tabs>
          <w:tab w:val="left" w:pos="3106"/>
          <w:tab w:val="center" w:pos="4536"/>
        </w:tabs>
        <w:ind w:firstLine="454"/>
        <w:jc w:val="both"/>
        <w:rPr>
          <w:sz w:val="28"/>
          <w:szCs w:val="28"/>
          <w:lang w:val="kk-KZ" w:eastAsia="kk-KZ"/>
        </w:rPr>
      </w:pPr>
    </w:p>
    <w:p w:rsidR="005C2968" w:rsidRPr="00464A03" w:rsidRDefault="005C2968" w:rsidP="005C2968">
      <w:pPr>
        <w:tabs>
          <w:tab w:val="left" w:pos="3106"/>
          <w:tab w:val="center" w:pos="4536"/>
        </w:tabs>
        <w:ind w:firstLine="454"/>
        <w:jc w:val="both"/>
        <w:rPr>
          <w:sz w:val="28"/>
          <w:szCs w:val="28"/>
          <w:lang w:val="kk-KZ" w:eastAsia="kk-KZ"/>
        </w:rPr>
      </w:pPr>
      <w:r w:rsidRPr="00464A03">
        <w:rPr>
          <w:sz w:val="28"/>
          <w:szCs w:val="28"/>
          <w:lang w:val="kk-KZ" w:eastAsia="kk-KZ"/>
        </w:rPr>
        <w:t xml:space="preserve">Ал екінші шарғымен электр қабылдағыштың тоғы жүретіндіктен оның магнит ағыны тәуелді,яғни </w:t>
      </w:r>
    </w:p>
    <w:p w:rsidR="005C2968" w:rsidRPr="00464A03" w:rsidRDefault="005C2968" w:rsidP="005C2968">
      <w:pPr>
        <w:tabs>
          <w:tab w:val="left" w:pos="3106"/>
          <w:tab w:val="center" w:pos="4536"/>
        </w:tabs>
        <w:ind w:firstLine="454"/>
        <w:jc w:val="both"/>
        <w:rPr>
          <w:sz w:val="28"/>
          <w:szCs w:val="28"/>
          <w:lang w:val="kk-KZ" w:eastAsia="kk-KZ"/>
        </w:rPr>
      </w:pPr>
      <w:r>
        <w:rPr>
          <w:noProof/>
          <w:sz w:val="28"/>
          <w:szCs w:val="28"/>
        </w:rPr>
        <w:drawing>
          <wp:inline distT="0" distB="0" distL="0" distR="0">
            <wp:extent cx="1333500" cy="438150"/>
            <wp:effectExtent l="19050" t="0" r="0" b="0"/>
            <wp:docPr id="34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752"/>
                    <a:srcRect t="20690" r="56656"/>
                    <a:stretch>
                      <a:fillRect/>
                    </a:stretch>
                  </pic:blipFill>
                  <pic:spPr bwMode="auto">
                    <a:xfrm>
                      <a:off x="0" y="0"/>
                      <a:ext cx="1333500" cy="438150"/>
                    </a:xfrm>
                    <a:prstGeom prst="rect">
                      <a:avLst/>
                    </a:prstGeom>
                    <a:noFill/>
                    <a:ln w="9525">
                      <a:noFill/>
                      <a:miter lim="800000"/>
                      <a:headEnd/>
                      <a:tailEnd/>
                    </a:ln>
                  </pic:spPr>
                </pic:pic>
              </a:graphicData>
            </a:graphic>
          </wp:inline>
        </w:drawing>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t xml:space="preserve">  (9.27)</w:t>
      </w:r>
    </w:p>
    <w:p w:rsidR="005C2968" w:rsidRPr="00464A03" w:rsidRDefault="005C2968" w:rsidP="005C2968">
      <w:pPr>
        <w:tabs>
          <w:tab w:val="left" w:pos="2458"/>
        </w:tabs>
        <w:ind w:firstLine="454"/>
        <w:jc w:val="both"/>
        <w:rPr>
          <w:sz w:val="28"/>
          <w:szCs w:val="28"/>
          <w:lang w:val="kk-KZ"/>
        </w:rPr>
      </w:pPr>
      <w:r w:rsidRPr="00464A03">
        <w:rPr>
          <w:sz w:val="28"/>
          <w:szCs w:val="28"/>
          <w:lang w:val="kk-KZ" w:eastAsia="kk-KZ"/>
        </w:rPr>
        <w:t xml:space="preserve">мұндағы: </w:t>
      </w:r>
      <w:r>
        <w:rPr>
          <w:noProof/>
          <w:sz w:val="28"/>
          <w:szCs w:val="28"/>
        </w:rPr>
        <w:drawing>
          <wp:inline distT="0" distB="0" distL="0" distR="0">
            <wp:extent cx="314325" cy="228600"/>
            <wp:effectExtent l="19050" t="0" r="9525" b="0"/>
            <wp:docPr id="56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753"/>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464A03">
        <w:rPr>
          <w:sz w:val="28"/>
          <w:szCs w:val="28"/>
          <w:lang w:val="kk-KZ" w:eastAsia="kk-KZ"/>
        </w:rPr>
        <w:tab/>
        <w:t xml:space="preserve">екінші шарғының орам саны; </w:t>
      </w:r>
      <w:r>
        <w:rPr>
          <w:noProof/>
          <w:sz w:val="28"/>
          <w:szCs w:val="28"/>
        </w:rPr>
        <w:drawing>
          <wp:inline distT="0" distB="0" distL="0" distR="0">
            <wp:extent cx="276225" cy="276225"/>
            <wp:effectExtent l="19050" t="0" r="9525" b="0"/>
            <wp:docPr id="56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754"/>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464A03">
        <w:rPr>
          <w:i/>
          <w:iCs/>
          <w:spacing w:val="50"/>
          <w:sz w:val="28"/>
          <w:szCs w:val="28"/>
          <w:lang w:val="kk-KZ" w:eastAsia="kk-KZ"/>
        </w:rPr>
        <w:t xml:space="preserve"> </w:t>
      </w:r>
      <w:r w:rsidRPr="00464A03">
        <w:rPr>
          <w:i/>
          <w:iCs/>
          <w:spacing w:val="50"/>
          <w:sz w:val="28"/>
          <w:szCs w:val="28"/>
          <w:vertAlign w:val="subscript"/>
          <w:lang w:val="kk-KZ" w:eastAsia="kk-KZ"/>
        </w:rPr>
        <w:t xml:space="preserve"> </w:t>
      </w:r>
      <w:r w:rsidRPr="00464A03">
        <w:rPr>
          <w:i/>
          <w:iCs/>
          <w:spacing w:val="50"/>
          <w:sz w:val="28"/>
          <w:szCs w:val="28"/>
          <w:lang w:val="kk-KZ" w:eastAsia="kk-KZ"/>
        </w:rPr>
        <w:t>-</w:t>
      </w:r>
      <w:r w:rsidRPr="00464A03">
        <w:rPr>
          <w:sz w:val="28"/>
          <w:szCs w:val="28"/>
          <w:lang w:val="kk-KZ" w:eastAsia="kk-KZ"/>
        </w:rPr>
        <w:t xml:space="preserve"> екінші</w:t>
      </w:r>
      <w:r>
        <w:rPr>
          <w:sz w:val="28"/>
          <w:szCs w:val="28"/>
          <w:lang w:val="kk-KZ" w:eastAsia="kk-KZ"/>
        </w:rPr>
        <w:t xml:space="preserve"> </w:t>
      </w:r>
      <w:r w:rsidRPr="00464A03">
        <w:rPr>
          <w:sz w:val="28"/>
          <w:szCs w:val="28"/>
          <w:lang w:val="kk-KZ" w:eastAsia="kk-KZ"/>
        </w:rPr>
        <w:t>шарғының магниттік кедергісі.</w:t>
      </w:r>
    </w:p>
    <w:p w:rsidR="005C2968" w:rsidRPr="00464A03" w:rsidRDefault="005C2968" w:rsidP="005C2968">
      <w:pPr>
        <w:ind w:firstLine="454"/>
        <w:jc w:val="both"/>
        <w:rPr>
          <w:sz w:val="28"/>
          <w:szCs w:val="28"/>
          <w:lang w:val="kk-KZ"/>
        </w:rPr>
      </w:pPr>
      <w:r w:rsidRPr="00464A03">
        <w:rPr>
          <w:sz w:val="28"/>
          <w:szCs w:val="28"/>
          <w:lang w:val="kk-KZ" w:eastAsia="kk-KZ"/>
        </w:rPr>
        <w:t>Магнит ағындарының осы мәндерін (</w:t>
      </w:r>
      <w:r>
        <w:rPr>
          <w:sz w:val="28"/>
          <w:szCs w:val="28"/>
          <w:lang w:val="kk-KZ" w:eastAsia="kk-KZ"/>
        </w:rPr>
        <w:t>9.25)</w:t>
      </w:r>
      <w:r w:rsidRPr="00464A03">
        <w:rPr>
          <w:sz w:val="28"/>
          <w:szCs w:val="28"/>
          <w:lang w:val="kk-KZ" w:eastAsia="kk-KZ"/>
        </w:rPr>
        <w:t xml:space="preserve"> өрнегіне қойса және кернеу мен токтан басқа шамалардың тұрақты екенін ескерсе, айналдырушы момент</w:t>
      </w:r>
    </w:p>
    <w:p w:rsidR="005C2968" w:rsidRPr="00464A03" w:rsidRDefault="005C2968" w:rsidP="005C2968">
      <w:pPr>
        <w:tabs>
          <w:tab w:val="left" w:pos="8088"/>
        </w:tabs>
        <w:ind w:firstLine="454"/>
        <w:rPr>
          <w:sz w:val="28"/>
          <w:szCs w:val="28"/>
          <w:lang w:val="kk-KZ"/>
        </w:rPr>
      </w:pPr>
      <w:r w:rsidRPr="00464A03">
        <w:rPr>
          <w:i/>
          <w:iCs/>
          <w:spacing w:val="10"/>
          <w:sz w:val="28"/>
          <w:szCs w:val="28"/>
          <w:lang w:val="kk-KZ" w:eastAsia="kk-KZ"/>
        </w:rPr>
        <w:t xml:space="preserve"> </w:t>
      </w:r>
      <w:r>
        <w:rPr>
          <w:i/>
          <w:noProof/>
          <w:spacing w:val="10"/>
          <w:sz w:val="28"/>
          <w:szCs w:val="28"/>
        </w:rPr>
        <w:drawing>
          <wp:inline distT="0" distB="0" distL="0" distR="0">
            <wp:extent cx="1409700" cy="219075"/>
            <wp:effectExtent l="19050" t="0" r="0" b="0"/>
            <wp:docPr id="5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755"/>
                    <a:srcRect/>
                    <a:stretch>
                      <a:fillRect/>
                    </a:stretch>
                  </pic:blipFill>
                  <pic:spPr bwMode="auto">
                    <a:xfrm>
                      <a:off x="0" y="0"/>
                      <a:ext cx="1409700" cy="219075"/>
                    </a:xfrm>
                    <a:prstGeom prst="rect">
                      <a:avLst/>
                    </a:prstGeom>
                    <a:noFill/>
                    <a:ln w="9525">
                      <a:noFill/>
                      <a:miter lim="800000"/>
                      <a:headEnd/>
                      <a:tailEnd/>
                    </a:ln>
                  </pic:spPr>
                </pic:pic>
              </a:graphicData>
            </a:graphic>
          </wp:inline>
        </w:drawing>
      </w:r>
      <w:r w:rsidRPr="00464A03">
        <w:rPr>
          <w:sz w:val="28"/>
          <w:szCs w:val="28"/>
          <w:lang w:val="kk-KZ" w:eastAsia="kk-KZ"/>
        </w:rPr>
        <w:tab/>
      </w:r>
      <w:r>
        <w:rPr>
          <w:sz w:val="28"/>
          <w:szCs w:val="28"/>
          <w:lang w:val="kk-KZ" w:eastAsia="kk-KZ"/>
        </w:rPr>
        <w:tab/>
        <w:t xml:space="preserve">  </w:t>
      </w:r>
      <w:r w:rsidRPr="00464A03">
        <w:rPr>
          <w:sz w:val="28"/>
          <w:szCs w:val="28"/>
          <w:lang w:val="kk-KZ" w:eastAsia="kk-KZ"/>
        </w:rPr>
        <w:t>(</w:t>
      </w:r>
      <w:r>
        <w:rPr>
          <w:sz w:val="28"/>
          <w:szCs w:val="28"/>
          <w:lang w:val="kk-KZ" w:eastAsia="kk-KZ"/>
        </w:rPr>
        <w:t>9.28</w:t>
      </w:r>
      <w:r w:rsidRPr="00464A03">
        <w:rPr>
          <w:sz w:val="28"/>
          <w:szCs w:val="28"/>
          <w:lang w:val="kk-KZ" w:eastAsia="kk-KZ"/>
        </w:rPr>
        <w:t>)</w:t>
      </w:r>
    </w:p>
    <w:p w:rsidR="005C2968" w:rsidRPr="00464A03" w:rsidRDefault="005C2968" w:rsidP="005C2968">
      <w:pPr>
        <w:ind w:firstLine="454"/>
        <w:jc w:val="both"/>
        <w:rPr>
          <w:sz w:val="28"/>
          <w:szCs w:val="28"/>
          <w:lang w:val="kk-KZ"/>
        </w:rPr>
      </w:pPr>
      <w:r w:rsidRPr="00464A03">
        <w:rPr>
          <w:sz w:val="28"/>
          <w:szCs w:val="28"/>
          <w:lang w:val="kk-KZ" w:eastAsia="kk-KZ"/>
        </w:rPr>
        <w:t xml:space="preserve">Егер аспапты магнит ағындарының фазалық ығысу бұрышының синусы кернеу мен токтың фазалық ығысу бұрышының косинусына тең болатындай етіп жасаса, яғни </w:t>
      </w:r>
      <w:r w:rsidRPr="00464A03">
        <w:rPr>
          <w:i/>
          <w:iCs/>
          <w:spacing w:val="10"/>
          <w:sz w:val="28"/>
          <w:szCs w:val="28"/>
          <w:lang w:val="kk-KZ" w:eastAsia="kk-KZ"/>
        </w:rPr>
        <w:t xml:space="preserve"> </w:t>
      </w:r>
      <w:r>
        <w:rPr>
          <w:i/>
          <w:noProof/>
          <w:spacing w:val="10"/>
          <w:sz w:val="28"/>
          <w:szCs w:val="28"/>
        </w:rPr>
        <w:drawing>
          <wp:inline distT="0" distB="0" distL="0" distR="0">
            <wp:extent cx="1047750" cy="238125"/>
            <wp:effectExtent l="19050" t="0" r="0" b="0"/>
            <wp:docPr id="569"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56"/>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Pr="00464A03">
        <w:rPr>
          <w:i/>
          <w:iCs/>
          <w:spacing w:val="10"/>
          <w:sz w:val="28"/>
          <w:szCs w:val="28"/>
          <w:lang w:val="kk-KZ" w:eastAsia="kk-KZ"/>
        </w:rPr>
        <w:t xml:space="preserve">   </w:t>
      </w:r>
      <w:r w:rsidRPr="00464A03">
        <w:rPr>
          <w:sz w:val="28"/>
          <w:szCs w:val="28"/>
          <w:lang w:val="kk-KZ" w:eastAsia="kk-KZ"/>
        </w:rPr>
        <w:t>болса, онда жалпы алғанда айналдырушы момент</w:t>
      </w:r>
    </w:p>
    <w:p w:rsidR="005C2968" w:rsidRPr="00464A03" w:rsidRDefault="005C2968" w:rsidP="005C2968">
      <w:pPr>
        <w:tabs>
          <w:tab w:val="left" w:pos="8362"/>
        </w:tabs>
        <w:ind w:firstLine="454"/>
        <w:rPr>
          <w:sz w:val="28"/>
          <w:szCs w:val="28"/>
          <w:lang w:val="kk-KZ"/>
        </w:rPr>
      </w:pPr>
      <w:r>
        <w:rPr>
          <w:noProof/>
          <w:sz w:val="28"/>
          <w:szCs w:val="28"/>
        </w:rPr>
        <w:drawing>
          <wp:inline distT="0" distB="0" distL="0" distR="0">
            <wp:extent cx="1285875" cy="276225"/>
            <wp:effectExtent l="19050" t="0" r="9525" b="0"/>
            <wp:docPr id="57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757"/>
                    <a:srcRect r="55298"/>
                    <a:stretch>
                      <a:fillRect/>
                    </a:stretch>
                  </pic:blipFill>
                  <pic:spPr bwMode="auto">
                    <a:xfrm>
                      <a:off x="0" y="0"/>
                      <a:ext cx="1285875" cy="276225"/>
                    </a:xfrm>
                    <a:prstGeom prst="rect">
                      <a:avLst/>
                    </a:prstGeom>
                    <a:noFill/>
                    <a:ln w="9525">
                      <a:noFill/>
                      <a:miter lim="800000"/>
                      <a:headEnd/>
                      <a:tailEnd/>
                    </a:ln>
                  </pic:spPr>
                </pic:pic>
              </a:graphicData>
            </a:graphic>
          </wp:inline>
        </w:drawing>
      </w:r>
      <w:r w:rsidRPr="00464A03">
        <w:rPr>
          <w:sz w:val="28"/>
          <w:szCs w:val="28"/>
          <w:lang w:val="kk-KZ" w:eastAsia="kk-KZ"/>
        </w:rPr>
        <w:tab/>
        <w:t xml:space="preserve">    </w:t>
      </w:r>
      <w:r>
        <w:rPr>
          <w:sz w:val="28"/>
          <w:szCs w:val="28"/>
          <w:lang w:val="kk-KZ" w:eastAsia="kk-KZ"/>
        </w:rPr>
        <w:t>(9.29)</w:t>
      </w:r>
    </w:p>
    <w:p w:rsidR="005C2968" w:rsidRPr="00464A03" w:rsidRDefault="005C2968" w:rsidP="005C2968">
      <w:pPr>
        <w:ind w:firstLine="454"/>
        <w:jc w:val="both"/>
        <w:rPr>
          <w:sz w:val="28"/>
          <w:szCs w:val="28"/>
          <w:lang w:val="kk-KZ"/>
        </w:rPr>
      </w:pPr>
      <w:r w:rsidRPr="00464A03">
        <w:rPr>
          <w:sz w:val="28"/>
          <w:szCs w:val="28"/>
          <w:lang w:val="kk-KZ" w:eastAsia="kk-KZ"/>
        </w:rPr>
        <w:t>Бұл өрнектен дискіге түсірілетін айналдырушы моменттің электр қабылдағыштың активті қуатына тура пропорционал екендігі көрініп тұр. Ал</w:t>
      </w:r>
      <w:r w:rsidRPr="00464A03">
        <w:rPr>
          <w:i/>
          <w:iCs/>
          <w:spacing w:val="50"/>
          <w:sz w:val="28"/>
          <w:szCs w:val="28"/>
          <w:lang w:val="kk-KZ" w:eastAsia="kk-KZ"/>
        </w:rPr>
        <w:t xml:space="preserve"> </w:t>
      </w:r>
      <w:r>
        <w:rPr>
          <w:i/>
          <w:noProof/>
          <w:spacing w:val="50"/>
          <w:sz w:val="28"/>
          <w:szCs w:val="28"/>
        </w:rPr>
        <w:drawing>
          <wp:inline distT="0" distB="0" distL="0" distR="0">
            <wp:extent cx="1019175" cy="200025"/>
            <wp:effectExtent l="19050" t="0" r="9525" b="0"/>
            <wp:docPr id="57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758"/>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Pr="00464A03">
        <w:rPr>
          <w:i/>
          <w:iCs/>
          <w:spacing w:val="50"/>
          <w:sz w:val="28"/>
          <w:szCs w:val="28"/>
          <w:lang w:val="kk-KZ" w:eastAsia="kk-KZ"/>
        </w:rPr>
        <w:t xml:space="preserve">    </w:t>
      </w:r>
      <w:r w:rsidRPr="00464A03">
        <w:rPr>
          <w:sz w:val="28"/>
          <w:szCs w:val="28"/>
          <w:lang w:val="kk-KZ" w:eastAsia="kk-KZ"/>
        </w:rPr>
        <w:t>шарты</w:t>
      </w:r>
      <w:r w:rsidRPr="00464A03">
        <w:rPr>
          <w:i/>
          <w:iCs/>
          <w:spacing w:val="10"/>
          <w:sz w:val="28"/>
          <w:szCs w:val="28"/>
          <w:lang w:val="kk-KZ" w:eastAsia="kk-KZ"/>
        </w:rPr>
        <w:t xml:space="preserve">   </w:t>
      </w:r>
      <w:r>
        <w:rPr>
          <w:i/>
          <w:noProof/>
          <w:spacing w:val="10"/>
          <w:sz w:val="28"/>
          <w:szCs w:val="28"/>
        </w:rPr>
        <w:drawing>
          <wp:inline distT="0" distB="0" distL="0" distR="0">
            <wp:extent cx="771525" cy="171450"/>
            <wp:effectExtent l="19050" t="0" r="9525" b="0"/>
            <wp:docPr id="572"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759"/>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464A03">
        <w:rPr>
          <w:i/>
          <w:iCs/>
          <w:spacing w:val="10"/>
          <w:sz w:val="28"/>
          <w:szCs w:val="28"/>
          <w:lang w:val="kk-KZ" w:eastAsia="kk-KZ"/>
        </w:rPr>
        <w:t xml:space="preserve"> </w:t>
      </w:r>
      <w:r w:rsidRPr="00464A03">
        <w:rPr>
          <w:sz w:val="28"/>
          <w:szCs w:val="28"/>
          <w:lang w:val="kk-KZ" w:eastAsia="kk-KZ"/>
        </w:rPr>
        <w:t xml:space="preserve">болғанда ғана орынды. Өйткені </w:t>
      </w:r>
      <w:r>
        <w:rPr>
          <w:noProof/>
          <w:sz w:val="28"/>
          <w:szCs w:val="28"/>
        </w:rPr>
        <w:drawing>
          <wp:inline distT="0" distB="0" distL="0" distR="0">
            <wp:extent cx="504825" cy="276225"/>
            <wp:effectExtent l="19050" t="0" r="9525" b="0"/>
            <wp:docPr id="57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760"/>
                    <a:srcRect/>
                    <a:stretch>
                      <a:fillRect/>
                    </a:stretch>
                  </pic:blipFill>
                  <pic:spPr bwMode="auto">
                    <a:xfrm>
                      <a:off x="0" y="0"/>
                      <a:ext cx="504825" cy="276225"/>
                    </a:xfrm>
                    <a:prstGeom prst="rect">
                      <a:avLst/>
                    </a:prstGeom>
                    <a:noFill/>
                    <a:ln w="9525">
                      <a:noFill/>
                      <a:miter lim="800000"/>
                      <a:headEnd/>
                      <a:tailEnd/>
                    </a:ln>
                  </pic:spPr>
                </pic:pic>
              </a:graphicData>
            </a:graphic>
          </wp:inline>
        </w:drawing>
      </w:r>
      <w:r w:rsidRPr="00464A03">
        <w:rPr>
          <w:i/>
          <w:iCs/>
          <w:spacing w:val="10"/>
          <w:sz w:val="28"/>
          <w:szCs w:val="28"/>
          <w:lang w:val="kk-KZ" w:eastAsia="kk-KZ"/>
        </w:rPr>
        <w:t xml:space="preserve">  </w:t>
      </w:r>
      <w:r w:rsidRPr="00464A03">
        <w:rPr>
          <w:sz w:val="28"/>
          <w:szCs w:val="28"/>
          <w:lang w:val="kk-KZ" w:eastAsia="kk-KZ"/>
        </w:rPr>
        <w:t>болғанда орамалардың</w:t>
      </w:r>
    </w:p>
    <w:p w:rsidR="005C2968" w:rsidRPr="00464A03" w:rsidRDefault="005C2968" w:rsidP="005C2968">
      <w:pPr>
        <w:ind w:firstLine="454"/>
        <w:jc w:val="both"/>
        <w:rPr>
          <w:sz w:val="28"/>
          <w:szCs w:val="28"/>
          <w:lang w:val="kk-KZ"/>
        </w:rPr>
      </w:pPr>
      <w:r w:rsidRPr="00464A03">
        <w:rPr>
          <w:sz w:val="28"/>
          <w:szCs w:val="28"/>
          <w:lang w:val="kk-KZ" w:eastAsia="kk-KZ"/>
        </w:rPr>
        <w:t>магнит ағындарының фазалық ығысуы 90°-қа тең болуы керек. Бұл шарт кернеулік ораманың мағнит ағынын қосымша магнит өткізгіш арқылы жұмысшы мағнит ағыны мен негізгі магнит ағындарына жіктеу арқылы орындалады.</w:t>
      </w:r>
    </w:p>
    <w:p w:rsidR="005C2968" w:rsidRPr="00464A03" w:rsidRDefault="005C2968" w:rsidP="005C2968">
      <w:pPr>
        <w:ind w:firstLine="454"/>
        <w:jc w:val="both"/>
        <w:rPr>
          <w:sz w:val="28"/>
          <w:szCs w:val="28"/>
          <w:lang w:val="kk-KZ" w:eastAsia="kk-KZ"/>
        </w:rPr>
      </w:pPr>
      <w:r w:rsidRPr="00464A03">
        <w:rPr>
          <w:sz w:val="28"/>
          <w:szCs w:val="28"/>
          <w:lang w:val="kk-KZ" w:eastAsia="kk-KZ"/>
        </w:rPr>
        <w:t>Дискінің бірқалыпты айналуы үшін тежеуші момент тудыратын доға тәрізді тұрақты магнит (7) алынған. Диск айналған кезде тежеуші магнит өрісі онда ЭҚК тудырады</w:t>
      </w:r>
    </w:p>
    <w:p w:rsidR="005C2968" w:rsidRPr="00464A03" w:rsidRDefault="005C2968" w:rsidP="005C2968">
      <w:pPr>
        <w:ind w:firstLine="454"/>
        <w:jc w:val="both"/>
        <w:rPr>
          <w:sz w:val="28"/>
          <w:szCs w:val="28"/>
          <w:lang w:val="kk-KZ" w:eastAsia="kk-KZ"/>
        </w:rPr>
      </w:pPr>
      <w:r>
        <w:rPr>
          <w:noProof/>
          <w:sz w:val="28"/>
          <w:szCs w:val="28"/>
        </w:rPr>
        <w:drawing>
          <wp:anchor distT="0" distB="0" distL="114300" distR="114300" simplePos="0" relativeHeight="251661312" behindDoc="1" locked="0" layoutInCell="1" allowOverlap="1">
            <wp:simplePos x="0" y="0"/>
            <wp:positionH relativeFrom="column">
              <wp:posOffset>2171065</wp:posOffset>
            </wp:positionH>
            <wp:positionV relativeFrom="paragraph">
              <wp:posOffset>78105</wp:posOffset>
            </wp:positionV>
            <wp:extent cx="1219200" cy="361950"/>
            <wp:effectExtent l="19050" t="0" r="0" b="0"/>
            <wp:wrapNone/>
            <wp:docPr id="34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761"/>
                    <a:srcRect/>
                    <a:stretch>
                      <a:fillRect/>
                    </a:stretch>
                  </pic:blipFill>
                  <pic:spPr bwMode="auto">
                    <a:xfrm>
                      <a:off x="0" y="0"/>
                      <a:ext cx="1219200" cy="361950"/>
                    </a:xfrm>
                    <a:prstGeom prst="rect">
                      <a:avLst/>
                    </a:prstGeom>
                    <a:noFill/>
                    <a:ln w="9525">
                      <a:noFill/>
                      <a:miter lim="800000"/>
                      <a:headEnd/>
                      <a:tailEnd/>
                    </a:ln>
                  </pic:spPr>
                </pic:pic>
              </a:graphicData>
            </a:graphic>
          </wp:anchor>
        </w:drawing>
      </w:r>
    </w:p>
    <w:p w:rsidR="005C2968" w:rsidRPr="00464A03" w:rsidRDefault="005C2968" w:rsidP="005C2968">
      <w:pPr>
        <w:ind w:firstLine="454"/>
        <w:jc w:val="both"/>
        <w:rPr>
          <w:sz w:val="28"/>
          <w:szCs w:val="28"/>
          <w:lang w:val="kk-KZ"/>
        </w:rPr>
      </w:pPr>
    </w:p>
    <w:p w:rsidR="005C2968" w:rsidRPr="00464A03" w:rsidRDefault="005C2968" w:rsidP="005C2968">
      <w:pPr>
        <w:tabs>
          <w:tab w:val="left" w:pos="3106"/>
          <w:tab w:val="center" w:pos="4536"/>
        </w:tabs>
        <w:ind w:firstLine="454"/>
        <w:jc w:val="both"/>
        <w:rPr>
          <w:i/>
          <w:sz w:val="28"/>
          <w:szCs w:val="28"/>
          <w:lang w:val="kk-KZ" w:eastAsia="kk-KZ"/>
        </w:rPr>
      </w:pPr>
      <w:r w:rsidRPr="00464A03">
        <w:rPr>
          <w:sz w:val="28"/>
          <w:szCs w:val="28"/>
          <w:lang w:val="kk-KZ" w:eastAsia="kk-KZ"/>
        </w:rPr>
        <w:t>ал ЭҚК-тің әсерінен дискіде құйынды ток пайда болады</w:t>
      </w:r>
      <w:r w:rsidRPr="00464A03">
        <w:rPr>
          <w:i/>
          <w:sz w:val="28"/>
          <w:szCs w:val="28"/>
          <w:lang w:val="kk-KZ" w:eastAsia="kk-KZ"/>
        </w:rPr>
        <w:t xml:space="preserve">  </w:t>
      </w:r>
    </w:p>
    <w:p w:rsidR="005C2968" w:rsidRPr="00464A03" w:rsidRDefault="005C2968" w:rsidP="005C2968">
      <w:pPr>
        <w:ind w:firstLine="454"/>
        <w:jc w:val="both"/>
        <w:rPr>
          <w:sz w:val="28"/>
          <w:szCs w:val="28"/>
          <w:lang w:val="kk-KZ"/>
        </w:rPr>
      </w:pPr>
      <w:r w:rsidRPr="00464A03">
        <w:rPr>
          <w:sz w:val="28"/>
          <w:szCs w:val="28"/>
          <w:lang w:val="kk-KZ" w:eastAsia="kk-KZ"/>
        </w:rPr>
        <w:t>Дискіде пайда болған І</w:t>
      </w:r>
      <w:r w:rsidRPr="00464A03">
        <w:rPr>
          <w:sz w:val="28"/>
          <w:szCs w:val="28"/>
          <w:vertAlign w:val="subscript"/>
          <w:lang w:val="kk-KZ" w:eastAsia="kk-KZ"/>
        </w:rPr>
        <w:t>т</w:t>
      </w:r>
      <w:r w:rsidRPr="00464A03">
        <w:rPr>
          <w:sz w:val="28"/>
          <w:szCs w:val="28"/>
          <w:lang w:val="kk-KZ" w:eastAsia="kk-KZ"/>
        </w:rPr>
        <w:t xml:space="preserve"> </w:t>
      </w:r>
      <w:r w:rsidRPr="00EC29F4">
        <w:rPr>
          <w:sz w:val="28"/>
          <w:szCs w:val="28"/>
          <w:lang w:val="kk-KZ" w:eastAsia="kk-KZ"/>
        </w:rPr>
        <w:t>құйынды ток пен</w:t>
      </w:r>
      <w:r w:rsidRPr="00EC29F4">
        <w:rPr>
          <w:bCs/>
          <w:sz w:val="28"/>
          <w:szCs w:val="28"/>
          <w:lang w:val="kk-KZ" w:eastAsia="kk-KZ"/>
        </w:rPr>
        <w:t xml:space="preserve"> Ф</w:t>
      </w:r>
      <w:r w:rsidRPr="00EC29F4">
        <w:rPr>
          <w:bCs/>
          <w:sz w:val="28"/>
          <w:szCs w:val="28"/>
          <w:vertAlign w:val="subscript"/>
          <w:lang w:val="kk-KZ" w:eastAsia="kk-KZ"/>
        </w:rPr>
        <w:t>г</w:t>
      </w:r>
      <w:r w:rsidRPr="00EC29F4">
        <w:rPr>
          <w:sz w:val="28"/>
          <w:szCs w:val="28"/>
          <w:lang w:val="kk-KZ" w:eastAsia="kk-KZ"/>
        </w:rPr>
        <w:t xml:space="preserve"> магнит ағынының өзара әсерлесуі нәтижесінде дискіге оның айналу</w:t>
      </w:r>
      <w:r w:rsidRPr="00464A03">
        <w:rPr>
          <w:sz w:val="28"/>
          <w:szCs w:val="28"/>
          <w:lang w:val="kk-KZ" w:eastAsia="kk-KZ"/>
        </w:rPr>
        <w:t xml:space="preserve"> бағытына қарсы бағытта күш әсер етеді. Ал бұл күш дискіге тежегіш момент түсіреді, яғни</w:t>
      </w:r>
    </w:p>
    <w:p w:rsidR="005C2968" w:rsidRPr="00464A03" w:rsidRDefault="005C2968" w:rsidP="005C2968">
      <w:pPr>
        <w:ind w:firstLine="454"/>
        <w:rPr>
          <w:sz w:val="28"/>
          <w:szCs w:val="28"/>
          <w:lang w:val="kk-KZ"/>
        </w:rPr>
      </w:pPr>
      <w:r w:rsidRPr="00464A03">
        <w:rPr>
          <w:i/>
          <w:iCs/>
          <w:spacing w:val="30"/>
          <w:sz w:val="28"/>
          <w:szCs w:val="28"/>
          <w:lang w:val="kk-KZ" w:eastAsia="kk-KZ"/>
        </w:rPr>
        <w:t>М</w:t>
      </w:r>
      <w:r w:rsidRPr="00464A03">
        <w:rPr>
          <w:i/>
          <w:iCs/>
          <w:spacing w:val="30"/>
          <w:sz w:val="28"/>
          <w:szCs w:val="28"/>
          <w:vertAlign w:val="subscript"/>
          <w:lang w:val="kk-KZ" w:eastAsia="kk-KZ"/>
        </w:rPr>
        <w:t>т</w:t>
      </w:r>
      <w:r w:rsidRPr="00464A03">
        <w:rPr>
          <w:i/>
          <w:iCs/>
          <w:spacing w:val="30"/>
          <w:sz w:val="28"/>
          <w:szCs w:val="28"/>
          <w:lang w:val="kk-KZ" w:eastAsia="kk-KZ"/>
        </w:rPr>
        <w:t xml:space="preserve"> = к </w:t>
      </w:r>
      <w:r w:rsidRPr="00464A03">
        <w:rPr>
          <w:i/>
          <w:iCs/>
          <w:spacing w:val="30"/>
          <w:sz w:val="28"/>
          <w:szCs w:val="28"/>
          <w:vertAlign w:val="subscript"/>
          <w:lang w:val="kk-KZ" w:eastAsia="kk-KZ"/>
        </w:rPr>
        <w:t>3</w:t>
      </w:r>
      <w:r w:rsidRPr="00464A03">
        <w:rPr>
          <w:i/>
          <w:iCs/>
          <w:spacing w:val="30"/>
          <w:sz w:val="28"/>
          <w:szCs w:val="28"/>
          <w:lang w:val="kk-KZ" w:eastAsia="kk-KZ"/>
        </w:rPr>
        <w:t>І</w:t>
      </w:r>
      <w:r w:rsidRPr="00464A03">
        <w:rPr>
          <w:i/>
          <w:iCs/>
          <w:spacing w:val="30"/>
          <w:sz w:val="28"/>
          <w:szCs w:val="28"/>
          <w:vertAlign w:val="subscript"/>
          <w:lang w:val="kk-KZ" w:eastAsia="kk-KZ"/>
        </w:rPr>
        <w:t>Т</w:t>
      </w:r>
      <w:r w:rsidRPr="00464A03">
        <w:rPr>
          <w:i/>
          <w:iCs/>
          <w:spacing w:val="30"/>
          <w:sz w:val="28"/>
          <w:szCs w:val="28"/>
          <w:lang w:val="kk-KZ" w:eastAsia="kk-KZ"/>
        </w:rPr>
        <w:t xml:space="preserve"> Ф</w:t>
      </w:r>
      <w:r w:rsidRPr="00464A03">
        <w:rPr>
          <w:i/>
          <w:iCs/>
          <w:spacing w:val="30"/>
          <w:sz w:val="28"/>
          <w:szCs w:val="28"/>
          <w:vertAlign w:val="subscript"/>
          <w:lang w:val="kk-KZ" w:eastAsia="kk-KZ"/>
        </w:rPr>
        <w:t>т</w:t>
      </w:r>
      <w:r w:rsidRPr="00464A03">
        <w:rPr>
          <w:i/>
          <w:iCs/>
          <w:spacing w:val="30"/>
          <w:sz w:val="28"/>
          <w:szCs w:val="28"/>
          <w:lang w:val="kk-KZ" w:eastAsia="kk-KZ"/>
        </w:rPr>
        <w:t xml:space="preserve"> = к </w:t>
      </w:r>
      <w:r w:rsidRPr="00464A03">
        <w:rPr>
          <w:i/>
          <w:iCs/>
          <w:sz w:val="28"/>
          <w:szCs w:val="28"/>
          <w:vertAlign w:val="subscript"/>
          <w:lang w:val="kk-KZ" w:eastAsia="kk-KZ"/>
        </w:rPr>
        <w:t>4</w:t>
      </w:r>
      <w:r w:rsidRPr="00464A03">
        <w:rPr>
          <w:i/>
          <w:iCs/>
          <w:sz w:val="28"/>
          <w:szCs w:val="28"/>
          <w:lang w:val="kk-KZ" w:eastAsia="kk-KZ"/>
        </w:rPr>
        <w:t>со Ф</w:t>
      </w:r>
      <w:r w:rsidRPr="00464A03">
        <w:rPr>
          <w:i/>
          <w:iCs/>
          <w:sz w:val="28"/>
          <w:szCs w:val="28"/>
          <w:vertAlign w:val="subscript"/>
          <w:lang w:val="kk-KZ" w:eastAsia="kk-KZ"/>
        </w:rPr>
        <w:t>т</w:t>
      </w:r>
      <w:r w:rsidRPr="00464A03">
        <w:rPr>
          <w:i/>
          <w:iCs/>
          <w:sz w:val="28"/>
          <w:szCs w:val="28"/>
          <w:lang w:val="kk-KZ" w:eastAsia="kk-KZ"/>
        </w:rPr>
        <w:t xml:space="preserve"> = </w:t>
      </w:r>
      <w:r w:rsidRPr="00464A03">
        <w:rPr>
          <w:i/>
          <w:iCs/>
          <w:spacing w:val="-20"/>
          <w:sz w:val="28"/>
          <w:szCs w:val="28"/>
          <w:lang w:val="kk-KZ" w:eastAsia="kk-KZ"/>
        </w:rPr>
        <w:t>ксо</w:t>
      </w:r>
      <w:r w:rsidRPr="00464A03">
        <w:rPr>
          <w:sz w:val="28"/>
          <w:szCs w:val="28"/>
          <w:lang w:val="kk-KZ" w:eastAsia="kk-KZ"/>
        </w:rPr>
        <w:t xml:space="preserve">. </w:t>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Pr>
          <w:sz w:val="28"/>
          <w:szCs w:val="28"/>
          <w:lang w:val="kk-KZ" w:eastAsia="kk-KZ"/>
        </w:rPr>
        <w:tab/>
      </w:r>
      <w:r w:rsidRPr="00464A03">
        <w:rPr>
          <w:sz w:val="28"/>
          <w:szCs w:val="28"/>
          <w:lang w:val="kk-KZ" w:eastAsia="kk-KZ"/>
        </w:rPr>
        <w:t>(</w:t>
      </w:r>
      <w:r>
        <w:rPr>
          <w:sz w:val="28"/>
          <w:szCs w:val="28"/>
          <w:lang w:val="kk-KZ" w:eastAsia="kk-KZ"/>
        </w:rPr>
        <w:t>9.30</w:t>
      </w:r>
      <w:r w:rsidRPr="00464A03">
        <w:rPr>
          <w:sz w:val="28"/>
          <w:szCs w:val="28"/>
          <w:lang w:val="kk-KZ" w:eastAsia="kk-KZ"/>
        </w:rPr>
        <w:t>)</w:t>
      </w:r>
    </w:p>
    <w:p w:rsidR="005C2968" w:rsidRPr="00464A03" w:rsidRDefault="005C2968" w:rsidP="005C2968">
      <w:pPr>
        <w:tabs>
          <w:tab w:val="left" w:pos="3716"/>
        </w:tabs>
        <w:ind w:firstLine="454"/>
        <w:jc w:val="both"/>
        <w:rPr>
          <w:sz w:val="28"/>
          <w:szCs w:val="28"/>
          <w:lang w:val="kk-KZ"/>
        </w:rPr>
      </w:pPr>
      <w:r w:rsidRPr="00464A03">
        <w:rPr>
          <w:sz w:val="28"/>
          <w:szCs w:val="28"/>
          <w:lang w:val="kk-KZ" w:eastAsia="kk-KZ"/>
        </w:rPr>
        <w:t>мұндағы:</w:t>
      </w:r>
      <w:r w:rsidRPr="00464A03">
        <w:rPr>
          <w:i/>
          <w:iCs/>
          <w:spacing w:val="30"/>
          <w:sz w:val="28"/>
          <w:szCs w:val="28"/>
          <w:lang w:val="kk-KZ" w:eastAsia="kk-KZ"/>
        </w:rPr>
        <w:t xml:space="preserve"> к</w:t>
      </w:r>
      <w:r w:rsidRPr="00464A03">
        <w:rPr>
          <w:i/>
          <w:iCs/>
          <w:spacing w:val="30"/>
          <w:sz w:val="28"/>
          <w:szCs w:val="28"/>
          <w:vertAlign w:val="subscript"/>
          <w:lang w:val="kk-KZ" w:eastAsia="kk-KZ"/>
        </w:rPr>
        <w:t>4</w:t>
      </w:r>
      <w:r w:rsidRPr="00464A03">
        <w:rPr>
          <w:i/>
          <w:iCs/>
          <w:spacing w:val="30"/>
          <w:sz w:val="28"/>
          <w:szCs w:val="28"/>
          <w:lang w:val="kk-KZ" w:eastAsia="kk-KZ"/>
        </w:rPr>
        <w:t xml:space="preserve"> =к</w:t>
      </w:r>
      <w:r w:rsidRPr="00464A03">
        <w:rPr>
          <w:i/>
          <w:iCs/>
          <w:spacing w:val="30"/>
          <w:sz w:val="28"/>
          <w:szCs w:val="28"/>
          <w:vertAlign w:val="subscript"/>
          <w:lang w:val="kk-KZ" w:eastAsia="kk-KZ"/>
        </w:rPr>
        <w:t>2</w:t>
      </w:r>
      <w:r w:rsidRPr="00464A03">
        <w:rPr>
          <w:i/>
          <w:iCs/>
          <w:spacing w:val="30"/>
          <w:sz w:val="28"/>
          <w:szCs w:val="28"/>
          <w:lang w:val="kk-KZ" w:eastAsia="kk-KZ"/>
        </w:rPr>
        <w:tab/>
        <w:t>к = к</w:t>
      </w:r>
      <w:r w:rsidRPr="00464A03">
        <w:rPr>
          <w:i/>
          <w:iCs/>
          <w:spacing w:val="30"/>
          <w:sz w:val="28"/>
          <w:szCs w:val="28"/>
          <w:vertAlign w:val="subscript"/>
          <w:lang w:val="kk-KZ" w:eastAsia="kk-KZ"/>
        </w:rPr>
        <w:t>4</w:t>
      </w:r>
      <w:r w:rsidRPr="00464A03">
        <w:rPr>
          <w:i/>
          <w:iCs/>
          <w:spacing w:val="30"/>
          <w:sz w:val="28"/>
          <w:szCs w:val="28"/>
          <w:lang w:val="kk-KZ" w:eastAsia="kk-KZ"/>
        </w:rPr>
        <w:t>Ф</w:t>
      </w:r>
      <w:r w:rsidRPr="00464A03">
        <w:rPr>
          <w:i/>
          <w:iCs/>
          <w:spacing w:val="30"/>
          <w:sz w:val="28"/>
          <w:szCs w:val="28"/>
          <w:vertAlign w:val="subscript"/>
          <w:lang w:val="kk-KZ" w:eastAsia="kk-KZ"/>
        </w:rPr>
        <w:t>т</w:t>
      </w:r>
      <w:r w:rsidRPr="00464A03">
        <w:rPr>
          <w:i/>
          <w:iCs/>
          <w:spacing w:val="30"/>
          <w:sz w:val="28"/>
          <w:szCs w:val="28"/>
          <w:lang w:val="kk-KZ" w:eastAsia="kk-KZ"/>
        </w:rPr>
        <w:t xml:space="preserve"> -</w:t>
      </w:r>
      <w:r w:rsidRPr="00464A03">
        <w:rPr>
          <w:sz w:val="28"/>
          <w:szCs w:val="28"/>
          <w:lang w:val="kk-KZ" w:eastAsia="kk-KZ"/>
        </w:rPr>
        <w:t xml:space="preserve"> тұрақты коэффициенттер;</w:t>
      </w:r>
    </w:p>
    <w:p w:rsidR="005C2968" w:rsidRPr="00464A03" w:rsidRDefault="005C2968" w:rsidP="005C2968">
      <w:pPr>
        <w:ind w:firstLine="454"/>
        <w:jc w:val="both"/>
        <w:rPr>
          <w:sz w:val="28"/>
          <w:szCs w:val="28"/>
          <w:lang w:val="kk-KZ"/>
        </w:rPr>
      </w:pPr>
      <w:r w:rsidRPr="00464A03">
        <w:rPr>
          <w:i/>
          <w:iCs/>
          <w:spacing w:val="30"/>
          <w:sz w:val="28"/>
          <w:szCs w:val="28"/>
          <w:lang w:val="kk-KZ" w:eastAsia="kk-KZ"/>
        </w:rPr>
        <w:lastRenderedPageBreak/>
        <w:t>со</w:t>
      </w:r>
      <w:r w:rsidRPr="00464A03">
        <w:rPr>
          <w:sz w:val="28"/>
          <w:szCs w:val="28"/>
          <w:lang w:val="kk-KZ" w:eastAsia="kk-KZ"/>
        </w:rPr>
        <w:t xml:space="preserve"> - дискіні</w:t>
      </w:r>
      <w:r>
        <w:rPr>
          <w:sz w:val="28"/>
          <w:szCs w:val="28"/>
          <w:lang w:val="kk-KZ" w:eastAsia="kk-KZ"/>
        </w:rPr>
        <w:t>ң</w:t>
      </w:r>
      <w:r w:rsidRPr="00464A03">
        <w:rPr>
          <w:sz w:val="28"/>
          <w:szCs w:val="28"/>
          <w:lang w:val="kk-KZ" w:eastAsia="kk-KZ"/>
        </w:rPr>
        <w:t xml:space="preserve"> бұрыштық жылдамдығы.</w:t>
      </w:r>
    </w:p>
    <w:p w:rsidR="005C2968" w:rsidRPr="00464A03" w:rsidRDefault="005C2968" w:rsidP="005C2968">
      <w:pPr>
        <w:ind w:firstLine="454"/>
        <w:jc w:val="both"/>
        <w:rPr>
          <w:sz w:val="28"/>
          <w:szCs w:val="28"/>
          <w:lang w:val="kk-KZ"/>
        </w:rPr>
      </w:pPr>
      <w:r w:rsidRPr="00464A03">
        <w:rPr>
          <w:sz w:val="28"/>
          <w:szCs w:val="28"/>
          <w:lang w:val="kk-KZ" w:eastAsia="kk-KZ"/>
        </w:rPr>
        <w:t>Айналдырушы момент пен тежегіш момент тенескен кезде ғана диск бірқалыпты айналатындықтан, (</w:t>
      </w:r>
      <w:r>
        <w:rPr>
          <w:sz w:val="28"/>
          <w:szCs w:val="28"/>
          <w:lang w:val="kk-KZ" w:eastAsia="kk-KZ"/>
        </w:rPr>
        <w:t>9.29</w:t>
      </w:r>
      <w:r w:rsidRPr="00464A03">
        <w:rPr>
          <w:sz w:val="28"/>
          <w:szCs w:val="28"/>
          <w:lang w:val="kk-KZ" w:eastAsia="kk-KZ"/>
        </w:rPr>
        <w:t>) жэне (</w:t>
      </w:r>
      <w:r>
        <w:rPr>
          <w:sz w:val="28"/>
          <w:szCs w:val="28"/>
          <w:lang w:val="kk-KZ" w:eastAsia="kk-KZ"/>
        </w:rPr>
        <w:t>9.30</w:t>
      </w:r>
      <w:r w:rsidRPr="00464A03">
        <w:rPr>
          <w:sz w:val="28"/>
          <w:szCs w:val="28"/>
          <w:lang w:val="kk-KZ" w:eastAsia="kk-KZ"/>
        </w:rPr>
        <w:t>) теңдіктерінен</w:t>
      </w:r>
    </w:p>
    <w:p w:rsidR="005C2968" w:rsidRPr="00464A03" w:rsidRDefault="005C2968" w:rsidP="005C2968">
      <w:pPr>
        <w:tabs>
          <w:tab w:val="left" w:pos="8144"/>
        </w:tabs>
        <w:ind w:firstLine="454"/>
        <w:rPr>
          <w:sz w:val="28"/>
          <w:szCs w:val="28"/>
          <w:lang w:val="kk-KZ"/>
        </w:rPr>
      </w:pPr>
      <w:r w:rsidRPr="00464A03">
        <w:rPr>
          <w:i/>
          <w:iCs/>
          <w:spacing w:val="30"/>
          <w:sz w:val="28"/>
          <w:szCs w:val="28"/>
          <w:lang w:val="kk-KZ" w:eastAsia="kk-KZ"/>
        </w:rPr>
        <w:t>со = к'Р</w:t>
      </w:r>
      <w:r w:rsidRPr="00464A03">
        <w:rPr>
          <w:sz w:val="28"/>
          <w:szCs w:val="28"/>
          <w:lang w:val="kk-KZ" w:eastAsia="kk-KZ"/>
        </w:rPr>
        <w:t>,</w:t>
      </w:r>
      <w:r w:rsidRPr="00464A03">
        <w:rPr>
          <w:sz w:val="28"/>
          <w:szCs w:val="28"/>
          <w:lang w:val="kk-KZ" w:eastAsia="kk-KZ"/>
        </w:rPr>
        <w:tab/>
      </w:r>
      <w:r>
        <w:rPr>
          <w:sz w:val="28"/>
          <w:szCs w:val="28"/>
          <w:lang w:val="kk-KZ" w:eastAsia="kk-KZ"/>
        </w:rPr>
        <w:tab/>
      </w:r>
      <w:r w:rsidRPr="00464A03">
        <w:rPr>
          <w:sz w:val="28"/>
          <w:szCs w:val="28"/>
          <w:lang w:val="kk-KZ" w:eastAsia="kk-KZ"/>
        </w:rPr>
        <w:t>(</w:t>
      </w:r>
      <w:r>
        <w:rPr>
          <w:sz w:val="28"/>
          <w:szCs w:val="28"/>
          <w:lang w:val="kk-KZ" w:eastAsia="kk-KZ"/>
        </w:rPr>
        <w:t>9.31</w:t>
      </w:r>
      <w:r w:rsidRPr="00464A03">
        <w:rPr>
          <w:sz w:val="28"/>
          <w:szCs w:val="28"/>
          <w:lang w:val="kk-KZ" w:eastAsia="kk-KZ"/>
        </w:rPr>
        <w:t>)</w:t>
      </w:r>
    </w:p>
    <w:p w:rsidR="005C2968" w:rsidRPr="00464A03" w:rsidRDefault="005C2968" w:rsidP="005C2968">
      <w:pPr>
        <w:tabs>
          <w:tab w:val="left" w:leader="hyphen" w:pos="2559"/>
        </w:tabs>
        <w:ind w:firstLine="454"/>
        <w:jc w:val="both"/>
        <w:rPr>
          <w:sz w:val="28"/>
          <w:szCs w:val="28"/>
          <w:lang w:val="kk-KZ"/>
        </w:rPr>
      </w:pPr>
      <w:r w:rsidRPr="00464A03">
        <w:rPr>
          <w:sz w:val="28"/>
          <w:szCs w:val="28"/>
          <w:lang w:val="kk-KZ" w:eastAsia="kk-KZ"/>
        </w:rPr>
        <w:t>мұндағы</w:t>
      </w:r>
      <w:r w:rsidRPr="00464A03">
        <w:rPr>
          <w:i/>
          <w:iCs/>
          <w:spacing w:val="30"/>
          <w:sz w:val="28"/>
          <w:szCs w:val="28"/>
          <w:lang w:val="kk-KZ" w:eastAsia="kk-KZ"/>
        </w:rPr>
        <w:t xml:space="preserve"> к' </w:t>
      </w:r>
      <w:r>
        <w:rPr>
          <w:i/>
          <w:iCs/>
          <w:spacing w:val="30"/>
          <w:sz w:val="28"/>
          <w:szCs w:val="28"/>
          <w:lang w:val="kk-KZ" w:eastAsia="kk-KZ"/>
        </w:rPr>
        <w:t xml:space="preserve">- </w:t>
      </w:r>
      <w:r w:rsidRPr="00464A03">
        <w:rPr>
          <w:sz w:val="28"/>
          <w:szCs w:val="28"/>
          <w:lang w:val="kk-KZ" w:eastAsia="kk-KZ"/>
        </w:rPr>
        <w:t>тұрақты коэффи</w:t>
      </w:r>
      <w:r>
        <w:rPr>
          <w:sz w:val="28"/>
          <w:szCs w:val="28"/>
          <w:lang w:val="kk-KZ" w:eastAsia="kk-KZ"/>
        </w:rPr>
        <w:t>ц</w:t>
      </w:r>
      <w:r w:rsidRPr="00464A03">
        <w:rPr>
          <w:sz w:val="28"/>
          <w:szCs w:val="28"/>
          <w:lang w:val="kk-KZ" w:eastAsia="kk-KZ"/>
        </w:rPr>
        <w:t>иент.</w:t>
      </w:r>
    </w:p>
    <w:p w:rsidR="005C2968" w:rsidRPr="00464A03" w:rsidRDefault="005C2968" w:rsidP="005C2968">
      <w:pPr>
        <w:ind w:firstLine="454"/>
        <w:jc w:val="both"/>
        <w:rPr>
          <w:sz w:val="28"/>
          <w:szCs w:val="28"/>
          <w:lang w:val="kk-KZ"/>
        </w:rPr>
      </w:pPr>
      <w:r w:rsidRPr="00464A03">
        <w:rPr>
          <w:sz w:val="28"/>
          <w:szCs w:val="28"/>
          <w:lang w:val="kk-KZ" w:eastAsia="kk-KZ"/>
        </w:rPr>
        <w:t>Бұл өрнек дискінің бұрыштық айналу жылдамдығының электр қабылдағыштың қуатына тура пропорционал екендігін көрсетеді.</w:t>
      </w:r>
    </w:p>
    <w:p w:rsidR="005C2968" w:rsidRDefault="005C2968" w:rsidP="005C2968">
      <w:pPr>
        <w:ind w:firstLine="454"/>
        <w:jc w:val="both"/>
        <w:rPr>
          <w:sz w:val="28"/>
          <w:szCs w:val="28"/>
          <w:lang w:val="kk-KZ" w:eastAsia="kk-KZ"/>
        </w:rPr>
      </w:pPr>
      <w:r w:rsidRPr="00464A03">
        <w:rPr>
          <w:sz w:val="28"/>
          <w:szCs w:val="28"/>
          <w:lang w:val="kk-KZ" w:eastAsia="kk-KZ"/>
        </w:rPr>
        <w:t>Индукциялық аспаптардың өлшеу дәлдігінің төмендігі, меншікті қуатының үлкендігі және тек қана айнымалы ток тізбегінде жұмыс істейтіндігі олардың негізгі кемшіліктері болып саналады.</w:t>
      </w:r>
    </w:p>
    <w:p w:rsidR="005C2968" w:rsidRDefault="005C2968" w:rsidP="005C2968">
      <w:pPr>
        <w:ind w:firstLine="454"/>
        <w:jc w:val="both"/>
        <w:rPr>
          <w:sz w:val="28"/>
          <w:szCs w:val="28"/>
          <w:lang w:val="kk-KZ" w:eastAsia="kk-KZ"/>
        </w:rPr>
      </w:pPr>
    </w:p>
    <w:p w:rsidR="005C2968" w:rsidRDefault="005C2968">
      <w:pPr>
        <w:rPr>
          <w:sz w:val="28"/>
          <w:szCs w:val="28"/>
          <w:lang w:val="kk-KZ"/>
        </w:rPr>
      </w:pPr>
      <w:r>
        <w:rPr>
          <w:sz w:val="28"/>
          <w:szCs w:val="28"/>
          <w:lang w:val="kk-KZ"/>
        </w:rPr>
        <w:br w:type="page"/>
      </w:r>
    </w:p>
    <w:p w:rsidR="005C2968" w:rsidRPr="00356319" w:rsidRDefault="005C2968" w:rsidP="005C2968">
      <w:pPr>
        <w:ind w:firstLine="709"/>
        <w:jc w:val="both"/>
        <w:rPr>
          <w:b/>
          <w:bCs/>
          <w:sz w:val="28"/>
          <w:szCs w:val="28"/>
          <w:lang w:val="kk-KZ"/>
        </w:rPr>
      </w:pPr>
      <w:r w:rsidRPr="00356319">
        <w:rPr>
          <w:b/>
          <w:bCs/>
          <w:sz w:val="28"/>
          <w:szCs w:val="28"/>
          <w:lang w:val="kk-KZ"/>
        </w:rPr>
        <w:lastRenderedPageBreak/>
        <w:t>10 тақырып. Электр тізбектеріндегі өтпелі процестер</w:t>
      </w:r>
    </w:p>
    <w:p w:rsidR="005C2968" w:rsidRDefault="005C2968" w:rsidP="005C2968">
      <w:pPr>
        <w:ind w:firstLine="709"/>
        <w:jc w:val="both"/>
        <w:rPr>
          <w:bCs/>
          <w:sz w:val="28"/>
          <w:szCs w:val="28"/>
          <w:lang w:val="kk-KZ"/>
        </w:rPr>
      </w:pPr>
    </w:p>
    <w:p w:rsidR="005C2968" w:rsidRPr="00CA4E06" w:rsidRDefault="005C2968" w:rsidP="005C2968">
      <w:pPr>
        <w:ind w:firstLine="709"/>
        <w:jc w:val="both"/>
        <w:rPr>
          <w:bCs/>
          <w:sz w:val="28"/>
          <w:szCs w:val="28"/>
          <w:lang w:val="kk-KZ"/>
        </w:rPr>
      </w:pPr>
      <w:r w:rsidRPr="00CA4E06">
        <w:rPr>
          <w:bCs/>
          <w:sz w:val="28"/>
          <w:szCs w:val="28"/>
          <w:lang w:val="kk-KZ"/>
        </w:rPr>
        <w:t>Жоспары:</w:t>
      </w:r>
    </w:p>
    <w:p w:rsidR="005C2968" w:rsidRPr="00CA4E06" w:rsidRDefault="005C2968" w:rsidP="005C2968">
      <w:pPr>
        <w:ind w:firstLine="709"/>
        <w:jc w:val="both"/>
        <w:rPr>
          <w:bCs/>
          <w:sz w:val="28"/>
          <w:szCs w:val="28"/>
          <w:lang w:val="kk-KZ"/>
        </w:rPr>
      </w:pPr>
      <w:r w:rsidRPr="00CA4E06">
        <w:rPr>
          <w:bCs/>
          <w:sz w:val="28"/>
          <w:szCs w:val="28"/>
          <w:lang w:val="kk-KZ"/>
        </w:rPr>
        <w:t xml:space="preserve">1. </w:t>
      </w:r>
      <w:r w:rsidRPr="00356319">
        <w:rPr>
          <w:bCs/>
          <w:sz w:val="28"/>
          <w:szCs w:val="28"/>
          <w:lang w:val="kk-KZ"/>
        </w:rPr>
        <w:t>Негізгі түсініктер мен анықтамалар</w:t>
      </w:r>
    </w:p>
    <w:p w:rsidR="005C2968" w:rsidRPr="00CA4E06" w:rsidRDefault="005C2968" w:rsidP="005C2968">
      <w:pPr>
        <w:ind w:firstLine="709"/>
        <w:jc w:val="both"/>
        <w:rPr>
          <w:bCs/>
          <w:sz w:val="28"/>
          <w:szCs w:val="28"/>
          <w:lang w:val="kk-KZ"/>
        </w:rPr>
      </w:pPr>
      <w:r w:rsidRPr="00CA4E06">
        <w:rPr>
          <w:bCs/>
          <w:sz w:val="28"/>
          <w:szCs w:val="28"/>
          <w:lang w:val="kk-KZ"/>
        </w:rPr>
        <w:t xml:space="preserve">2. </w:t>
      </w:r>
      <w:r w:rsidRPr="00356319">
        <w:rPr>
          <w:bCs/>
          <w:sz w:val="28"/>
          <w:szCs w:val="28"/>
          <w:lang w:val="kk-KZ"/>
        </w:rPr>
        <w:t>Коммутация заңдары</w:t>
      </w:r>
    </w:p>
    <w:p w:rsidR="005C2968" w:rsidRPr="00CA4E06" w:rsidRDefault="005C2968" w:rsidP="005C2968">
      <w:pPr>
        <w:ind w:firstLine="709"/>
        <w:jc w:val="both"/>
        <w:rPr>
          <w:bCs/>
          <w:sz w:val="28"/>
          <w:szCs w:val="28"/>
          <w:lang w:val="kk-KZ"/>
        </w:rPr>
      </w:pPr>
      <w:r w:rsidRPr="00CA4E06">
        <w:rPr>
          <w:bCs/>
          <w:sz w:val="28"/>
          <w:szCs w:val="28"/>
          <w:lang w:val="kk-KZ"/>
        </w:rPr>
        <w:t xml:space="preserve">3. </w:t>
      </w:r>
      <w:r w:rsidRPr="00CA4E06">
        <w:rPr>
          <w:color w:val="000000"/>
          <w:sz w:val="28"/>
          <w:szCs w:val="28"/>
          <w:lang w:val="kk-KZ"/>
        </w:rPr>
        <w:t>R, L, C элементтерін тұрақты кернеуге қосу</w:t>
      </w:r>
    </w:p>
    <w:p w:rsidR="005C2968" w:rsidRPr="00356319" w:rsidRDefault="005C2968" w:rsidP="005C2968">
      <w:pPr>
        <w:ind w:firstLine="709"/>
        <w:jc w:val="both"/>
        <w:rPr>
          <w:sz w:val="28"/>
          <w:szCs w:val="28"/>
          <w:lang w:val="kk-KZ"/>
        </w:rPr>
      </w:pPr>
    </w:p>
    <w:p w:rsidR="005C2968" w:rsidRPr="00356319" w:rsidRDefault="005C2968" w:rsidP="005C2968">
      <w:pPr>
        <w:ind w:firstLine="709"/>
        <w:jc w:val="center"/>
        <w:rPr>
          <w:b/>
          <w:bCs/>
          <w:sz w:val="28"/>
          <w:szCs w:val="28"/>
          <w:lang w:val="kk-KZ"/>
        </w:rPr>
      </w:pPr>
      <w:r w:rsidRPr="00356319">
        <w:rPr>
          <w:b/>
          <w:bCs/>
          <w:sz w:val="28"/>
          <w:szCs w:val="28"/>
          <w:lang w:val="kk-KZ"/>
        </w:rPr>
        <w:t>1. Негізгі түсініктер мен анықтамалар</w:t>
      </w:r>
    </w:p>
    <w:p w:rsidR="005C2968" w:rsidRPr="005C2968" w:rsidRDefault="005C2968" w:rsidP="005C2968">
      <w:pPr>
        <w:ind w:firstLine="709"/>
        <w:jc w:val="both"/>
        <w:rPr>
          <w:sz w:val="28"/>
          <w:szCs w:val="28"/>
          <w:lang w:val="kk-KZ"/>
        </w:rPr>
      </w:pPr>
    </w:p>
    <w:p w:rsidR="005C2968" w:rsidRPr="005C2968" w:rsidRDefault="005C2968" w:rsidP="005C2968">
      <w:pPr>
        <w:ind w:firstLine="709"/>
        <w:jc w:val="both"/>
        <w:rPr>
          <w:sz w:val="28"/>
          <w:szCs w:val="28"/>
          <w:lang w:val="kk-KZ"/>
        </w:rPr>
      </w:pPr>
      <w:r w:rsidRPr="00356319">
        <w:rPr>
          <w:sz w:val="28"/>
          <w:szCs w:val="28"/>
          <w:lang w:val="kk-KZ"/>
        </w:rPr>
        <w:t>Өтпелі процесс дегеніміз электр тізбегіндегі бір жұмыс режимінің алдындағысынан айырмашылығы бар өтпелі процестерді айтамыз, мысалы, амплитудалар өлшемі, фазалар пішіні немесе жиілігі, тізбектегі әсерлік э.қ.к., сұлба параметрлерінің мәні, сондай-ақ тізбек конфигурациясының өзгеруі.  </w:t>
      </w:r>
    </w:p>
    <w:p w:rsidR="005C2968" w:rsidRDefault="005C2968" w:rsidP="005C2968">
      <w:pPr>
        <w:ind w:firstLine="709"/>
        <w:jc w:val="both"/>
        <w:rPr>
          <w:sz w:val="28"/>
          <w:szCs w:val="28"/>
          <w:lang w:val="kk-KZ"/>
        </w:rPr>
      </w:pPr>
      <w:r w:rsidRPr="00356319">
        <w:rPr>
          <w:sz w:val="28"/>
          <w:szCs w:val="28"/>
          <w:lang w:val="kk-KZ"/>
        </w:rPr>
        <w:t>Өтпелі процестер тізбекте коммутация туғызады. Коммутация – сөндіргішті тұйықтандыру және қосу (</w:t>
      </w:r>
      <w:r>
        <w:rPr>
          <w:sz w:val="28"/>
          <w:szCs w:val="28"/>
          <w:lang w:val="kk-KZ"/>
        </w:rPr>
        <w:t>10.1 сурет</w:t>
      </w:r>
      <w:r w:rsidRPr="00356319">
        <w:rPr>
          <w:sz w:val="28"/>
          <w:szCs w:val="28"/>
          <w:lang w:val="kk-KZ"/>
        </w:rPr>
        <w:t>) процестері.</w:t>
      </w:r>
    </w:p>
    <w:p w:rsidR="005C2968" w:rsidRPr="00356319" w:rsidRDefault="005C2968" w:rsidP="005C2968">
      <w:pPr>
        <w:ind w:firstLine="709"/>
        <w:jc w:val="both"/>
        <w:rPr>
          <w:sz w:val="28"/>
          <w:szCs w:val="28"/>
          <w:lang w:val="kk-KZ"/>
        </w:rPr>
      </w:pPr>
    </w:p>
    <w:p w:rsidR="005C2968" w:rsidRPr="00356319" w:rsidRDefault="005C2968" w:rsidP="005C2968">
      <w:pPr>
        <w:ind w:firstLine="709"/>
        <w:jc w:val="center"/>
        <w:rPr>
          <w:sz w:val="28"/>
          <w:szCs w:val="28"/>
        </w:rPr>
      </w:pPr>
      <w:r w:rsidRPr="00356319">
        <w:rPr>
          <w:noProof/>
          <w:sz w:val="28"/>
          <w:szCs w:val="28"/>
        </w:rPr>
        <w:drawing>
          <wp:inline distT="0" distB="0" distL="0" distR="0">
            <wp:extent cx="2618059" cy="1033670"/>
            <wp:effectExtent l="19050" t="0" r="0" b="0"/>
            <wp:docPr id="348" name="Рисунок 1" descr="http://lib.kstu.kz:8300/tb/books/2015/Energetika/Elektr%20tizbekterinin%20teoriyasy%20-%202/teory/lec%208.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5/Energetika/Elektr%20tizbekterinin%20teoriyasy%20-%202/teory/lec%208.files/image001.jpg"/>
                    <pic:cNvPicPr>
                      <a:picLocks noChangeAspect="1" noChangeArrowheads="1"/>
                    </pic:cNvPicPr>
                  </pic:nvPicPr>
                  <pic:blipFill>
                    <a:blip r:embed="rId762"/>
                    <a:srcRect/>
                    <a:stretch>
                      <a:fillRect/>
                    </a:stretch>
                  </pic:blipFill>
                  <pic:spPr bwMode="auto">
                    <a:xfrm>
                      <a:off x="0" y="0"/>
                      <a:ext cx="2623665" cy="1035883"/>
                    </a:xfrm>
                    <a:prstGeom prst="rect">
                      <a:avLst/>
                    </a:prstGeom>
                    <a:noFill/>
                    <a:ln w="9525">
                      <a:noFill/>
                      <a:miter lim="800000"/>
                      <a:headEnd/>
                      <a:tailEnd/>
                    </a:ln>
                  </pic:spPr>
                </pic:pic>
              </a:graphicData>
            </a:graphic>
          </wp:inline>
        </w:drawing>
      </w:r>
    </w:p>
    <w:p w:rsidR="005C2968" w:rsidRPr="00356319" w:rsidRDefault="005C2968" w:rsidP="005C2968">
      <w:pPr>
        <w:ind w:firstLine="709"/>
        <w:jc w:val="center"/>
        <w:rPr>
          <w:sz w:val="28"/>
          <w:szCs w:val="28"/>
        </w:rPr>
      </w:pPr>
      <w:r>
        <w:rPr>
          <w:sz w:val="28"/>
          <w:szCs w:val="28"/>
          <w:lang w:val="kk-KZ"/>
        </w:rPr>
        <w:t>10</w:t>
      </w:r>
      <w:r w:rsidRPr="00356319">
        <w:rPr>
          <w:sz w:val="28"/>
          <w:szCs w:val="28"/>
        </w:rPr>
        <w:t>.1</w:t>
      </w:r>
      <w:r w:rsidRPr="00356319">
        <w:rPr>
          <w:sz w:val="28"/>
          <w:szCs w:val="28"/>
          <w:lang w:val="kk-KZ"/>
        </w:rPr>
        <w:t>– сурет</w:t>
      </w:r>
      <w:r>
        <w:rPr>
          <w:sz w:val="28"/>
          <w:szCs w:val="28"/>
          <w:lang w:val="kk-KZ"/>
        </w:rPr>
        <w:t xml:space="preserve">. </w:t>
      </w:r>
      <w:r w:rsidRPr="00356319">
        <w:rPr>
          <w:sz w:val="28"/>
          <w:szCs w:val="28"/>
        </w:rPr>
        <w:t>Коммутация</w:t>
      </w:r>
    </w:p>
    <w:p w:rsidR="005C2968" w:rsidRPr="00356319" w:rsidRDefault="005C2968" w:rsidP="005C2968">
      <w:pPr>
        <w:ind w:firstLine="709"/>
        <w:jc w:val="both"/>
        <w:rPr>
          <w:sz w:val="28"/>
          <w:szCs w:val="28"/>
        </w:rPr>
      </w:pPr>
    </w:p>
    <w:p w:rsidR="005C2968" w:rsidRPr="00356319" w:rsidRDefault="005C2968" w:rsidP="005C2968">
      <w:pPr>
        <w:ind w:firstLine="709"/>
        <w:jc w:val="both"/>
        <w:rPr>
          <w:sz w:val="28"/>
          <w:szCs w:val="28"/>
          <w:lang w:val="kk-KZ"/>
        </w:rPr>
      </w:pPr>
      <w:r w:rsidRPr="00356319">
        <w:rPr>
          <w:sz w:val="28"/>
          <w:szCs w:val="28"/>
          <w:lang w:val="kk-KZ"/>
        </w:rPr>
        <w:t>Физикалық өтпелі процестер бір энергетикалық күйден басқа күйге ауысу кезіндегі электр тізбектерінің өтпелі процестерін айтамыз. Өтпелі процестер тез ағады, ұзақтылығы он жүз мың үлесті секундты құрайды. Бірақ өтпелі процестерді үйрену өте маңызды, ол әртүрлі электротехникалық қондырғылардан өтуі кезінде сигналдық пішін және амплитуда бойынша деформирленуін көрсетеді; бөлек тізбек элементтерінде тоқ немесе кернеудің жоғарлауын көрсетуге мүмкіндік береді, олар берілген элементке қауіпті, сондай-ақ өтпелі процесс ұзақтыцлығын анықтайды.</w:t>
      </w:r>
    </w:p>
    <w:p w:rsidR="005C2968" w:rsidRDefault="005C2968" w:rsidP="005C2968">
      <w:pPr>
        <w:ind w:firstLine="709"/>
        <w:jc w:val="both"/>
        <w:rPr>
          <w:sz w:val="28"/>
          <w:szCs w:val="28"/>
          <w:lang w:val="kk-KZ"/>
        </w:rPr>
      </w:pPr>
      <w:r>
        <w:rPr>
          <w:sz w:val="28"/>
          <w:szCs w:val="28"/>
          <w:lang w:val="kk-KZ"/>
        </w:rPr>
        <w:t>10</w:t>
      </w:r>
      <w:r w:rsidRPr="00356319">
        <w:rPr>
          <w:sz w:val="28"/>
          <w:szCs w:val="28"/>
          <w:lang w:val="kk-KZ"/>
        </w:rPr>
        <w:t>.2. сурет сұлбасын қарастырамыз. Бұл сұлбада коммутациядан кейінгі жағдай үшін:</w:t>
      </w:r>
    </w:p>
    <w:p w:rsidR="005C2968" w:rsidRDefault="005C2968" w:rsidP="005C2968">
      <w:pPr>
        <w:ind w:firstLine="709"/>
        <w:jc w:val="both"/>
        <w:rPr>
          <w:sz w:val="28"/>
          <w:szCs w:val="28"/>
          <w:lang w:val="kk-KZ"/>
        </w:rPr>
      </w:pPr>
    </w:p>
    <w:p w:rsidR="005C2968" w:rsidRPr="00356319" w:rsidRDefault="005C2968" w:rsidP="005C2968">
      <w:pPr>
        <w:ind w:firstLine="709"/>
        <w:jc w:val="both"/>
        <w:rPr>
          <w:sz w:val="28"/>
          <w:szCs w:val="28"/>
          <w:lang w:val="kk-KZ"/>
        </w:rPr>
      </w:pPr>
      <w:r w:rsidRPr="00356319">
        <w:rPr>
          <w:noProof/>
          <w:sz w:val="28"/>
          <w:szCs w:val="28"/>
        </w:rPr>
        <w:drawing>
          <wp:inline distT="0" distB="0" distL="0" distR="0">
            <wp:extent cx="1053465" cy="497205"/>
            <wp:effectExtent l="0" t="0" r="0" b="0"/>
            <wp:docPr id="349" name="Рисунок 2" descr="http://lib.kstu.kz:8300/tb/books/2015/Energetika/Elektr%20tizbekterinin%20teoriyasy%20-%202/teory/lec%20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5/Energetika/Elektr%20tizbekterinin%20teoriyasy%20-%202/teory/lec%208.files/image002.gif"/>
                    <pic:cNvPicPr>
                      <a:picLocks noChangeAspect="1" noChangeArrowheads="1"/>
                    </pic:cNvPicPr>
                  </pic:nvPicPr>
                  <pic:blipFill>
                    <a:blip r:embed="rId763"/>
                    <a:srcRect/>
                    <a:stretch>
                      <a:fillRect/>
                    </a:stretch>
                  </pic:blipFill>
                  <pic:spPr bwMode="auto">
                    <a:xfrm>
                      <a:off x="0" y="0"/>
                      <a:ext cx="1053465" cy="4972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(10.1)</w:t>
      </w:r>
    </w:p>
    <w:p w:rsidR="005C2968" w:rsidRPr="00356319" w:rsidRDefault="005C2968" w:rsidP="005C2968">
      <w:pPr>
        <w:ind w:firstLine="709"/>
        <w:jc w:val="both"/>
        <w:rPr>
          <w:sz w:val="28"/>
          <w:szCs w:val="28"/>
          <w:lang w:val="kk-KZ"/>
        </w:rPr>
      </w:pPr>
    </w:p>
    <w:p w:rsidR="005C2968" w:rsidRPr="00356319" w:rsidRDefault="005C2968" w:rsidP="005C2968">
      <w:pPr>
        <w:ind w:firstLine="709"/>
        <w:jc w:val="center"/>
        <w:rPr>
          <w:sz w:val="28"/>
          <w:szCs w:val="28"/>
        </w:rPr>
      </w:pPr>
      <w:r w:rsidRPr="00356319">
        <w:rPr>
          <w:noProof/>
          <w:sz w:val="28"/>
          <w:szCs w:val="28"/>
        </w:rPr>
        <w:lastRenderedPageBreak/>
        <w:drawing>
          <wp:inline distT="0" distB="0" distL="0" distR="0">
            <wp:extent cx="3965575" cy="2017395"/>
            <wp:effectExtent l="19050" t="0" r="0" b="0"/>
            <wp:docPr id="350" name="Рисунок 3" descr="http://lib.kstu.kz:8300/tb/books/2015/Energetika/Elektr%20tizbekterinin%20teoriyasy%20-%202/teory/lec%208.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5/Energetika/Elektr%20tizbekterinin%20teoriyasy%20-%202/teory/lec%208.files/image003.jpg"/>
                    <pic:cNvPicPr>
                      <a:picLocks noChangeAspect="1" noChangeArrowheads="1"/>
                    </pic:cNvPicPr>
                  </pic:nvPicPr>
                  <pic:blipFill>
                    <a:blip r:embed="rId764"/>
                    <a:srcRect/>
                    <a:stretch>
                      <a:fillRect/>
                    </a:stretch>
                  </pic:blipFill>
                  <pic:spPr bwMode="auto">
                    <a:xfrm>
                      <a:off x="0" y="0"/>
                      <a:ext cx="3965575" cy="2017395"/>
                    </a:xfrm>
                    <a:prstGeom prst="rect">
                      <a:avLst/>
                    </a:prstGeom>
                    <a:noFill/>
                    <a:ln w="9525">
                      <a:noFill/>
                      <a:miter lim="800000"/>
                      <a:headEnd/>
                      <a:tailEnd/>
                    </a:ln>
                  </pic:spPr>
                </pic:pic>
              </a:graphicData>
            </a:graphic>
          </wp:inline>
        </w:drawing>
      </w:r>
    </w:p>
    <w:p w:rsidR="005C2968" w:rsidRPr="00356319" w:rsidRDefault="005C2968" w:rsidP="005C2968">
      <w:pPr>
        <w:ind w:firstLine="709"/>
        <w:jc w:val="center"/>
        <w:rPr>
          <w:sz w:val="28"/>
          <w:szCs w:val="28"/>
        </w:rPr>
      </w:pPr>
      <w:r>
        <w:rPr>
          <w:sz w:val="28"/>
          <w:szCs w:val="28"/>
          <w:lang w:val="kk-KZ"/>
        </w:rPr>
        <w:t>10</w:t>
      </w:r>
      <w:r w:rsidRPr="00356319">
        <w:rPr>
          <w:sz w:val="28"/>
          <w:szCs w:val="28"/>
        </w:rPr>
        <w:t>.2</w:t>
      </w:r>
      <w:r w:rsidRPr="00356319">
        <w:rPr>
          <w:sz w:val="28"/>
          <w:szCs w:val="28"/>
          <w:lang w:val="kk-KZ"/>
        </w:rPr>
        <w:t>– сурет</w:t>
      </w:r>
      <w:r>
        <w:rPr>
          <w:sz w:val="28"/>
          <w:szCs w:val="28"/>
          <w:lang w:val="kk-KZ"/>
        </w:rPr>
        <w:t>.</w:t>
      </w:r>
      <w:r w:rsidRPr="00356319">
        <w:rPr>
          <w:sz w:val="28"/>
          <w:szCs w:val="28"/>
          <w:lang w:val="kk-KZ"/>
        </w:rPr>
        <w:t xml:space="preserve"> Тізбек сұлбасы</w:t>
      </w:r>
    </w:p>
    <w:p w:rsidR="005C2968" w:rsidRPr="00356319" w:rsidRDefault="005C2968" w:rsidP="005C2968">
      <w:pPr>
        <w:ind w:firstLine="709"/>
        <w:jc w:val="both"/>
        <w:rPr>
          <w:sz w:val="28"/>
          <w:szCs w:val="28"/>
        </w:rPr>
      </w:pPr>
    </w:p>
    <w:p w:rsidR="005C2968" w:rsidRPr="00356319" w:rsidRDefault="005C2968" w:rsidP="005C2968">
      <w:pPr>
        <w:ind w:firstLine="709"/>
        <w:jc w:val="both"/>
        <w:rPr>
          <w:sz w:val="28"/>
          <w:szCs w:val="28"/>
          <w:lang w:val="kk-KZ"/>
        </w:rPr>
      </w:pPr>
      <w:r w:rsidRPr="00356319">
        <w:rPr>
          <w:sz w:val="28"/>
          <w:szCs w:val="28"/>
          <w:lang w:val="kk-KZ"/>
        </w:rPr>
        <w:t>Бұл қарастырылған тізбектің дифференциалды теңдеуі. Тоқты уақыт функциясы сияқты анықтау тізбектің дифференциалды теңдеуін шешумен ұқсас. Сызықты дифференциалды теңдеулер шешімі үш әдіспен өткізіледі: классикалық, операторлық және Дюамель интеграл әдісі.</w:t>
      </w:r>
    </w:p>
    <w:p w:rsidR="005C2968" w:rsidRPr="00356319" w:rsidRDefault="005C2968" w:rsidP="005C2968">
      <w:pPr>
        <w:ind w:firstLine="709"/>
        <w:jc w:val="both"/>
        <w:rPr>
          <w:sz w:val="28"/>
          <w:szCs w:val="28"/>
          <w:lang w:val="kk-KZ"/>
        </w:rPr>
      </w:pPr>
      <w:r w:rsidRPr="00356319">
        <w:rPr>
          <w:sz w:val="28"/>
          <w:szCs w:val="28"/>
          <w:lang w:val="kk-KZ"/>
        </w:rPr>
        <w:t>Сызықты дифференциал теңдеуінің жа лпы интегралы біртекті теңдеудің жеке шешу қосындысына және біртекті теңдеудің жалпы шешіміне тең (4.1). Біртекті емес дифференциалды теңдеудің жеке шешімі керекті тоқ құраушы</w:t>
      </w:r>
      <w:r>
        <w:rPr>
          <w:sz w:val="28"/>
          <w:szCs w:val="28"/>
          <w:lang w:val="kk-KZ"/>
        </w:rPr>
        <w:t xml:space="preserve"> </w:t>
      </w:r>
      <w:r w:rsidRPr="00356319">
        <w:rPr>
          <w:i/>
          <w:iCs/>
          <w:sz w:val="28"/>
          <w:szCs w:val="28"/>
          <w:lang w:val="kk-KZ"/>
        </w:rPr>
        <w:t>i</w:t>
      </w:r>
      <w:r w:rsidRPr="00356319">
        <w:rPr>
          <w:i/>
          <w:iCs/>
          <w:sz w:val="28"/>
          <w:szCs w:val="28"/>
          <w:vertAlign w:val="subscript"/>
          <w:lang w:val="kk-KZ"/>
        </w:rPr>
        <w:t>пр</w:t>
      </w:r>
      <w:r w:rsidRPr="00356319">
        <w:rPr>
          <w:sz w:val="28"/>
          <w:szCs w:val="28"/>
          <w:lang w:val="kk-KZ"/>
        </w:rPr>
        <w:t>, ал біртекті теңдеу шешімі – бос тоқ құраушысы</w:t>
      </w:r>
      <w:r>
        <w:rPr>
          <w:sz w:val="28"/>
          <w:szCs w:val="28"/>
          <w:lang w:val="kk-KZ"/>
        </w:rPr>
        <w:t xml:space="preserve"> </w:t>
      </w:r>
      <w:r w:rsidRPr="00356319">
        <w:rPr>
          <w:i/>
          <w:iCs/>
          <w:sz w:val="28"/>
          <w:szCs w:val="28"/>
          <w:lang w:val="kk-KZ"/>
        </w:rPr>
        <w:t>i</w:t>
      </w:r>
      <w:r w:rsidRPr="00356319">
        <w:rPr>
          <w:i/>
          <w:iCs/>
          <w:sz w:val="28"/>
          <w:szCs w:val="28"/>
          <w:vertAlign w:val="subscript"/>
          <w:lang w:val="kk-KZ"/>
        </w:rPr>
        <w:t>с</w:t>
      </w:r>
      <w:r w:rsidRPr="00356319">
        <w:rPr>
          <w:sz w:val="28"/>
          <w:szCs w:val="28"/>
          <w:vertAlign w:val="subscript"/>
          <w:lang w:val="kk-KZ"/>
        </w:rPr>
        <w:t>в</w:t>
      </w:r>
      <w:r w:rsidRPr="00356319">
        <w:rPr>
          <w:sz w:val="28"/>
          <w:szCs w:val="28"/>
          <w:lang w:val="kk-KZ"/>
        </w:rPr>
        <w:t>. Онда толық тоқ:</w:t>
      </w:r>
    </w:p>
    <w:tbl>
      <w:tblPr>
        <w:tblW w:w="5000" w:type="pct"/>
        <w:tblCellMar>
          <w:left w:w="0" w:type="dxa"/>
          <w:right w:w="0" w:type="dxa"/>
        </w:tblCellMar>
        <w:tblLook w:val="04A0"/>
      </w:tblPr>
      <w:tblGrid>
        <w:gridCol w:w="3190"/>
        <w:gridCol w:w="3190"/>
        <w:gridCol w:w="3191"/>
      </w:tblGrid>
      <w:tr w:rsidR="005C2968" w:rsidRPr="00356319" w:rsidTr="004E7696">
        <w:tc>
          <w:tcPr>
            <w:tcW w:w="1650" w:type="pct"/>
            <w:tcMar>
              <w:top w:w="0" w:type="dxa"/>
              <w:left w:w="108" w:type="dxa"/>
              <w:bottom w:w="0" w:type="dxa"/>
              <w:right w:w="108" w:type="dxa"/>
            </w:tcMar>
            <w:hideMark/>
          </w:tcPr>
          <w:p w:rsidR="005C2968" w:rsidRPr="00356319" w:rsidRDefault="005C2968" w:rsidP="004E7696">
            <w:pPr>
              <w:jc w:val="both"/>
              <w:rPr>
                <w:sz w:val="28"/>
                <w:szCs w:val="28"/>
                <w:lang w:val="kk-KZ"/>
              </w:rPr>
            </w:pPr>
          </w:p>
        </w:tc>
        <w:tc>
          <w:tcPr>
            <w:tcW w:w="1650" w:type="pct"/>
            <w:tcMar>
              <w:top w:w="0" w:type="dxa"/>
              <w:left w:w="108" w:type="dxa"/>
              <w:bottom w:w="0" w:type="dxa"/>
              <w:right w:w="108" w:type="dxa"/>
            </w:tcMar>
            <w:hideMark/>
          </w:tcPr>
          <w:p w:rsidR="005C2968" w:rsidRPr="00356319" w:rsidRDefault="005C2968" w:rsidP="004E7696">
            <w:pPr>
              <w:jc w:val="center"/>
              <w:rPr>
                <w:sz w:val="28"/>
                <w:szCs w:val="28"/>
              </w:rPr>
            </w:pPr>
            <w:r w:rsidRPr="00356319">
              <w:rPr>
                <w:noProof/>
                <w:sz w:val="28"/>
                <w:szCs w:val="28"/>
                <w:vertAlign w:val="subscript"/>
              </w:rPr>
              <w:drawing>
                <wp:inline distT="0" distB="0" distL="0" distR="0">
                  <wp:extent cx="1331595" cy="307975"/>
                  <wp:effectExtent l="19050" t="0" r="1905" b="0"/>
                  <wp:docPr id="351" name="Рисунок 4" descr="http://lib.kstu.kz:8300/tb/books/2015/Energetika/Elektr%20tizbekterinin%20teoriyasy%20-%202/teory/lec%208.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5/Energetika/Elektr%20tizbekterinin%20teoriyasy%20-%202/teory/lec%208.files/image004.gif"/>
                          <pic:cNvPicPr>
                            <a:picLocks noChangeAspect="1" noChangeArrowheads="1"/>
                          </pic:cNvPicPr>
                        </pic:nvPicPr>
                        <pic:blipFill>
                          <a:blip r:embed="rId765"/>
                          <a:srcRect/>
                          <a:stretch>
                            <a:fillRect/>
                          </a:stretch>
                        </pic:blipFill>
                        <pic:spPr bwMode="auto">
                          <a:xfrm>
                            <a:off x="0" y="0"/>
                            <a:ext cx="1331595" cy="307975"/>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5C2968" w:rsidRPr="00356319" w:rsidRDefault="005C2968" w:rsidP="004E7696">
            <w:pPr>
              <w:jc w:val="right"/>
              <w:rPr>
                <w:sz w:val="28"/>
                <w:szCs w:val="28"/>
              </w:rPr>
            </w:pPr>
            <w:r w:rsidRPr="00356319">
              <w:rPr>
                <w:sz w:val="28"/>
                <w:szCs w:val="28"/>
              </w:rPr>
              <w:t>(</w:t>
            </w:r>
            <w:r>
              <w:rPr>
                <w:sz w:val="28"/>
                <w:szCs w:val="28"/>
                <w:lang w:val="kk-KZ"/>
              </w:rPr>
              <w:t>10</w:t>
            </w:r>
            <w:r w:rsidRPr="00356319">
              <w:rPr>
                <w:sz w:val="28"/>
                <w:szCs w:val="28"/>
              </w:rPr>
              <w:t>.</w:t>
            </w:r>
            <w:r w:rsidRPr="00356319">
              <w:rPr>
                <w:sz w:val="28"/>
                <w:szCs w:val="28"/>
                <w:lang w:val="kk-KZ"/>
              </w:rPr>
              <w:t>2</w:t>
            </w:r>
            <w:r w:rsidRPr="00356319">
              <w:rPr>
                <w:sz w:val="28"/>
                <w:szCs w:val="28"/>
              </w:rPr>
              <w:t>)</w:t>
            </w:r>
          </w:p>
        </w:tc>
      </w:tr>
    </w:tbl>
    <w:p w:rsidR="005C2968" w:rsidRPr="00356319" w:rsidRDefault="005C2968" w:rsidP="005C2968">
      <w:pPr>
        <w:ind w:firstLine="709"/>
        <w:jc w:val="both"/>
        <w:rPr>
          <w:sz w:val="28"/>
          <w:szCs w:val="28"/>
        </w:rPr>
      </w:pPr>
    </w:p>
    <w:p w:rsidR="005C2968" w:rsidRPr="00356319" w:rsidRDefault="005C2968" w:rsidP="005C2968">
      <w:pPr>
        <w:ind w:firstLine="709"/>
        <w:jc w:val="both"/>
        <w:rPr>
          <w:sz w:val="28"/>
          <w:szCs w:val="28"/>
          <w:lang w:val="kk-KZ"/>
        </w:rPr>
      </w:pPr>
      <w:r w:rsidRPr="00356319">
        <w:rPr>
          <w:sz w:val="28"/>
          <w:szCs w:val="28"/>
          <w:lang w:val="kk-KZ"/>
        </w:rPr>
        <w:t>Барлық өтпелі процестер үшін, t=0 моменті коммутация моментіне сәйкес, керекті тоқ құраушысы t=∞ кездегі коммутациядан кейінгі тоқ мәніне физикалық сәйкес. Бұл теоретикалық, ал практикалық коммутациядан кейін тоқ немесе кернеудің керекті мәні осы әдіске дейінгі анықталған тұрақты және айнымалы тоқ тізбегі үшін есептелінеді. Тоқтың бос құраушысы тізбекте болатын тоқ мәніне физикалық сәйкес, егер тізбек t=0 кейін одан барлық керекті күштер өшірілген. Осыдан тоқтың құраушысы уақыт ағымына қатысты өшеді, осыдан тізбекте энергия жоғалуы болады.:</w:t>
      </w:r>
    </w:p>
    <w:p w:rsidR="005C2968" w:rsidRPr="00356319" w:rsidRDefault="005C2968" w:rsidP="005C2968">
      <w:pPr>
        <w:ind w:firstLine="709"/>
        <w:jc w:val="both"/>
        <w:rPr>
          <w:sz w:val="28"/>
          <w:szCs w:val="28"/>
          <w:lang w:val="kk-KZ"/>
        </w:rPr>
      </w:pPr>
    </w:p>
    <w:tbl>
      <w:tblPr>
        <w:tblW w:w="5000" w:type="pct"/>
        <w:tblCellMar>
          <w:left w:w="0" w:type="dxa"/>
          <w:right w:w="0" w:type="dxa"/>
        </w:tblCellMar>
        <w:tblLook w:val="04A0"/>
      </w:tblPr>
      <w:tblGrid>
        <w:gridCol w:w="3190"/>
        <w:gridCol w:w="3190"/>
        <w:gridCol w:w="3191"/>
      </w:tblGrid>
      <w:tr w:rsidR="005C2968" w:rsidRPr="00356319" w:rsidTr="004E7696">
        <w:tc>
          <w:tcPr>
            <w:tcW w:w="1650" w:type="pct"/>
            <w:tcMar>
              <w:top w:w="0" w:type="dxa"/>
              <w:left w:w="108" w:type="dxa"/>
              <w:bottom w:w="0" w:type="dxa"/>
              <w:right w:w="108" w:type="dxa"/>
            </w:tcMar>
            <w:hideMark/>
          </w:tcPr>
          <w:p w:rsidR="005C2968" w:rsidRPr="00356319" w:rsidRDefault="005C2968" w:rsidP="004E7696">
            <w:pPr>
              <w:jc w:val="both"/>
              <w:rPr>
                <w:sz w:val="28"/>
                <w:szCs w:val="28"/>
                <w:lang w:val="kk-KZ"/>
              </w:rPr>
            </w:pPr>
          </w:p>
        </w:tc>
        <w:tc>
          <w:tcPr>
            <w:tcW w:w="1650" w:type="pct"/>
            <w:tcMar>
              <w:top w:w="0" w:type="dxa"/>
              <w:left w:w="108" w:type="dxa"/>
              <w:bottom w:w="0" w:type="dxa"/>
              <w:right w:w="108" w:type="dxa"/>
            </w:tcMar>
            <w:hideMark/>
          </w:tcPr>
          <w:p w:rsidR="005C2968" w:rsidRPr="00356319" w:rsidRDefault="005C2968" w:rsidP="004E7696">
            <w:pPr>
              <w:jc w:val="center"/>
              <w:rPr>
                <w:sz w:val="28"/>
                <w:szCs w:val="28"/>
              </w:rPr>
            </w:pPr>
            <w:r w:rsidRPr="00356319">
              <w:rPr>
                <w:noProof/>
                <w:sz w:val="28"/>
                <w:szCs w:val="28"/>
                <w:vertAlign w:val="subscript"/>
              </w:rPr>
              <w:drawing>
                <wp:inline distT="0" distB="0" distL="0" distR="0">
                  <wp:extent cx="765175" cy="307975"/>
                  <wp:effectExtent l="19050" t="0" r="0" b="0"/>
                  <wp:docPr id="1120" name="Рисунок 5" descr="http://lib.kstu.kz:8300/tb/books/2015/Energetika/Elektr%20tizbekterinin%20teoriyasy%20-%202/teory/lec%208.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5/Energetika/Elektr%20tizbekterinin%20teoriyasy%20-%202/teory/lec%208.files/image005.gif"/>
                          <pic:cNvPicPr>
                            <a:picLocks noChangeAspect="1" noChangeArrowheads="1"/>
                          </pic:cNvPicPr>
                        </pic:nvPicPr>
                        <pic:blipFill>
                          <a:blip r:embed="rId766"/>
                          <a:srcRect/>
                          <a:stretch>
                            <a:fillRect/>
                          </a:stretch>
                        </pic:blipFill>
                        <pic:spPr bwMode="auto">
                          <a:xfrm>
                            <a:off x="0" y="0"/>
                            <a:ext cx="765175" cy="307975"/>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5C2968" w:rsidRPr="00356319" w:rsidRDefault="005C2968" w:rsidP="004E7696">
            <w:pPr>
              <w:jc w:val="right"/>
              <w:rPr>
                <w:sz w:val="28"/>
                <w:szCs w:val="28"/>
              </w:rPr>
            </w:pPr>
            <w:r w:rsidRPr="00356319">
              <w:rPr>
                <w:sz w:val="28"/>
                <w:szCs w:val="28"/>
              </w:rPr>
              <w:t>(</w:t>
            </w:r>
            <w:r>
              <w:rPr>
                <w:sz w:val="28"/>
                <w:szCs w:val="28"/>
                <w:lang w:val="kk-KZ"/>
              </w:rPr>
              <w:t>10</w:t>
            </w:r>
            <w:r w:rsidRPr="00356319">
              <w:rPr>
                <w:sz w:val="28"/>
                <w:szCs w:val="28"/>
              </w:rPr>
              <w:t>.</w:t>
            </w:r>
            <w:r w:rsidRPr="00356319">
              <w:rPr>
                <w:sz w:val="28"/>
                <w:szCs w:val="28"/>
                <w:lang w:val="kk-KZ"/>
              </w:rPr>
              <w:t>3</w:t>
            </w:r>
            <w:r w:rsidRPr="00356319">
              <w:rPr>
                <w:sz w:val="28"/>
                <w:szCs w:val="28"/>
              </w:rPr>
              <w:t>)</w:t>
            </w:r>
          </w:p>
        </w:tc>
      </w:tr>
    </w:tbl>
    <w:p w:rsidR="005C2968" w:rsidRPr="00356319" w:rsidRDefault="005C2968" w:rsidP="005C2968">
      <w:pPr>
        <w:ind w:firstLine="709"/>
        <w:jc w:val="both"/>
        <w:rPr>
          <w:sz w:val="28"/>
          <w:szCs w:val="28"/>
        </w:rPr>
      </w:pPr>
    </w:p>
    <w:p w:rsidR="005C2968" w:rsidRPr="00356319" w:rsidRDefault="005C2968" w:rsidP="005C2968">
      <w:pPr>
        <w:jc w:val="both"/>
        <w:rPr>
          <w:sz w:val="28"/>
          <w:szCs w:val="28"/>
        </w:rPr>
      </w:pPr>
      <w:r w:rsidRPr="00356319">
        <w:rPr>
          <w:sz w:val="28"/>
          <w:szCs w:val="28"/>
          <w:lang w:val="kk-KZ"/>
        </w:rPr>
        <w:t>мұнда А – t=0 кезіндегітоқ мәні</w:t>
      </w:r>
      <w:r>
        <w:rPr>
          <w:sz w:val="28"/>
          <w:szCs w:val="28"/>
          <w:lang w:val="kk-KZ"/>
        </w:rPr>
        <w:t xml:space="preserve"> </w:t>
      </w:r>
      <w:r w:rsidRPr="00356319">
        <w:rPr>
          <w:i/>
          <w:iCs/>
          <w:sz w:val="28"/>
          <w:szCs w:val="28"/>
          <w:lang w:val="kk-KZ"/>
        </w:rPr>
        <w:t>i</w:t>
      </w:r>
      <w:r w:rsidRPr="00356319">
        <w:rPr>
          <w:i/>
          <w:iCs/>
          <w:sz w:val="28"/>
          <w:szCs w:val="28"/>
          <w:vertAlign w:val="subscript"/>
          <w:lang w:val="kk-KZ"/>
        </w:rPr>
        <w:t>св</w:t>
      </w:r>
      <w:r w:rsidRPr="00356319">
        <w:rPr>
          <w:sz w:val="28"/>
          <w:szCs w:val="28"/>
          <w:lang w:val="kk-KZ"/>
        </w:rPr>
        <w:t>,</w:t>
      </w:r>
    </w:p>
    <w:p w:rsidR="005C2968" w:rsidRPr="00356319" w:rsidRDefault="005C2968" w:rsidP="005C2968">
      <w:pPr>
        <w:ind w:firstLine="709"/>
        <w:jc w:val="both"/>
        <w:rPr>
          <w:sz w:val="28"/>
          <w:szCs w:val="28"/>
          <w:lang w:val="kk-KZ"/>
        </w:rPr>
      </w:pPr>
      <w:r w:rsidRPr="00356319">
        <w:rPr>
          <w:sz w:val="28"/>
          <w:szCs w:val="28"/>
          <w:lang w:val="kk-KZ"/>
        </w:rPr>
        <w:t xml:space="preserve"> р- мінездемелік теңдеу түбірі рL+R=0 дифференциалды теңдеу (</w:t>
      </w:r>
      <w:r>
        <w:rPr>
          <w:sz w:val="28"/>
          <w:szCs w:val="28"/>
          <w:lang w:val="kk-KZ"/>
        </w:rPr>
        <w:t>10</w:t>
      </w:r>
      <w:r w:rsidRPr="00356319">
        <w:rPr>
          <w:sz w:val="28"/>
          <w:szCs w:val="28"/>
          <w:lang w:val="kk-KZ"/>
        </w:rPr>
        <w:t>.1)</w:t>
      </w:r>
    </w:p>
    <w:p w:rsidR="005C2968" w:rsidRPr="00356319" w:rsidRDefault="005C2968" w:rsidP="005C2968">
      <w:pPr>
        <w:ind w:firstLine="709"/>
        <w:jc w:val="both"/>
        <w:rPr>
          <w:sz w:val="28"/>
          <w:szCs w:val="28"/>
          <w:lang w:val="kk-KZ"/>
        </w:rPr>
      </w:pPr>
      <w:r w:rsidRPr="00356319">
        <w:rPr>
          <w:sz w:val="28"/>
          <w:szCs w:val="28"/>
          <w:lang w:val="kk-KZ"/>
        </w:rPr>
        <w:t>Мінездемелік теңдеу түбірі барлық жағдайда теріс,</w:t>
      </w:r>
      <w:r w:rsidRPr="00356319">
        <w:rPr>
          <w:noProof/>
          <w:sz w:val="28"/>
          <w:szCs w:val="28"/>
          <w:vertAlign w:val="subscript"/>
        </w:rPr>
        <w:drawing>
          <wp:inline distT="0" distB="0" distL="0" distR="0">
            <wp:extent cx="666115" cy="497205"/>
            <wp:effectExtent l="19050" t="0" r="0" b="0"/>
            <wp:docPr id="1121" name="Рисунок 6" descr="http://lib.kstu.kz:8300/tb/books/2015/Energetika/Elektr%20tizbekterinin%20teoriyasy%20-%202/teory/lec%208.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kstu.kz:8300/tb/books/2015/Energetika/Elektr%20tizbekterinin%20teoriyasy%20-%202/teory/lec%208.files/image006.gif"/>
                    <pic:cNvPicPr>
                      <a:picLocks noChangeAspect="1" noChangeArrowheads="1"/>
                    </pic:cNvPicPr>
                  </pic:nvPicPr>
                  <pic:blipFill>
                    <a:blip r:embed="rId767"/>
                    <a:srcRect/>
                    <a:stretch>
                      <a:fillRect/>
                    </a:stretch>
                  </pic:blipFill>
                  <pic:spPr bwMode="auto">
                    <a:xfrm>
                      <a:off x="0" y="0"/>
                      <a:ext cx="666115" cy="497205"/>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bCs/>
          <w:sz w:val="28"/>
          <w:szCs w:val="28"/>
          <w:lang w:val="kk-KZ"/>
        </w:rPr>
        <w:t>Бос процестер мінездемесі</w:t>
      </w:r>
    </w:p>
    <w:p w:rsidR="005C2968" w:rsidRPr="00356319" w:rsidRDefault="005C2968" w:rsidP="005C2968">
      <w:pPr>
        <w:ind w:firstLine="709"/>
        <w:jc w:val="both"/>
        <w:rPr>
          <w:sz w:val="28"/>
          <w:szCs w:val="28"/>
          <w:lang w:val="kk-KZ"/>
        </w:rPr>
      </w:pPr>
      <w:r w:rsidRPr="00356319">
        <w:rPr>
          <w:sz w:val="28"/>
          <w:szCs w:val="28"/>
          <w:lang w:val="kk-KZ"/>
        </w:rPr>
        <w:t>Бос процестер мінездемесі мінездемелік теңдеу түбір мінезі және саны дифференциалдық теңдеу ретіне тәуелді, бұл теңдеу қарастырылып отырған энергияны жинақтау санына тәуелді.</w:t>
      </w:r>
    </w:p>
    <w:p w:rsidR="005C2968" w:rsidRPr="00356319" w:rsidRDefault="005C2968" w:rsidP="005C2968">
      <w:pPr>
        <w:ind w:firstLine="709"/>
        <w:jc w:val="both"/>
        <w:rPr>
          <w:sz w:val="28"/>
          <w:szCs w:val="28"/>
          <w:lang w:val="kk-KZ"/>
        </w:rPr>
      </w:pPr>
      <w:r w:rsidRPr="00356319">
        <w:rPr>
          <w:sz w:val="28"/>
          <w:szCs w:val="28"/>
          <w:lang w:val="kk-KZ"/>
        </w:rPr>
        <w:lastRenderedPageBreak/>
        <w:t>Бірінші реттегі электрлік тізбек бірінші ретті дифференциал теңдеу болады, құрамында бір тәуелді емес энергия жинақтауы бар. Тізбектің дифференциал теңдеуінің мінездемелік теңдеуі бір айғақ түбірге ие. Бос тоқ келесі түрде жазылады:</w:t>
      </w:r>
    </w:p>
    <w:p w:rsidR="005C2968" w:rsidRPr="00356319" w:rsidRDefault="005C2968" w:rsidP="005C2968">
      <w:pPr>
        <w:ind w:firstLine="709"/>
        <w:jc w:val="both"/>
        <w:rPr>
          <w:sz w:val="28"/>
          <w:szCs w:val="28"/>
          <w:lang w:val="kk-KZ"/>
        </w:rPr>
      </w:pPr>
      <w:r w:rsidRPr="00356319">
        <w:rPr>
          <w:noProof/>
          <w:sz w:val="28"/>
          <w:szCs w:val="28"/>
          <w:vertAlign w:val="subscript"/>
        </w:rPr>
        <w:drawing>
          <wp:inline distT="0" distB="0" distL="0" distR="0">
            <wp:extent cx="755650" cy="307975"/>
            <wp:effectExtent l="19050" t="0" r="6350" b="0"/>
            <wp:docPr id="1122" name="Рисунок 7" descr="http://lib.kstu.kz:8300/tb/books/2015/Energetika/Elektr%20tizbekterinin%20teoriyasy%20-%202/teory/lec%208.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5/Energetika/Elektr%20tizbekterinin%20teoriyasy%20-%202/teory/lec%208.files/image007.gif"/>
                    <pic:cNvPicPr>
                      <a:picLocks noChangeAspect="1" noChangeArrowheads="1"/>
                    </pic:cNvPicPr>
                  </pic:nvPicPr>
                  <pic:blipFill>
                    <a:blip r:embed="rId768"/>
                    <a:srcRect/>
                    <a:stretch>
                      <a:fillRect/>
                    </a:stretch>
                  </pic:blipFill>
                  <pic:spPr bwMode="auto">
                    <a:xfrm>
                      <a:off x="0" y="0"/>
                      <a:ext cx="755650" cy="307975"/>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sz w:val="28"/>
          <w:szCs w:val="28"/>
          <w:lang w:val="kk-KZ"/>
        </w:rPr>
        <w:t>Екінші ретті тізбек екі тәуелсіз энергия жинақтаудан тұрады (екі сыйымдылық және екі индуктивтілік немесе сыйымдылық және индуктивтілік). Екінші реттің дифференциал теңдеуі келесі түбірде болады:</w:t>
      </w:r>
    </w:p>
    <w:p w:rsidR="005C2968" w:rsidRPr="00356319" w:rsidRDefault="005C2968" w:rsidP="005C2968">
      <w:pPr>
        <w:ind w:firstLine="709"/>
        <w:jc w:val="both"/>
        <w:rPr>
          <w:sz w:val="28"/>
          <w:szCs w:val="28"/>
          <w:lang w:val="kk-KZ"/>
        </w:rPr>
      </w:pPr>
      <w:r w:rsidRPr="00356319">
        <w:rPr>
          <w:sz w:val="28"/>
          <w:szCs w:val="28"/>
          <w:lang w:val="kk-KZ"/>
        </w:rPr>
        <w:t>а) айғақты әртүрлі</w:t>
      </w:r>
      <w:r w:rsidRPr="00356319">
        <w:rPr>
          <w:noProof/>
          <w:sz w:val="28"/>
          <w:szCs w:val="28"/>
          <w:vertAlign w:val="subscript"/>
        </w:rPr>
        <w:drawing>
          <wp:inline distT="0" distB="0" distL="0" distR="0">
            <wp:extent cx="725805" cy="268605"/>
            <wp:effectExtent l="19050" t="0" r="0" b="0"/>
            <wp:docPr id="1123" name="Рисунок 8" descr="http://lib.kstu.kz:8300/tb/books/2015/Energetika/Elektr%20tizbekterinin%20teoriyasy%20-%202/teory/lec%208.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5/Energetika/Elektr%20tizbekterinin%20teoriyasy%20-%202/teory/lec%208.files/image008.gif"/>
                    <pic:cNvPicPr>
                      <a:picLocks noChangeAspect="1" noChangeArrowheads="1"/>
                    </pic:cNvPicPr>
                  </pic:nvPicPr>
                  <pic:blipFill>
                    <a:blip r:embed="rId769"/>
                    <a:srcRect/>
                    <a:stretch>
                      <a:fillRect/>
                    </a:stretch>
                  </pic:blipFill>
                  <pic:spPr bwMode="auto">
                    <a:xfrm>
                      <a:off x="0" y="0"/>
                      <a:ext cx="725805" cy="268605"/>
                    </a:xfrm>
                    <a:prstGeom prst="rect">
                      <a:avLst/>
                    </a:prstGeom>
                    <a:noFill/>
                    <a:ln w="9525">
                      <a:noFill/>
                      <a:miter lim="800000"/>
                      <a:headEnd/>
                      <a:tailEnd/>
                    </a:ln>
                  </pic:spPr>
                </pic:pic>
              </a:graphicData>
            </a:graphic>
          </wp:inline>
        </w:drawing>
      </w:r>
      <w:r w:rsidRPr="00356319">
        <w:rPr>
          <w:sz w:val="28"/>
          <w:szCs w:val="28"/>
          <w:lang w:val="kk-KZ"/>
        </w:rPr>
        <w:t>,</w:t>
      </w:r>
      <w:r w:rsidRPr="00356319">
        <w:rPr>
          <w:noProof/>
          <w:sz w:val="28"/>
          <w:szCs w:val="28"/>
          <w:vertAlign w:val="subscript"/>
        </w:rPr>
        <w:drawing>
          <wp:inline distT="0" distB="0" distL="0" distR="0">
            <wp:extent cx="775335" cy="268605"/>
            <wp:effectExtent l="19050" t="0" r="5715" b="0"/>
            <wp:docPr id="1124" name="Рисунок 9" descr="http://lib.kstu.kz:8300/tb/books/2015/Energetika/Elektr%20tizbekterinin%20teoriyasy%20-%202/teory/lec%208.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5/Energetika/Elektr%20tizbekterinin%20teoriyasy%20-%202/teory/lec%208.files/image009.gif"/>
                    <pic:cNvPicPr>
                      <a:picLocks noChangeAspect="1" noChangeArrowheads="1"/>
                    </pic:cNvPicPr>
                  </pic:nvPicPr>
                  <pic:blipFill>
                    <a:blip r:embed="rId770"/>
                    <a:srcRect/>
                    <a:stretch>
                      <a:fillRect/>
                    </a:stretch>
                  </pic:blipFill>
                  <pic:spPr bwMode="auto">
                    <a:xfrm>
                      <a:off x="0" y="0"/>
                      <a:ext cx="775335" cy="268605"/>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sz w:val="28"/>
          <w:szCs w:val="28"/>
          <w:lang w:val="kk-KZ"/>
        </w:rPr>
        <w:t>в)</w:t>
      </w:r>
      <w:r>
        <w:rPr>
          <w:sz w:val="28"/>
          <w:szCs w:val="28"/>
          <w:lang w:val="kk-KZ"/>
        </w:rPr>
        <w:t xml:space="preserve"> </w:t>
      </w:r>
      <w:r w:rsidRPr="00356319">
        <w:rPr>
          <w:sz w:val="28"/>
          <w:szCs w:val="28"/>
          <w:lang w:val="kk-KZ"/>
        </w:rPr>
        <w:t>айғақты бірдей</w:t>
      </w:r>
      <w:r w:rsidRPr="00356319">
        <w:rPr>
          <w:noProof/>
          <w:sz w:val="28"/>
          <w:szCs w:val="28"/>
          <w:vertAlign w:val="subscript"/>
        </w:rPr>
        <w:drawing>
          <wp:inline distT="0" distB="0" distL="0" distR="0">
            <wp:extent cx="1461135" cy="278130"/>
            <wp:effectExtent l="19050" t="0" r="5715" b="0"/>
            <wp:docPr id="1125" name="Рисунок 10" descr="http://lib.kstu.kz:8300/tb/books/2015/Energetika/Elektr%20tizbekterinin%20teoriyasy%20-%202/teory/lec%208.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5/Energetika/Elektr%20tizbekterinin%20teoriyasy%20-%202/teory/lec%208.files/image010.gif"/>
                    <pic:cNvPicPr>
                      <a:picLocks noChangeAspect="1" noChangeArrowheads="1"/>
                    </pic:cNvPicPr>
                  </pic:nvPicPr>
                  <pic:blipFill>
                    <a:blip r:embed="rId771"/>
                    <a:srcRect/>
                    <a:stretch>
                      <a:fillRect/>
                    </a:stretch>
                  </pic:blipFill>
                  <pic:spPr bwMode="auto">
                    <a:xfrm>
                      <a:off x="0" y="0"/>
                      <a:ext cx="1461135" cy="278130"/>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sz w:val="28"/>
          <w:szCs w:val="28"/>
          <w:lang w:val="kk-KZ"/>
        </w:rPr>
        <w:t>с) комплексті жанасқан</w:t>
      </w:r>
      <w:r w:rsidRPr="00356319">
        <w:rPr>
          <w:noProof/>
          <w:sz w:val="28"/>
          <w:szCs w:val="28"/>
          <w:vertAlign w:val="subscript"/>
        </w:rPr>
        <w:drawing>
          <wp:inline distT="0" distB="0" distL="0" distR="0">
            <wp:extent cx="1132840" cy="288290"/>
            <wp:effectExtent l="19050" t="0" r="0" b="0"/>
            <wp:docPr id="1126" name="Рисунок 11" descr="http://lib.kstu.kz:8300/tb/books/2015/Energetika/Elektr%20tizbekterinin%20teoriyasy%20-%202/teory/lec%208.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5/Energetika/Elektr%20tizbekterinin%20teoriyasy%20-%202/teory/lec%208.files/image011.gif"/>
                    <pic:cNvPicPr>
                      <a:picLocks noChangeAspect="1" noChangeArrowheads="1"/>
                    </pic:cNvPicPr>
                  </pic:nvPicPr>
                  <pic:blipFill>
                    <a:blip r:embed="rId772"/>
                    <a:srcRect/>
                    <a:stretch>
                      <a:fillRect/>
                    </a:stretch>
                  </pic:blipFill>
                  <pic:spPr bwMode="auto">
                    <a:xfrm>
                      <a:off x="0" y="0"/>
                      <a:ext cx="1132840" cy="288290"/>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noProof/>
          <w:sz w:val="28"/>
          <w:szCs w:val="28"/>
          <w:vertAlign w:val="subscript"/>
        </w:rPr>
        <w:drawing>
          <wp:inline distT="0" distB="0" distL="0" distR="0">
            <wp:extent cx="1172845" cy="288290"/>
            <wp:effectExtent l="19050" t="0" r="0" b="0"/>
            <wp:docPr id="1127" name="Рисунок 12" descr="http://lib.kstu.kz:8300/tb/books/2015/Energetika/Elektr%20tizbekterinin%20teoriyasy%20-%202/teory/lec%208.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5/Energetika/Elektr%20tizbekterinin%20teoriyasy%20-%202/teory/lec%208.files/image012.gif"/>
                    <pic:cNvPicPr>
                      <a:picLocks noChangeAspect="1" noChangeArrowheads="1"/>
                    </pic:cNvPicPr>
                  </pic:nvPicPr>
                  <pic:blipFill>
                    <a:blip r:embed="rId773"/>
                    <a:srcRect/>
                    <a:stretch>
                      <a:fillRect/>
                    </a:stretch>
                  </pic:blipFill>
                  <pic:spPr bwMode="auto">
                    <a:xfrm>
                      <a:off x="0" y="0"/>
                      <a:ext cx="1172845" cy="288290"/>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r w:rsidRPr="00356319">
        <w:rPr>
          <w:sz w:val="28"/>
          <w:szCs w:val="28"/>
          <w:lang w:val="kk-KZ"/>
        </w:rPr>
        <w:t>Осыдан тоқ бос құраушысы келесіден жазылады:</w:t>
      </w:r>
    </w:p>
    <w:p w:rsidR="005C2968" w:rsidRPr="00356319" w:rsidRDefault="005C2968" w:rsidP="005C2968">
      <w:pPr>
        <w:ind w:firstLine="709"/>
        <w:jc w:val="both"/>
        <w:rPr>
          <w:sz w:val="28"/>
          <w:szCs w:val="28"/>
          <w:lang w:val="kk-KZ"/>
        </w:rPr>
      </w:pPr>
    </w:p>
    <w:tbl>
      <w:tblPr>
        <w:tblW w:w="5000" w:type="pct"/>
        <w:tblCellMar>
          <w:left w:w="0" w:type="dxa"/>
          <w:right w:w="0" w:type="dxa"/>
        </w:tblCellMar>
        <w:tblLook w:val="04A0"/>
      </w:tblPr>
      <w:tblGrid>
        <w:gridCol w:w="3190"/>
        <w:gridCol w:w="3190"/>
        <w:gridCol w:w="3191"/>
      </w:tblGrid>
      <w:tr w:rsidR="005C2968" w:rsidRPr="00356319" w:rsidTr="004E7696">
        <w:tc>
          <w:tcPr>
            <w:tcW w:w="1650" w:type="pct"/>
            <w:tcMar>
              <w:top w:w="0" w:type="dxa"/>
              <w:left w:w="108" w:type="dxa"/>
              <w:bottom w:w="0" w:type="dxa"/>
              <w:right w:w="108" w:type="dxa"/>
            </w:tcMar>
            <w:hideMark/>
          </w:tcPr>
          <w:p w:rsidR="005C2968" w:rsidRPr="00356319" w:rsidRDefault="005C2968" w:rsidP="004E7696">
            <w:pPr>
              <w:jc w:val="both"/>
              <w:rPr>
                <w:sz w:val="28"/>
                <w:szCs w:val="28"/>
                <w:lang w:val="kk-KZ"/>
              </w:rPr>
            </w:pPr>
          </w:p>
        </w:tc>
        <w:tc>
          <w:tcPr>
            <w:tcW w:w="1650" w:type="pct"/>
            <w:tcMar>
              <w:top w:w="0" w:type="dxa"/>
              <w:left w:w="108" w:type="dxa"/>
              <w:bottom w:w="0" w:type="dxa"/>
              <w:right w:w="108" w:type="dxa"/>
            </w:tcMar>
            <w:hideMark/>
          </w:tcPr>
          <w:p w:rsidR="005C2968" w:rsidRPr="00356319" w:rsidRDefault="005C2968" w:rsidP="004E7696">
            <w:pPr>
              <w:jc w:val="center"/>
              <w:rPr>
                <w:sz w:val="28"/>
                <w:szCs w:val="28"/>
              </w:rPr>
            </w:pPr>
            <w:r w:rsidRPr="00356319">
              <w:rPr>
                <w:sz w:val="28"/>
                <w:szCs w:val="28"/>
              </w:rPr>
              <w:t>а)</w:t>
            </w:r>
            <w:r w:rsidRPr="00356319">
              <w:rPr>
                <w:noProof/>
                <w:sz w:val="28"/>
                <w:szCs w:val="28"/>
                <w:vertAlign w:val="subscript"/>
              </w:rPr>
              <w:drawing>
                <wp:inline distT="0" distB="0" distL="0" distR="0">
                  <wp:extent cx="1471295" cy="307975"/>
                  <wp:effectExtent l="19050" t="0" r="0" b="0"/>
                  <wp:docPr id="1128" name="Рисунок 13" descr="http://lib.kstu.kz:8300/tb/books/2015/Energetika/Elektr%20tizbekterinin%20teoriyasy%20-%202/teory/lec%208.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kstu.kz:8300/tb/books/2015/Energetika/Elektr%20tizbekterinin%20teoriyasy%20-%202/teory/lec%208.files/image013.gif"/>
                          <pic:cNvPicPr>
                            <a:picLocks noChangeAspect="1" noChangeArrowheads="1"/>
                          </pic:cNvPicPr>
                        </pic:nvPicPr>
                        <pic:blipFill>
                          <a:blip r:embed="rId774"/>
                          <a:srcRect/>
                          <a:stretch>
                            <a:fillRect/>
                          </a:stretch>
                        </pic:blipFill>
                        <pic:spPr bwMode="auto">
                          <a:xfrm>
                            <a:off x="0" y="0"/>
                            <a:ext cx="1471295" cy="307975"/>
                          </a:xfrm>
                          <a:prstGeom prst="rect">
                            <a:avLst/>
                          </a:prstGeom>
                          <a:noFill/>
                          <a:ln w="9525">
                            <a:noFill/>
                            <a:miter lim="800000"/>
                            <a:headEnd/>
                            <a:tailEnd/>
                          </a:ln>
                        </pic:spPr>
                      </pic:pic>
                    </a:graphicData>
                  </a:graphic>
                </wp:inline>
              </w:drawing>
            </w:r>
            <w:r w:rsidRPr="00356319">
              <w:rPr>
                <w:sz w:val="28"/>
                <w:szCs w:val="28"/>
              </w:rPr>
              <w:t>;</w:t>
            </w:r>
          </w:p>
          <w:p w:rsidR="005C2968" w:rsidRPr="00356319" w:rsidRDefault="005C2968" w:rsidP="004E7696">
            <w:pPr>
              <w:jc w:val="center"/>
              <w:rPr>
                <w:sz w:val="28"/>
                <w:szCs w:val="28"/>
              </w:rPr>
            </w:pPr>
            <w:r w:rsidRPr="00356319">
              <w:rPr>
                <w:sz w:val="28"/>
                <w:szCs w:val="28"/>
              </w:rPr>
              <w:t>в)</w:t>
            </w:r>
            <w:r w:rsidRPr="00356319">
              <w:rPr>
                <w:noProof/>
                <w:sz w:val="28"/>
                <w:szCs w:val="28"/>
                <w:vertAlign w:val="subscript"/>
              </w:rPr>
              <w:drawing>
                <wp:inline distT="0" distB="0" distL="0" distR="0">
                  <wp:extent cx="1371600" cy="307975"/>
                  <wp:effectExtent l="19050" t="0" r="0" b="0"/>
                  <wp:docPr id="1129" name="Рисунок 14" descr="http://lib.kstu.kz:8300/tb/books/2015/Energetika/Elektr%20tizbekterinin%20teoriyasy%20-%202/teory/lec%208.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kstu.kz:8300/tb/books/2015/Energetika/Elektr%20tizbekterinin%20teoriyasy%20-%202/teory/lec%208.files/image014.gif"/>
                          <pic:cNvPicPr>
                            <a:picLocks noChangeAspect="1" noChangeArrowheads="1"/>
                          </pic:cNvPicPr>
                        </pic:nvPicPr>
                        <pic:blipFill>
                          <a:blip r:embed="rId775"/>
                          <a:srcRect/>
                          <a:stretch>
                            <a:fillRect/>
                          </a:stretch>
                        </pic:blipFill>
                        <pic:spPr bwMode="auto">
                          <a:xfrm>
                            <a:off x="0" y="0"/>
                            <a:ext cx="1371600" cy="307975"/>
                          </a:xfrm>
                          <a:prstGeom prst="rect">
                            <a:avLst/>
                          </a:prstGeom>
                          <a:noFill/>
                          <a:ln w="9525">
                            <a:noFill/>
                            <a:miter lim="800000"/>
                            <a:headEnd/>
                            <a:tailEnd/>
                          </a:ln>
                        </pic:spPr>
                      </pic:pic>
                    </a:graphicData>
                  </a:graphic>
                </wp:inline>
              </w:drawing>
            </w:r>
            <w:r w:rsidRPr="00356319">
              <w:rPr>
                <w:sz w:val="28"/>
                <w:szCs w:val="28"/>
              </w:rPr>
              <w:t>;</w:t>
            </w:r>
          </w:p>
          <w:p w:rsidR="005C2968" w:rsidRPr="00356319" w:rsidRDefault="005C2968" w:rsidP="004E7696">
            <w:pPr>
              <w:jc w:val="center"/>
              <w:rPr>
                <w:sz w:val="28"/>
                <w:szCs w:val="28"/>
              </w:rPr>
            </w:pPr>
            <w:r w:rsidRPr="00356319">
              <w:rPr>
                <w:sz w:val="28"/>
                <w:szCs w:val="28"/>
              </w:rPr>
              <w:t>с)</w:t>
            </w:r>
            <w:r w:rsidRPr="00356319">
              <w:rPr>
                <w:noProof/>
                <w:sz w:val="28"/>
                <w:szCs w:val="28"/>
                <w:vertAlign w:val="subscript"/>
              </w:rPr>
              <w:drawing>
                <wp:inline distT="0" distB="0" distL="0" distR="0">
                  <wp:extent cx="1679575" cy="307975"/>
                  <wp:effectExtent l="19050" t="0" r="0" b="0"/>
                  <wp:docPr id="1130" name="Рисунок 15" descr="http://lib.kstu.kz:8300/tb/books/2015/Energetika/Elektr%20tizbekterinin%20teoriyasy%20-%202/teory/lec%208.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kstu.kz:8300/tb/books/2015/Energetika/Elektr%20tizbekterinin%20teoriyasy%20-%202/teory/lec%208.files/image015.gif"/>
                          <pic:cNvPicPr>
                            <a:picLocks noChangeAspect="1" noChangeArrowheads="1"/>
                          </pic:cNvPicPr>
                        </pic:nvPicPr>
                        <pic:blipFill>
                          <a:blip r:embed="rId776"/>
                          <a:srcRect/>
                          <a:stretch>
                            <a:fillRect/>
                          </a:stretch>
                        </pic:blipFill>
                        <pic:spPr bwMode="auto">
                          <a:xfrm>
                            <a:off x="0" y="0"/>
                            <a:ext cx="1679575" cy="307975"/>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5C2968" w:rsidRPr="00356319" w:rsidRDefault="005C2968" w:rsidP="004E7696">
            <w:pPr>
              <w:jc w:val="right"/>
              <w:rPr>
                <w:sz w:val="28"/>
                <w:szCs w:val="28"/>
              </w:rPr>
            </w:pPr>
            <w:r w:rsidRPr="00356319">
              <w:rPr>
                <w:sz w:val="28"/>
                <w:szCs w:val="28"/>
              </w:rPr>
              <w:t>(</w:t>
            </w:r>
            <w:r>
              <w:rPr>
                <w:sz w:val="28"/>
                <w:szCs w:val="28"/>
                <w:lang w:val="kk-KZ"/>
              </w:rPr>
              <w:t>10</w:t>
            </w:r>
            <w:r w:rsidRPr="00356319">
              <w:rPr>
                <w:sz w:val="28"/>
                <w:szCs w:val="28"/>
              </w:rPr>
              <w:t>.</w:t>
            </w:r>
            <w:r w:rsidRPr="00356319">
              <w:rPr>
                <w:sz w:val="28"/>
                <w:szCs w:val="28"/>
                <w:lang w:val="kk-KZ"/>
              </w:rPr>
              <w:t>4</w:t>
            </w:r>
            <w:r w:rsidRPr="00356319">
              <w:rPr>
                <w:sz w:val="28"/>
                <w:szCs w:val="28"/>
              </w:rPr>
              <w:t>)</w:t>
            </w:r>
          </w:p>
          <w:p w:rsidR="005C2968" w:rsidRPr="00356319" w:rsidRDefault="005C2968" w:rsidP="004E7696">
            <w:pPr>
              <w:jc w:val="right"/>
              <w:rPr>
                <w:sz w:val="28"/>
                <w:szCs w:val="28"/>
              </w:rPr>
            </w:pPr>
            <w:r w:rsidRPr="00356319">
              <w:rPr>
                <w:sz w:val="28"/>
                <w:szCs w:val="28"/>
              </w:rPr>
              <w:t>(</w:t>
            </w:r>
            <w:r>
              <w:rPr>
                <w:sz w:val="28"/>
                <w:szCs w:val="28"/>
                <w:lang w:val="kk-KZ"/>
              </w:rPr>
              <w:t>10</w:t>
            </w:r>
            <w:r w:rsidRPr="00356319">
              <w:rPr>
                <w:sz w:val="28"/>
                <w:szCs w:val="28"/>
              </w:rPr>
              <w:t>.</w:t>
            </w:r>
            <w:r w:rsidRPr="00356319">
              <w:rPr>
                <w:sz w:val="28"/>
                <w:szCs w:val="28"/>
                <w:lang w:val="kk-KZ"/>
              </w:rPr>
              <w:t>5</w:t>
            </w:r>
            <w:r w:rsidRPr="00356319">
              <w:rPr>
                <w:sz w:val="28"/>
                <w:szCs w:val="28"/>
              </w:rPr>
              <w:t>)</w:t>
            </w:r>
          </w:p>
          <w:p w:rsidR="005C2968" w:rsidRPr="00356319" w:rsidRDefault="005C2968" w:rsidP="004E7696">
            <w:pPr>
              <w:jc w:val="right"/>
              <w:rPr>
                <w:sz w:val="28"/>
                <w:szCs w:val="28"/>
              </w:rPr>
            </w:pPr>
            <w:r w:rsidRPr="00356319">
              <w:rPr>
                <w:sz w:val="28"/>
                <w:szCs w:val="28"/>
              </w:rPr>
              <w:t>(</w:t>
            </w:r>
            <w:r>
              <w:rPr>
                <w:sz w:val="28"/>
                <w:szCs w:val="28"/>
                <w:lang w:val="kk-KZ"/>
              </w:rPr>
              <w:t>10</w:t>
            </w:r>
            <w:r w:rsidRPr="00356319">
              <w:rPr>
                <w:sz w:val="28"/>
                <w:szCs w:val="28"/>
              </w:rPr>
              <w:t>.</w:t>
            </w:r>
            <w:r w:rsidRPr="00356319">
              <w:rPr>
                <w:sz w:val="28"/>
                <w:szCs w:val="28"/>
                <w:lang w:val="kk-KZ"/>
              </w:rPr>
              <w:t>6</w:t>
            </w:r>
            <w:r w:rsidRPr="00356319">
              <w:rPr>
                <w:sz w:val="28"/>
                <w:szCs w:val="28"/>
              </w:rPr>
              <w:t>)</w:t>
            </w:r>
          </w:p>
        </w:tc>
      </w:tr>
    </w:tbl>
    <w:p w:rsidR="005C2968" w:rsidRPr="00356319" w:rsidRDefault="005C2968" w:rsidP="005C2968">
      <w:pPr>
        <w:ind w:firstLine="709"/>
        <w:jc w:val="both"/>
        <w:rPr>
          <w:sz w:val="28"/>
          <w:szCs w:val="28"/>
        </w:rPr>
      </w:pPr>
    </w:p>
    <w:p w:rsidR="005C2968" w:rsidRPr="00356319" w:rsidRDefault="005C2968" w:rsidP="005C2968">
      <w:pPr>
        <w:jc w:val="both"/>
        <w:rPr>
          <w:sz w:val="28"/>
          <w:szCs w:val="28"/>
        </w:rPr>
      </w:pPr>
      <w:r>
        <w:rPr>
          <w:sz w:val="28"/>
          <w:szCs w:val="28"/>
          <w:lang w:val="kk-KZ"/>
        </w:rPr>
        <w:t xml:space="preserve">Мұндағы </w:t>
      </w:r>
      <w:r w:rsidRPr="00356319">
        <w:rPr>
          <w:sz w:val="28"/>
          <w:szCs w:val="28"/>
        </w:rPr>
        <w:t>А, А</w:t>
      </w:r>
      <w:r w:rsidRPr="00356319">
        <w:rPr>
          <w:sz w:val="28"/>
          <w:szCs w:val="28"/>
          <w:vertAlign w:val="subscript"/>
        </w:rPr>
        <w:t>1</w:t>
      </w:r>
      <w:r w:rsidRPr="00356319">
        <w:rPr>
          <w:sz w:val="28"/>
          <w:szCs w:val="28"/>
        </w:rPr>
        <w:t>, А</w:t>
      </w:r>
      <w:r w:rsidRPr="00356319">
        <w:rPr>
          <w:sz w:val="28"/>
          <w:szCs w:val="28"/>
          <w:vertAlign w:val="subscript"/>
        </w:rPr>
        <w:t>2</w:t>
      </w:r>
      <w:r w:rsidRPr="00356319">
        <w:rPr>
          <w:sz w:val="28"/>
          <w:szCs w:val="28"/>
        </w:rPr>
        <w:t>, φ –</w:t>
      </w:r>
      <w:r>
        <w:rPr>
          <w:sz w:val="28"/>
          <w:szCs w:val="28"/>
          <w:lang w:val="kk-KZ"/>
        </w:rPr>
        <w:t xml:space="preserve">тұрақты </w:t>
      </w:r>
      <w:r w:rsidRPr="00356319">
        <w:rPr>
          <w:sz w:val="28"/>
          <w:szCs w:val="28"/>
        </w:rPr>
        <w:t>интегрир</w:t>
      </w:r>
      <w:r w:rsidRPr="00356319">
        <w:rPr>
          <w:sz w:val="28"/>
          <w:szCs w:val="28"/>
          <w:lang w:val="kk-KZ"/>
        </w:rPr>
        <w:t>леу</w:t>
      </w:r>
      <w:r w:rsidRPr="00356319">
        <w:rPr>
          <w:sz w:val="28"/>
          <w:szCs w:val="28"/>
        </w:rPr>
        <w:t>.</w:t>
      </w:r>
    </w:p>
    <w:p w:rsidR="005C2968" w:rsidRPr="00356319" w:rsidRDefault="005C2968" w:rsidP="005C2968">
      <w:pPr>
        <w:ind w:firstLine="709"/>
        <w:jc w:val="both"/>
        <w:rPr>
          <w:sz w:val="28"/>
          <w:szCs w:val="28"/>
          <w:lang w:val="kk-KZ"/>
        </w:rPr>
      </w:pPr>
      <w:r w:rsidRPr="00356319">
        <w:rPr>
          <w:sz w:val="28"/>
          <w:szCs w:val="28"/>
          <w:lang w:val="kk-KZ"/>
        </w:rPr>
        <w:t>Үш тоқ ішінде (толық, керекті және бос) негізгі мәнге толық ие, ол электр тізбектерінің осы және басқа тармақтарында таралады. Тоқтың керекті және бос құраушылары есептік өлшем болып саналады.</w:t>
      </w:r>
    </w:p>
    <w:p w:rsidR="005C2968" w:rsidRPr="00356319" w:rsidRDefault="005C2968" w:rsidP="005C2968">
      <w:pPr>
        <w:ind w:firstLine="709"/>
        <w:jc w:val="both"/>
        <w:rPr>
          <w:sz w:val="28"/>
          <w:szCs w:val="28"/>
          <w:lang w:val="kk-KZ"/>
        </w:rPr>
      </w:pPr>
    </w:p>
    <w:p w:rsidR="005C2968" w:rsidRPr="00356319" w:rsidRDefault="005C2968" w:rsidP="005C2968">
      <w:pPr>
        <w:ind w:firstLine="709"/>
        <w:jc w:val="center"/>
        <w:rPr>
          <w:b/>
          <w:sz w:val="28"/>
          <w:szCs w:val="28"/>
          <w:lang w:val="kk-KZ"/>
        </w:rPr>
      </w:pPr>
      <w:r w:rsidRPr="00E25C15">
        <w:rPr>
          <w:b/>
          <w:bCs/>
          <w:sz w:val="28"/>
          <w:szCs w:val="28"/>
          <w:lang w:val="kk-KZ"/>
        </w:rPr>
        <w:t xml:space="preserve">2. </w:t>
      </w:r>
      <w:r w:rsidRPr="00356319">
        <w:rPr>
          <w:b/>
          <w:bCs/>
          <w:sz w:val="28"/>
          <w:szCs w:val="28"/>
          <w:lang w:val="kk-KZ"/>
        </w:rPr>
        <w:t>Коммутация заңдары</w:t>
      </w:r>
    </w:p>
    <w:p w:rsidR="005C2968" w:rsidRPr="00356319" w:rsidRDefault="005C2968" w:rsidP="005C2968">
      <w:pPr>
        <w:ind w:firstLine="709"/>
        <w:jc w:val="both"/>
        <w:rPr>
          <w:sz w:val="28"/>
          <w:szCs w:val="28"/>
          <w:lang w:val="kk-KZ"/>
        </w:rPr>
      </w:pPr>
    </w:p>
    <w:p w:rsidR="005C2968" w:rsidRPr="00356319" w:rsidRDefault="005C2968" w:rsidP="005C2968">
      <w:pPr>
        <w:ind w:firstLine="709"/>
        <w:jc w:val="both"/>
        <w:rPr>
          <w:sz w:val="28"/>
          <w:szCs w:val="28"/>
          <w:lang w:val="kk-KZ"/>
        </w:rPr>
      </w:pPr>
      <w:r w:rsidRPr="00356319">
        <w:rPr>
          <w:sz w:val="28"/>
          <w:szCs w:val="28"/>
          <w:lang w:val="kk-KZ"/>
        </w:rPr>
        <w:t>Математикада (</w:t>
      </w:r>
      <w:r>
        <w:rPr>
          <w:sz w:val="28"/>
          <w:szCs w:val="28"/>
          <w:lang w:val="kk-KZ"/>
        </w:rPr>
        <w:t>10</w:t>
      </w:r>
      <w:r w:rsidRPr="00356319">
        <w:rPr>
          <w:sz w:val="28"/>
          <w:szCs w:val="28"/>
          <w:lang w:val="kk-KZ"/>
        </w:rPr>
        <w:t>.4), (</w:t>
      </w:r>
      <w:r>
        <w:rPr>
          <w:sz w:val="28"/>
          <w:szCs w:val="28"/>
          <w:lang w:val="kk-KZ"/>
        </w:rPr>
        <w:t>10</w:t>
      </w:r>
      <w:r w:rsidRPr="00356319">
        <w:rPr>
          <w:sz w:val="28"/>
          <w:szCs w:val="28"/>
          <w:lang w:val="kk-KZ"/>
        </w:rPr>
        <w:t>.5), (</w:t>
      </w:r>
      <w:r>
        <w:rPr>
          <w:sz w:val="28"/>
          <w:szCs w:val="28"/>
          <w:lang w:val="kk-KZ"/>
        </w:rPr>
        <w:t>10</w:t>
      </w:r>
      <w:r w:rsidRPr="00356319">
        <w:rPr>
          <w:sz w:val="28"/>
          <w:szCs w:val="28"/>
          <w:lang w:val="kk-KZ"/>
        </w:rPr>
        <w:t>.6) дифференциалды теңдеуін интегрирлеу кезінде тұрақты интегрирлеуді табу үшін айтқан бастапқы жағдай қолданылады. Электротехникада бастапқы жағдайды табу үшін коммутация заңдарын қолданады.</w:t>
      </w:r>
    </w:p>
    <w:p w:rsidR="005C2968" w:rsidRPr="00356319" w:rsidRDefault="005C2968" w:rsidP="005C2968">
      <w:pPr>
        <w:ind w:firstLine="709"/>
        <w:jc w:val="both"/>
        <w:rPr>
          <w:sz w:val="28"/>
          <w:szCs w:val="28"/>
          <w:lang w:val="kk-KZ"/>
        </w:rPr>
      </w:pPr>
      <w:r w:rsidRPr="00356319">
        <w:rPr>
          <w:sz w:val="28"/>
          <w:szCs w:val="28"/>
          <w:u w:val="single"/>
          <w:lang w:val="kk-KZ"/>
        </w:rPr>
        <w:t>Коммутацияның бірінші заңы:</w:t>
      </w:r>
      <w:r>
        <w:rPr>
          <w:sz w:val="28"/>
          <w:szCs w:val="28"/>
          <w:u w:val="single"/>
          <w:lang w:val="kk-KZ"/>
        </w:rPr>
        <w:t xml:space="preserve"> </w:t>
      </w:r>
      <w:r w:rsidRPr="00356319">
        <w:rPr>
          <w:sz w:val="28"/>
          <w:szCs w:val="28"/>
          <w:lang w:val="kk-KZ"/>
        </w:rPr>
        <w:t>индуктивтілік арқылы коммутация алдындағы тоқ</w:t>
      </w:r>
      <w:r>
        <w:rPr>
          <w:sz w:val="28"/>
          <w:szCs w:val="28"/>
          <w:lang w:val="kk-KZ"/>
        </w:rPr>
        <w:t xml:space="preserve"> </w:t>
      </w:r>
      <w:r w:rsidRPr="00356319">
        <w:rPr>
          <w:i/>
          <w:iCs/>
          <w:sz w:val="28"/>
          <w:szCs w:val="28"/>
          <w:lang w:val="kk-KZ"/>
        </w:rPr>
        <w:t>i</w:t>
      </w:r>
      <w:r w:rsidRPr="00356319">
        <w:rPr>
          <w:i/>
          <w:iCs/>
          <w:sz w:val="28"/>
          <w:szCs w:val="28"/>
          <w:vertAlign w:val="subscript"/>
          <w:lang w:val="kk-KZ"/>
        </w:rPr>
        <w:t>L</w:t>
      </w:r>
      <w:r w:rsidRPr="00356319">
        <w:rPr>
          <w:i/>
          <w:iCs/>
          <w:sz w:val="28"/>
          <w:szCs w:val="28"/>
          <w:lang w:val="kk-KZ"/>
        </w:rPr>
        <w:t>(0-)</w:t>
      </w:r>
      <w:r>
        <w:rPr>
          <w:sz w:val="28"/>
          <w:szCs w:val="28"/>
          <w:lang w:val="kk-KZ"/>
        </w:rPr>
        <w:t xml:space="preserve"> </w:t>
      </w:r>
      <w:r w:rsidRPr="00356319">
        <w:rPr>
          <w:sz w:val="28"/>
          <w:szCs w:val="28"/>
          <w:lang w:val="kk-KZ"/>
        </w:rPr>
        <w:t>осы индуктивтілік арқылы коммутациядан кейінгі</w:t>
      </w:r>
      <w:r>
        <w:rPr>
          <w:sz w:val="28"/>
          <w:szCs w:val="28"/>
          <w:lang w:val="kk-KZ"/>
        </w:rPr>
        <w:t xml:space="preserve"> </w:t>
      </w:r>
      <w:r w:rsidRPr="00356319">
        <w:rPr>
          <w:i/>
          <w:iCs/>
          <w:sz w:val="28"/>
          <w:szCs w:val="28"/>
          <w:lang w:val="kk-KZ"/>
        </w:rPr>
        <w:t>i</w:t>
      </w:r>
      <w:r w:rsidRPr="00356319">
        <w:rPr>
          <w:i/>
          <w:iCs/>
          <w:sz w:val="28"/>
          <w:szCs w:val="28"/>
          <w:vertAlign w:val="subscript"/>
          <w:lang w:val="kk-KZ"/>
        </w:rPr>
        <w:t>L</w:t>
      </w:r>
      <w:r w:rsidRPr="00356319">
        <w:rPr>
          <w:sz w:val="28"/>
          <w:szCs w:val="28"/>
          <w:lang w:val="kk-KZ"/>
        </w:rPr>
        <w:t xml:space="preserve">(0+) тоққа тең (сур. </w:t>
      </w:r>
      <w:r>
        <w:rPr>
          <w:sz w:val="28"/>
          <w:szCs w:val="28"/>
          <w:lang w:val="kk-KZ"/>
        </w:rPr>
        <w:t>10</w:t>
      </w:r>
      <w:r w:rsidRPr="00356319">
        <w:rPr>
          <w:sz w:val="28"/>
          <w:szCs w:val="28"/>
          <w:lang w:val="kk-KZ"/>
        </w:rPr>
        <w:t>.3):</w:t>
      </w:r>
    </w:p>
    <w:p w:rsidR="005C2968" w:rsidRPr="00356319" w:rsidRDefault="005C2968" w:rsidP="005C2968">
      <w:pPr>
        <w:ind w:firstLine="709"/>
        <w:jc w:val="both"/>
        <w:rPr>
          <w:sz w:val="28"/>
          <w:szCs w:val="28"/>
          <w:lang w:val="kk-KZ"/>
        </w:rPr>
      </w:pPr>
      <w:r w:rsidRPr="00356319">
        <w:rPr>
          <w:i/>
          <w:iCs/>
          <w:sz w:val="28"/>
          <w:szCs w:val="28"/>
          <w:lang w:val="kk-KZ"/>
        </w:rPr>
        <w:t>i</w:t>
      </w:r>
      <w:r w:rsidRPr="00356319">
        <w:rPr>
          <w:i/>
          <w:iCs/>
          <w:sz w:val="28"/>
          <w:szCs w:val="28"/>
          <w:vertAlign w:val="subscript"/>
          <w:lang w:val="kk-KZ"/>
        </w:rPr>
        <w:t>L</w:t>
      </w:r>
      <w:r w:rsidRPr="00356319">
        <w:rPr>
          <w:i/>
          <w:iCs/>
          <w:sz w:val="28"/>
          <w:szCs w:val="28"/>
          <w:lang w:val="kk-KZ"/>
        </w:rPr>
        <w:t>(0-)= i</w:t>
      </w:r>
      <w:r w:rsidRPr="00356319">
        <w:rPr>
          <w:i/>
          <w:iCs/>
          <w:sz w:val="28"/>
          <w:szCs w:val="28"/>
          <w:vertAlign w:val="subscript"/>
          <w:lang w:val="kk-KZ"/>
        </w:rPr>
        <w:t>L</w:t>
      </w:r>
      <w:r w:rsidRPr="00356319">
        <w:rPr>
          <w:i/>
          <w:iCs/>
          <w:sz w:val="28"/>
          <w:szCs w:val="28"/>
          <w:lang w:val="kk-KZ"/>
        </w:rPr>
        <w:t>(0+)=i</w:t>
      </w:r>
      <w:r w:rsidRPr="00356319">
        <w:rPr>
          <w:i/>
          <w:iCs/>
          <w:sz w:val="28"/>
          <w:szCs w:val="28"/>
          <w:vertAlign w:val="subscript"/>
          <w:lang w:val="kk-KZ"/>
        </w:rPr>
        <w:t>L </w:t>
      </w:r>
      <w:r w:rsidRPr="00356319">
        <w:rPr>
          <w:i/>
          <w:iCs/>
          <w:sz w:val="28"/>
          <w:szCs w:val="28"/>
          <w:lang w:val="kk-KZ"/>
        </w:rPr>
        <w:t>(0).</w:t>
      </w:r>
    </w:p>
    <w:p w:rsidR="005C2968" w:rsidRPr="00356319" w:rsidRDefault="005C2968" w:rsidP="005C2968">
      <w:pPr>
        <w:ind w:firstLine="709"/>
        <w:jc w:val="both"/>
        <w:rPr>
          <w:sz w:val="28"/>
          <w:szCs w:val="28"/>
          <w:lang w:val="kk-KZ"/>
        </w:rPr>
      </w:pPr>
      <w:r w:rsidRPr="00356319">
        <w:rPr>
          <w:sz w:val="28"/>
          <w:szCs w:val="28"/>
          <w:u w:val="single"/>
          <w:lang w:val="kk-KZ"/>
        </w:rPr>
        <w:t>Коммутацияның екінші заңы:</w:t>
      </w:r>
      <w:r w:rsidRPr="00356319">
        <w:rPr>
          <w:noProof/>
          <w:sz w:val="28"/>
          <w:szCs w:val="28"/>
          <w:vertAlign w:val="subscript"/>
        </w:rPr>
        <w:drawing>
          <wp:inline distT="0" distB="0" distL="0" distR="0">
            <wp:extent cx="2087245" cy="288290"/>
            <wp:effectExtent l="19050" t="0" r="8255" b="0"/>
            <wp:docPr id="1131" name="Рисунок 16" descr="http://lib.kstu.kz:8300/tb/books/2015/Energetika/Elektr%20tizbekterinin%20teoriyasy%20-%202/teory/lec%208.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kstu.kz:8300/tb/books/2015/Energetika/Elektr%20tizbekterinin%20teoriyasy%20-%202/teory/lec%208.files/image016.gif"/>
                    <pic:cNvPicPr>
                      <a:picLocks noChangeAspect="1" noChangeArrowheads="1"/>
                    </pic:cNvPicPr>
                  </pic:nvPicPr>
                  <pic:blipFill>
                    <a:blip r:embed="rId777"/>
                    <a:srcRect/>
                    <a:stretch>
                      <a:fillRect/>
                    </a:stretch>
                  </pic:blipFill>
                  <pic:spPr bwMode="auto">
                    <a:xfrm>
                      <a:off x="0" y="0"/>
                      <a:ext cx="2087245" cy="288290"/>
                    </a:xfrm>
                    <a:prstGeom prst="rect">
                      <a:avLst/>
                    </a:prstGeom>
                    <a:noFill/>
                    <a:ln w="9525">
                      <a:noFill/>
                      <a:miter lim="800000"/>
                      <a:headEnd/>
                      <a:tailEnd/>
                    </a:ln>
                  </pic:spPr>
                </pic:pic>
              </a:graphicData>
            </a:graphic>
          </wp:inline>
        </w:drawing>
      </w:r>
      <w:r w:rsidRPr="00356319">
        <w:rPr>
          <w:sz w:val="28"/>
          <w:szCs w:val="28"/>
          <w:lang w:val="kk-KZ"/>
        </w:rPr>
        <w:t>.</w:t>
      </w:r>
    </w:p>
    <w:p w:rsidR="005C2968" w:rsidRPr="00356319" w:rsidRDefault="005C2968" w:rsidP="005C2968">
      <w:pPr>
        <w:ind w:firstLine="709"/>
        <w:jc w:val="both"/>
        <w:rPr>
          <w:sz w:val="28"/>
          <w:szCs w:val="28"/>
          <w:lang w:val="kk-KZ"/>
        </w:rPr>
      </w:pPr>
    </w:p>
    <w:p w:rsidR="005C2968" w:rsidRPr="00356319" w:rsidRDefault="005C2968" w:rsidP="005C2968">
      <w:pPr>
        <w:ind w:firstLine="709"/>
        <w:jc w:val="center"/>
        <w:rPr>
          <w:sz w:val="28"/>
          <w:szCs w:val="28"/>
        </w:rPr>
      </w:pPr>
      <w:r w:rsidRPr="00356319">
        <w:rPr>
          <w:noProof/>
          <w:sz w:val="28"/>
          <w:szCs w:val="28"/>
        </w:rPr>
        <w:lastRenderedPageBreak/>
        <w:drawing>
          <wp:inline distT="0" distB="0" distL="0" distR="0">
            <wp:extent cx="2047240" cy="2007870"/>
            <wp:effectExtent l="19050" t="0" r="0" b="0"/>
            <wp:docPr id="1132" name="Рисунок 17" descr="http://lib.kstu.kz:8300/tb/books/2015/Energetika/Elektr%20tizbekterinin%20teoriyasy%20-%202/teory/lec%208.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kstu.kz:8300/tb/books/2015/Energetika/Elektr%20tizbekterinin%20teoriyasy%20-%202/teory/lec%208.files/image017.jpg"/>
                    <pic:cNvPicPr>
                      <a:picLocks noChangeAspect="1" noChangeArrowheads="1"/>
                    </pic:cNvPicPr>
                  </pic:nvPicPr>
                  <pic:blipFill>
                    <a:blip r:embed="rId778"/>
                    <a:srcRect/>
                    <a:stretch>
                      <a:fillRect/>
                    </a:stretch>
                  </pic:blipFill>
                  <pic:spPr bwMode="auto">
                    <a:xfrm>
                      <a:off x="0" y="0"/>
                      <a:ext cx="2047240" cy="2007870"/>
                    </a:xfrm>
                    <a:prstGeom prst="rect">
                      <a:avLst/>
                    </a:prstGeom>
                    <a:noFill/>
                    <a:ln w="9525">
                      <a:noFill/>
                      <a:miter lim="800000"/>
                      <a:headEnd/>
                      <a:tailEnd/>
                    </a:ln>
                  </pic:spPr>
                </pic:pic>
              </a:graphicData>
            </a:graphic>
          </wp:inline>
        </w:drawing>
      </w:r>
    </w:p>
    <w:p w:rsidR="005C2968" w:rsidRPr="00356319" w:rsidRDefault="005C2968" w:rsidP="005C2968">
      <w:pPr>
        <w:ind w:firstLine="709"/>
        <w:jc w:val="center"/>
        <w:rPr>
          <w:sz w:val="28"/>
          <w:szCs w:val="28"/>
        </w:rPr>
      </w:pPr>
      <w:r>
        <w:rPr>
          <w:sz w:val="28"/>
          <w:szCs w:val="28"/>
          <w:lang w:val="kk-KZ"/>
        </w:rPr>
        <w:t>10</w:t>
      </w:r>
      <w:r w:rsidRPr="00356319">
        <w:rPr>
          <w:sz w:val="28"/>
          <w:szCs w:val="28"/>
        </w:rPr>
        <w:t>.3</w:t>
      </w:r>
      <w:r w:rsidRPr="00356319">
        <w:rPr>
          <w:sz w:val="28"/>
          <w:szCs w:val="28"/>
          <w:lang w:val="kk-KZ"/>
        </w:rPr>
        <w:t>– сурет</w:t>
      </w:r>
      <w:r>
        <w:rPr>
          <w:sz w:val="28"/>
          <w:szCs w:val="28"/>
          <w:lang w:val="kk-KZ"/>
        </w:rPr>
        <w:t>.</w:t>
      </w:r>
      <w:r w:rsidRPr="00356319">
        <w:rPr>
          <w:sz w:val="28"/>
          <w:szCs w:val="28"/>
          <w:lang w:val="kk-KZ"/>
        </w:rPr>
        <w:t xml:space="preserve"> Коммутацияның бірінші заңы</w:t>
      </w:r>
    </w:p>
    <w:p w:rsidR="005C2968" w:rsidRPr="00356319" w:rsidRDefault="005C2968" w:rsidP="005C2968">
      <w:pPr>
        <w:ind w:firstLine="709"/>
        <w:jc w:val="both"/>
        <w:rPr>
          <w:sz w:val="28"/>
          <w:szCs w:val="28"/>
        </w:rPr>
      </w:pPr>
    </w:p>
    <w:p w:rsidR="005C2968" w:rsidRPr="00356319" w:rsidRDefault="005C2968" w:rsidP="005C2968">
      <w:pPr>
        <w:ind w:firstLine="709"/>
        <w:jc w:val="both"/>
        <w:rPr>
          <w:sz w:val="28"/>
          <w:szCs w:val="28"/>
          <w:lang w:val="kk-KZ"/>
        </w:rPr>
      </w:pPr>
      <w:r w:rsidRPr="00356319">
        <w:rPr>
          <w:sz w:val="28"/>
          <w:szCs w:val="28"/>
          <w:lang w:val="kk-KZ"/>
        </w:rPr>
        <w:t>Индуктивтілік арқылы тоқ секірісінің мүмкінсіздігін анықтаймыз (</w:t>
      </w:r>
      <w:r>
        <w:rPr>
          <w:sz w:val="28"/>
          <w:szCs w:val="28"/>
          <w:lang w:val="kk-KZ"/>
        </w:rPr>
        <w:t>10</w:t>
      </w:r>
      <w:r w:rsidRPr="00356319">
        <w:rPr>
          <w:sz w:val="28"/>
          <w:szCs w:val="28"/>
          <w:lang w:val="kk-KZ"/>
        </w:rPr>
        <w:t>.2</w:t>
      </w:r>
      <w:r>
        <w:rPr>
          <w:sz w:val="28"/>
          <w:szCs w:val="28"/>
          <w:lang w:val="kk-KZ"/>
        </w:rPr>
        <w:t xml:space="preserve"> сурет</w:t>
      </w:r>
      <w:r w:rsidRPr="00356319">
        <w:rPr>
          <w:sz w:val="28"/>
          <w:szCs w:val="28"/>
          <w:lang w:val="kk-KZ"/>
        </w:rPr>
        <w:t>). Тоқ</w:t>
      </w:r>
      <w:r>
        <w:rPr>
          <w:sz w:val="28"/>
          <w:szCs w:val="28"/>
          <w:lang w:val="kk-KZ"/>
        </w:rPr>
        <w:t xml:space="preserve"> </w:t>
      </w:r>
      <w:r w:rsidRPr="00356319">
        <w:rPr>
          <w:i/>
          <w:iCs/>
          <w:sz w:val="28"/>
          <w:szCs w:val="28"/>
          <w:lang w:val="kk-KZ"/>
        </w:rPr>
        <w:t>i</w:t>
      </w:r>
      <w:r>
        <w:rPr>
          <w:i/>
          <w:iCs/>
          <w:sz w:val="28"/>
          <w:szCs w:val="28"/>
          <w:lang w:val="kk-KZ"/>
        </w:rPr>
        <w:t xml:space="preserve"> </w:t>
      </w:r>
      <w:r w:rsidRPr="00356319">
        <w:rPr>
          <w:sz w:val="28"/>
          <w:szCs w:val="28"/>
          <w:lang w:val="kk-KZ"/>
        </w:rPr>
        <w:t>және э.қ.к. (</w:t>
      </w:r>
      <w:r>
        <w:rPr>
          <w:sz w:val="28"/>
          <w:szCs w:val="28"/>
          <w:lang w:val="kk-KZ"/>
        </w:rPr>
        <w:t>10</w:t>
      </w:r>
      <w:r w:rsidRPr="00356319">
        <w:rPr>
          <w:sz w:val="28"/>
          <w:szCs w:val="28"/>
          <w:lang w:val="kk-KZ"/>
        </w:rPr>
        <w:t>.1) теңдеуде тек соңғы мәндер ғана қабылдануы мүмкін. Осыдан, егер тоқ секіріспен өзгерсе, онда</w:t>
      </w:r>
      <w:r>
        <w:rPr>
          <w:sz w:val="28"/>
          <w:szCs w:val="28"/>
          <w:lang w:val="kk-KZ"/>
        </w:rPr>
        <w:t xml:space="preserve"> </w:t>
      </w:r>
      <w:r w:rsidRPr="00356319">
        <w:rPr>
          <w:noProof/>
          <w:sz w:val="28"/>
          <w:szCs w:val="28"/>
          <w:vertAlign w:val="subscript"/>
        </w:rPr>
        <w:drawing>
          <wp:inline distT="0" distB="0" distL="0" distR="0">
            <wp:extent cx="655955" cy="497205"/>
            <wp:effectExtent l="0" t="0" r="0" b="0"/>
            <wp:docPr id="1142" name="Рисунок 18" descr="http://lib.kstu.kz:8300/tb/books/2015/Energetika/Elektr%20tizbekterinin%20teoriyasy%20-%202/teory/lec%208.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kstu.kz:8300/tb/books/2015/Energetika/Elektr%20tizbekterinin%20teoriyasy%20-%202/teory/lec%208.files/image018.gif"/>
                    <pic:cNvPicPr>
                      <a:picLocks noChangeAspect="1" noChangeArrowheads="1"/>
                    </pic:cNvPicPr>
                  </pic:nvPicPr>
                  <pic:blipFill>
                    <a:blip r:embed="rId779"/>
                    <a:srcRect/>
                    <a:stretch>
                      <a:fillRect/>
                    </a:stretch>
                  </pic:blipFill>
                  <pic:spPr bwMode="auto">
                    <a:xfrm>
                      <a:off x="0" y="0"/>
                      <a:ext cx="655955" cy="497205"/>
                    </a:xfrm>
                    <a:prstGeom prst="rect">
                      <a:avLst/>
                    </a:prstGeom>
                    <a:noFill/>
                    <a:ln w="9525">
                      <a:noFill/>
                      <a:miter lim="800000"/>
                      <a:headEnd/>
                      <a:tailEnd/>
                    </a:ln>
                  </pic:spPr>
                </pic:pic>
              </a:graphicData>
            </a:graphic>
          </wp:inline>
        </w:drawing>
      </w:r>
      <w:r>
        <w:rPr>
          <w:sz w:val="28"/>
          <w:szCs w:val="28"/>
          <w:lang w:val="kk-KZ"/>
        </w:rPr>
        <w:t xml:space="preserve"> </w:t>
      </w:r>
      <w:r w:rsidRPr="00356319">
        <w:rPr>
          <w:sz w:val="28"/>
          <w:szCs w:val="28"/>
          <w:lang w:val="kk-KZ"/>
        </w:rPr>
        <w:t>және (</w:t>
      </w:r>
      <w:r>
        <w:rPr>
          <w:sz w:val="28"/>
          <w:szCs w:val="28"/>
          <w:lang w:val="kk-KZ"/>
        </w:rPr>
        <w:t>10</w:t>
      </w:r>
      <w:r w:rsidRPr="00356319">
        <w:rPr>
          <w:sz w:val="28"/>
          <w:szCs w:val="28"/>
          <w:lang w:val="kk-KZ"/>
        </w:rPr>
        <w:t>.1) теңдеуіндегі Кирхгоф заңы бұзылады, бұл мүмкін емес.Сондықтан да коммутацияның бірінші заңы әділ.</w:t>
      </w:r>
    </w:p>
    <w:p w:rsidR="005C2968" w:rsidRDefault="005C2968" w:rsidP="005C2968">
      <w:pPr>
        <w:ind w:firstLine="709"/>
        <w:jc w:val="both"/>
        <w:rPr>
          <w:sz w:val="28"/>
          <w:szCs w:val="28"/>
          <w:lang w:val="kk-KZ"/>
        </w:rPr>
      </w:pPr>
      <w:r w:rsidRPr="00356319">
        <w:rPr>
          <w:sz w:val="28"/>
          <w:szCs w:val="28"/>
          <w:lang w:val="kk-KZ"/>
        </w:rPr>
        <w:t>Егер</w:t>
      </w:r>
      <w:r>
        <w:rPr>
          <w:sz w:val="28"/>
          <w:szCs w:val="28"/>
          <w:lang w:val="kk-KZ"/>
        </w:rPr>
        <w:t xml:space="preserve"> </w:t>
      </w:r>
      <w:r w:rsidRPr="00356319">
        <w:rPr>
          <w:i/>
          <w:iCs/>
          <w:sz w:val="28"/>
          <w:szCs w:val="28"/>
          <w:lang w:val="kk-KZ"/>
        </w:rPr>
        <w:t>i</w:t>
      </w:r>
      <w:r w:rsidRPr="00356319">
        <w:rPr>
          <w:i/>
          <w:iCs/>
          <w:sz w:val="28"/>
          <w:szCs w:val="28"/>
          <w:vertAlign w:val="subscript"/>
          <w:lang w:val="kk-KZ"/>
        </w:rPr>
        <w:t>L</w:t>
      </w:r>
      <w:r w:rsidRPr="00356319">
        <w:rPr>
          <w:i/>
          <w:iCs/>
          <w:sz w:val="28"/>
          <w:szCs w:val="28"/>
          <w:lang w:val="kk-KZ"/>
        </w:rPr>
        <w:t>(0-)=0</w:t>
      </w:r>
      <w:r>
        <w:rPr>
          <w:i/>
          <w:iCs/>
          <w:sz w:val="28"/>
          <w:szCs w:val="28"/>
          <w:lang w:val="kk-KZ"/>
        </w:rPr>
        <w:t xml:space="preserve"> </w:t>
      </w:r>
      <w:r w:rsidRPr="00356319">
        <w:rPr>
          <w:sz w:val="28"/>
          <w:szCs w:val="28"/>
          <w:lang w:val="kk-KZ"/>
        </w:rPr>
        <w:t>және</w:t>
      </w:r>
      <w:r>
        <w:rPr>
          <w:sz w:val="28"/>
          <w:szCs w:val="28"/>
          <w:lang w:val="kk-KZ"/>
        </w:rPr>
        <w:t xml:space="preserve"> </w:t>
      </w:r>
      <w:r w:rsidRPr="00356319">
        <w:rPr>
          <w:i/>
          <w:iCs/>
          <w:sz w:val="28"/>
          <w:szCs w:val="28"/>
          <w:lang w:val="kk-KZ"/>
        </w:rPr>
        <w:t>U</w:t>
      </w:r>
      <w:r w:rsidRPr="00356319">
        <w:rPr>
          <w:i/>
          <w:iCs/>
          <w:sz w:val="28"/>
          <w:szCs w:val="28"/>
          <w:vertAlign w:val="subscript"/>
          <w:lang w:val="kk-KZ"/>
        </w:rPr>
        <w:t>с</w:t>
      </w:r>
      <w:r w:rsidRPr="00356319">
        <w:rPr>
          <w:i/>
          <w:iCs/>
          <w:sz w:val="28"/>
          <w:szCs w:val="28"/>
          <w:lang w:val="kk-KZ"/>
        </w:rPr>
        <w:t>(0-)=0</w:t>
      </w:r>
      <w:r w:rsidRPr="00356319">
        <w:rPr>
          <w:sz w:val="28"/>
          <w:szCs w:val="28"/>
          <w:lang w:val="kk-KZ"/>
        </w:rPr>
        <w:t>,</w:t>
      </w:r>
      <w:r>
        <w:rPr>
          <w:sz w:val="28"/>
          <w:szCs w:val="28"/>
          <w:lang w:val="kk-KZ"/>
        </w:rPr>
        <w:t xml:space="preserve"> </w:t>
      </w:r>
      <w:r w:rsidRPr="00356319">
        <w:rPr>
          <w:sz w:val="28"/>
          <w:szCs w:val="28"/>
          <w:lang w:val="kk-KZ"/>
        </w:rPr>
        <w:t>онда бастапқы жағдай нөлдік деп аталынады.</w:t>
      </w:r>
    </w:p>
    <w:p w:rsidR="005C2968" w:rsidRPr="00356319" w:rsidRDefault="005C2968" w:rsidP="005C2968">
      <w:pPr>
        <w:ind w:firstLine="709"/>
        <w:jc w:val="both"/>
        <w:rPr>
          <w:sz w:val="28"/>
          <w:szCs w:val="28"/>
          <w:lang w:val="kk-KZ"/>
        </w:rPr>
      </w:pPr>
    </w:p>
    <w:p w:rsidR="005C2968" w:rsidRPr="00E25C15" w:rsidRDefault="005C2968" w:rsidP="005C2968">
      <w:pPr>
        <w:pStyle w:val="ab"/>
        <w:spacing w:before="0" w:beforeAutospacing="0" w:after="0" w:afterAutospacing="0"/>
        <w:jc w:val="center"/>
        <w:rPr>
          <w:b/>
          <w:sz w:val="28"/>
          <w:szCs w:val="28"/>
          <w:lang w:val="kk-KZ"/>
        </w:rPr>
      </w:pPr>
      <w:r w:rsidRPr="00E25C15">
        <w:rPr>
          <w:b/>
          <w:color w:val="000000"/>
          <w:sz w:val="28"/>
          <w:szCs w:val="28"/>
          <w:lang w:val="kk-KZ"/>
        </w:rPr>
        <w:t>3. R, L, C элементтерін тұрақты кернеуге қосу</w:t>
      </w:r>
    </w:p>
    <w:p w:rsidR="005C2968" w:rsidRPr="00E25C15" w:rsidRDefault="005C2968" w:rsidP="005C2968">
      <w:pPr>
        <w:rPr>
          <w:b/>
          <w:bCs/>
          <w:sz w:val="28"/>
          <w:szCs w:val="28"/>
          <w:lang w:val="kk-KZ"/>
        </w:rPr>
      </w:pPr>
    </w:p>
    <w:p w:rsidR="005C2968" w:rsidRPr="00E25C15" w:rsidRDefault="005C2968" w:rsidP="005C2968">
      <w:pPr>
        <w:ind w:firstLine="567"/>
        <w:jc w:val="both"/>
        <w:rPr>
          <w:sz w:val="28"/>
          <w:szCs w:val="28"/>
          <w:lang w:val="kk-KZ"/>
        </w:rPr>
      </w:pPr>
      <w:r w:rsidRPr="00E25C15">
        <w:rPr>
          <w:sz w:val="28"/>
          <w:szCs w:val="28"/>
          <w:lang w:val="kk-KZ"/>
        </w:rPr>
        <w:t>Сыйымдылығы бар кез келген тармақтағы кернеу және сы-йымдылықтағы заряд коммутациялау кезінде тікелей коммута-цияға дейінгі мәніне тең де, бұдан былай тек осы мәнінен бастап өзгереді. Егер коммутациялау кезінде сыйымдылығы бар тармақ үшін сыйымдылықтағы кернеу секірмелі өзгереді деп ұйғарсақ, ондағы ток і = С du</w:t>
      </w:r>
      <w:r w:rsidRPr="00E25C15">
        <w:rPr>
          <w:sz w:val="28"/>
          <w:szCs w:val="28"/>
          <w:vertAlign w:val="subscript"/>
          <w:lang w:val="kk-KZ"/>
        </w:rPr>
        <w:t xml:space="preserve">C </w:t>
      </w:r>
      <w:r w:rsidRPr="00E25C15">
        <w:rPr>
          <w:sz w:val="28"/>
          <w:szCs w:val="28"/>
          <w:lang w:val="kk-KZ"/>
        </w:rPr>
        <w:t>/ dt шексіздікке тең болар еді және кедергісі бар тізбекке тағы да Кирхгофтың екінші заңы  орын-далмайды.</w:t>
      </w:r>
    </w:p>
    <w:p w:rsidR="005C2968" w:rsidRPr="00E25C15" w:rsidRDefault="005C2968" w:rsidP="005C2968">
      <w:pPr>
        <w:ind w:firstLine="567"/>
        <w:jc w:val="both"/>
        <w:rPr>
          <w:sz w:val="28"/>
          <w:szCs w:val="28"/>
          <w:lang w:val="kk-KZ"/>
        </w:rPr>
      </w:pPr>
      <w:r w:rsidRPr="00E25C15">
        <w:rPr>
          <w:sz w:val="28"/>
          <w:szCs w:val="28"/>
          <w:lang w:val="kk-KZ"/>
        </w:rPr>
        <w:t xml:space="preserve">Бұл жағдайларды энергетикалық тұрғыдан да түсіндіруге болады. Индуктивтіктегі токтың және сыйымдылықтағы кер-неудің лезде (секірмелі) өзгерудің </w:t>
      </w:r>
      <w:r>
        <w:rPr>
          <w:sz w:val="28"/>
          <w:szCs w:val="28"/>
          <w:lang w:val="kk-KZ"/>
        </w:rPr>
        <w:t xml:space="preserve">мүмкін </w:t>
      </w:r>
      <w:r w:rsidRPr="00E25C15">
        <w:rPr>
          <w:sz w:val="28"/>
          <w:szCs w:val="28"/>
          <w:lang w:val="kk-KZ"/>
        </w:rPr>
        <w:t>еместігі, соларда жиналған энергияның (орауыштағы магнит өрісінің энергиясы Li</w:t>
      </w:r>
      <w:r w:rsidRPr="00E25C15">
        <w:rPr>
          <w:sz w:val="28"/>
          <w:szCs w:val="28"/>
          <w:vertAlign w:val="superscript"/>
          <w:lang w:val="kk-KZ"/>
        </w:rPr>
        <w:t>2</w:t>
      </w:r>
      <w:r w:rsidRPr="00E25C15">
        <w:rPr>
          <w:sz w:val="28"/>
          <w:szCs w:val="28"/>
          <w:lang w:val="kk-KZ"/>
        </w:rPr>
        <w:t>/2 және конденсатордың электр өрісінің энергиясы Сu</w:t>
      </w:r>
      <w:r w:rsidRPr="00E25C15">
        <w:rPr>
          <w:sz w:val="28"/>
          <w:szCs w:val="28"/>
          <w:vertAlign w:val="superscript"/>
          <w:lang w:val="kk-KZ"/>
        </w:rPr>
        <w:t>2</w:t>
      </w:r>
      <w:r w:rsidRPr="00E25C15">
        <w:rPr>
          <w:sz w:val="28"/>
          <w:szCs w:val="28"/>
          <w:vertAlign w:val="subscript"/>
          <w:lang w:val="kk-KZ"/>
        </w:rPr>
        <w:t>C</w:t>
      </w:r>
      <w:r w:rsidRPr="00E25C15">
        <w:rPr>
          <w:sz w:val="28"/>
          <w:szCs w:val="28"/>
          <w:lang w:val="kk-KZ"/>
        </w:rPr>
        <w:t>/2 тең) секірмелі өзгере алмайтындығында. Шындығында олардағы энергияның секірмелі өзгеруі үшін индуктивтікте және сыйымды-лықта шексіз аса үлкен қуат керек болар еді, ол мүмкін емес, сондықтан ол</w:t>
      </w:r>
      <w:r>
        <w:rPr>
          <w:sz w:val="28"/>
          <w:szCs w:val="28"/>
          <w:lang w:val="kk-KZ"/>
        </w:rPr>
        <w:t xml:space="preserve"> физикалық </w:t>
      </w:r>
      <w:r w:rsidRPr="00E25C15">
        <w:rPr>
          <w:sz w:val="28"/>
          <w:szCs w:val="28"/>
          <w:lang w:val="kk-KZ"/>
        </w:rPr>
        <w:t>мағынасын жоғалтады. Түзу сызықты тізбектердегі өтпелі процестерді қарастырғанымызда коммутация кезінде пайда болатын электр доғасын ескермейміз, өйткені электр доғаның коммутациялауға әсері тимес үшін коммутациялау ұзақтығын өтпелі процестермен салыстырғанда өте аз деп санаймыз. Коммутацияның басталу уақытын t=0</w:t>
      </w:r>
      <w:r w:rsidRPr="00E25C15">
        <w:rPr>
          <w:sz w:val="28"/>
          <w:szCs w:val="28"/>
          <w:rtl/>
          <w:lang w:val="kk-KZ" w:bidi="he-IL"/>
        </w:rPr>
        <w:t>ַ</w:t>
      </w:r>
      <w:r w:rsidRPr="00E25C15">
        <w:rPr>
          <w:sz w:val="28"/>
          <w:szCs w:val="28"/>
          <w:lang w:val="kk-KZ"/>
        </w:rPr>
        <w:t xml:space="preserve"> немесе t=0</w:t>
      </w:r>
      <w:r w:rsidRPr="00E25C15">
        <w:rPr>
          <w:sz w:val="28"/>
          <w:szCs w:val="28"/>
          <w:vertAlign w:val="subscript"/>
          <w:lang w:val="kk-KZ"/>
        </w:rPr>
        <w:t>+</w:t>
      </w:r>
      <w:r w:rsidRPr="00E25C15">
        <w:rPr>
          <w:sz w:val="28"/>
          <w:szCs w:val="28"/>
          <w:lang w:val="kk-KZ"/>
        </w:rPr>
        <w:t xml:space="preserve"> деп қабылдаймыз.</w:t>
      </w:r>
    </w:p>
    <w:p w:rsidR="005C2968" w:rsidRPr="00E25C15" w:rsidRDefault="005C2968" w:rsidP="005C2968">
      <w:pPr>
        <w:ind w:firstLine="567"/>
        <w:jc w:val="both"/>
        <w:rPr>
          <w:sz w:val="28"/>
          <w:szCs w:val="28"/>
          <w:lang w:val="kk-KZ"/>
        </w:rPr>
      </w:pPr>
      <w:r w:rsidRPr="00E25C15">
        <w:rPr>
          <w:sz w:val="28"/>
          <w:szCs w:val="28"/>
          <w:lang w:val="kk-KZ"/>
        </w:rPr>
        <w:lastRenderedPageBreak/>
        <w:t>Алғашында өтпелі процестерді есептеудегі жалпы жағдай-ларды қарастырамыз. Мы</w:t>
      </w:r>
      <w:r>
        <w:rPr>
          <w:sz w:val="28"/>
          <w:szCs w:val="28"/>
          <w:lang w:val="kk-KZ"/>
        </w:rPr>
        <w:t xml:space="preserve">сал ретінде тармақталмаған </w:t>
      </w:r>
      <w:r w:rsidRPr="00E25C15">
        <w:rPr>
          <w:sz w:val="28"/>
          <w:szCs w:val="28"/>
          <w:lang w:val="kk-KZ"/>
        </w:rPr>
        <w:t>R, L, C  элементтерінен тұратын тізбекке е(t)  ЭҚК көзін қосып, ол үшін Кирхгофтың екінші заңын жазамыз:</w:t>
      </w:r>
    </w:p>
    <w:p w:rsidR="005C2968" w:rsidRPr="00E25C15" w:rsidRDefault="005C2968" w:rsidP="005C2968">
      <w:pPr>
        <w:ind w:firstLine="567"/>
        <w:jc w:val="both"/>
        <w:rPr>
          <w:sz w:val="28"/>
          <w:szCs w:val="28"/>
          <w:lang w:val="en-US"/>
        </w:rPr>
      </w:pPr>
      <w:r w:rsidRPr="00E25C15">
        <w:rPr>
          <w:i/>
          <w:sz w:val="28"/>
          <w:szCs w:val="28"/>
          <w:lang w:val="en-US"/>
        </w:rPr>
        <w:t>Ri + L di/dt +</w:t>
      </w:r>
      <w:r w:rsidRPr="00E25C15">
        <w:rPr>
          <w:i/>
          <w:sz w:val="28"/>
          <w:szCs w:val="28"/>
          <w:lang w:val="kk-KZ"/>
        </w:rPr>
        <w:t xml:space="preserve"> </w:t>
      </w:r>
      <w:r w:rsidRPr="00E25C15">
        <w:rPr>
          <w:i/>
          <w:sz w:val="28"/>
          <w:szCs w:val="28"/>
          <w:lang w:val="en-US"/>
        </w:rPr>
        <w:t>1/C ∫ idt = e</w:t>
      </w:r>
      <w:r w:rsidRPr="00E25C15">
        <w:rPr>
          <w:i/>
          <w:sz w:val="28"/>
          <w:szCs w:val="28"/>
          <w:lang w:val="kk-KZ"/>
        </w:rPr>
        <w:t>,</w:t>
      </w:r>
      <w:r w:rsidRPr="00E25C15">
        <w:rPr>
          <w:sz w:val="28"/>
          <w:szCs w:val="28"/>
          <w:lang w:val="en-US"/>
        </w:rPr>
        <w:t xml:space="preserve">          </w:t>
      </w:r>
      <w:r w:rsidRPr="00E25C15">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E25C15">
        <w:rPr>
          <w:sz w:val="28"/>
          <w:szCs w:val="28"/>
          <w:lang w:val="kk-KZ"/>
        </w:rPr>
        <w:t>(</w:t>
      </w:r>
      <w:r>
        <w:rPr>
          <w:sz w:val="28"/>
          <w:szCs w:val="28"/>
          <w:lang w:val="kk-KZ"/>
        </w:rPr>
        <w:t>10.7</w:t>
      </w:r>
      <w:r w:rsidRPr="00E25C15">
        <w:rPr>
          <w:sz w:val="28"/>
          <w:szCs w:val="28"/>
          <w:lang w:val="kk-KZ"/>
        </w:rPr>
        <w:t>)</w:t>
      </w:r>
    </w:p>
    <w:p w:rsidR="005C2968" w:rsidRPr="00E25C15" w:rsidRDefault="005C2968" w:rsidP="005C2968">
      <w:pPr>
        <w:ind w:firstLine="567"/>
        <w:jc w:val="center"/>
        <w:rPr>
          <w:sz w:val="28"/>
          <w:szCs w:val="28"/>
          <w:lang w:val="kk-KZ"/>
        </w:rPr>
      </w:pPr>
      <w:r w:rsidRPr="00E25C15">
        <w:rPr>
          <w:noProof/>
          <w:sz w:val="28"/>
          <w:szCs w:val="28"/>
        </w:rPr>
        <w:drawing>
          <wp:inline distT="0" distB="0" distL="0" distR="0">
            <wp:extent cx="2477135" cy="1701165"/>
            <wp:effectExtent l="19050" t="0" r="0" b="0"/>
            <wp:docPr id="11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0" cstate="print"/>
                    <a:srcRect/>
                    <a:stretch>
                      <a:fillRect/>
                    </a:stretch>
                  </pic:blipFill>
                  <pic:spPr bwMode="auto">
                    <a:xfrm>
                      <a:off x="0" y="0"/>
                      <a:ext cx="2477135" cy="1701165"/>
                    </a:xfrm>
                    <a:prstGeom prst="rect">
                      <a:avLst/>
                    </a:prstGeom>
                    <a:noFill/>
                    <a:ln w="9525">
                      <a:noFill/>
                      <a:miter lim="800000"/>
                      <a:headEnd/>
                      <a:tailEnd/>
                    </a:ln>
                  </pic:spPr>
                </pic:pic>
              </a:graphicData>
            </a:graphic>
          </wp:inline>
        </w:drawing>
      </w:r>
    </w:p>
    <w:p w:rsidR="005C2968" w:rsidRDefault="005C2968" w:rsidP="005C2968">
      <w:pPr>
        <w:jc w:val="center"/>
        <w:rPr>
          <w:sz w:val="28"/>
          <w:szCs w:val="28"/>
          <w:lang w:val="kk-KZ"/>
        </w:rPr>
      </w:pPr>
      <w:r>
        <w:rPr>
          <w:sz w:val="28"/>
          <w:szCs w:val="28"/>
          <w:lang w:val="kk-KZ"/>
        </w:rPr>
        <w:t xml:space="preserve">10.4 </w:t>
      </w:r>
      <w:r w:rsidRPr="00E25C15">
        <w:rPr>
          <w:sz w:val="28"/>
          <w:szCs w:val="28"/>
          <w:lang w:val="kk-KZ"/>
        </w:rPr>
        <w:t>сурет</w:t>
      </w:r>
      <w:r>
        <w:rPr>
          <w:sz w:val="28"/>
          <w:szCs w:val="28"/>
          <w:lang w:val="kk-KZ"/>
        </w:rPr>
        <w:t>.</w:t>
      </w:r>
    </w:p>
    <w:p w:rsidR="005C2968" w:rsidRPr="00E25C15" w:rsidRDefault="005C2968" w:rsidP="005C2968">
      <w:pPr>
        <w:jc w:val="center"/>
        <w:rPr>
          <w:sz w:val="28"/>
          <w:szCs w:val="28"/>
          <w:lang w:val="kk-KZ"/>
        </w:rPr>
      </w:pPr>
    </w:p>
    <w:p w:rsidR="005C2968" w:rsidRPr="00E25C15" w:rsidRDefault="005C2968" w:rsidP="005C2968">
      <w:pPr>
        <w:ind w:firstLine="567"/>
        <w:jc w:val="both"/>
        <w:rPr>
          <w:sz w:val="28"/>
          <w:szCs w:val="28"/>
          <w:lang w:val="kk-KZ"/>
        </w:rPr>
      </w:pPr>
      <w:r w:rsidRPr="00E25C15">
        <w:rPr>
          <w:sz w:val="28"/>
          <w:szCs w:val="28"/>
          <w:lang w:val="kk-KZ"/>
        </w:rPr>
        <w:t xml:space="preserve">мұндағы і − өтпелі ток, коммутация болғаннан кейін өтпелі процеспен санаспайтындай уақытқа жеткенде </w:t>
      </w:r>
      <w:r>
        <w:rPr>
          <w:sz w:val="28"/>
          <w:szCs w:val="28"/>
          <w:lang w:val="kk-KZ"/>
        </w:rPr>
        <w:t>еріксіз  (принуж</w:t>
      </w:r>
      <w:r w:rsidRPr="00E25C15">
        <w:rPr>
          <w:sz w:val="28"/>
          <w:szCs w:val="28"/>
          <w:lang w:val="kk-KZ"/>
        </w:rPr>
        <w:t>денный) режимге өтетін  боламыз</w:t>
      </w:r>
      <w:r>
        <w:rPr>
          <w:sz w:val="28"/>
          <w:szCs w:val="28"/>
          <w:lang w:val="kk-KZ"/>
        </w:rPr>
        <w:t xml:space="preserve"> (</w:t>
      </w:r>
      <w:r w:rsidRPr="00E25C15">
        <w:rPr>
          <w:sz w:val="28"/>
          <w:szCs w:val="28"/>
          <w:lang w:val="kk-KZ"/>
        </w:rPr>
        <w:t>орныққан, қалыптасқан режим).</w:t>
      </w:r>
    </w:p>
    <w:p w:rsidR="005C2968" w:rsidRDefault="005C2968" w:rsidP="005C2968">
      <w:pPr>
        <w:ind w:firstLine="567"/>
        <w:jc w:val="both"/>
        <w:rPr>
          <w:sz w:val="28"/>
          <w:szCs w:val="28"/>
          <w:lang w:val="kk-KZ"/>
        </w:rPr>
      </w:pPr>
      <w:r w:rsidRPr="00E25C15">
        <w:rPr>
          <w:i/>
          <w:sz w:val="28"/>
          <w:szCs w:val="28"/>
          <w:lang w:val="kk-KZ"/>
        </w:rPr>
        <w:t xml:space="preserve">Ri </w:t>
      </w:r>
      <w:r w:rsidRPr="00E25C15">
        <w:rPr>
          <w:i/>
          <w:sz w:val="28"/>
          <w:szCs w:val="28"/>
          <w:vertAlign w:val="subscript"/>
          <w:lang w:val="kk-KZ"/>
        </w:rPr>
        <w:t xml:space="preserve">еркз </w:t>
      </w:r>
      <w:r w:rsidRPr="00E25C15">
        <w:rPr>
          <w:i/>
          <w:sz w:val="28"/>
          <w:szCs w:val="28"/>
          <w:lang w:val="kk-KZ"/>
        </w:rPr>
        <w:t xml:space="preserve">+ L di </w:t>
      </w:r>
      <w:r w:rsidRPr="00E25C15">
        <w:rPr>
          <w:i/>
          <w:sz w:val="28"/>
          <w:szCs w:val="28"/>
          <w:vertAlign w:val="subscript"/>
          <w:lang w:val="kk-KZ"/>
        </w:rPr>
        <w:t xml:space="preserve">еркз </w:t>
      </w:r>
      <w:r w:rsidRPr="00E25C15">
        <w:rPr>
          <w:i/>
          <w:sz w:val="28"/>
          <w:szCs w:val="28"/>
          <w:lang w:val="kk-KZ"/>
        </w:rPr>
        <w:t>/ dt + 1/C ∫ i</w:t>
      </w:r>
      <w:r w:rsidRPr="00E25C15">
        <w:rPr>
          <w:i/>
          <w:sz w:val="28"/>
          <w:szCs w:val="28"/>
          <w:vertAlign w:val="subscript"/>
          <w:lang w:val="kk-KZ"/>
        </w:rPr>
        <w:t xml:space="preserve"> еркз</w:t>
      </w:r>
      <w:r w:rsidRPr="00E25C15">
        <w:rPr>
          <w:i/>
          <w:sz w:val="28"/>
          <w:szCs w:val="28"/>
          <w:lang w:val="kk-KZ"/>
        </w:rPr>
        <w:t xml:space="preserve"> dt = e</w:t>
      </w:r>
      <w:r w:rsidRPr="00E25C15">
        <w:rPr>
          <w:sz w:val="28"/>
          <w:szCs w:val="28"/>
          <w:lang w:val="kk-KZ"/>
        </w:rPr>
        <w:t>,                                             (</w:t>
      </w:r>
      <w:r>
        <w:rPr>
          <w:sz w:val="28"/>
          <w:szCs w:val="28"/>
          <w:lang w:val="kk-KZ"/>
        </w:rPr>
        <w:t>10</w:t>
      </w:r>
      <w:r w:rsidRPr="00E25C15">
        <w:rPr>
          <w:sz w:val="28"/>
          <w:szCs w:val="28"/>
          <w:lang w:val="kk-KZ"/>
        </w:rPr>
        <w:t>.</w:t>
      </w:r>
      <w:r>
        <w:rPr>
          <w:sz w:val="28"/>
          <w:szCs w:val="28"/>
          <w:lang w:val="kk-KZ"/>
        </w:rPr>
        <w:t>8)</w:t>
      </w:r>
    </w:p>
    <w:p w:rsidR="005C2968" w:rsidRDefault="005C2968" w:rsidP="005C2968">
      <w:pPr>
        <w:ind w:firstLine="567"/>
        <w:jc w:val="both"/>
        <w:rPr>
          <w:sz w:val="28"/>
          <w:szCs w:val="28"/>
          <w:lang w:val="kk-KZ"/>
        </w:rPr>
      </w:pPr>
    </w:p>
    <w:p w:rsidR="005C2968" w:rsidRPr="00E25C15" w:rsidRDefault="005C2968" w:rsidP="005C2968">
      <w:pPr>
        <w:jc w:val="both"/>
        <w:rPr>
          <w:sz w:val="28"/>
          <w:szCs w:val="28"/>
          <w:lang w:val="kk-KZ"/>
        </w:rPr>
      </w:pPr>
      <w:r w:rsidRPr="00E25C15">
        <w:rPr>
          <w:sz w:val="28"/>
          <w:szCs w:val="28"/>
          <w:lang w:val="kk-KZ"/>
        </w:rPr>
        <w:t>мұндағы  і</w:t>
      </w:r>
      <w:r w:rsidRPr="00E25C15">
        <w:rPr>
          <w:sz w:val="28"/>
          <w:szCs w:val="28"/>
          <w:vertAlign w:val="subscript"/>
          <w:lang w:val="kk-KZ"/>
        </w:rPr>
        <w:t xml:space="preserve"> еркз  </w:t>
      </w:r>
      <w:r w:rsidRPr="00E25C15">
        <w:rPr>
          <w:sz w:val="28"/>
          <w:szCs w:val="28"/>
          <w:lang w:val="kk-KZ"/>
        </w:rPr>
        <w:t xml:space="preserve"> </w:t>
      </w:r>
      <w:r>
        <w:rPr>
          <w:sz w:val="28"/>
          <w:szCs w:val="28"/>
          <w:lang w:val="kk-KZ"/>
        </w:rPr>
        <w:t xml:space="preserve">- </w:t>
      </w:r>
      <w:r w:rsidRPr="00E25C15">
        <w:rPr>
          <w:sz w:val="28"/>
          <w:szCs w:val="28"/>
          <w:lang w:val="kk-KZ"/>
        </w:rPr>
        <w:t>еріксіз ток (орныққан режимдегі ток).</w:t>
      </w:r>
      <w:r>
        <w:rPr>
          <w:sz w:val="28"/>
          <w:szCs w:val="28"/>
          <w:lang w:val="kk-KZ"/>
        </w:rPr>
        <w:t xml:space="preserve"> </w:t>
      </w:r>
      <w:r w:rsidRPr="00E25C15">
        <w:rPr>
          <w:sz w:val="28"/>
          <w:szCs w:val="28"/>
          <w:lang w:val="kk-KZ"/>
        </w:rPr>
        <w:t>(</w:t>
      </w:r>
      <w:r>
        <w:rPr>
          <w:sz w:val="28"/>
          <w:szCs w:val="28"/>
          <w:lang w:val="kk-KZ"/>
        </w:rPr>
        <w:t>10.7</w:t>
      </w:r>
      <w:r w:rsidRPr="00E25C15">
        <w:rPr>
          <w:sz w:val="28"/>
          <w:szCs w:val="28"/>
          <w:lang w:val="kk-KZ"/>
        </w:rPr>
        <w:t>)   теңдеуден  (</w:t>
      </w:r>
      <w:r>
        <w:rPr>
          <w:sz w:val="28"/>
          <w:szCs w:val="28"/>
          <w:lang w:val="kk-KZ"/>
        </w:rPr>
        <w:t>10.8</w:t>
      </w:r>
      <w:r w:rsidRPr="00E25C15">
        <w:rPr>
          <w:sz w:val="28"/>
          <w:szCs w:val="28"/>
          <w:lang w:val="kk-KZ"/>
        </w:rPr>
        <w:t xml:space="preserve">) теңдеуді алатын болсақ, сонда </w:t>
      </w:r>
    </w:p>
    <w:p w:rsidR="005C2968" w:rsidRPr="00E25C15" w:rsidRDefault="005C2968" w:rsidP="005C2968">
      <w:pPr>
        <w:ind w:firstLine="567"/>
        <w:jc w:val="both"/>
        <w:rPr>
          <w:sz w:val="28"/>
          <w:szCs w:val="28"/>
          <w:lang w:val="kk-KZ"/>
        </w:rPr>
      </w:pPr>
      <w:r w:rsidRPr="00E25C15">
        <w:rPr>
          <w:sz w:val="28"/>
          <w:szCs w:val="28"/>
          <w:lang w:val="kk-KZ"/>
        </w:rPr>
        <w:t xml:space="preserve">                                                     і</w:t>
      </w:r>
      <w:r w:rsidRPr="00E25C15">
        <w:rPr>
          <w:sz w:val="28"/>
          <w:szCs w:val="28"/>
          <w:vertAlign w:val="subscript"/>
          <w:lang w:val="kk-KZ"/>
        </w:rPr>
        <w:t>ерк</w:t>
      </w:r>
      <w:r w:rsidRPr="00E25C15">
        <w:rPr>
          <w:sz w:val="28"/>
          <w:szCs w:val="28"/>
          <w:lang w:val="kk-KZ"/>
        </w:rPr>
        <w:t>= і-і</w:t>
      </w:r>
      <w:r w:rsidRPr="00E25C15">
        <w:rPr>
          <w:sz w:val="28"/>
          <w:szCs w:val="28"/>
          <w:vertAlign w:val="subscript"/>
          <w:lang w:val="kk-KZ"/>
        </w:rPr>
        <w:t xml:space="preserve">еркз                                                                  </w:t>
      </w:r>
      <w:r w:rsidRPr="00E25C15">
        <w:rPr>
          <w:sz w:val="28"/>
          <w:szCs w:val="28"/>
          <w:lang w:val="kk-KZ"/>
        </w:rPr>
        <w:t>(</w:t>
      </w:r>
      <w:r>
        <w:rPr>
          <w:sz w:val="28"/>
          <w:szCs w:val="28"/>
          <w:lang w:val="kk-KZ"/>
        </w:rPr>
        <w:t>10.9</w:t>
      </w:r>
      <w:r w:rsidRPr="00E25C15">
        <w:rPr>
          <w:sz w:val="28"/>
          <w:szCs w:val="28"/>
          <w:lang w:val="kk-KZ"/>
        </w:rPr>
        <w:t>)</w:t>
      </w:r>
    </w:p>
    <w:p w:rsidR="005C2968" w:rsidRPr="00E25C15" w:rsidRDefault="005C2968" w:rsidP="005C2968">
      <w:pPr>
        <w:ind w:firstLine="567"/>
        <w:jc w:val="center"/>
        <w:rPr>
          <w:sz w:val="28"/>
          <w:szCs w:val="28"/>
          <w:lang w:val="kk-KZ"/>
        </w:rPr>
      </w:pPr>
      <w:r w:rsidRPr="00E25C15">
        <w:rPr>
          <w:i/>
          <w:sz w:val="28"/>
          <w:szCs w:val="28"/>
          <w:lang w:val="kk-KZ"/>
        </w:rPr>
        <w:t xml:space="preserve">                             Ri </w:t>
      </w:r>
      <w:r w:rsidRPr="00E25C15">
        <w:rPr>
          <w:i/>
          <w:sz w:val="28"/>
          <w:szCs w:val="28"/>
          <w:vertAlign w:val="subscript"/>
          <w:lang w:val="kk-KZ"/>
        </w:rPr>
        <w:t xml:space="preserve">ерк </w:t>
      </w:r>
      <w:r w:rsidRPr="00E25C15">
        <w:rPr>
          <w:i/>
          <w:sz w:val="28"/>
          <w:szCs w:val="28"/>
          <w:lang w:val="kk-KZ"/>
        </w:rPr>
        <w:t xml:space="preserve">+ L di </w:t>
      </w:r>
      <w:r w:rsidRPr="00E25C15">
        <w:rPr>
          <w:i/>
          <w:sz w:val="28"/>
          <w:szCs w:val="28"/>
          <w:vertAlign w:val="subscript"/>
          <w:lang w:val="kk-KZ"/>
        </w:rPr>
        <w:t xml:space="preserve">ерк  </w:t>
      </w:r>
      <w:r w:rsidRPr="00E25C15">
        <w:rPr>
          <w:i/>
          <w:sz w:val="28"/>
          <w:szCs w:val="28"/>
          <w:lang w:val="kk-KZ"/>
        </w:rPr>
        <w:t>/ dt + 1/C ∫ i</w:t>
      </w:r>
      <w:r w:rsidRPr="00E25C15">
        <w:rPr>
          <w:i/>
          <w:sz w:val="28"/>
          <w:szCs w:val="28"/>
          <w:vertAlign w:val="subscript"/>
          <w:lang w:val="kk-KZ"/>
        </w:rPr>
        <w:t xml:space="preserve"> ерк</w:t>
      </w:r>
      <w:r w:rsidRPr="00E25C15">
        <w:rPr>
          <w:i/>
          <w:sz w:val="28"/>
          <w:szCs w:val="28"/>
          <w:lang w:val="kk-KZ"/>
        </w:rPr>
        <w:t xml:space="preserve"> dt = 0</w:t>
      </w:r>
      <w:r w:rsidRPr="00E25C15">
        <w:rPr>
          <w:sz w:val="28"/>
          <w:szCs w:val="28"/>
          <w:lang w:val="kk-KZ"/>
        </w:rPr>
        <w:t xml:space="preserve">                         (</w:t>
      </w:r>
      <w:r>
        <w:rPr>
          <w:sz w:val="28"/>
          <w:szCs w:val="28"/>
          <w:lang w:val="kk-KZ"/>
        </w:rPr>
        <w:t>10.10</w:t>
      </w:r>
      <w:r w:rsidRPr="00E25C15">
        <w:rPr>
          <w:sz w:val="28"/>
          <w:szCs w:val="28"/>
          <w:lang w:val="kk-KZ"/>
        </w:rPr>
        <w:t>)</w:t>
      </w:r>
    </w:p>
    <w:p w:rsidR="005C2968" w:rsidRPr="00E25C15" w:rsidRDefault="005C2968" w:rsidP="005C2968">
      <w:pPr>
        <w:ind w:firstLine="567"/>
        <w:jc w:val="both"/>
        <w:rPr>
          <w:sz w:val="28"/>
          <w:szCs w:val="28"/>
          <w:lang w:val="kk-KZ"/>
        </w:rPr>
      </w:pPr>
      <w:r w:rsidRPr="00E25C15">
        <w:rPr>
          <w:sz w:val="28"/>
          <w:szCs w:val="28"/>
          <w:lang w:val="kk-KZ"/>
        </w:rPr>
        <w:t xml:space="preserve">немесе </w:t>
      </w:r>
    </w:p>
    <w:p w:rsidR="005C2968" w:rsidRPr="00E25C15" w:rsidRDefault="005C2968" w:rsidP="005C2968">
      <w:pPr>
        <w:ind w:firstLine="567"/>
        <w:jc w:val="center"/>
        <w:rPr>
          <w:sz w:val="28"/>
          <w:szCs w:val="28"/>
          <w:lang w:val="kk-KZ"/>
        </w:rPr>
      </w:pPr>
      <w:r w:rsidRPr="00E25C15">
        <w:rPr>
          <w:sz w:val="28"/>
          <w:szCs w:val="28"/>
          <w:lang w:val="kk-KZ"/>
        </w:rPr>
        <w:t xml:space="preserve">                                u</w:t>
      </w:r>
      <w:r w:rsidRPr="00E25C15">
        <w:rPr>
          <w:sz w:val="28"/>
          <w:szCs w:val="28"/>
          <w:vertAlign w:val="subscript"/>
          <w:lang w:val="kk-KZ"/>
        </w:rPr>
        <w:t xml:space="preserve">Rерк </w:t>
      </w:r>
      <w:r w:rsidRPr="00E25C15">
        <w:rPr>
          <w:sz w:val="28"/>
          <w:szCs w:val="28"/>
          <w:lang w:val="kk-KZ"/>
        </w:rPr>
        <w:t>+ u</w:t>
      </w:r>
      <w:r w:rsidRPr="00E25C15">
        <w:rPr>
          <w:sz w:val="28"/>
          <w:szCs w:val="28"/>
          <w:vertAlign w:val="subscript"/>
          <w:lang w:val="kk-KZ"/>
        </w:rPr>
        <w:t xml:space="preserve">Lерк </w:t>
      </w:r>
      <w:r w:rsidRPr="00E25C15">
        <w:rPr>
          <w:sz w:val="28"/>
          <w:szCs w:val="28"/>
          <w:lang w:val="kk-KZ"/>
        </w:rPr>
        <w:t>+ u</w:t>
      </w:r>
      <w:r w:rsidRPr="00E25C15">
        <w:rPr>
          <w:sz w:val="28"/>
          <w:szCs w:val="28"/>
          <w:vertAlign w:val="subscript"/>
          <w:lang w:val="kk-KZ"/>
        </w:rPr>
        <w:t xml:space="preserve">Cерк </w:t>
      </w:r>
      <w:r w:rsidRPr="00E25C15">
        <w:rPr>
          <w:sz w:val="28"/>
          <w:szCs w:val="28"/>
          <w:lang w:val="kk-KZ"/>
        </w:rPr>
        <w:t>= 0                                         (</w:t>
      </w:r>
      <w:r>
        <w:rPr>
          <w:sz w:val="28"/>
          <w:szCs w:val="28"/>
          <w:lang w:val="kk-KZ"/>
        </w:rPr>
        <w:t xml:space="preserve">10.10, </w:t>
      </w:r>
      <w:r w:rsidRPr="00E25C15">
        <w:rPr>
          <w:sz w:val="28"/>
          <w:szCs w:val="28"/>
          <w:lang w:val="kk-KZ"/>
        </w:rPr>
        <w:t>а)</w:t>
      </w:r>
    </w:p>
    <w:p w:rsidR="005C2968" w:rsidRPr="00E25C15" w:rsidRDefault="005C2968" w:rsidP="005C2968">
      <w:pPr>
        <w:ind w:firstLine="567"/>
        <w:jc w:val="both"/>
        <w:rPr>
          <w:sz w:val="28"/>
          <w:szCs w:val="28"/>
          <w:lang w:val="kk-KZ"/>
        </w:rPr>
      </w:pPr>
      <w:r w:rsidRPr="00E25C15">
        <w:rPr>
          <w:sz w:val="28"/>
          <w:szCs w:val="28"/>
          <w:lang w:val="kk-KZ"/>
        </w:rPr>
        <w:t>мұндағы і</w:t>
      </w:r>
      <w:r w:rsidRPr="00E25C15">
        <w:rPr>
          <w:sz w:val="28"/>
          <w:szCs w:val="28"/>
          <w:vertAlign w:val="subscript"/>
          <w:lang w:val="kk-KZ"/>
        </w:rPr>
        <w:t>ерк</w:t>
      </w:r>
      <w:r w:rsidRPr="00E25C15">
        <w:rPr>
          <w:sz w:val="28"/>
          <w:szCs w:val="28"/>
          <w:lang w:val="kk-KZ"/>
        </w:rPr>
        <w:t xml:space="preserve"> және u</w:t>
      </w:r>
      <w:r w:rsidRPr="00E25C15">
        <w:rPr>
          <w:sz w:val="28"/>
          <w:szCs w:val="28"/>
          <w:vertAlign w:val="subscript"/>
          <w:lang w:val="kk-KZ"/>
        </w:rPr>
        <w:t xml:space="preserve">ерк  </w:t>
      </w:r>
      <w:r w:rsidRPr="00E25C15">
        <w:rPr>
          <w:sz w:val="28"/>
          <w:szCs w:val="28"/>
          <w:lang w:val="kk-KZ"/>
        </w:rPr>
        <w:t>─ еркін (свободный) процестегі ток  және кернеу.</w:t>
      </w:r>
    </w:p>
    <w:p w:rsidR="005C2968" w:rsidRPr="00E25C15" w:rsidRDefault="005C2968" w:rsidP="005C2968">
      <w:pPr>
        <w:ind w:firstLine="567"/>
        <w:jc w:val="both"/>
        <w:rPr>
          <w:sz w:val="28"/>
          <w:szCs w:val="28"/>
          <w:lang w:val="kk-KZ"/>
        </w:rPr>
      </w:pPr>
      <w:r w:rsidRPr="00E25C15">
        <w:rPr>
          <w:sz w:val="28"/>
          <w:szCs w:val="28"/>
          <w:lang w:val="kk-KZ"/>
        </w:rPr>
        <w:t xml:space="preserve">Демек, өтпелі процесс </w:t>
      </w:r>
      <w:r>
        <w:rPr>
          <w:sz w:val="28"/>
          <w:szCs w:val="28"/>
          <w:lang w:val="kk-KZ"/>
        </w:rPr>
        <w:t xml:space="preserve">кезіндегі </w:t>
      </w:r>
      <w:r w:rsidRPr="00E25C15">
        <w:rPr>
          <w:sz w:val="28"/>
          <w:szCs w:val="28"/>
          <w:lang w:val="kk-KZ"/>
        </w:rPr>
        <w:t>ток және кернеу еріксіз және еркін режимдеріндегі процесс болып жіктеліп, олардың қосындысына тең болады.</w:t>
      </w:r>
    </w:p>
    <w:p w:rsidR="005C2968" w:rsidRPr="00E25C15" w:rsidRDefault="005C2968" w:rsidP="005C2968">
      <w:pPr>
        <w:ind w:firstLine="567"/>
        <w:jc w:val="both"/>
        <w:rPr>
          <w:sz w:val="28"/>
          <w:szCs w:val="28"/>
          <w:vertAlign w:val="subscript"/>
          <w:lang w:val="kk-KZ"/>
        </w:rPr>
      </w:pPr>
      <w:r w:rsidRPr="00E25C15">
        <w:rPr>
          <w:sz w:val="28"/>
          <w:szCs w:val="28"/>
          <w:lang w:val="kk-KZ"/>
        </w:rPr>
        <w:t xml:space="preserve">                    і = і </w:t>
      </w:r>
      <w:r w:rsidRPr="00E25C15">
        <w:rPr>
          <w:sz w:val="28"/>
          <w:szCs w:val="28"/>
          <w:vertAlign w:val="subscript"/>
          <w:lang w:val="kk-KZ"/>
        </w:rPr>
        <w:t>еркз</w:t>
      </w:r>
      <w:r w:rsidRPr="00E25C15">
        <w:rPr>
          <w:sz w:val="28"/>
          <w:szCs w:val="28"/>
          <w:lang w:val="kk-KZ"/>
        </w:rPr>
        <w:t xml:space="preserve"> + і </w:t>
      </w:r>
      <w:r w:rsidRPr="00E25C15">
        <w:rPr>
          <w:sz w:val="28"/>
          <w:szCs w:val="28"/>
          <w:vertAlign w:val="subscript"/>
          <w:lang w:val="kk-KZ"/>
        </w:rPr>
        <w:t xml:space="preserve">ерк  </w:t>
      </w:r>
      <w:r w:rsidRPr="00E25C15">
        <w:rPr>
          <w:sz w:val="28"/>
          <w:szCs w:val="28"/>
          <w:lang w:val="kk-KZ"/>
        </w:rPr>
        <w:t>;            u</w:t>
      </w:r>
      <w:r w:rsidRPr="00E25C15">
        <w:rPr>
          <w:sz w:val="28"/>
          <w:szCs w:val="28"/>
          <w:vertAlign w:val="subscript"/>
          <w:lang w:val="kk-KZ"/>
        </w:rPr>
        <w:t>R</w:t>
      </w:r>
      <w:r w:rsidRPr="00E25C15">
        <w:rPr>
          <w:sz w:val="28"/>
          <w:szCs w:val="28"/>
          <w:lang w:val="kk-KZ"/>
        </w:rPr>
        <w:t xml:space="preserve"> = u </w:t>
      </w:r>
      <w:r w:rsidRPr="00E25C15">
        <w:rPr>
          <w:sz w:val="28"/>
          <w:szCs w:val="28"/>
          <w:vertAlign w:val="subscript"/>
          <w:lang w:val="kk-KZ"/>
        </w:rPr>
        <w:t>Rеркз</w:t>
      </w:r>
      <w:r w:rsidRPr="00E25C15">
        <w:rPr>
          <w:sz w:val="28"/>
          <w:szCs w:val="28"/>
          <w:lang w:val="kk-KZ"/>
        </w:rPr>
        <w:t xml:space="preserve"> + u </w:t>
      </w:r>
      <w:r w:rsidRPr="00E25C15">
        <w:rPr>
          <w:sz w:val="28"/>
          <w:szCs w:val="28"/>
          <w:vertAlign w:val="subscript"/>
          <w:lang w:val="kk-KZ"/>
        </w:rPr>
        <w:t>Rерк</w:t>
      </w:r>
    </w:p>
    <w:p w:rsidR="005C2968" w:rsidRPr="00E25C15" w:rsidRDefault="005C2968" w:rsidP="005C2968">
      <w:pPr>
        <w:ind w:firstLine="567"/>
        <w:jc w:val="both"/>
        <w:rPr>
          <w:sz w:val="28"/>
          <w:szCs w:val="28"/>
          <w:lang w:val="kk-KZ"/>
        </w:rPr>
      </w:pPr>
      <w:r w:rsidRPr="00E25C15">
        <w:rPr>
          <w:sz w:val="28"/>
          <w:szCs w:val="28"/>
          <w:vertAlign w:val="subscript"/>
          <w:lang w:val="kk-KZ"/>
        </w:rPr>
        <w:t xml:space="preserve">                               </w:t>
      </w:r>
      <w:r w:rsidRPr="00E25C15">
        <w:rPr>
          <w:sz w:val="28"/>
          <w:szCs w:val="28"/>
          <w:lang w:val="kk-KZ"/>
        </w:rPr>
        <w:t>u</w:t>
      </w:r>
      <w:r w:rsidRPr="00E25C15">
        <w:rPr>
          <w:sz w:val="28"/>
          <w:szCs w:val="28"/>
          <w:vertAlign w:val="subscript"/>
          <w:lang w:val="kk-KZ"/>
        </w:rPr>
        <w:t>L</w:t>
      </w:r>
      <w:r w:rsidRPr="00E25C15">
        <w:rPr>
          <w:sz w:val="28"/>
          <w:szCs w:val="28"/>
          <w:lang w:val="kk-KZ"/>
        </w:rPr>
        <w:t xml:space="preserve"> = u </w:t>
      </w:r>
      <w:r w:rsidRPr="00E25C15">
        <w:rPr>
          <w:sz w:val="28"/>
          <w:szCs w:val="28"/>
          <w:vertAlign w:val="subscript"/>
          <w:lang w:val="kk-KZ"/>
        </w:rPr>
        <w:t>Lеркз</w:t>
      </w:r>
      <w:r w:rsidRPr="00E25C15">
        <w:rPr>
          <w:sz w:val="28"/>
          <w:szCs w:val="28"/>
          <w:lang w:val="kk-KZ"/>
        </w:rPr>
        <w:t xml:space="preserve"> + u </w:t>
      </w:r>
      <w:r w:rsidRPr="00E25C15">
        <w:rPr>
          <w:sz w:val="28"/>
          <w:szCs w:val="28"/>
          <w:vertAlign w:val="subscript"/>
          <w:lang w:val="kk-KZ"/>
        </w:rPr>
        <w:t xml:space="preserve">Lерк </w:t>
      </w:r>
      <w:r w:rsidRPr="00E25C15">
        <w:rPr>
          <w:sz w:val="28"/>
          <w:szCs w:val="28"/>
          <w:lang w:val="kk-KZ"/>
        </w:rPr>
        <w:t>;     u</w:t>
      </w:r>
      <w:r w:rsidRPr="00E25C15">
        <w:rPr>
          <w:sz w:val="28"/>
          <w:szCs w:val="28"/>
          <w:vertAlign w:val="subscript"/>
          <w:lang w:val="kk-KZ"/>
        </w:rPr>
        <w:t xml:space="preserve">C </w:t>
      </w:r>
      <w:r w:rsidRPr="00E25C15">
        <w:rPr>
          <w:sz w:val="28"/>
          <w:szCs w:val="28"/>
          <w:lang w:val="kk-KZ"/>
        </w:rPr>
        <w:t xml:space="preserve">= u </w:t>
      </w:r>
      <w:r w:rsidRPr="00E25C15">
        <w:rPr>
          <w:sz w:val="28"/>
          <w:szCs w:val="28"/>
          <w:vertAlign w:val="subscript"/>
          <w:lang w:val="kk-KZ"/>
        </w:rPr>
        <w:t xml:space="preserve">Cеркз </w:t>
      </w:r>
      <w:r w:rsidRPr="00E25C15">
        <w:rPr>
          <w:sz w:val="28"/>
          <w:szCs w:val="28"/>
          <w:lang w:val="kk-KZ"/>
        </w:rPr>
        <w:t xml:space="preserve">+ u </w:t>
      </w:r>
      <w:r w:rsidRPr="00E25C15">
        <w:rPr>
          <w:sz w:val="28"/>
          <w:szCs w:val="28"/>
          <w:vertAlign w:val="subscript"/>
          <w:lang w:val="kk-KZ"/>
        </w:rPr>
        <w:t xml:space="preserve">Cерк                                        </w:t>
      </w:r>
      <w:r w:rsidRPr="00E25C15">
        <w:rPr>
          <w:sz w:val="28"/>
          <w:szCs w:val="28"/>
          <w:lang w:val="kk-KZ"/>
        </w:rPr>
        <w:t>(</w:t>
      </w:r>
      <w:r>
        <w:rPr>
          <w:sz w:val="28"/>
          <w:szCs w:val="28"/>
          <w:lang w:val="kk-KZ"/>
        </w:rPr>
        <w:t>10.11</w:t>
      </w:r>
      <w:r w:rsidRPr="00E25C15">
        <w:rPr>
          <w:sz w:val="28"/>
          <w:szCs w:val="28"/>
          <w:lang w:val="kk-KZ"/>
        </w:rPr>
        <w:t>)</w:t>
      </w:r>
    </w:p>
    <w:p w:rsidR="005C2968" w:rsidRPr="00E25C15" w:rsidRDefault="005C2968" w:rsidP="005C2968">
      <w:pPr>
        <w:pStyle w:val="ae"/>
        <w:spacing w:before="0" w:beforeAutospacing="0" w:after="0" w:afterAutospacing="0"/>
        <w:ind w:firstLine="567"/>
        <w:jc w:val="both"/>
        <w:rPr>
          <w:sz w:val="28"/>
          <w:szCs w:val="28"/>
          <w:lang w:val="kk-KZ"/>
        </w:rPr>
      </w:pPr>
      <w:r w:rsidRPr="00E25C15">
        <w:rPr>
          <w:sz w:val="28"/>
          <w:szCs w:val="28"/>
          <w:lang w:val="kk-KZ"/>
        </w:rPr>
        <w:t xml:space="preserve">Бұл түзу сызықты электр тізбегі үшін беттестіру (наложение) принципі болып саналады. Физикалық тұрғыдан қарағанда тізбекте тек  өтпелі токтар </w:t>
      </w:r>
      <w:r>
        <w:rPr>
          <w:sz w:val="28"/>
          <w:szCs w:val="28"/>
          <w:lang w:val="kk-KZ"/>
        </w:rPr>
        <w:t xml:space="preserve">және </w:t>
      </w:r>
      <w:r w:rsidRPr="00E25C15">
        <w:rPr>
          <w:sz w:val="28"/>
          <w:szCs w:val="28"/>
          <w:lang w:val="kk-KZ"/>
        </w:rPr>
        <w:t>кернеулер ғана болады, ал оларды</w:t>
      </w:r>
      <w:r>
        <w:rPr>
          <w:sz w:val="28"/>
          <w:szCs w:val="28"/>
          <w:lang w:val="kk-KZ"/>
        </w:rPr>
        <w:t xml:space="preserve"> </w:t>
      </w:r>
      <w:r w:rsidRPr="00E25C15">
        <w:rPr>
          <w:sz w:val="28"/>
          <w:szCs w:val="28"/>
          <w:lang w:val="kk-KZ"/>
        </w:rPr>
        <w:t>еріксіз және еркін құраушыларына жіктеу тек математикалық ыңғайлы шешім болып саналады. Ол түзу сызықты электр тізбектеріндегі өтпелі прцестерді есептеуді жеңілдетеді. Шындығында еркін ток, біртектес дифференциалдық теңдеудің жалпы шешімі болып есептеледі, яғни оның шешімі көрсеткіш функциясы Ae</w:t>
      </w:r>
      <w:r w:rsidRPr="00E25C15">
        <w:rPr>
          <w:sz w:val="28"/>
          <w:szCs w:val="28"/>
          <w:vertAlign w:val="superscript"/>
          <w:lang w:val="kk-KZ"/>
        </w:rPr>
        <w:t xml:space="preserve">pt </w:t>
      </w:r>
      <w:r w:rsidRPr="00E25C15">
        <w:rPr>
          <w:sz w:val="28"/>
          <w:szCs w:val="28"/>
          <w:lang w:val="kk-KZ"/>
        </w:rPr>
        <w:t>болып саналады. Бұл өрнекке А ─ тұрақты еселеуіші кіреді, оның саны дифференциалдық  теңдеудің дәреже көрсеткіш ретіне тең.</w:t>
      </w:r>
    </w:p>
    <w:p w:rsidR="005C2968" w:rsidRPr="00E25C15" w:rsidRDefault="005C2968" w:rsidP="005C2968">
      <w:pPr>
        <w:pStyle w:val="ae"/>
        <w:spacing w:before="0" w:beforeAutospacing="0" w:after="0" w:afterAutospacing="0"/>
        <w:ind w:firstLine="540"/>
        <w:jc w:val="both"/>
        <w:rPr>
          <w:sz w:val="28"/>
          <w:szCs w:val="28"/>
          <w:lang w:val="kk-KZ"/>
        </w:rPr>
      </w:pPr>
      <w:r w:rsidRPr="00E25C15">
        <w:rPr>
          <w:sz w:val="28"/>
          <w:szCs w:val="28"/>
          <w:lang w:val="kk-KZ"/>
        </w:rPr>
        <w:t>R,L тізбегін</w:t>
      </w:r>
      <w:r>
        <w:rPr>
          <w:sz w:val="28"/>
          <w:szCs w:val="28"/>
          <w:lang w:val="kk-KZ"/>
        </w:rPr>
        <w:t xml:space="preserve"> </w:t>
      </w:r>
      <w:r w:rsidRPr="00E25C15">
        <w:rPr>
          <w:sz w:val="28"/>
          <w:szCs w:val="28"/>
          <w:lang w:val="kk-KZ"/>
        </w:rPr>
        <w:t>тұрақты кернеуге қосқан кезде, ток алғашқы мезгілде нольге тең, себебі индуктивтіктегі ток секірмелі өзгермейді,</w:t>
      </w:r>
    </w:p>
    <w:p w:rsidR="005C2968" w:rsidRPr="00E25C15" w:rsidRDefault="005C2968" w:rsidP="005C2968">
      <w:pPr>
        <w:pStyle w:val="ae"/>
        <w:spacing w:before="0" w:beforeAutospacing="0" w:after="0" w:afterAutospacing="0"/>
        <w:jc w:val="both"/>
        <w:rPr>
          <w:sz w:val="28"/>
          <w:szCs w:val="28"/>
          <w:lang w:val="kk-KZ"/>
        </w:rPr>
      </w:pPr>
      <w:r w:rsidRPr="00E25C15">
        <w:rPr>
          <w:sz w:val="28"/>
          <w:szCs w:val="28"/>
          <w:lang w:val="kk-KZ"/>
        </w:rPr>
        <w:t>і(0) = і</w:t>
      </w:r>
      <w:r w:rsidRPr="00E25C15">
        <w:rPr>
          <w:sz w:val="28"/>
          <w:szCs w:val="28"/>
          <w:vertAlign w:val="subscript"/>
          <w:lang w:val="kk-KZ"/>
        </w:rPr>
        <w:t>еркз</w:t>
      </w:r>
      <w:r w:rsidRPr="00E25C15">
        <w:rPr>
          <w:sz w:val="28"/>
          <w:szCs w:val="28"/>
          <w:lang w:val="kk-KZ"/>
        </w:rPr>
        <w:t>(0) + і</w:t>
      </w:r>
      <w:r w:rsidRPr="00E25C15">
        <w:rPr>
          <w:sz w:val="28"/>
          <w:szCs w:val="28"/>
          <w:vertAlign w:val="subscript"/>
          <w:lang w:val="kk-KZ"/>
        </w:rPr>
        <w:t>ерк</w:t>
      </w:r>
      <w:r w:rsidRPr="00E25C15">
        <w:rPr>
          <w:sz w:val="28"/>
          <w:szCs w:val="28"/>
          <w:lang w:val="kk-KZ"/>
        </w:rPr>
        <w:t xml:space="preserve">(0) = 0, өйткені коммутацияға дейінгі ток </w:t>
      </w:r>
      <w:r>
        <w:rPr>
          <w:sz w:val="28"/>
          <w:szCs w:val="28"/>
          <w:lang w:val="kk-KZ"/>
        </w:rPr>
        <w:t xml:space="preserve"> </w:t>
      </w:r>
      <w:r w:rsidRPr="00E25C15">
        <w:rPr>
          <w:sz w:val="28"/>
          <w:szCs w:val="28"/>
          <w:lang w:val="kk-KZ"/>
        </w:rPr>
        <w:t>і(0-) = 0</w:t>
      </w:r>
    </w:p>
    <w:p w:rsidR="005C2968" w:rsidRPr="00E25C15" w:rsidRDefault="005C2968" w:rsidP="005C2968">
      <w:pPr>
        <w:pStyle w:val="ae"/>
        <w:spacing w:before="0" w:beforeAutospacing="0" w:after="0" w:afterAutospacing="0"/>
        <w:jc w:val="both"/>
        <w:rPr>
          <w:sz w:val="28"/>
          <w:szCs w:val="28"/>
          <w:lang w:val="kk-KZ"/>
        </w:rPr>
      </w:pPr>
      <w:r w:rsidRPr="00E25C15">
        <w:rPr>
          <w:sz w:val="28"/>
          <w:szCs w:val="28"/>
          <w:lang w:val="kk-KZ"/>
        </w:rPr>
        <w:t>і</w:t>
      </w:r>
      <w:r w:rsidRPr="00E25C15">
        <w:rPr>
          <w:sz w:val="28"/>
          <w:szCs w:val="28"/>
          <w:vertAlign w:val="subscript"/>
          <w:lang w:val="kk-KZ"/>
        </w:rPr>
        <w:t>еркз</w:t>
      </w:r>
      <w:r w:rsidRPr="00E25C15">
        <w:rPr>
          <w:sz w:val="28"/>
          <w:szCs w:val="28"/>
          <w:lang w:val="kk-KZ"/>
        </w:rPr>
        <w:t>(0) = U/R, і</w:t>
      </w:r>
      <w:r w:rsidRPr="00E25C15">
        <w:rPr>
          <w:sz w:val="28"/>
          <w:szCs w:val="28"/>
          <w:vertAlign w:val="subscript"/>
          <w:lang w:val="kk-KZ"/>
        </w:rPr>
        <w:t xml:space="preserve">ерк </w:t>
      </w:r>
      <w:r w:rsidRPr="00E25C15">
        <w:rPr>
          <w:sz w:val="28"/>
          <w:szCs w:val="28"/>
          <w:lang w:val="kk-KZ"/>
        </w:rPr>
        <w:t>= Ае</w:t>
      </w:r>
      <w:r w:rsidRPr="00E25C15">
        <w:rPr>
          <w:sz w:val="28"/>
          <w:szCs w:val="28"/>
          <w:vertAlign w:val="superscript"/>
          <w:lang w:val="kk-KZ"/>
        </w:rPr>
        <w:t>pt</w:t>
      </w:r>
      <w:r w:rsidRPr="00E25C15">
        <w:rPr>
          <w:sz w:val="28"/>
          <w:szCs w:val="28"/>
          <w:lang w:val="kk-KZ"/>
        </w:rPr>
        <w:t>, і</w:t>
      </w:r>
      <w:r w:rsidRPr="00E25C15">
        <w:rPr>
          <w:sz w:val="28"/>
          <w:szCs w:val="28"/>
          <w:vertAlign w:val="subscript"/>
          <w:lang w:val="kk-KZ"/>
        </w:rPr>
        <w:t>ерк</w:t>
      </w:r>
      <w:r w:rsidRPr="00E25C15">
        <w:rPr>
          <w:sz w:val="28"/>
          <w:szCs w:val="28"/>
          <w:lang w:val="kk-KZ"/>
        </w:rPr>
        <w:t xml:space="preserve">(0) = А = -U/R. Сондықтан өтпелі процестегі ток </w:t>
      </w:r>
    </w:p>
    <w:p w:rsidR="005C2968" w:rsidRPr="00E25C15" w:rsidRDefault="005C2968" w:rsidP="005C2968">
      <w:pPr>
        <w:pStyle w:val="ae"/>
        <w:spacing w:before="0" w:beforeAutospacing="0" w:after="0" w:afterAutospacing="0"/>
        <w:jc w:val="both"/>
        <w:rPr>
          <w:sz w:val="28"/>
          <w:szCs w:val="28"/>
          <w:lang w:val="kk-KZ"/>
        </w:rPr>
      </w:pPr>
      <w:r w:rsidRPr="00E25C15">
        <w:rPr>
          <w:sz w:val="28"/>
          <w:szCs w:val="28"/>
          <w:lang w:val="kk-KZ"/>
        </w:rPr>
        <w:lastRenderedPageBreak/>
        <w:t xml:space="preserve">                і = і</w:t>
      </w:r>
      <w:r w:rsidRPr="00E25C15">
        <w:rPr>
          <w:sz w:val="28"/>
          <w:szCs w:val="28"/>
          <w:vertAlign w:val="subscript"/>
          <w:lang w:val="kk-KZ"/>
        </w:rPr>
        <w:t>еркз</w:t>
      </w:r>
      <w:r w:rsidRPr="00E25C15">
        <w:rPr>
          <w:sz w:val="28"/>
          <w:szCs w:val="28"/>
          <w:lang w:val="kk-KZ"/>
        </w:rPr>
        <w:t xml:space="preserve"> +  і</w:t>
      </w:r>
      <w:r w:rsidRPr="00E25C15">
        <w:rPr>
          <w:sz w:val="28"/>
          <w:szCs w:val="28"/>
          <w:vertAlign w:val="subscript"/>
          <w:lang w:val="kk-KZ"/>
        </w:rPr>
        <w:t xml:space="preserve">ерк </w:t>
      </w:r>
      <w:r w:rsidRPr="00E25C15">
        <w:rPr>
          <w:sz w:val="28"/>
          <w:szCs w:val="28"/>
          <w:lang w:val="kk-KZ"/>
        </w:rPr>
        <w:t xml:space="preserve">= U/R + </w:t>
      </w:r>
      <w:r w:rsidRPr="00E25C15">
        <w:rPr>
          <w:sz w:val="28"/>
          <w:szCs w:val="28"/>
          <w:vertAlign w:val="subscript"/>
          <w:lang w:val="kk-KZ"/>
        </w:rPr>
        <w:t> </w:t>
      </w:r>
      <w:r w:rsidRPr="00E25C15">
        <w:rPr>
          <w:sz w:val="28"/>
          <w:szCs w:val="28"/>
          <w:lang w:val="kk-KZ"/>
        </w:rPr>
        <w:t>Ае</w:t>
      </w:r>
      <w:r w:rsidRPr="00E25C15">
        <w:rPr>
          <w:sz w:val="28"/>
          <w:szCs w:val="28"/>
          <w:vertAlign w:val="superscript"/>
          <w:lang w:val="kk-KZ"/>
        </w:rPr>
        <w:t>pt</w:t>
      </w:r>
      <w:r w:rsidRPr="00E25C15">
        <w:rPr>
          <w:sz w:val="28"/>
          <w:szCs w:val="28"/>
          <w:lang w:val="kk-KZ"/>
        </w:rPr>
        <w:t xml:space="preserve"> = U/R (1-e</w:t>
      </w:r>
      <w:r w:rsidRPr="00E25C15">
        <w:rPr>
          <w:sz w:val="28"/>
          <w:szCs w:val="28"/>
          <w:vertAlign w:val="superscript"/>
          <w:lang w:val="kk-KZ"/>
        </w:rPr>
        <w:t>-t</w:t>
      </w:r>
      <w:r w:rsidRPr="00E25C15">
        <w:rPr>
          <w:sz w:val="28"/>
          <w:szCs w:val="28"/>
          <w:vertAlign w:val="superscript"/>
          <w:lang w:val="kk-KZ" w:bidi="he-IL"/>
        </w:rPr>
        <w:t>/</w:t>
      </w:r>
      <w:r w:rsidRPr="00E25C15">
        <w:rPr>
          <w:sz w:val="28"/>
          <w:szCs w:val="28"/>
          <w:vertAlign w:val="superscript"/>
          <w:lang w:val="en-US"/>
        </w:rPr>
        <w:t>τ</w:t>
      </w:r>
      <w:r w:rsidRPr="00E25C15">
        <w:rPr>
          <w:sz w:val="28"/>
          <w:szCs w:val="28"/>
          <w:lang w:val="kk-KZ"/>
        </w:rPr>
        <w:t xml:space="preserve">), </w:t>
      </w:r>
      <w:r>
        <w:rPr>
          <w:sz w:val="28"/>
          <w:szCs w:val="28"/>
          <w:lang w:val="kk-KZ"/>
        </w:rPr>
        <w:tab/>
      </w:r>
      <w:r>
        <w:rPr>
          <w:sz w:val="28"/>
          <w:szCs w:val="28"/>
          <w:lang w:val="kk-KZ"/>
        </w:rPr>
        <w:tab/>
      </w:r>
      <w:r>
        <w:rPr>
          <w:sz w:val="28"/>
          <w:szCs w:val="28"/>
          <w:lang w:val="kk-KZ"/>
        </w:rPr>
        <w:tab/>
        <w:t xml:space="preserve">     </w:t>
      </w:r>
      <w:r>
        <w:rPr>
          <w:sz w:val="28"/>
          <w:szCs w:val="28"/>
          <w:lang w:val="kk-KZ"/>
        </w:rPr>
        <w:tab/>
      </w:r>
      <w:r w:rsidRPr="00E25C15">
        <w:rPr>
          <w:sz w:val="28"/>
          <w:szCs w:val="28"/>
          <w:lang w:val="kk-KZ"/>
        </w:rPr>
        <w:t>(</w:t>
      </w:r>
      <w:r>
        <w:rPr>
          <w:sz w:val="28"/>
          <w:szCs w:val="28"/>
          <w:lang w:val="kk-KZ"/>
        </w:rPr>
        <w:t>10.12</w:t>
      </w:r>
      <w:r w:rsidRPr="00E25C15">
        <w:rPr>
          <w:sz w:val="28"/>
          <w:szCs w:val="28"/>
          <w:lang w:val="kk-KZ"/>
        </w:rPr>
        <w:t>)</w:t>
      </w:r>
    </w:p>
    <w:p w:rsidR="005C2968" w:rsidRPr="00E25C15" w:rsidRDefault="005C2968" w:rsidP="005C2968">
      <w:pPr>
        <w:pStyle w:val="ae"/>
        <w:spacing w:before="0" w:beforeAutospacing="0" w:after="0" w:afterAutospacing="0"/>
        <w:jc w:val="both"/>
        <w:rPr>
          <w:sz w:val="28"/>
          <w:szCs w:val="28"/>
          <w:lang w:val="kk-KZ"/>
        </w:rPr>
      </w:pPr>
      <w:r w:rsidRPr="00E25C15">
        <w:rPr>
          <w:sz w:val="28"/>
          <w:szCs w:val="28"/>
          <w:lang w:val="kk-KZ"/>
        </w:rPr>
        <w:t>мұндағы τ = L/R.</w:t>
      </w:r>
    </w:p>
    <w:p w:rsidR="005C2968" w:rsidRPr="00E25C15" w:rsidRDefault="005C2968" w:rsidP="005C2968">
      <w:pPr>
        <w:pStyle w:val="ae"/>
        <w:spacing w:before="0" w:beforeAutospacing="0" w:after="0" w:afterAutospacing="0"/>
        <w:ind w:firstLine="567"/>
        <w:jc w:val="both"/>
        <w:rPr>
          <w:sz w:val="28"/>
          <w:szCs w:val="28"/>
          <w:lang w:val="kk-KZ"/>
        </w:rPr>
      </w:pPr>
      <w:r w:rsidRPr="00E25C15">
        <w:rPr>
          <w:sz w:val="28"/>
          <w:szCs w:val="28"/>
          <w:lang w:val="kk-KZ"/>
        </w:rPr>
        <w:t xml:space="preserve">Индуктивтіктегі кернеу </w:t>
      </w:r>
    </w:p>
    <w:p w:rsidR="005C2968" w:rsidRPr="00E25C15" w:rsidRDefault="005C2968" w:rsidP="005C2968">
      <w:pPr>
        <w:pStyle w:val="ae"/>
        <w:spacing w:before="0" w:beforeAutospacing="0" w:after="0" w:afterAutospacing="0"/>
        <w:jc w:val="center"/>
        <w:rPr>
          <w:sz w:val="28"/>
          <w:szCs w:val="28"/>
          <w:lang w:val="kk-KZ"/>
        </w:rPr>
      </w:pPr>
      <w:r w:rsidRPr="00E25C15">
        <w:rPr>
          <w:sz w:val="28"/>
          <w:szCs w:val="28"/>
          <w:lang w:val="kk-KZ"/>
        </w:rPr>
        <w:t xml:space="preserve">                                         u</w:t>
      </w:r>
      <w:r w:rsidRPr="00E25C15">
        <w:rPr>
          <w:sz w:val="28"/>
          <w:szCs w:val="28"/>
          <w:vertAlign w:val="subscript"/>
          <w:lang w:val="kk-KZ"/>
        </w:rPr>
        <w:t xml:space="preserve">L </w:t>
      </w:r>
      <w:r w:rsidRPr="00E25C15">
        <w:rPr>
          <w:sz w:val="28"/>
          <w:szCs w:val="28"/>
          <w:lang w:val="kk-KZ"/>
        </w:rPr>
        <w:t>= u</w:t>
      </w:r>
      <w:r w:rsidRPr="00E25C15">
        <w:rPr>
          <w:sz w:val="28"/>
          <w:szCs w:val="28"/>
          <w:vertAlign w:val="subscript"/>
          <w:lang w:val="kk-KZ"/>
        </w:rPr>
        <w:t>Lерк</w:t>
      </w:r>
      <w:r w:rsidRPr="00E25C15">
        <w:rPr>
          <w:sz w:val="28"/>
          <w:szCs w:val="28"/>
          <w:lang w:val="kk-KZ"/>
        </w:rPr>
        <w:t xml:space="preserve"> = Ldi/dt = U е</w:t>
      </w:r>
      <w:r w:rsidRPr="00E25C15">
        <w:rPr>
          <w:sz w:val="28"/>
          <w:szCs w:val="28"/>
          <w:vertAlign w:val="superscript"/>
          <w:lang w:val="kk-KZ"/>
        </w:rPr>
        <w:t>-t/τ</w:t>
      </w:r>
      <w:r w:rsidRPr="00E25C15">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E25C15">
        <w:rPr>
          <w:sz w:val="28"/>
          <w:szCs w:val="28"/>
          <w:lang w:val="kk-KZ"/>
        </w:rPr>
        <w:t>(</w:t>
      </w:r>
      <w:r>
        <w:rPr>
          <w:sz w:val="28"/>
          <w:szCs w:val="28"/>
          <w:lang w:val="kk-KZ"/>
        </w:rPr>
        <w:t>10.13</w:t>
      </w:r>
      <w:r w:rsidRPr="00E25C15">
        <w:rPr>
          <w:sz w:val="28"/>
          <w:szCs w:val="28"/>
          <w:lang w:val="kk-KZ"/>
        </w:rPr>
        <w:t>)</w:t>
      </w:r>
    </w:p>
    <w:p w:rsidR="005C2968" w:rsidRPr="00E25C15" w:rsidRDefault="005C2968" w:rsidP="005C2968">
      <w:pPr>
        <w:pStyle w:val="ae"/>
        <w:spacing w:before="0" w:beforeAutospacing="0" w:after="0" w:afterAutospacing="0"/>
        <w:jc w:val="both"/>
        <w:rPr>
          <w:sz w:val="28"/>
          <w:szCs w:val="28"/>
          <w:lang w:val="kk-KZ"/>
        </w:rPr>
      </w:pPr>
    </w:p>
    <w:p w:rsidR="005C2968" w:rsidRPr="00E25C15" w:rsidRDefault="005C2968" w:rsidP="005C2968">
      <w:pPr>
        <w:pStyle w:val="ae"/>
        <w:spacing w:before="0" w:beforeAutospacing="0" w:after="0" w:afterAutospacing="0"/>
        <w:ind w:firstLine="567"/>
        <w:jc w:val="both"/>
        <w:rPr>
          <w:sz w:val="28"/>
          <w:szCs w:val="28"/>
          <w:lang w:val="kk-KZ"/>
        </w:rPr>
      </w:pPr>
      <w:r w:rsidRPr="00E25C15">
        <w:rPr>
          <w:sz w:val="28"/>
          <w:szCs w:val="28"/>
          <w:lang w:val="kk-KZ"/>
        </w:rPr>
        <w:t xml:space="preserve">Индуктивтіктің бастапқы </w:t>
      </w:r>
      <w:r>
        <w:rPr>
          <w:sz w:val="28"/>
          <w:szCs w:val="28"/>
          <w:lang w:val="kk-KZ"/>
        </w:rPr>
        <w:t xml:space="preserve">кернеуі </w:t>
      </w:r>
      <w:r w:rsidRPr="00E25C15">
        <w:rPr>
          <w:sz w:val="28"/>
          <w:szCs w:val="28"/>
          <w:lang w:val="kk-KZ"/>
        </w:rPr>
        <w:t>u</w:t>
      </w:r>
      <w:r w:rsidRPr="00E25C15">
        <w:rPr>
          <w:sz w:val="28"/>
          <w:szCs w:val="28"/>
          <w:vertAlign w:val="subscript"/>
          <w:lang w:val="kk-KZ"/>
        </w:rPr>
        <w:t xml:space="preserve">L </w:t>
      </w:r>
      <w:r w:rsidRPr="00E25C15">
        <w:rPr>
          <w:sz w:val="28"/>
          <w:szCs w:val="28"/>
          <w:lang w:val="kk-KZ"/>
        </w:rPr>
        <w:t>= 0 нольге тең, ал коммутация мезгілінде u</w:t>
      </w:r>
      <w:r w:rsidRPr="00E25C15">
        <w:rPr>
          <w:sz w:val="28"/>
          <w:szCs w:val="28"/>
          <w:vertAlign w:val="subscript"/>
          <w:lang w:val="kk-KZ"/>
        </w:rPr>
        <w:t xml:space="preserve">L </w:t>
      </w:r>
      <w:r w:rsidRPr="00E25C15">
        <w:rPr>
          <w:sz w:val="28"/>
          <w:szCs w:val="28"/>
          <w:lang w:val="kk-KZ"/>
        </w:rPr>
        <w:t>= U болғандықтан онда индуктивтіктегі</w:t>
      </w:r>
      <w:r>
        <w:rPr>
          <w:sz w:val="28"/>
          <w:szCs w:val="28"/>
          <w:lang w:val="kk-KZ"/>
        </w:rPr>
        <w:t xml:space="preserve"> </w:t>
      </w:r>
      <w:r w:rsidRPr="00E25C15">
        <w:rPr>
          <w:sz w:val="28"/>
          <w:szCs w:val="28"/>
          <w:lang w:val="kk-KZ"/>
        </w:rPr>
        <w:t>өтпелі және еркін кернеу секірмелі өзгереді. і, і</w:t>
      </w:r>
      <w:r w:rsidRPr="00E25C15">
        <w:rPr>
          <w:sz w:val="28"/>
          <w:szCs w:val="28"/>
          <w:vertAlign w:val="subscript"/>
          <w:lang w:val="kk-KZ"/>
        </w:rPr>
        <w:t>еркз</w:t>
      </w:r>
      <w:r w:rsidRPr="00E25C15">
        <w:rPr>
          <w:sz w:val="28"/>
          <w:szCs w:val="28"/>
          <w:lang w:val="kk-KZ"/>
        </w:rPr>
        <w:t xml:space="preserve"> және u</w:t>
      </w:r>
      <w:r w:rsidRPr="00E25C15">
        <w:rPr>
          <w:sz w:val="28"/>
          <w:szCs w:val="28"/>
          <w:vertAlign w:val="subscript"/>
          <w:lang w:val="kk-KZ"/>
        </w:rPr>
        <w:t xml:space="preserve">L </w:t>
      </w:r>
      <w:r w:rsidRPr="00E25C15">
        <w:rPr>
          <w:sz w:val="28"/>
          <w:szCs w:val="28"/>
          <w:lang w:val="kk-KZ"/>
        </w:rPr>
        <w:t xml:space="preserve">қисықтарының өзгерісі </w:t>
      </w:r>
      <w:r>
        <w:rPr>
          <w:sz w:val="28"/>
          <w:szCs w:val="28"/>
          <w:lang w:val="kk-KZ"/>
        </w:rPr>
        <w:t>10.5</w:t>
      </w:r>
      <w:r w:rsidRPr="00E25C15">
        <w:rPr>
          <w:sz w:val="28"/>
          <w:szCs w:val="28"/>
          <w:lang w:val="kk-KZ"/>
        </w:rPr>
        <w:t xml:space="preserve">-суретте кескінделген. Тізбектегі ток коммутация заңына байланысты лезде қалыптаса қоймайды. Олардың еріксіз режимінің U/R мәніне дейін қалыптасуына біраз ( теориялық шексіз ) </w:t>
      </w:r>
      <w:r>
        <w:rPr>
          <w:sz w:val="28"/>
          <w:szCs w:val="28"/>
          <w:lang w:val="kk-KZ"/>
        </w:rPr>
        <w:t xml:space="preserve">уақыт </w:t>
      </w:r>
      <w:r w:rsidRPr="00E25C15">
        <w:rPr>
          <w:sz w:val="28"/>
          <w:szCs w:val="28"/>
          <w:lang w:val="kk-KZ"/>
        </w:rPr>
        <w:t xml:space="preserve">керек болады. Тізбектің тұрақтылық уақыты τ неғұрлым үлкен болған сайын токтың і мәніне дейін өсуі мен </w:t>
      </w:r>
      <w:r>
        <w:rPr>
          <w:sz w:val="28"/>
          <w:szCs w:val="28"/>
          <w:lang w:val="kk-KZ"/>
        </w:rPr>
        <w:t xml:space="preserve">еркін </w:t>
      </w:r>
      <w:r w:rsidRPr="00E25C15">
        <w:rPr>
          <w:sz w:val="28"/>
          <w:szCs w:val="28"/>
          <w:lang w:val="kk-KZ"/>
        </w:rPr>
        <w:t>токтың өшуі баяулайды.</w:t>
      </w:r>
    </w:p>
    <w:p w:rsidR="005C2968" w:rsidRPr="001C368E" w:rsidRDefault="005C2968" w:rsidP="005C2968">
      <w:pPr>
        <w:pStyle w:val="ae"/>
        <w:spacing w:before="0" w:beforeAutospacing="0" w:after="0" w:afterAutospacing="0"/>
        <w:ind w:firstLine="540"/>
        <w:jc w:val="both"/>
        <w:rPr>
          <w:sz w:val="28"/>
          <w:szCs w:val="28"/>
          <w:lang w:val="kk-KZ"/>
        </w:rPr>
      </w:pPr>
      <w:r w:rsidRPr="00E25C15">
        <w:rPr>
          <w:sz w:val="28"/>
          <w:szCs w:val="28"/>
          <w:lang w:val="kk-KZ"/>
        </w:rPr>
        <w:t xml:space="preserve">Қоректендіру көзінен алатын энергияның бір бөлігі орауыштың магнит өрісі энергиясының ұлғаюына кетеді, </w:t>
      </w:r>
      <w:r w:rsidRPr="001C368E">
        <w:rPr>
          <w:sz w:val="28"/>
          <w:szCs w:val="28"/>
          <w:lang w:val="kk-KZ"/>
        </w:rPr>
        <w:t>қалған бөлігі оның R кедергісінде жылуға ауысады.</w:t>
      </w:r>
    </w:p>
    <w:p w:rsidR="005C2968" w:rsidRPr="001C368E" w:rsidRDefault="005C2968" w:rsidP="005C2968">
      <w:pPr>
        <w:pStyle w:val="ae"/>
        <w:spacing w:before="0" w:beforeAutospacing="0" w:after="0" w:afterAutospacing="0"/>
        <w:ind w:firstLine="540"/>
        <w:jc w:val="both"/>
        <w:rPr>
          <w:sz w:val="28"/>
          <w:szCs w:val="28"/>
          <w:lang w:val="kk-KZ"/>
        </w:rPr>
      </w:pPr>
    </w:p>
    <w:p w:rsidR="005C2968" w:rsidRPr="001C368E" w:rsidRDefault="005C2968" w:rsidP="005C2968">
      <w:pPr>
        <w:pStyle w:val="ae"/>
        <w:spacing w:before="0" w:beforeAutospacing="0" w:after="0" w:afterAutospacing="0"/>
        <w:ind w:firstLine="540"/>
        <w:jc w:val="center"/>
        <w:rPr>
          <w:sz w:val="28"/>
          <w:szCs w:val="28"/>
          <w:lang w:val="kk-KZ"/>
        </w:rPr>
      </w:pPr>
      <w:r w:rsidRPr="001C368E">
        <w:rPr>
          <w:noProof/>
          <w:sz w:val="28"/>
          <w:szCs w:val="28"/>
        </w:rPr>
        <w:drawing>
          <wp:inline distT="0" distB="0" distL="0" distR="0">
            <wp:extent cx="2445385" cy="1160780"/>
            <wp:effectExtent l="19050" t="0" r="0" b="0"/>
            <wp:docPr id="1145" name="Рисунок 11" descr="http://litterref.ru/files/122/6ef1c0a94dc05008d5993063fcfe40be.html_fi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tterref.ru/files/122/6ef1c0a94dc05008d5993063fcfe40be.html_files/1.png"/>
                    <pic:cNvPicPr>
                      <a:picLocks noChangeAspect="1" noChangeArrowheads="1"/>
                    </pic:cNvPicPr>
                  </pic:nvPicPr>
                  <pic:blipFill>
                    <a:blip r:embed="rId781" cstate="print"/>
                    <a:srcRect/>
                    <a:stretch>
                      <a:fillRect/>
                    </a:stretch>
                  </pic:blipFill>
                  <pic:spPr bwMode="auto">
                    <a:xfrm>
                      <a:off x="0" y="0"/>
                      <a:ext cx="2445385" cy="1160780"/>
                    </a:xfrm>
                    <a:prstGeom prst="rect">
                      <a:avLst/>
                    </a:prstGeom>
                    <a:noFill/>
                    <a:ln w="9525">
                      <a:noFill/>
                      <a:miter lim="800000"/>
                      <a:headEnd/>
                      <a:tailEnd/>
                    </a:ln>
                  </pic:spPr>
                </pic:pic>
              </a:graphicData>
            </a:graphic>
          </wp:inline>
        </w:drawing>
      </w:r>
    </w:p>
    <w:p w:rsidR="005C2968" w:rsidRPr="00E25C15" w:rsidRDefault="005C2968" w:rsidP="005C2968">
      <w:pPr>
        <w:pStyle w:val="ae"/>
        <w:spacing w:before="0" w:beforeAutospacing="0" w:after="0" w:afterAutospacing="0"/>
        <w:ind w:firstLine="540"/>
        <w:jc w:val="center"/>
        <w:rPr>
          <w:sz w:val="28"/>
          <w:szCs w:val="28"/>
        </w:rPr>
      </w:pPr>
      <w:r>
        <w:rPr>
          <w:sz w:val="28"/>
          <w:szCs w:val="28"/>
          <w:lang w:val="kk-KZ"/>
        </w:rPr>
        <w:t xml:space="preserve">10.4 </w:t>
      </w:r>
      <w:r w:rsidRPr="00E25C15">
        <w:rPr>
          <w:sz w:val="28"/>
          <w:szCs w:val="28"/>
          <w:lang w:val="kk-KZ"/>
        </w:rPr>
        <w:t>сурет</w:t>
      </w:r>
    </w:p>
    <w:p w:rsidR="005C2968" w:rsidRPr="00E25C15" w:rsidRDefault="005C2968" w:rsidP="005C2968">
      <w:pPr>
        <w:pStyle w:val="ae"/>
        <w:spacing w:before="0" w:beforeAutospacing="0" w:after="0" w:afterAutospacing="0"/>
        <w:ind w:firstLine="540"/>
        <w:jc w:val="center"/>
        <w:rPr>
          <w:noProof/>
          <w:sz w:val="28"/>
          <w:szCs w:val="28"/>
        </w:rPr>
      </w:pPr>
    </w:p>
    <w:p w:rsidR="005C2968" w:rsidRPr="00E25C15" w:rsidRDefault="005C2968" w:rsidP="005C2968">
      <w:pPr>
        <w:pStyle w:val="ae"/>
        <w:spacing w:before="0" w:beforeAutospacing="0" w:after="0" w:afterAutospacing="0"/>
        <w:ind w:firstLine="540"/>
        <w:jc w:val="both"/>
        <w:rPr>
          <w:noProof/>
          <w:sz w:val="28"/>
          <w:szCs w:val="28"/>
        </w:rPr>
      </w:pPr>
    </w:p>
    <w:p w:rsidR="005C2968" w:rsidRDefault="005C2968" w:rsidP="005C2968">
      <w:pPr>
        <w:pStyle w:val="ae"/>
        <w:spacing w:before="0" w:beforeAutospacing="0" w:after="0" w:afterAutospacing="0"/>
        <w:ind w:firstLine="540"/>
        <w:jc w:val="center"/>
        <w:rPr>
          <w:sz w:val="28"/>
          <w:szCs w:val="28"/>
          <w:lang w:val="kk-KZ"/>
        </w:rPr>
      </w:pPr>
      <w:r w:rsidRPr="00E25C15">
        <w:rPr>
          <w:noProof/>
          <w:sz w:val="28"/>
          <w:szCs w:val="28"/>
        </w:rPr>
        <w:drawing>
          <wp:inline distT="0" distB="0" distL="0" distR="0">
            <wp:extent cx="3204210" cy="2552065"/>
            <wp:effectExtent l="19050" t="0" r="0" b="0"/>
            <wp:docPr id="379" name="Рисунок 379" descr="http://litterref.ru/files/122/6ef1c0a94dc05008d5993063fcfe40be.html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litterref.ru/files/122/6ef1c0a94dc05008d5993063fcfe40be.html_files/2.png"/>
                    <pic:cNvPicPr>
                      <a:picLocks noChangeAspect="1" noChangeArrowheads="1"/>
                    </pic:cNvPicPr>
                  </pic:nvPicPr>
                  <pic:blipFill>
                    <a:blip r:embed="rId782" cstate="print"/>
                    <a:srcRect/>
                    <a:stretch>
                      <a:fillRect/>
                    </a:stretch>
                  </pic:blipFill>
                  <pic:spPr bwMode="auto">
                    <a:xfrm>
                      <a:off x="0" y="0"/>
                      <a:ext cx="3204210" cy="2552065"/>
                    </a:xfrm>
                    <a:prstGeom prst="rect">
                      <a:avLst/>
                    </a:prstGeom>
                    <a:noFill/>
                    <a:ln w="9525">
                      <a:noFill/>
                      <a:miter lim="800000"/>
                      <a:headEnd/>
                      <a:tailEnd/>
                    </a:ln>
                  </pic:spPr>
                </pic:pic>
              </a:graphicData>
            </a:graphic>
          </wp:inline>
        </w:drawing>
      </w:r>
    </w:p>
    <w:p w:rsidR="005C2968" w:rsidRDefault="005C2968" w:rsidP="005C2968">
      <w:pPr>
        <w:jc w:val="center"/>
        <w:rPr>
          <w:sz w:val="28"/>
          <w:szCs w:val="28"/>
          <w:lang w:val="kk-KZ"/>
        </w:rPr>
      </w:pPr>
      <w:r>
        <w:rPr>
          <w:sz w:val="28"/>
          <w:szCs w:val="28"/>
          <w:lang w:val="kk-KZ"/>
        </w:rPr>
        <w:t xml:space="preserve">10.5 </w:t>
      </w:r>
      <w:r w:rsidRPr="00E25C15">
        <w:rPr>
          <w:sz w:val="28"/>
          <w:szCs w:val="28"/>
          <w:lang w:val="kk-KZ"/>
        </w:rPr>
        <w:t>сурет</w:t>
      </w:r>
    </w:p>
    <w:p w:rsidR="005C2968" w:rsidRDefault="005C2968" w:rsidP="005C2968">
      <w:pPr>
        <w:jc w:val="center"/>
        <w:rPr>
          <w:sz w:val="28"/>
          <w:szCs w:val="28"/>
          <w:lang w:val="kk-KZ"/>
        </w:rPr>
      </w:pPr>
    </w:p>
    <w:p w:rsidR="005C2968" w:rsidRDefault="005C2968">
      <w:pPr>
        <w:rPr>
          <w:sz w:val="28"/>
          <w:szCs w:val="28"/>
          <w:lang w:val="kk-KZ"/>
        </w:rPr>
      </w:pPr>
      <w:r>
        <w:rPr>
          <w:sz w:val="28"/>
          <w:szCs w:val="28"/>
          <w:lang w:val="kk-KZ"/>
        </w:rPr>
        <w:br w:type="page"/>
      </w:r>
    </w:p>
    <w:p w:rsidR="005C2968" w:rsidRPr="00464A03" w:rsidRDefault="005C2968" w:rsidP="005C2968">
      <w:pPr>
        <w:autoSpaceDE w:val="0"/>
        <w:autoSpaceDN w:val="0"/>
        <w:adjustRightInd w:val="0"/>
        <w:ind w:firstLine="454"/>
        <w:rPr>
          <w:b/>
          <w:bCs/>
          <w:noProof/>
          <w:color w:val="000000"/>
          <w:sz w:val="28"/>
          <w:szCs w:val="28"/>
          <w:lang w:val="kk-KZ"/>
        </w:rPr>
      </w:pPr>
      <w:r>
        <w:rPr>
          <w:b/>
          <w:bCs/>
          <w:color w:val="000000"/>
          <w:sz w:val="28"/>
          <w:szCs w:val="28"/>
          <w:lang w:val="kk-KZ"/>
        </w:rPr>
        <w:lastRenderedPageBreak/>
        <w:t>11 тақырып</w:t>
      </w:r>
      <w:r w:rsidRPr="00464A03">
        <w:rPr>
          <w:b/>
          <w:bCs/>
          <w:noProof/>
          <w:color w:val="000000"/>
          <w:sz w:val="28"/>
          <w:szCs w:val="28"/>
          <w:lang w:val="kk-KZ"/>
        </w:rPr>
        <w:t>.</w:t>
      </w:r>
      <w:r>
        <w:rPr>
          <w:b/>
          <w:bCs/>
          <w:noProof/>
          <w:color w:val="000000"/>
          <w:sz w:val="28"/>
          <w:szCs w:val="28"/>
          <w:lang w:val="kk-KZ"/>
        </w:rPr>
        <w:t xml:space="preserve"> Трансформаторлар</w:t>
      </w:r>
    </w:p>
    <w:p w:rsidR="005C2968" w:rsidRPr="00464A03" w:rsidRDefault="005C2968" w:rsidP="005C2968">
      <w:pPr>
        <w:autoSpaceDE w:val="0"/>
        <w:autoSpaceDN w:val="0"/>
        <w:adjustRightInd w:val="0"/>
        <w:ind w:firstLine="454"/>
        <w:jc w:val="both"/>
        <w:rPr>
          <w:bCs/>
          <w:i/>
          <w:noProof/>
          <w:color w:val="000000"/>
          <w:sz w:val="28"/>
          <w:szCs w:val="28"/>
          <w:lang w:val="kk-KZ"/>
        </w:rPr>
      </w:pPr>
    </w:p>
    <w:p w:rsidR="005C2968" w:rsidRPr="00464A03" w:rsidRDefault="005C2968" w:rsidP="005C2968">
      <w:pPr>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1. Трансформаторлардың қолданылу аймақтары</w:t>
      </w:r>
    </w:p>
    <w:p w:rsidR="005C2968" w:rsidRPr="00464A03" w:rsidRDefault="005C2968" w:rsidP="005C2968">
      <w:pPr>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2. Трансформатордың құрылысы және әрекеттік парқы</w:t>
      </w:r>
    </w:p>
    <w:p w:rsidR="005C2968" w:rsidRPr="00464A03" w:rsidRDefault="005C2968" w:rsidP="005C2968">
      <w:pPr>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 xml:space="preserve">3. Трансформатор орамаларының </w:t>
      </w:r>
      <w:r>
        <w:rPr>
          <w:bCs/>
          <w:i/>
          <w:noProof/>
          <w:color w:val="000000"/>
          <w:sz w:val="28"/>
          <w:szCs w:val="28"/>
          <w:lang w:val="kk-KZ"/>
        </w:rPr>
        <w:t>Э</w:t>
      </w:r>
      <w:r w:rsidRPr="00464A03">
        <w:rPr>
          <w:bCs/>
          <w:i/>
          <w:noProof/>
          <w:color w:val="000000"/>
          <w:sz w:val="28"/>
          <w:szCs w:val="28"/>
          <w:lang w:val="kk-KZ"/>
        </w:rPr>
        <w:t>ҚК-і</w:t>
      </w:r>
    </w:p>
    <w:p w:rsidR="005C2968" w:rsidRPr="00464A03" w:rsidRDefault="005C2968" w:rsidP="005C2968">
      <w:pPr>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4. Жүксіз трансформатордағы электромагниттік үрдістер</w:t>
      </w:r>
    </w:p>
    <w:p w:rsidR="005C2968" w:rsidRPr="00464A03" w:rsidRDefault="005C2968" w:rsidP="005C2968">
      <w:pPr>
        <w:tabs>
          <w:tab w:val="left" w:pos="8475"/>
        </w:tabs>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5. Жүктемелі трансформатордағы электромагниттік үрдістер</w:t>
      </w:r>
    </w:p>
    <w:p w:rsidR="005C2968" w:rsidRPr="00464A03" w:rsidRDefault="005C2968" w:rsidP="005C2968">
      <w:pPr>
        <w:autoSpaceDE w:val="0"/>
        <w:autoSpaceDN w:val="0"/>
        <w:adjustRightInd w:val="0"/>
        <w:ind w:firstLine="454"/>
        <w:jc w:val="both"/>
        <w:rPr>
          <w:bCs/>
          <w:i/>
          <w:noProof/>
          <w:color w:val="000000"/>
          <w:sz w:val="28"/>
          <w:szCs w:val="28"/>
          <w:lang w:val="kk-KZ"/>
        </w:rPr>
      </w:pPr>
      <w:r w:rsidRPr="00464A03">
        <w:rPr>
          <w:bCs/>
          <w:i/>
          <w:noProof/>
          <w:color w:val="000000"/>
          <w:sz w:val="28"/>
          <w:szCs w:val="28"/>
          <w:lang w:val="kk-KZ"/>
        </w:rPr>
        <w:t>6. Трансформатордың орынбасарлық сүлбасы және векторлық диаграммасы</w:t>
      </w:r>
    </w:p>
    <w:p w:rsidR="005C2968" w:rsidRPr="00464A03" w:rsidRDefault="005C2968" w:rsidP="005C2968">
      <w:pPr>
        <w:ind w:left="454"/>
        <w:jc w:val="both"/>
        <w:rPr>
          <w:bCs/>
          <w:i/>
          <w:sz w:val="28"/>
          <w:szCs w:val="28"/>
          <w:lang w:val="kk-KZ"/>
        </w:rPr>
      </w:pPr>
      <w:r w:rsidRPr="00464A03">
        <w:rPr>
          <w:bCs/>
          <w:i/>
          <w:sz w:val="28"/>
          <w:szCs w:val="28"/>
          <w:lang w:val="kk-KZ"/>
        </w:rPr>
        <w:t xml:space="preserve">7.Екіншіретті кернеудің өзгеруі және трансформатордың сырттық 4.8 </w:t>
      </w:r>
      <w:r>
        <w:rPr>
          <w:bCs/>
          <w:i/>
          <w:sz w:val="28"/>
          <w:szCs w:val="28"/>
          <w:lang w:val="kk-KZ"/>
        </w:rPr>
        <w:t>8</w:t>
      </w:r>
      <w:r w:rsidRPr="00464A03">
        <w:rPr>
          <w:bCs/>
          <w:i/>
          <w:sz w:val="28"/>
          <w:szCs w:val="28"/>
          <w:lang w:val="kk-KZ"/>
        </w:rPr>
        <w:t xml:space="preserve"> Трансформатордың пайдалы әрекет коэффиценті сипаттамсы</w:t>
      </w:r>
    </w:p>
    <w:p w:rsidR="005C2968" w:rsidRPr="00464A03" w:rsidRDefault="005C2968" w:rsidP="005C2968">
      <w:pPr>
        <w:ind w:firstLine="454"/>
        <w:jc w:val="both"/>
        <w:rPr>
          <w:bCs/>
          <w:i/>
          <w:sz w:val="28"/>
          <w:szCs w:val="28"/>
          <w:lang w:val="kk-KZ"/>
        </w:rPr>
      </w:pPr>
      <w:r w:rsidRPr="00464A03">
        <w:rPr>
          <w:bCs/>
          <w:i/>
          <w:sz w:val="28"/>
          <w:szCs w:val="28"/>
          <w:lang w:val="kk-KZ"/>
        </w:rPr>
        <w:t>9 Үш фазалы трансформатордың құрылысы.</w:t>
      </w:r>
    </w:p>
    <w:p w:rsidR="005C2968" w:rsidRPr="00464A03" w:rsidRDefault="005C2968" w:rsidP="005C2968">
      <w:pPr>
        <w:ind w:firstLine="454"/>
        <w:jc w:val="both"/>
        <w:rPr>
          <w:bCs/>
          <w:i/>
          <w:sz w:val="28"/>
          <w:szCs w:val="28"/>
          <w:lang w:val="kk-KZ"/>
        </w:rPr>
      </w:pPr>
      <w:r w:rsidRPr="00464A03">
        <w:rPr>
          <w:bCs/>
          <w:i/>
          <w:sz w:val="28"/>
          <w:szCs w:val="28"/>
          <w:lang w:val="kk-KZ"/>
        </w:rPr>
        <w:t>10. Үш фазалы трансформатордың орамаларын жалғау сұлбалары және жалғану тобы туралы түсінік</w:t>
      </w:r>
    </w:p>
    <w:p w:rsidR="005C2968" w:rsidRPr="00464A03" w:rsidRDefault="005C2968" w:rsidP="005C2968">
      <w:pPr>
        <w:autoSpaceDE w:val="0"/>
        <w:autoSpaceDN w:val="0"/>
        <w:adjustRightInd w:val="0"/>
        <w:ind w:firstLine="454"/>
        <w:jc w:val="both"/>
        <w:rPr>
          <w:bCs/>
          <w:i/>
          <w:noProof/>
          <w:color w:val="000000"/>
          <w:sz w:val="28"/>
          <w:szCs w:val="28"/>
          <w:lang w:val="kk-KZ"/>
        </w:rPr>
      </w:pPr>
    </w:p>
    <w:p w:rsidR="005C2968" w:rsidRPr="00464A03" w:rsidRDefault="005C2968" w:rsidP="005C2968">
      <w:pPr>
        <w:autoSpaceDE w:val="0"/>
        <w:autoSpaceDN w:val="0"/>
        <w:adjustRightInd w:val="0"/>
        <w:ind w:firstLine="454"/>
        <w:jc w:val="center"/>
        <w:rPr>
          <w:b/>
          <w:bCs/>
          <w:noProof/>
          <w:color w:val="000000"/>
          <w:sz w:val="28"/>
          <w:szCs w:val="28"/>
          <w:lang w:val="kk-KZ"/>
        </w:rPr>
      </w:pPr>
      <w:r w:rsidRPr="00464A03">
        <w:rPr>
          <w:b/>
          <w:bCs/>
          <w:noProof/>
          <w:color w:val="000000"/>
          <w:sz w:val="28"/>
          <w:szCs w:val="28"/>
          <w:lang w:val="kk-KZ"/>
        </w:rPr>
        <w:t>1. Трансформаторлардың қолданылу аймақтары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 электр энергиясын кернеуі бойынша түрлендіруге және кернеуді реттеуге арналған электромагниттік құрылғы.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 сөзі латынша түрлендіру деген үғымды білдіреді.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Қазіргі түріндегі трансформаторды мадияр оқымыстылары </w:t>
      </w:r>
      <w:r w:rsidRPr="00464A03">
        <w:rPr>
          <w:color w:val="000000"/>
          <w:sz w:val="28"/>
          <w:szCs w:val="28"/>
          <w:lang w:val="kk-KZ"/>
        </w:rPr>
        <w:t xml:space="preserve">M. </w:t>
      </w:r>
      <w:r w:rsidRPr="00464A03">
        <w:rPr>
          <w:noProof/>
          <w:color w:val="000000"/>
          <w:sz w:val="28"/>
          <w:szCs w:val="28"/>
          <w:lang w:val="kk-KZ"/>
        </w:rPr>
        <w:t xml:space="preserve">Дери, О.Блати және </w:t>
      </w:r>
      <w:r w:rsidRPr="00464A03">
        <w:rPr>
          <w:color w:val="000000"/>
          <w:sz w:val="28"/>
          <w:szCs w:val="28"/>
          <w:lang w:val="kk-KZ"/>
        </w:rPr>
        <w:t xml:space="preserve">K. </w:t>
      </w:r>
      <w:r w:rsidRPr="00464A03">
        <w:rPr>
          <w:noProof/>
          <w:color w:val="000000"/>
          <w:sz w:val="28"/>
          <w:szCs w:val="28"/>
          <w:lang w:val="kk-KZ"/>
        </w:rPr>
        <w:t>Циперновскийлер 1885 жылдары ойлап шығарған.</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Трансформатордың қажеттігі электр энергиясының оны таратқан кездегі шығынын азайту және сымдық материалды үнемдеу мақсатынан келіп туған. Оны мынадай қарапайым мысалдан айқын көруге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Қуаты </w:t>
      </w:r>
      <w:r w:rsidRPr="00464A03">
        <w:rPr>
          <w:color w:val="000000"/>
          <w:sz w:val="28"/>
          <w:szCs w:val="28"/>
          <w:lang w:val="kk-KZ"/>
        </w:rPr>
        <w:t xml:space="preserve">S=10KBA </w:t>
      </w:r>
      <w:r w:rsidRPr="00464A03">
        <w:rPr>
          <w:noProof/>
          <w:color w:val="000000"/>
          <w:sz w:val="28"/>
          <w:szCs w:val="28"/>
          <w:lang w:val="kk-KZ"/>
        </w:rPr>
        <w:t xml:space="preserve">электр энергиясын </w:t>
      </w:r>
      <w:r w:rsidRPr="00464A03">
        <w:rPr>
          <w:i/>
          <w:noProof/>
          <w:color w:val="000000"/>
          <w:sz w:val="28"/>
          <w:szCs w:val="28"/>
          <w:lang w:val="kk-KZ"/>
        </w:rPr>
        <w:t xml:space="preserve">l </w:t>
      </w:r>
      <w:r w:rsidRPr="00464A03">
        <w:rPr>
          <w:noProof/>
          <w:color w:val="000000"/>
          <w:sz w:val="28"/>
          <w:szCs w:val="28"/>
          <w:lang w:val="kk-KZ"/>
        </w:rPr>
        <w:t xml:space="preserve">км қашықтыққа генратордың кернеуімен, яғни </w:t>
      </w:r>
      <w:r w:rsidRPr="00464A03">
        <w:rPr>
          <w:i/>
          <w:iCs/>
          <w:color w:val="000000"/>
          <w:sz w:val="28"/>
          <w:szCs w:val="28"/>
          <w:lang w:val="kk-KZ"/>
        </w:rPr>
        <w:t>U</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 xml:space="preserve">ІОкВ кернеумен әуе желісі арқылы жеткізу керек болсын. </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rPr>
        <w:t>Желі</w:t>
      </w:r>
      <w:r w:rsidRPr="00464A03">
        <w:rPr>
          <w:noProof/>
          <w:color w:val="000000"/>
          <w:sz w:val="28"/>
          <w:szCs w:val="28"/>
          <w:lang w:val="en-US"/>
        </w:rPr>
        <w:t xml:space="preserve"> </w:t>
      </w:r>
      <w:r w:rsidRPr="00464A03">
        <w:rPr>
          <w:noProof/>
          <w:color w:val="000000"/>
          <w:sz w:val="28"/>
          <w:szCs w:val="28"/>
        </w:rPr>
        <w:t>сымымен</w:t>
      </w:r>
      <w:r w:rsidRPr="00464A03">
        <w:rPr>
          <w:noProof/>
          <w:color w:val="000000"/>
          <w:sz w:val="28"/>
          <w:szCs w:val="28"/>
          <w:lang w:val="en-US"/>
        </w:rPr>
        <w:t xml:space="preserve"> </w:t>
      </w:r>
      <w:r w:rsidRPr="00464A03">
        <w:rPr>
          <w:noProof/>
          <w:color w:val="000000"/>
          <w:sz w:val="28"/>
          <w:szCs w:val="28"/>
        </w:rPr>
        <w:t>жүретін</w:t>
      </w:r>
      <w:r w:rsidRPr="00464A03">
        <w:rPr>
          <w:noProof/>
          <w:color w:val="000000"/>
          <w:sz w:val="28"/>
          <w:szCs w:val="28"/>
          <w:lang w:val="en-US"/>
        </w:rPr>
        <w:t xml:space="preserve"> </w:t>
      </w:r>
      <w:r w:rsidRPr="00464A03">
        <w:rPr>
          <w:noProof/>
          <w:color w:val="000000"/>
          <w:sz w:val="28"/>
          <w:szCs w:val="28"/>
        </w:rPr>
        <w:t>ток</w:t>
      </w:r>
    </w:p>
    <w:p w:rsidR="005C2968" w:rsidRPr="00464A03" w:rsidRDefault="005C2968" w:rsidP="005C2968">
      <w:pPr>
        <w:autoSpaceDE w:val="0"/>
        <w:autoSpaceDN w:val="0"/>
        <w:adjustRightInd w:val="0"/>
        <w:ind w:firstLine="454"/>
        <w:jc w:val="center"/>
        <w:rPr>
          <w:sz w:val="28"/>
          <w:szCs w:val="28"/>
          <w:lang w:val="en-US"/>
        </w:rPr>
      </w:pPr>
      <m:oMathPara>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I</m:t>
              </m:r>
            </m:e>
            <m:sub>
              <m:r>
                <w:rPr>
                  <w:rFonts w:ascii="Cambria Math"/>
                  <w:noProof/>
                  <w:color w:val="000000"/>
                  <w:sz w:val="28"/>
                  <w:szCs w:val="28"/>
                  <w:lang w:val="en-US"/>
                </w:rPr>
                <m:t>1</m:t>
              </m:r>
            </m:sub>
          </m:sSub>
          <m:r>
            <w:rPr>
              <w:rFonts w:ascii="Cambria Math"/>
              <w:noProof/>
              <w:color w:val="000000"/>
              <w:sz w:val="28"/>
              <w:szCs w:val="28"/>
              <w:lang w:val="en-US"/>
            </w:rPr>
            <m:t>=</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S</m:t>
              </m:r>
            </m:num>
            <m:den>
              <m:rad>
                <m:radPr>
                  <m:degHide m:val="on"/>
                  <m:ctrlPr>
                    <w:rPr>
                      <w:rFonts w:ascii="Cambria Math" w:hAnsi="Cambria Math"/>
                      <w:i/>
                      <w:noProof/>
                      <w:color w:val="000000"/>
                      <w:sz w:val="28"/>
                      <w:szCs w:val="28"/>
                      <w:lang w:val="en-US"/>
                    </w:rPr>
                  </m:ctrlPr>
                </m:radPr>
                <m:deg/>
                <m:e>
                  <m:r>
                    <w:rPr>
                      <w:rFonts w:ascii="Cambria Math"/>
                      <w:noProof/>
                      <w:color w:val="000000"/>
                      <w:sz w:val="28"/>
                      <w:szCs w:val="28"/>
                      <w:lang w:val="en-US"/>
                    </w:rPr>
                    <m:t>3</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U</m:t>
                      </m:r>
                    </m:e>
                    <m:sub>
                      <m:r>
                        <w:rPr>
                          <w:rFonts w:ascii="Cambria Math"/>
                          <w:noProof/>
                          <w:color w:val="000000"/>
                          <w:sz w:val="28"/>
                          <w:szCs w:val="28"/>
                          <w:lang w:val="en-US"/>
                        </w:rPr>
                        <m:t>1</m:t>
                      </m:r>
                    </m:sub>
                  </m:sSub>
                </m:e>
              </m:rad>
            </m:den>
          </m:f>
          <m:r>
            <w:rPr>
              <w:rFonts w:ascii="Cambria Math"/>
              <w:noProof/>
              <w:color w:val="000000"/>
              <w:sz w:val="28"/>
              <w:szCs w:val="28"/>
              <w:lang w:val="en-US"/>
            </w:rPr>
            <m:t>=</m:t>
          </m:r>
          <m:f>
            <m:fPr>
              <m:ctrlPr>
                <w:rPr>
                  <w:rFonts w:ascii="Cambria Math" w:hAnsi="Cambria Math"/>
                  <w:i/>
                  <w:noProof/>
                  <w:color w:val="000000"/>
                  <w:sz w:val="28"/>
                  <w:szCs w:val="28"/>
                  <w:lang w:val="en-US"/>
                </w:rPr>
              </m:ctrlPr>
            </m:fPr>
            <m:num>
              <m:r>
                <w:rPr>
                  <w:rFonts w:ascii="Cambria Math"/>
                  <w:noProof/>
                  <w:color w:val="000000"/>
                  <w:sz w:val="28"/>
                  <w:szCs w:val="28"/>
                  <w:lang w:val="en-US"/>
                </w:rPr>
                <m:t>1000</m:t>
              </m:r>
              <m:r>
                <w:rPr>
                  <w:rFonts w:ascii="Cambria Math"/>
                  <w:noProof/>
                  <w:color w:val="000000"/>
                  <w:sz w:val="28"/>
                  <w:szCs w:val="28"/>
                  <w:lang w:val="en-US"/>
                </w:rPr>
                <m:t>∙</m:t>
              </m:r>
              <m:sSup>
                <m:sSupPr>
                  <m:ctrlPr>
                    <w:rPr>
                      <w:rFonts w:ascii="Cambria Math" w:hAnsi="Cambria Math"/>
                      <w:i/>
                      <w:noProof/>
                      <w:color w:val="000000"/>
                      <w:sz w:val="28"/>
                      <w:szCs w:val="28"/>
                      <w:lang w:val="en-US"/>
                    </w:rPr>
                  </m:ctrlPr>
                </m:sSupPr>
                <m:e>
                  <m:r>
                    <w:rPr>
                      <w:rFonts w:ascii="Cambria Math"/>
                      <w:noProof/>
                      <w:color w:val="000000"/>
                      <w:sz w:val="28"/>
                      <w:szCs w:val="28"/>
                      <w:lang w:val="en-US"/>
                    </w:rPr>
                    <m:t>10</m:t>
                  </m:r>
                </m:e>
                <m:sup>
                  <m:r>
                    <w:rPr>
                      <w:rFonts w:ascii="Cambria Math"/>
                      <w:noProof/>
                      <w:color w:val="000000"/>
                      <w:sz w:val="28"/>
                      <w:szCs w:val="28"/>
                      <w:lang w:val="en-US"/>
                    </w:rPr>
                    <m:t>3</m:t>
                  </m:r>
                </m:sup>
              </m:sSup>
            </m:num>
            <m:den>
              <m:rad>
                <m:radPr>
                  <m:degHide m:val="on"/>
                  <m:ctrlPr>
                    <w:rPr>
                      <w:rFonts w:ascii="Cambria Math" w:hAnsi="Cambria Math"/>
                      <w:i/>
                      <w:noProof/>
                      <w:color w:val="000000"/>
                      <w:sz w:val="28"/>
                      <w:szCs w:val="28"/>
                      <w:lang w:val="en-US"/>
                    </w:rPr>
                  </m:ctrlPr>
                </m:radPr>
                <m:deg/>
                <m:e>
                  <m:r>
                    <w:rPr>
                      <w:rFonts w:ascii="Cambria Math"/>
                      <w:noProof/>
                      <w:color w:val="000000"/>
                      <w:sz w:val="28"/>
                      <w:szCs w:val="28"/>
                      <w:lang w:val="en-US"/>
                    </w:rPr>
                    <m:t>3</m:t>
                  </m:r>
                  <m:r>
                    <w:rPr>
                      <w:rFonts w:ascii="Cambria Math"/>
                      <w:noProof/>
                      <w:color w:val="000000"/>
                      <w:sz w:val="28"/>
                      <w:szCs w:val="28"/>
                      <w:lang w:val="en-US"/>
                    </w:rPr>
                    <m:t>∙</m:t>
                  </m:r>
                  <m:r>
                    <w:rPr>
                      <w:rFonts w:ascii="Cambria Math"/>
                      <w:noProof/>
                      <w:color w:val="000000"/>
                      <w:sz w:val="28"/>
                      <w:szCs w:val="28"/>
                      <w:lang w:val="en-US"/>
                    </w:rPr>
                    <m:t>10</m:t>
                  </m:r>
                  <m:r>
                    <w:rPr>
                      <w:rFonts w:ascii="Cambria Math"/>
                      <w:noProof/>
                      <w:color w:val="000000"/>
                      <w:sz w:val="28"/>
                      <w:szCs w:val="28"/>
                      <w:lang w:val="en-US"/>
                    </w:rPr>
                    <m:t>∙</m:t>
                  </m:r>
                  <m:sSup>
                    <m:sSupPr>
                      <m:ctrlPr>
                        <w:rPr>
                          <w:rFonts w:ascii="Cambria Math" w:hAnsi="Cambria Math"/>
                          <w:i/>
                          <w:noProof/>
                          <w:color w:val="000000"/>
                          <w:sz w:val="28"/>
                          <w:szCs w:val="28"/>
                          <w:lang w:val="en-US"/>
                        </w:rPr>
                      </m:ctrlPr>
                    </m:sSupPr>
                    <m:e>
                      <m:r>
                        <w:rPr>
                          <w:rFonts w:ascii="Cambria Math"/>
                          <w:noProof/>
                          <w:color w:val="000000"/>
                          <w:sz w:val="28"/>
                          <w:szCs w:val="28"/>
                          <w:lang w:val="en-US"/>
                        </w:rPr>
                        <m:t>10</m:t>
                      </m:r>
                    </m:e>
                    <m:sup>
                      <m:r>
                        <w:rPr>
                          <w:rFonts w:ascii="Cambria Math"/>
                          <w:noProof/>
                          <w:color w:val="000000"/>
                          <w:sz w:val="28"/>
                          <w:szCs w:val="28"/>
                          <w:lang w:val="en-US"/>
                        </w:rPr>
                        <m:t>3</m:t>
                      </m:r>
                    </m:sup>
                  </m:sSup>
                </m:e>
              </m:rad>
            </m:den>
          </m:f>
          <m:r>
            <w:rPr>
              <w:rFonts w:ascii="Cambria Math"/>
              <w:noProof/>
              <w:color w:val="000000"/>
              <w:sz w:val="28"/>
              <w:szCs w:val="28"/>
              <w:lang w:val="en-US"/>
            </w:rPr>
            <m:t>≈</m:t>
          </m:r>
          <m:r>
            <w:rPr>
              <w:rFonts w:ascii="Cambria Math"/>
              <w:noProof/>
              <w:color w:val="000000"/>
              <w:sz w:val="28"/>
              <w:szCs w:val="28"/>
              <w:lang w:val="en-US"/>
            </w:rPr>
            <m:t>58</m:t>
          </m:r>
          <m:r>
            <w:rPr>
              <w:rFonts w:ascii="Cambria Math" w:hAnsi="Cambria Math"/>
              <w:noProof/>
              <w:color w:val="000000"/>
              <w:sz w:val="28"/>
              <w:szCs w:val="28"/>
              <w:lang w:val="en-US"/>
            </w:rPr>
            <m:t>A</m:t>
          </m:r>
        </m:oMath>
      </m:oMathPara>
    </w:p>
    <w:p w:rsidR="005C2968" w:rsidRPr="00464A03" w:rsidRDefault="005C2968" w:rsidP="005C2968">
      <w:pPr>
        <w:autoSpaceDE w:val="0"/>
        <w:autoSpaceDN w:val="0"/>
        <w:adjustRightInd w:val="0"/>
        <w:ind w:firstLine="454"/>
        <w:jc w:val="center"/>
        <w:rPr>
          <w:i/>
          <w:noProof/>
          <w:color w:val="000000"/>
          <w:sz w:val="28"/>
          <w:szCs w:val="28"/>
          <w:lang w:val="en-US"/>
        </w:rPr>
      </w:pPr>
    </w:p>
    <w:p w:rsidR="005C2968" w:rsidRPr="00464A03" w:rsidRDefault="005C2968" w:rsidP="005C2968">
      <w:pPr>
        <w:autoSpaceDE w:val="0"/>
        <w:autoSpaceDN w:val="0"/>
        <w:adjustRightInd w:val="0"/>
        <w:ind w:firstLine="454"/>
        <w:jc w:val="both"/>
        <w:rPr>
          <w:noProof/>
          <w:color w:val="000000"/>
          <w:sz w:val="28"/>
          <w:szCs w:val="28"/>
          <w:lang w:val="en-US"/>
        </w:rPr>
      </w:pPr>
      <w:r w:rsidRPr="00464A03">
        <w:rPr>
          <w:noProof/>
          <w:color w:val="000000"/>
          <w:sz w:val="28"/>
          <w:szCs w:val="28"/>
          <w:lang w:val="kk-KZ"/>
        </w:rPr>
        <w:t xml:space="preserve">Тоқтың тығыздығын </w:t>
      </w:r>
      <m:oMath>
        <m:r>
          <w:rPr>
            <w:rFonts w:ascii="Cambria Math" w:hAnsi="Cambria Math"/>
            <w:noProof/>
            <w:color w:val="000000"/>
            <w:sz w:val="28"/>
            <w:szCs w:val="28"/>
            <w:lang w:val="kk-KZ"/>
          </w:rPr>
          <m:t>δ</m:t>
        </m:r>
        <m:r>
          <w:rPr>
            <w:rFonts w:ascii="Cambria Math"/>
            <w:noProof/>
            <w:color w:val="000000"/>
            <w:sz w:val="28"/>
            <w:szCs w:val="28"/>
            <w:lang w:val="kk-KZ"/>
          </w:rPr>
          <m:t>=2</m:t>
        </m:r>
        <m:r>
          <w:rPr>
            <w:rFonts w:ascii="Cambria Math" w:hAnsi="Cambria Math"/>
            <w:noProof/>
            <w:color w:val="000000"/>
            <w:sz w:val="28"/>
            <w:szCs w:val="28"/>
            <w:lang w:val="kk-KZ"/>
          </w:rPr>
          <m:t>A</m:t>
        </m:r>
        <m:r>
          <w:rPr>
            <w:rFonts w:ascii="Cambria Math"/>
            <w:noProof/>
            <w:color w:val="000000"/>
            <w:sz w:val="28"/>
            <w:szCs w:val="28"/>
            <w:lang w:val="kk-KZ"/>
          </w:rPr>
          <m:t>/</m:t>
        </m:r>
        <m:sSup>
          <m:sSupPr>
            <m:ctrlPr>
              <w:rPr>
                <w:rFonts w:ascii="Cambria Math" w:hAnsi="Cambria Math"/>
                <w:i/>
                <w:noProof/>
                <w:color w:val="000000"/>
                <w:sz w:val="28"/>
                <w:szCs w:val="28"/>
                <w:lang w:val="kk-KZ"/>
              </w:rPr>
            </m:ctrlPr>
          </m:sSupPr>
          <m:e>
            <m:r>
              <w:rPr>
                <w:rFonts w:ascii="Cambria Math"/>
                <w:noProof/>
                <w:color w:val="000000"/>
                <w:sz w:val="28"/>
                <w:szCs w:val="28"/>
                <w:lang w:val="kk-KZ"/>
              </w:rPr>
              <m:t>мм</m:t>
            </m:r>
          </m:e>
          <m:sup>
            <m:r>
              <w:rPr>
                <w:rFonts w:ascii="Cambria Math"/>
                <w:noProof/>
                <w:color w:val="000000"/>
                <w:sz w:val="28"/>
                <w:szCs w:val="28"/>
                <w:lang w:val="kk-KZ"/>
              </w:rPr>
              <m:t>2</m:t>
            </m:r>
          </m:sup>
        </m:sSup>
      </m:oMath>
      <w:r w:rsidRPr="00464A03">
        <w:rPr>
          <w:i/>
          <w:iCs/>
          <w:noProof/>
          <w:color w:val="000000"/>
          <w:sz w:val="28"/>
          <w:szCs w:val="28"/>
          <w:lang w:val="kk-KZ"/>
        </w:rPr>
        <w:t xml:space="preserve"> </w:t>
      </w:r>
      <w:r w:rsidRPr="00464A03">
        <w:rPr>
          <w:noProof/>
          <w:color w:val="000000"/>
          <w:sz w:val="28"/>
          <w:szCs w:val="28"/>
          <w:lang w:val="kk-KZ"/>
        </w:rPr>
        <w:t>деп алса, мұндай тоқ үшін көлденең қимасының ауданы</w:t>
      </w:r>
    </w:p>
    <w:p w:rsidR="005C2968" w:rsidRPr="00464A03" w:rsidRDefault="005C2968" w:rsidP="005C2968">
      <w:pPr>
        <w:autoSpaceDE w:val="0"/>
        <w:autoSpaceDN w:val="0"/>
        <w:adjustRightInd w:val="0"/>
        <w:ind w:firstLine="454"/>
        <w:jc w:val="center"/>
        <w:rPr>
          <w:sz w:val="28"/>
          <w:szCs w:val="28"/>
          <w:lang w:val="en-US"/>
        </w:rPr>
      </w:pPr>
      <m:oMathPara>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en-US"/>
                </w:rPr>
                <m:t>q</m:t>
              </m:r>
            </m:e>
            <m:sub>
              <m:r>
                <w:rPr>
                  <w:rFonts w:ascii="Cambria Math"/>
                  <w:noProof/>
                  <w:color w:val="000000"/>
                  <w:sz w:val="28"/>
                  <w:szCs w:val="28"/>
                  <w:lang w:val="kk-KZ"/>
                </w:rPr>
                <m:t>1</m:t>
              </m:r>
            </m:sub>
          </m:sSub>
          <m:r>
            <w:rPr>
              <w:rFonts w:ascii="Cambria Math"/>
              <w:noProof/>
              <w:color w:val="000000"/>
              <w:sz w:val="28"/>
              <w:szCs w:val="28"/>
              <w:lang w:val="kk-KZ"/>
            </w:rPr>
            <m:t>=</m:t>
          </m:r>
          <m:f>
            <m:fPr>
              <m:ctrlPr>
                <w:rPr>
                  <w:rFonts w:ascii="Cambria Math" w:hAnsi="Cambria Math"/>
                  <w:i/>
                  <w:noProof/>
                  <w:color w:val="000000"/>
                  <w:sz w:val="28"/>
                  <w:szCs w:val="28"/>
                  <w:lang w:val="kk-KZ"/>
                </w:rPr>
              </m:ctrlPr>
            </m:fPr>
            <m:num>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I</m:t>
                  </m:r>
                </m:e>
                <m:sub>
                  <m:r>
                    <w:rPr>
                      <w:rFonts w:ascii="Cambria Math"/>
                      <w:noProof/>
                      <w:color w:val="000000"/>
                      <w:sz w:val="28"/>
                      <w:szCs w:val="28"/>
                      <w:lang w:val="kk-KZ"/>
                    </w:rPr>
                    <m:t>1</m:t>
                  </m:r>
                </m:sub>
              </m:sSub>
            </m:num>
            <m:den>
              <m:r>
                <w:rPr>
                  <w:rFonts w:ascii="Cambria Math" w:hAnsi="Cambria Math"/>
                  <w:noProof/>
                  <w:color w:val="000000"/>
                  <w:sz w:val="28"/>
                  <w:szCs w:val="28"/>
                  <w:lang w:val="kk-KZ"/>
                </w:rPr>
                <m:t>δ</m:t>
              </m:r>
            </m:den>
          </m:f>
          <m:r>
            <w:rPr>
              <w:rFonts w:ascii="Cambria Math"/>
              <w:noProof/>
              <w:color w:val="000000"/>
              <w:sz w:val="28"/>
              <w:szCs w:val="28"/>
              <w:lang w:val="kk-KZ"/>
            </w:rPr>
            <m:t>=</m:t>
          </m:r>
          <m:f>
            <m:fPr>
              <m:ctrlPr>
                <w:rPr>
                  <w:rFonts w:ascii="Cambria Math" w:hAnsi="Cambria Math"/>
                  <w:i/>
                  <w:noProof/>
                  <w:color w:val="000000"/>
                  <w:sz w:val="28"/>
                  <w:szCs w:val="28"/>
                  <w:lang w:val="kk-KZ"/>
                </w:rPr>
              </m:ctrlPr>
            </m:fPr>
            <m:num>
              <m:r>
                <w:rPr>
                  <w:rFonts w:ascii="Cambria Math"/>
                  <w:noProof/>
                  <w:color w:val="000000"/>
                  <w:sz w:val="28"/>
                  <w:szCs w:val="28"/>
                  <w:lang w:val="kk-KZ"/>
                </w:rPr>
                <m:t>58</m:t>
              </m:r>
            </m:num>
            <m:den>
              <m:r>
                <w:rPr>
                  <w:rFonts w:ascii="Cambria Math"/>
                  <w:noProof/>
                  <w:color w:val="000000"/>
                  <w:sz w:val="28"/>
                  <w:szCs w:val="28"/>
                  <w:lang w:val="kk-KZ"/>
                </w:rPr>
                <m:t>2</m:t>
              </m:r>
            </m:den>
          </m:f>
          <m:r>
            <w:rPr>
              <w:rFonts w:ascii="Cambria Math"/>
              <w:noProof/>
              <w:color w:val="000000"/>
              <w:sz w:val="28"/>
              <w:szCs w:val="28"/>
              <w:lang w:val="kk-KZ"/>
            </w:rPr>
            <m:t>=29</m:t>
          </m:r>
          <m:sSup>
            <m:sSupPr>
              <m:ctrlPr>
                <w:rPr>
                  <w:rFonts w:ascii="Cambria Math" w:hAnsi="Cambria Math"/>
                  <w:i/>
                  <w:noProof/>
                  <w:color w:val="000000"/>
                  <w:sz w:val="28"/>
                  <w:szCs w:val="28"/>
                  <w:lang w:val="kk-KZ"/>
                </w:rPr>
              </m:ctrlPr>
            </m:sSupPr>
            <m:e>
              <m:r>
                <w:rPr>
                  <w:rFonts w:ascii="Cambria Math"/>
                  <w:noProof/>
                  <w:color w:val="000000"/>
                  <w:sz w:val="28"/>
                  <w:szCs w:val="28"/>
                  <w:lang w:val="kk-KZ"/>
                </w:rPr>
                <m:t>мм</m:t>
              </m:r>
            </m:e>
            <m:sup>
              <m:r>
                <w:rPr>
                  <w:rFonts w:ascii="Cambria Math"/>
                  <w:noProof/>
                  <w:color w:val="000000"/>
                  <w:sz w:val="28"/>
                  <w:szCs w:val="28"/>
                  <w:lang w:val="kk-KZ"/>
                </w:rPr>
                <m:t>2</m:t>
              </m:r>
            </m:sup>
          </m:sSup>
        </m:oMath>
      </m:oMathPara>
    </w:p>
    <w:p w:rsidR="005C2968" w:rsidRPr="00464A03" w:rsidRDefault="005C2968" w:rsidP="005C2968">
      <w:pPr>
        <w:autoSpaceDE w:val="0"/>
        <w:autoSpaceDN w:val="0"/>
        <w:adjustRightInd w:val="0"/>
        <w:ind w:firstLine="454"/>
        <w:jc w:val="center"/>
        <w:rPr>
          <w:noProof/>
          <w:color w:val="000000"/>
          <w:sz w:val="28"/>
          <w:szCs w:val="28"/>
          <w:lang w:val="en-US"/>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сым керек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Егер осы электр энергиясын сол қашықтыққа </w:t>
      </w:r>
      <w:r w:rsidRPr="00464A03">
        <w:rPr>
          <w:i/>
          <w:iCs/>
          <w:color w:val="000000"/>
          <w:sz w:val="28"/>
          <w:szCs w:val="28"/>
          <w:lang w:val="kk-KZ"/>
        </w:rPr>
        <w:t>U</w:t>
      </w:r>
      <w:r w:rsidRPr="00464A03">
        <w:rPr>
          <w:i/>
          <w:iCs/>
          <w:color w:val="000000"/>
          <w:sz w:val="28"/>
          <w:szCs w:val="28"/>
          <w:vertAlign w:val="subscript"/>
          <w:lang w:val="kk-KZ"/>
        </w:rPr>
        <w:t>2</w:t>
      </w:r>
      <w:r w:rsidRPr="00464A03">
        <w:rPr>
          <w:i/>
          <w:iCs/>
          <w:color w:val="000000"/>
          <w:sz w:val="28"/>
          <w:szCs w:val="28"/>
          <w:lang w:val="kk-KZ"/>
        </w:rPr>
        <w:t xml:space="preserve"> </w:t>
      </w:r>
      <w:r w:rsidRPr="00464A03">
        <w:rPr>
          <w:noProof/>
          <w:color w:val="000000"/>
          <w:sz w:val="28"/>
          <w:szCs w:val="28"/>
          <w:lang w:val="kk-KZ"/>
        </w:rPr>
        <w:t>= 110кВ кернеумен жеткізетін болса, онда тоқ күші</w:t>
      </w:r>
    </w:p>
    <w:p w:rsidR="005C2968" w:rsidRPr="00464A03" w:rsidRDefault="005C2968" w:rsidP="005C2968">
      <w:pPr>
        <w:ind w:firstLine="454"/>
        <w:jc w:val="center"/>
        <w:rPr>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lang w:val="en-US"/>
                </w:rPr>
                <m:t>I</m:t>
              </m:r>
            </m:e>
            <m:sub>
              <m:r>
                <w:rPr>
                  <w:rFonts w:ascii="Cambria Math"/>
                  <w:color w:val="000000"/>
                  <w:sz w:val="28"/>
                  <w:szCs w:val="28"/>
                </w:rPr>
                <m:t>2</m:t>
              </m:r>
            </m:sub>
          </m:sSub>
          <m:r>
            <w:rPr>
              <w:rFonts w:asci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S</m:t>
              </m:r>
            </m:num>
            <m:den>
              <m:rad>
                <m:radPr>
                  <m:degHide m:val="on"/>
                  <m:ctrlPr>
                    <w:rPr>
                      <w:rFonts w:ascii="Cambria Math" w:hAnsi="Cambria Math"/>
                      <w:i/>
                      <w:color w:val="000000"/>
                      <w:sz w:val="28"/>
                      <w:szCs w:val="28"/>
                    </w:rPr>
                  </m:ctrlPr>
                </m:radPr>
                <m:deg/>
                <m:e>
                  <m:r>
                    <w:rPr>
                      <w:rFonts w:ascii="Cambria Math"/>
                      <w:color w:val="000000"/>
                      <w:sz w:val="28"/>
                      <w:szCs w:val="28"/>
                    </w:rPr>
                    <m:t>3</m:t>
                  </m:r>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color w:val="000000"/>
                          <w:sz w:val="28"/>
                          <w:szCs w:val="28"/>
                        </w:rPr>
                        <m:t>2</m:t>
                      </m:r>
                    </m:sub>
                  </m:sSub>
                </m:e>
              </m:rad>
            </m:den>
          </m:f>
          <m:r>
            <w:rPr>
              <w:rFonts w:ascii="Cambria Math"/>
              <w:color w:val="000000"/>
              <w:sz w:val="28"/>
              <w:szCs w:val="28"/>
            </w:rPr>
            <m:t>=</m:t>
          </m:r>
          <m:f>
            <m:fPr>
              <m:ctrlPr>
                <w:rPr>
                  <w:rFonts w:ascii="Cambria Math" w:hAnsi="Cambria Math"/>
                  <w:i/>
                  <w:color w:val="000000"/>
                  <w:sz w:val="28"/>
                  <w:szCs w:val="28"/>
                </w:rPr>
              </m:ctrlPr>
            </m:fPr>
            <m:num>
              <m:r>
                <w:rPr>
                  <w:rFonts w:ascii="Cambria Math"/>
                  <w:color w:val="000000"/>
                  <w:sz w:val="28"/>
                  <w:szCs w:val="28"/>
                </w:rPr>
                <m:t>1000</m:t>
              </m:r>
              <m:r>
                <w:rPr>
                  <w:color w:val="000000"/>
                  <w:sz w:val="28"/>
                  <w:szCs w:val="28"/>
                </w:rPr>
                <m:t>∙</m:t>
              </m:r>
              <m:sSup>
                <m:sSupPr>
                  <m:ctrlPr>
                    <w:rPr>
                      <w:rFonts w:ascii="Cambria Math" w:hAnsi="Cambria Math"/>
                      <w:i/>
                      <w:color w:val="000000"/>
                      <w:sz w:val="28"/>
                      <w:szCs w:val="28"/>
                    </w:rPr>
                  </m:ctrlPr>
                </m:sSupPr>
                <m:e>
                  <m:r>
                    <w:rPr>
                      <w:rFonts w:ascii="Cambria Math"/>
                      <w:color w:val="000000"/>
                      <w:sz w:val="28"/>
                      <w:szCs w:val="28"/>
                    </w:rPr>
                    <m:t>10</m:t>
                  </m:r>
                </m:e>
                <m:sup>
                  <m:r>
                    <w:rPr>
                      <w:rFonts w:ascii="Cambria Math"/>
                      <w:color w:val="000000"/>
                      <w:sz w:val="28"/>
                      <w:szCs w:val="28"/>
                    </w:rPr>
                    <m:t>3</m:t>
                  </m:r>
                </m:sup>
              </m:sSup>
            </m:num>
            <m:den>
              <m:rad>
                <m:radPr>
                  <m:degHide m:val="on"/>
                  <m:ctrlPr>
                    <w:rPr>
                      <w:rFonts w:ascii="Cambria Math" w:hAnsi="Cambria Math"/>
                      <w:i/>
                      <w:color w:val="000000"/>
                      <w:sz w:val="28"/>
                      <w:szCs w:val="28"/>
                    </w:rPr>
                  </m:ctrlPr>
                </m:radPr>
                <m:deg/>
                <m:e>
                  <m:r>
                    <w:rPr>
                      <w:rFonts w:ascii="Cambria Math"/>
                      <w:color w:val="000000"/>
                      <w:sz w:val="28"/>
                      <w:szCs w:val="28"/>
                    </w:rPr>
                    <m:t>3</m:t>
                  </m:r>
                </m:e>
              </m:rad>
              <m:r>
                <w:rPr>
                  <w:color w:val="000000"/>
                  <w:sz w:val="28"/>
                  <w:szCs w:val="28"/>
                </w:rPr>
                <m:t>∙</m:t>
              </m:r>
              <m:r>
                <w:rPr>
                  <w:rFonts w:ascii="Cambria Math"/>
                  <w:color w:val="000000"/>
                  <w:sz w:val="28"/>
                  <w:szCs w:val="28"/>
                </w:rPr>
                <m:t>110</m:t>
              </m:r>
              <m:r>
                <w:rPr>
                  <w:color w:val="000000"/>
                  <w:sz w:val="28"/>
                  <w:szCs w:val="28"/>
                </w:rPr>
                <m:t>∙</m:t>
              </m:r>
              <m:sSup>
                <m:sSupPr>
                  <m:ctrlPr>
                    <w:rPr>
                      <w:rFonts w:ascii="Cambria Math" w:hAnsi="Cambria Math"/>
                      <w:i/>
                      <w:color w:val="000000"/>
                      <w:sz w:val="28"/>
                      <w:szCs w:val="28"/>
                    </w:rPr>
                  </m:ctrlPr>
                </m:sSupPr>
                <m:e>
                  <m:r>
                    <w:rPr>
                      <w:rFonts w:ascii="Cambria Math"/>
                      <w:color w:val="000000"/>
                      <w:sz w:val="28"/>
                      <w:szCs w:val="28"/>
                    </w:rPr>
                    <m:t>10</m:t>
                  </m:r>
                </m:e>
                <m:sup>
                  <m:r>
                    <w:rPr>
                      <w:rFonts w:ascii="Cambria Math"/>
                      <w:color w:val="000000"/>
                      <w:sz w:val="28"/>
                      <w:szCs w:val="28"/>
                    </w:rPr>
                    <m:t>3</m:t>
                  </m:r>
                </m:sup>
              </m:sSup>
            </m:den>
          </m:f>
          <m:r>
            <w:rPr>
              <w:rFonts w:ascii="Cambria Math"/>
              <w:color w:val="000000"/>
              <w:sz w:val="28"/>
              <w:szCs w:val="28"/>
            </w:rPr>
            <m:t>≈</m:t>
          </m:r>
          <m:r>
            <w:rPr>
              <w:rFonts w:ascii="Cambria Math"/>
              <w:color w:val="000000"/>
              <w:sz w:val="28"/>
              <w:szCs w:val="28"/>
            </w:rPr>
            <m:t>5</m:t>
          </m:r>
          <m:r>
            <w:rPr>
              <w:rFonts w:ascii="Cambria Math" w:hAnsi="Cambria Math"/>
              <w:color w:val="000000"/>
              <w:sz w:val="28"/>
              <w:szCs w:val="28"/>
            </w:rPr>
            <m:t>A</m:t>
          </m:r>
        </m:oMath>
      </m:oMathPara>
    </w:p>
    <w:p w:rsidR="005C2968" w:rsidRPr="00464A03" w:rsidRDefault="005C2968" w:rsidP="005C2968">
      <w:pPr>
        <w:ind w:firstLine="454"/>
        <w:jc w:val="center"/>
        <w:rPr>
          <w:color w:val="000000"/>
          <w:sz w:val="28"/>
          <w:szCs w:val="28"/>
          <w:lang w:val="en-US"/>
        </w:rPr>
      </w:pPr>
    </w:p>
    <w:p w:rsidR="005C2968" w:rsidRPr="00464A03" w:rsidRDefault="005C2968" w:rsidP="005C2968">
      <w:pPr>
        <w:autoSpaceDE w:val="0"/>
        <w:autoSpaceDN w:val="0"/>
        <w:adjustRightInd w:val="0"/>
        <w:ind w:firstLine="454"/>
        <w:jc w:val="both"/>
        <w:rPr>
          <w:noProof/>
          <w:color w:val="000000"/>
          <w:sz w:val="28"/>
          <w:szCs w:val="28"/>
          <w:lang w:val="en-US"/>
        </w:rPr>
      </w:pPr>
      <w:r w:rsidRPr="00464A03">
        <w:rPr>
          <w:noProof/>
          <w:color w:val="000000"/>
          <w:sz w:val="28"/>
          <w:szCs w:val="28"/>
        </w:rPr>
        <w:lastRenderedPageBreak/>
        <w:t>Мұндай</w:t>
      </w:r>
      <w:r w:rsidRPr="00464A03">
        <w:rPr>
          <w:noProof/>
          <w:color w:val="000000"/>
          <w:sz w:val="28"/>
          <w:szCs w:val="28"/>
          <w:lang w:val="en-US"/>
        </w:rPr>
        <w:t xml:space="preserve"> </w:t>
      </w:r>
      <w:r w:rsidRPr="00464A03">
        <w:rPr>
          <w:noProof/>
          <w:color w:val="000000"/>
          <w:sz w:val="28"/>
          <w:szCs w:val="28"/>
        </w:rPr>
        <w:t>ток</w:t>
      </w:r>
      <w:r w:rsidRPr="00464A03">
        <w:rPr>
          <w:noProof/>
          <w:color w:val="000000"/>
          <w:sz w:val="28"/>
          <w:szCs w:val="28"/>
          <w:lang w:val="en-US"/>
        </w:rPr>
        <w:t xml:space="preserve"> </w:t>
      </w:r>
      <w:r w:rsidRPr="00464A03">
        <w:rPr>
          <w:noProof/>
          <w:color w:val="000000"/>
          <w:sz w:val="28"/>
          <w:szCs w:val="28"/>
        </w:rPr>
        <w:t>үшін</w:t>
      </w:r>
      <w:r w:rsidRPr="00464A03">
        <w:rPr>
          <w:noProof/>
          <w:color w:val="000000"/>
          <w:sz w:val="28"/>
          <w:szCs w:val="28"/>
          <w:lang w:val="en-US"/>
        </w:rPr>
        <w:t xml:space="preserve">, </w:t>
      </w:r>
      <w:r w:rsidRPr="00464A03">
        <w:rPr>
          <w:noProof/>
          <w:color w:val="000000"/>
          <w:sz w:val="28"/>
          <w:szCs w:val="28"/>
        </w:rPr>
        <w:t>қабылдап</w:t>
      </w:r>
      <w:r w:rsidRPr="00464A03">
        <w:rPr>
          <w:noProof/>
          <w:color w:val="000000"/>
          <w:sz w:val="28"/>
          <w:szCs w:val="28"/>
          <w:lang w:val="en-US"/>
        </w:rPr>
        <w:t xml:space="preserve"> </w:t>
      </w:r>
      <w:r w:rsidRPr="00464A03">
        <w:rPr>
          <w:noProof/>
          <w:color w:val="000000"/>
          <w:sz w:val="28"/>
          <w:szCs w:val="28"/>
        </w:rPr>
        <w:t>алған</w:t>
      </w:r>
      <w:r w:rsidRPr="00464A03">
        <w:rPr>
          <w:noProof/>
          <w:color w:val="000000"/>
          <w:sz w:val="28"/>
          <w:szCs w:val="28"/>
          <w:lang w:val="en-US"/>
        </w:rPr>
        <w:t xml:space="preserve"> </w:t>
      </w:r>
      <w:r w:rsidRPr="00464A03">
        <w:rPr>
          <w:noProof/>
          <w:color w:val="000000"/>
          <w:sz w:val="28"/>
          <w:szCs w:val="28"/>
        </w:rPr>
        <w:t>токтың</w:t>
      </w:r>
      <w:r w:rsidRPr="00464A03">
        <w:rPr>
          <w:noProof/>
          <w:color w:val="000000"/>
          <w:sz w:val="28"/>
          <w:szCs w:val="28"/>
          <w:lang w:val="en-US"/>
        </w:rPr>
        <w:t xml:space="preserve"> </w:t>
      </w:r>
      <w:r w:rsidRPr="00464A03">
        <w:rPr>
          <w:noProof/>
          <w:color w:val="000000"/>
          <w:sz w:val="28"/>
          <w:szCs w:val="28"/>
        </w:rPr>
        <w:t>тығыздығында</w:t>
      </w:r>
      <w:r w:rsidRPr="00464A03">
        <w:rPr>
          <w:noProof/>
          <w:color w:val="000000"/>
          <w:sz w:val="28"/>
          <w:szCs w:val="28"/>
          <w:lang w:val="en-US"/>
        </w:rPr>
        <w:t xml:space="preserve">, </w:t>
      </w:r>
      <w:r w:rsidRPr="00464A03">
        <w:rPr>
          <w:noProof/>
          <w:color w:val="000000"/>
          <w:sz w:val="28"/>
          <w:szCs w:val="28"/>
        </w:rPr>
        <w:t>сымның</w:t>
      </w:r>
      <w:r w:rsidRPr="00464A03">
        <w:rPr>
          <w:noProof/>
          <w:color w:val="000000"/>
          <w:sz w:val="28"/>
          <w:szCs w:val="28"/>
          <w:lang w:val="en-US"/>
        </w:rPr>
        <w:t xml:space="preserve"> </w:t>
      </w:r>
      <w:r w:rsidRPr="00464A03">
        <w:rPr>
          <w:noProof/>
          <w:color w:val="000000"/>
          <w:sz w:val="28"/>
          <w:szCs w:val="28"/>
        </w:rPr>
        <w:t>көлденең</w:t>
      </w:r>
      <w:r w:rsidRPr="00464A03">
        <w:rPr>
          <w:noProof/>
          <w:color w:val="000000"/>
          <w:sz w:val="28"/>
          <w:szCs w:val="28"/>
          <w:lang w:val="en-US"/>
        </w:rPr>
        <w:t xml:space="preserve"> </w:t>
      </w:r>
      <w:r w:rsidRPr="00464A03">
        <w:rPr>
          <w:noProof/>
          <w:color w:val="000000"/>
          <w:sz w:val="28"/>
          <w:szCs w:val="28"/>
        </w:rPr>
        <w:t>қимасының</w:t>
      </w:r>
      <w:r w:rsidRPr="00464A03">
        <w:rPr>
          <w:noProof/>
          <w:color w:val="000000"/>
          <w:sz w:val="28"/>
          <w:szCs w:val="28"/>
          <w:lang w:val="en-US"/>
        </w:rPr>
        <w:t xml:space="preserve"> </w:t>
      </w:r>
      <w:r w:rsidRPr="00464A03">
        <w:rPr>
          <w:noProof/>
          <w:color w:val="000000"/>
          <w:sz w:val="28"/>
          <w:szCs w:val="28"/>
        </w:rPr>
        <w:t>ауданы</w:t>
      </w:r>
    </w:p>
    <w:p w:rsidR="005C2968" w:rsidRPr="00464A03" w:rsidRDefault="005C2968" w:rsidP="005C2968">
      <w:pPr>
        <w:autoSpaceDE w:val="0"/>
        <w:autoSpaceDN w:val="0"/>
        <w:adjustRightInd w:val="0"/>
        <w:ind w:firstLine="454"/>
        <w:jc w:val="center"/>
        <w:rPr>
          <w:sz w:val="28"/>
          <w:szCs w:val="28"/>
          <w:lang w:val="en-US"/>
        </w:rPr>
      </w:pPr>
      <m:oMathPara>
        <m:oMath>
          <m:sSub>
            <m:sSubPr>
              <m:ctrlPr>
                <w:rPr>
                  <w:rFonts w:ascii="Cambria Math" w:hAnsi="Cambria Math"/>
                  <w:i/>
                  <w:noProof/>
                  <w:color w:val="000000"/>
                  <w:sz w:val="28"/>
                  <w:szCs w:val="28"/>
                  <w:vertAlign w:val="superscript"/>
                  <w:lang w:val="en-US"/>
                </w:rPr>
              </m:ctrlPr>
            </m:sSubPr>
            <m:e>
              <m:r>
                <w:rPr>
                  <w:rFonts w:ascii="Cambria Math" w:hAnsi="Cambria Math"/>
                  <w:noProof/>
                  <w:color w:val="000000"/>
                  <w:sz w:val="28"/>
                  <w:szCs w:val="28"/>
                  <w:vertAlign w:val="superscript"/>
                  <w:lang w:val="en-US"/>
                </w:rPr>
                <m:t>q</m:t>
              </m:r>
            </m:e>
            <m:sub>
              <m:r>
                <w:rPr>
                  <w:rFonts w:ascii="Cambria Math"/>
                  <w:noProof/>
                  <w:color w:val="000000"/>
                  <w:sz w:val="28"/>
                  <w:szCs w:val="28"/>
                  <w:vertAlign w:val="superscript"/>
                  <w:lang w:val="en-US"/>
                </w:rPr>
                <m:t>2</m:t>
              </m:r>
            </m:sub>
          </m:sSub>
          <m:r>
            <w:rPr>
              <w:rFonts w:ascii="Cambria Math"/>
              <w:noProof/>
              <w:color w:val="000000"/>
              <w:sz w:val="28"/>
              <w:szCs w:val="28"/>
              <w:vertAlign w:val="superscript"/>
              <w:lang w:val="en-US"/>
            </w:rPr>
            <m:t>=</m:t>
          </m:r>
          <m:f>
            <m:fPr>
              <m:ctrlPr>
                <w:rPr>
                  <w:rFonts w:ascii="Cambria Math" w:hAnsi="Cambria Math"/>
                  <w:i/>
                  <w:noProof/>
                  <w:color w:val="000000"/>
                  <w:sz w:val="28"/>
                  <w:szCs w:val="28"/>
                  <w:vertAlign w:val="superscript"/>
                  <w:lang w:val="en-US"/>
                </w:rPr>
              </m:ctrlPr>
            </m:fPr>
            <m:num>
              <m:sSub>
                <m:sSubPr>
                  <m:ctrlPr>
                    <w:rPr>
                      <w:rFonts w:ascii="Cambria Math" w:hAnsi="Cambria Math"/>
                      <w:i/>
                      <w:noProof/>
                      <w:color w:val="000000"/>
                      <w:sz w:val="28"/>
                      <w:szCs w:val="28"/>
                      <w:vertAlign w:val="superscript"/>
                      <w:lang w:val="en-US"/>
                    </w:rPr>
                  </m:ctrlPr>
                </m:sSubPr>
                <m:e>
                  <m:r>
                    <w:rPr>
                      <w:rFonts w:ascii="Cambria Math" w:hAnsi="Cambria Math"/>
                      <w:noProof/>
                      <w:color w:val="000000"/>
                      <w:sz w:val="28"/>
                      <w:szCs w:val="28"/>
                      <w:vertAlign w:val="superscript"/>
                      <w:lang w:val="en-US"/>
                    </w:rPr>
                    <m:t>I</m:t>
                  </m:r>
                </m:e>
                <m:sub>
                  <m:r>
                    <w:rPr>
                      <w:rFonts w:ascii="Cambria Math"/>
                      <w:noProof/>
                      <w:color w:val="000000"/>
                      <w:sz w:val="28"/>
                      <w:szCs w:val="28"/>
                      <w:vertAlign w:val="superscript"/>
                      <w:lang w:val="en-US"/>
                    </w:rPr>
                    <m:t>2</m:t>
                  </m:r>
                </m:sub>
              </m:sSub>
            </m:num>
            <m:den>
              <m:r>
                <w:rPr>
                  <w:rFonts w:ascii="Cambria Math" w:hAnsi="Cambria Math"/>
                  <w:noProof/>
                  <w:color w:val="000000"/>
                  <w:sz w:val="28"/>
                  <w:szCs w:val="28"/>
                  <w:vertAlign w:val="superscript"/>
                  <w:lang w:val="en-US"/>
                </w:rPr>
                <m:t>δ</m:t>
              </m:r>
            </m:den>
          </m:f>
          <m:r>
            <w:rPr>
              <w:rFonts w:ascii="Cambria Math"/>
              <w:noProof/>
              <w:color w:val="000000"/>
              <w:sz w:val="28"/>
              <w:szCs w:val="28"/>
              <w:vertAlign w:val="superscript"/>
              <w:lang w:val="en-US"/>
            </w:rPr>
            <m:t>=</m:t>
          </m:r>
          <m:f>
            <m:fPr>
              <m:ctrlPr>
                <w:rPr>
                  <w:rFonts w:ascii="Cambria Math" w:hAnsi="Cambria Math"/>
                  <w:i/>
                  <w:noProof/>
                  <w:color w:val="000000"/>
                  <w:sz w:val="28"/>
                  <w:szCs w:val="28"/>
                  <w:vertAlign w:val="superscript"/>
                  <w:lang w:val="en-US"/>
                </w:rPr>
              </m:ctrlPr>
            </m:fPr>
            <m:num>
              <m:r>
                <w:rPr>
                  <w:rFonts w:ascii="Cambria Math"/>
                  <w:noProof/>
                  <w:color w:val="000000"/>
                  <w:sz w:val="28"/>
                  <w:szCs w:val="28"/>
                  <w:vertAlign w:val="superscript"/>
                  <w:lang w:val="en-US"/>
                </w:rPr>
                <m:t>5</m:t>
              </m:r>
            </m:num>
            <m:den>
              <m:r>
                <w:rPr>
                  <w:rFonts w:ascii="Cambria Math"/>
                  <w:noProof/>
                  <w:color w:val="000000"/>
                  <w:sz w:val="28"/>
                  <w:szCs w:val="28"/>
                  <w:vertAlign w:val="superscript"/>
                  <w:lang w:val="en-US"/>
                </w:rPr>
                <m:t>2</m:t>
              </m:r>
            </m:den>
          </m:f>
          <m:r>
            <w:rPr>
              <w:rFonts w:ascii="Cambria Math"/>
              <w:noProof/>
              <w:color w:val="000000"/>
              <w:sz w:val="28"/>
              <w:szCs w:val="28"/>
              <w:vertAlign w:val="superscript"/>
              <w:lang w:val="en-US"/>
            </w:rPr>
            <m:t>=2,5</m:t>
          </m:r>
          <m:sSup>
            <m:sSupPr>
              <m:ctrlPr>
                <w:rPr>
                  <w:rFonts w:ascii="Cambria Math" w:hAnsi="Cambria Math"/>
                  <w:i/>
                  <w:noProof/>
                  <w:color w:val="000000"/>
                  <w:sz w:val="28"/>
                  <w:szCs w:val="28"/>
                  <w:vertAlign w:val="superscript"/>
                  <w:lang w:val="kk-KZ"/>
                </w:rPr>
              </m:ctrlPr>
            </m:sSupPr>
            <m:e>
              <m:r>
                <w:rPr>
                  <w:rFonts w:ascii="Cambria Math"/>
                  <w:noProof/>
                  <w:color w:val="000000"/>
                  <w:sz w:val="28"/>
                  <w:szCs w:val="28"/>
                  <w:vertAlign w:val="superscript"/>
                  <w:lang w:val="kk-KZ"/>
                </w:rPr>
                <m:t>мм</m:t>
              </m:r>
            </m:e>
            <m:sup>
              <m:r>
                <w:rPr>
                  <w:rFonts w:ascii="Cambria Math"/>
                  <w:noProof/>
                  <w:color w:val="000000"/>
                  <w:sz w:val="28"/>
                  <w:szCs w:val="28"/>
                  <w:vertAlign w:val="superscript"/>
                  <w:lang w:val="kk-KZ"/>
                </w:rPr>
                <m:t>2</m:t>
              </m:r>
            </m:sup>
          </m:sSup>
        </m:oMath>
      </m:oMathPara>
    </w:p>
    <w:p w:rsidR="005C2968" w:rsidRPr="00464A03" w:rsidRDefault="005C2968" w:rsidP="005C2968">
      <w:pPr>
        <w:autoSpaceDE w:val="0"/>
        <w:autoSpaceDN w:val="0"/>
        <w:adjustRightInd w:val="0"/>
        <w:ind w:firstLine="454"/>
        <w:jc w:val="center"/>
        <w:rPr>
          <w:i/>
          <w:noProof/>
          <w:color w:val="000000"/>
          <w:sz w:val="28"/>
          <w:szCs w:val="28"/>
          <w:vertAlign w:val="superscript"/>
          <w:lang w:val="en-US"/>
        </w:rPr>
      </w:pPr>
    </w:p>
    <w:p w:rsidR="005C2968" w:rsidRPr="00464A03" w:rsidRDefault="005C2968" w:rsidP="005C2968">
      <w:pPr>
        <w:autoSpaceDE w:val="0"/>
        <w:autoSpaceDN w:val="0"/>
        <w:adjustRightInd w:val="0"/>
        <w:ind w:firstLine="454"/>
        <w:jc w:val="both"/>
        <w:rPr>
          <w:noProof/>
          <w:color w:val="000000"/>
          <w:sz w:val="28"/>
          <w:szCs w:val="28"/>
          <w:lang w:val="en-US"/>
        </w:rPr>
      </w:pPr>
      <w:r w:rsidRPr="00464A03">
        <w:rPr>
          <w:noProof/>
          <w:color w:val="000000"/>
          <w:sz w:val="28"/>
          <w:szCs w:val="28"/>
          <w:lang w:val="kk-KZ"/>
        </w:rPr>
        <w:t xml:space="preserve">Бірінші нұсқа үшін   </w:t>
      </w:r>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G</m:t>
            </m:r>
          </m:e>
          <m:sub>
            <m:r>
              <w:rPr>
                <w:rFonts w:ascii="Cambria Math"/>
                <w:noProof/>
                <w:color w:val="000000"/>
                <w:sz w:val="28"/>
                <w:szCs w:val="28"/>
                <w:lang w:val="kk-KZ"/>
              </w:rPr>
              <m:t>1</m:t>
            </m:r>
          </m:sub>
        </m:sSub>
        <m:r>
          <w:rPr>
            <w:rFonts w:ascii="Cambria Math"/>
            <w:noProof/>
            <w:color w:val="000000"/>
            <w:sz w:val="28"/>
            <w:szCs w:val="28"/>
            <w:lang w:val="kk-KZ"/>
          </w:rPr>
          <m:t>=</m:t>
        </m:r>
        <m:r>
          <w:rPr>
            <w:rFonts w:ascii="Cambria Math" w:hAnsi="Cambria Math"/>
            <w:noProof/>
            <w:color w:val="000000"/>
            <w:sz w:val="28"/>
            <w:szCs w:val="28"/>
            <w:lang w:val="kk-KZ"/>
          </w:rPr>
          <m:t>γl</m:t>
        </m:r>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q</m:t>
            </m:r>
          </m:e>
          <m:sub>
            <m:r>
              <w:rPr>
                <w:rFonts w:ascii="Cambria Math"/>
                <w:noProof/>
                <w:color w:val="000000"/>
                <w:sz w:val="28"/>
                <w:szCs w:val="28"/>
                <w:lang w:val="kk-KZ"/>
              </w:rPr>
              <m:t>1</m:t>
            </m:r>
          </m:sub>
        </m:sSub>
      </m:oMath>
      <w:r w:rsidRPr="00464A03">
        <w:rPr>
          <w:noProof/>
          <w:color w:val="000000"/>
          <w:sz w:val="28"/>
          <w:szCs w:val="28"/>
          <w:lang w:val="kk-KZ"/>
        </w:rPr>
        <w:t xml:space="preserve">   сым керек болса, екінші нұсқа үшін </w:t>
      </w:r>
      <w:r w:rsidRPr="00464A03">
        <w:rPr>
          <w:i/>
          <w:iCs/>
          <w:color w:val="000000"/>
          <w:sz w:val="28"/>
          <w:szCs w:val="28"/>
          <w:lang w:val="kk-KZ"/>
        </w:rPr>
        <w:t xml:space="preserve"> </w:t>
      </w:r>
      <m:oMath>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G</m:t>
            </m:r>
          </m:e>
          <m:sub>
            <m:r>
              <w:rPr>
                <w:rFonts w:ascii="Cambria Math"/>
                <w:color w:val="000000"/>
                <w:sz w:val="28"/>
                <w:szCs w:val="28"/>
                <w:lang w:val="kk-KZ"/>
              </w:rPr>
              <m:t>2</m:t>
            </m:r>
          </m:sub>
        </m:sSub>
        <m:r>
          <w:rPr>
            <w:rFonts w:ascii="Cambria Math"/>
            <w:color w:val="000000"/>
            <w:sz w:val="28"/>
            <w:szCs w:val="28"/>
            <w:lang w:val="kk-KZ"/>
          </w:rPr>
          <m:t>=</m:t>
        </m:r>
        <m:r>
          <w:rPr>
            <w:rFonts w:ascii="Cambria Math" w:hAnsi="Cambria Math"/>
            <w:color w:val="000000"/>
            <w:sz w:val="28"/>
            <w:szCs w:val="28"/>
            <w:lang w:val="kk-KZ"/>
          </w:rPr>
          <m:t>γl</m:t>
        </m:r>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q</m:t>
            </m:r>
          </m:e>
          <m:sub>
            <m:r>
              <w:rPr>
                <w:rFonts w:ascii="Cambria Math"/>
                <w:color w:val="000000"/>
                <w:sz w:val="28"/>
                <w:szCs w:val="28"/>
                <w:lang w:val="kk-KZ"/>
              </w:rPr>
              <m:t>2</m:t>
            </m:r>
          </m:sub>
        </m:sSub>
      </m:oMath>
      <w:r w:rsidRPr="00464A03">
        <w:rPr>
          <w:noProof/>
          <w:color w:val="000000"/>
          <w:sz w:val="28"/>
          <w:szCs w:val="28"/>
          <w:lang w:val="kk-KZ"/>
        </w:rPr>
        <w:t xml:space="preserve"> кг сым керек болады. Мұндағы </w:t>
      </w:r>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G</m:t>
            </m:r>
          </m:e>
          <m:sub>
            <m:r>
              <w:rPr>
                <w:rFonts w:ascii="Cambria Math"/>
                <w:noProof/>
                <w:color w:val="000000"/>
                <w:sz w:val="28"/>
                <w:szCs w:val="28"/>
                <w:lang w:val="kk-KZ"/>
              </w:rPr>
              <m:t>1</m:t>
            </m:r>
          </m:sub>
        </m:sSub>
        <m:r>
          <w:rPr>
            <w:rFonts w:ascii="Cambria Math"/>
            <w:noProof/>
            <w:color w:val="000000"/>
            <w:sz w:val="28"/>
            <w:szCs w:val="28"/>
            <w:lang w:val="kk-KZ"/>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G</m:t>
            </m:r>
          </m:e>
          <m:sub>
            <m:r>
              <w:rPr>
                <w:rFonts w:ascii="Cambria Math"/>
                <w:color w:val="000000"/>
                <w:sz w:val="28"/>
                <w:szCs w:val="28"/>
                <w:lang w:val="kk-KZ"/>
              </w:rPr>
              <m:t>2</m:t>
            </m:r>
          </m:sub>
        </m:sSub>
      </m:oMath>
      <w:r w:rsidRPr="00464A03">
        <w:rPr>
          <w:color w:val="000000"/>
          <w:sz w:val="28"/>
          <w:szCs w:val="28"/>
          <w:lang w:val="kk-KZ"/>
        </w:rPr>
        <w:t>-</w:t>
      </w:r>
      <w:r w:rsidRPr="00464A03">
        <w:rPr>
          <w:noProof/>
          <w:color w:val="000000"/>
          <w:sz w:val="28"/>
          <w:szCs w:val="28"/>
          <w:lang w:val="kk-KZ"/>
        </w:rPr>
        <w:t xml:space="preserve">сәйкесті   нұсқадағы   сымның   массалары   да,   ал   </w:t>
      </w:r>
      <m:oMath>
        <m:r>
          <w:rPr>
            <w:rFonts w:ascii="Cambria Math" w:hAnsi="Cambria Math"/>
            <w:noProof/>
            <w:color w:val="000000"/>
            <w:sz w:val="28"/>
            <w:szCs w:val="28"/>
            <w:lang w:val="kk-KZ"/>
          </w:rPr>
          <m:t>γ</m:t>
        </m:r>
      </m:oMath>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сым материалының үлесті тығыздығы. Егер осы екі нұсқадағы сым массаларының қатынасын анықтаса</w:t>
      </w:r>
    </w:p>
    <w:p w:rsidR="005C2968" w:rsidRPr="00464A03" w:rsidRDefault="005C2968" w:rsidP="005C2968">
      <w:pPr>
        <w:autoSpaceDE w:val="0"/>
        <w:autoSpaceDN w:val="0"/>
        <w:adjustRightInd w:val="0"/>
        <w:ind w:firstLine="454"/>
        <w:jc w:val="center"/>
        <w:rPr>
          <w:sz w:val="28"/>
          <w:szCs w:val="28"/>
          <w:lang w:val="en-US"/>
        </w:rPr>
      </w:pPr>
      <m:oMathPara>
        <m:oMath>
          <m:f>
            <m:fPr>
              <m:ctrlPr>
                <w:rPr>
                  <w:rFonts w:ascii="Cambria Math" w:hAnsi="Cambria Math"/>
                  <w:i/>
                  <w:iCs/>
                  <w:noProof/>
                  <w:color w:val="000000"/>
                  <w:sz w:val="28"/>
                  <w:szCs w:val="28"/>
                  <w:vertAlign w:val="superscript"/>
                  <w:lang w:val="kk-KZ"/>
                </w:rPr>
              </m:ctrlPr>
            </m:fPr>
            <m:num>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en-US"/>
                    </w:rPr>
                    <m:t>G</m:t>
                  </m:r>
                </m:e>
                <m:sub>
                  <m:r>
                    <w:rPr>
                      <w:rFonts w:ascii="Cambria Math" w:hAnsi="Cambria Math"/>
                      <w:noProof/>
                      <w:color w:val="000000"/>
                      <w:sz w:val="28"/>
                      <w:szCs w:val="28"/>
                      <w:vertAlign w:val="superscript"/>
                      <w:lang w:val="kk-KZ"/>
                    </w:rPr>
                    <m:t>1</m:t>
                  </m:r>
                </m:sub>
              </m:sSub>
            </m:num>
            <m:den>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kk-KZ"/>
                    </w:rPr>
                    <m:t>G</m:t>
                  </m:r>
                </m:e>
                <m:sub>
                  <m:r>
                    <w:rPr>
                      <w:rFonts w:ascii="Cambria Math" w:hAnsi="Cambria Math"/>
                      <w:noProof/>
                      <w:color w:val="000000"/>
                      <w:sz w:val="28"/>
                      <w:szCs w:val="28"/>
                      <w:vertAlign w:val="superscript"/>
                      <w:lang w:val="kk-KZ"/>
                    </w:rPr>
                    <m:t>2</m:t>
                  </m:r>
                </m:sub>
              </m:sSub>
            </m:den>
          </m:f>
          <m:r>
            <w:rPr>
              <w:rFonts w:ascii="Cambria Math" w:hAnsi="Cambria Math"/>
              <w:noProof/>
              <w:color w:val="000000"/>
              <w:sz w:val="28"/>
              <w:szCs w:val="28"/>
              <w:vertAlign w:val="superscript"/>
              <w:lang w:val="kk-KZ"/>
            </w:rPr>
            <m:t>=</m:t>
          </m:r>
          <m:f>
            <m:fPr>
              <m:ctrlPr>
                <w:rPr>
                  <w:rFonts w:ascii="Cambria Math" w:hAnsi="Cambria Math"/>
                  <w:i/>
                  <w:iCs/>
                  <w:noProof/>
                  <w:color w:val="000000"/>
                  <w:sz w:val="28"/>
                  <w:szCs w:val="28"/>
                  <w:vertAlign w:val="superscript"/>
                  <w:lang w:val="kk-KZ"/>
                </w:rPr>
              </m:ctrlPr>
            </m:fPr>
            <m:num>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kk-KZ"/>
                    </w:rPr>
                    <m:t>q</m:t>
                  </m:r>
                </m:e>
                <m:sub>
                  <m:r>
                    <w:rPr>
                      <w:rFonts w:ascii="Cambria Math" w:hAnsi="Cambria Math"/>
                      <w:noProof/>
                      <w:color w:val="000000"/>
                      <w:sz w:val="28"/>
                      <w:szCs w:val="28"/>
                      <w:vertAlign w:val="superscript"/>
                      <w:lang w:val="kk-KZ"/>
                    </w:rPr>
                    <m:t>1</m:t>
                  </m:r>
                </m:sub>
              </m:sSub>
            </m:num>
            <m:den>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kk-KZ"/>
                    </w:rPr>
                    <m:t>q</m:t>
                  </m:r>
                </m:e>
                <m:sub>
                  <m:r>
                    <w:rPr>
                      <w:rFonts w:ascii="Cambria Math" w:hAnsi="Cambria Math"/>
                      <w:noProof/>
                      <w:color w:val="000000"/>
                      <w:sz w:val="28"/>
                      <w:szCs w:val="28"/>
                      <w:vertAlign w:val="superscript"/>
                      <w:lang w:val="kk-KZ"/>
                    </w:rPr>
                    <m:t>2</m:t>
                  </m:r>
                </m:sub>
              </m:sSub>
            </m:den>
          </m:f>
          <m:r>
            <w:rPr>
              <w:rFonts w:ascii="Cambria Math" w:hAnsi="Cambria Math"/>
              <w:noProof/>
              <w:color w:val="000000"/>
              <w:sz w:val="28"/>
              <w:szCs w:val="28"/>
              <w:vertAlign w:val="superscript"/>
              <w:lang w:val="kk-KZ"/>
            </w:rPr>
            <m:t>=</m:t>
          </m:r>
          <m:f>
            <m:fPr>
              <m:ctrlPr>
                <w:rPr>
                  <w:rFonts w:ascii="Cambria Math" w:hAnsi="Cambria Math"/>
                  <w:i/>
                  <w:iCs/>
                  <w:noProof/>
                  <w:color w:val="000000"/>
                  <w:sz w:val="28"/>
                  <w:szCs w:val="28"/>
                  <w:vertAlign w:val="superscript"/>
                  <w:lang w:val="kk-KZ"/>
                </w:rPr>
              </m:ctrlPr>
            </m:fPr>
            <m:num>
              <m:r>
                <w:rPr>
                  <w:rFonts w:ascii="Cambria Math" w:hAnsi="Cambria Math"/>
                  <w:noProof/>
                  <w:color w:val="000000"/>
                  <w:sz w:val="28"/>
                  <w:szCs w:val="28"/>
                  <w:vertAlign w:val="superscript"/>
                  <w:lang w:val="kk-KZ"/>
                </w:rPr>
                <m:t>29</m:t>
              </m:r>
            </m:num>
            <m:den>
              <m:r>
                <w:rPr>
                  <w:rFonts w:ascii="Cambria Math" w:hAnsi="Cambria Math"/>
                  <w:noProof/>
                  <w:color w:val="000000"/>
                  <w:sz w:val="28"/>
                  <w:szCs w:val="28"/>
                  <w:vertAlign w:val="superscript"/>
                  <w:lang w:val="kk-KZ"/>
                </w:rPr>
                <m:t>2.5</m:t>
              </m:r>
            </m:den>
          </m:f>
          <m:r>
            <w:rPr>
              <w:rFonts w:ascii="Cambria Math" w:hAnsi="Cambria Math"/>
              <w:noProof/>
              <w:color w:val="000000"/>
              <w:sz w:val="28"/>
              <w:szCs w:val="28"/>
              <w:vertAlign w:val="superscript"/>
              <w:lang w:val="kk-KZ"/>
            </w:rPr>
            <m:t xml:space="preserve">≈12 немесе </m:t>
          </m:r>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kk-KZ"/>
                </w:rPr>
                <m:t>G</m:t>
              </m:r>
            </m:e>
            <m:sub>
              <m:r>
                <w:rPr>
                  <w:rFonts w:ascii="Cambria Math" w:hAnsi="Cambria Math"/>
                  <w:noProof/>
                  <w:color w:val="000000"/>
                  <w:sz w:val="28"/>
                  <w:szCs w:val="28"/>
                  <w:vertAlign w:val="superscript"/>
                  <w:lang w:val="kk-KZ"/>
                </w:rPr>
                <m:t>1</m:t>
              </m:r>
            </m:sub>
          </m:sSub>
          <m:r>
            <w:rPr>
              <w:rFonts w:ascii="Cambria Math" w:hAnsi="Cambria Math"/>
              <w:noProof/>
              <w:color w:val="000000"/>
              <w:sz w:val="28"/>
              <w:szCs w:val="28"/>
              <w:vertAlign w:val="superscript"/>
              <w:lang w:val="kk-KZ"/>
            </w:rPr>
            <m:t>=12</m:t>
          </m:r>
          <m:sSub>
            <m:sSubPr>
              <m:ctrlPr>
                <w:rPr>
                  <w:rFonts w:ascii="Cambria Math" w:hAnsi="Cambria Math"/>
                  <w:i/>
                  <w:iCs/>
                  <w:noProof/>
                  <w:color w:val="000000"/>
                  <w:sz w:val="28"/>
                  <w:szCs w:val="28"/>
                  <w:vertAlign w:val="superscript"/>
                  <w:lang w:val="kk-KZ"/>
                </w:rPr>
              </m:ctrlPr>
            </m:sSubPr>
            <m:e>
              <m:r>
                <w:rPr>
                  <w:rFonts w:ascii="Cambria Math" w:hAnsi="Cambria Math"/>
                  <w:noProof/>
                  <w:color w:val="000000"/>
                  <w:sz w:val="28"/>
                  <w:szCs w:val="28"/>
                  <w:vertAlign w:val="superscript"/>
                  <w:lang w:val="kk-KZ"/>
                </w:rPr>
                <m:t>G</m:t>
              </m:r>
            </m:e>
            <m:sub>
              <m:r>
                <w:rPr>
                  <w:rFonts w:ascii="Cambria Math" w:hAnsi="Cambria Math"/>
                  <w:noProof/>
                  <w:color w:val="000000"/>
                  <w:sz w:val="28"/>
                  <w:szCs w:val="28"/>
                  <w:vertAlign w:val="superscript"/>
                  <w:lang w:val="kk-KZ"/>
                </w:rPr>
                <m:t>2</m:t>
              </m:r>
            </m:sub>
          </m:sSub>
        </m:oMath>
      </m:oMathPara>
    </w:p>
    <w:p w:rsidR="005C2968" w:rsidRPr="00464A03" w:rsidRDefault="005C2968" w:rsidP="005C2968">
      <w:pPr>
        <w:autoSpaceDE w:val="0"/>
        <w:autoSpaceDN w:val="0"/>
        <w:adjustRightInd w:val="0"/>
        <w:ind w:firstLine="454"/>
        <w:jc w:val="center"/>
        <w:rPr>
          <w:i/>
          <w:iCs/>
          <w:noProof/>
          <w:color w:val="000000"/>
          <w:sz w:val="28"/>
          <w:szCs w:val="28"/>
          <w:vertAlign w:val="superscript"/>
          <w:lang w:val="en-US"/>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Бұл кернеудің деңгейін арттырса, тоқтың азаюына байланысты жіңішке сым алуға, ендеше желілік сымның массасын азайтуға болатынын көрсетеді.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Сыммен тоқ жүрген кезде ол қызады: мұнда электр энергиясы жылу энергиясына түрленеді де электр қабылдағышқа жетпей электр желісінің бойында шығындалады. Белгілі өрнектер бойынша бірінші және екінші нұсқаларда шығындалған энергияның қуаты</w:t>
      </w:r>
    </w:p>
    <w:p w:rsidR="005C2968" w:rsidRPr="00464A03" w:rsidRDefault="005C2968" w:rsidP="005C2968">
      <w:pPr>
        <w:autoSpaceDE w:val="0"/>
        <w:autoSpaceDN w:val="0"/>
        <w:adjustRightInd w:val="0"/>
        <w:ind w:firstLine="454"/>
        <w:jc w:val="center"/>
        <w:rPr>
          <w:sz w:val="28"/>
          <w:szCs w:val="28"/>
          <w:lang w:val="kk-KZ"/>
        </w:rPr>
      </w:pPr>
      <m:oMathPara>
        <m:oMath>
          <m:r>
            <w:rPr>
              <w:rFonts w:ascii="Cambria Math" w:hAnsi="Cambria Math"/>
              <w:noProof/>
              <w:color w:val="000000"/>
              <w:sz w:val="28"/>
              <w:szCs w:val="28"/>
              <w:lang w:val="en-US"/>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hAnsi="Cambria Math"/>
                  <w:noProof/>
                  <w:color w:val="000000"/>
                  <w:sz w:val="28"/>
                  <w:szCs w:val="28"/>
                  <w:lang w:val="en-US"/>
                </w:rPr>
                <m:t>1</m:t>
              </m:r>
            </m:sub>
          </m:sSub>
          <m:r>
            <w:rPr>
              <w:rFonts w:ascii="Cambria Math" w:hAnsi="Cambria Math"/>
              <w:noProof/>
              <w:color w:val="000000"/>
              <w:sz w:val="28"/>
              <w:szCs w:val="28"/>
              <w:lang w:val="en-US"/>
            </w:rPr>
            <m:t>=3</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R</m:t>
              </m:r>
            </m:e>
            <m:sub>
              <m:r>
                <w:rPr>
                  <w:rFonts w:ascii="Cambria Math" w:hAnsi="Cambria Math"/>
                  <w:noProof/>
                  <w:color w:val="000000"/>
                  <w:sz w:val="28"/>
                  <w:szCs w:val="28"/>
                  <w:lang w:val="en-US"/>
                </w:rPr>
                <m:t>1</m:t>
              </m:r>
            </m:sub>
          </m:sSub>
          <m:sSubSup>
            <m:sSubSupPr>
              <m:ctrlPr>
                <w:rPr>
                  <w:rFonts w:ascii="Cambria Math" w:hAnsi="Cambria Math"/>
                  <w:i/>
                  <w:noProof/>
                  <w:color w:val="000000"/>
                  <w:sz w:val="28"/>
                  <w:szCs w:val="28"/>
                  <w:lang w:val="en-US"/>
                </w:rPr>
              </m:ctrlPr>
            </m:sSubSupPr>
            <m:e>
              <m:r>
                <w:rPr>
                  <w:rFonts w:ascii="Cambria Math" w:hAnsi="Cambria Math"/>
                  <w:noProof/>
                  <w:color w:val="000000"/>
                  <w:sz w:val="28"/>
                  <w:szCs w:val="28"/>
                  <w:lang w:val="en-US"/>
                </w:rPr>
                <m:t>I</m:t>
              </m:r>
            </m:e>
            <m:sub>
              <m:r>
                <w:rPr>
                  <w:rFonts w:ascii="Cambria Math" w:hAnsi="Cambria Math"/>
                  <w:noProof/>
                  <w:color w:val="000000"/>
                  <w:sz w:val="28"/>
                  <w:szCs w:val="28"/>
                  <w:lang w:val="en-US"/>
                </w:rPr>
                <m:t>1</m:t>
              </m:r>
            </m:sub>
            <m:sup>
              <m:r>
                <w:rPr>
                  <w:rFonts w:ascii="Cambria Math" w:hAnsi="Cambria Math"/>
                  <w:noProof/>
                  <w:color w:val="000000"/>
                  <w:sz w:val="28"/>
                  <w:szCs w:val="28"/>
                  <w:lang w:val="en-US"/>
                </w:rPr>
                <m:t>2</m:t>
              </m:r>
            </m:sup>
          </m:sSubSup>
          <m:r>
            <w:rPr>
              <w:rFonts w:ascii="Cambria Math" w:hAnsi="Cambria Math"/>
              <w:noProof/>
              <w:color w:val="000000"/>
              <w:sz w:val="28"/>
              <w:szCs w:val="28"/>
              <w:lang w:val="en-US"/>
            </w:rPr>
            <m:t>=3ρ</m:t>
          </m:r>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l</m:t>
              </m:r>
            </m:num>
            <m:den>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q</m:t>
                  </m:r>
                </m:e>
                <m:sub>
                  <m:r>
                    <w:rPr>
                      <w:rFonts w:ascii="Cambria Math" w:hAnsi="Cambria Math"/>
                      <w:noProof/>
                      <w:color w:val="000000"/>
                      <w:sz w:val="28"/>
                      <w:szCs w:val="28"/>
                      <w:lang w:val="en-US"/>
                    </w:rPr>
                    <m:t>1</m:t>
                  </m:r>
                </m:sub>
              </m:sSub>
            </m:den>
          </m:f>
          <m:sSubSup>
            <m:sSubSupPr>
              <m:ctrlPr>
                <w:rPr>
                  <w:rFonts w:ascii="Cambria Math" w:hAnsi="Cambria Math"/>
                  <w:i/>
                  <w:noProof/>
                  <w:color w:val="000000"/>
                  <w:sz w:val="28"/>
                  <w:szCs w:val="28"/>
                  <w:lang w:val="en-US"/>
                </w:rPr>
              </m:ctrlPr>
            </m:sSubSupPr>
            <m:e>
              <m:r>
                <w:rPr>
                  <w:rFonts w:ascii="Cambria Math" w:hAnsi="Cambria Math"/>
                  <w:noProof/>
                  <w:color w:val="000000"/>
                  <w:sz w:val="28"/>
                  <w:szCs w:val="28"/>
                  <w:lang w:val="en-US"/>
                </w:rPr>
                <m:t>I</m:t>
              </m:r>
            </m:e>
            <m:sub>
              <m:r>
                <w:rPr>
                  <w:rFonts w:ascii="Cambria Math" w:hAnsi="Cambria Math"/>
                  <w:noProof/>
                  <w:color w:val="000000"/>
                  <w:sz w:val="28"/>
                  <w:szCs w:val="28"/>
                  <w:lang w:val="en-US"/>
                </w:rPr>
                <m:t>1</m:t>
              </m:r>
            </m:sub>
            <m:sup>
              <m:r>
                <w:rPr>
                  <w:rFonts w:ascii="Cambria Math" w:hAnsi="Cambria Math"/>
                  <w:noProof/>
                  <w:color w:val="000000"/>
                  <w:sz w:val="28"/>
                  <w:szCs w:val="28"/>
                  <w:lang w:val="en-US"/>
                </w:rPr>
                <m:t>2</m:t>
              </m:r>
            </m:sup>
          </m:sSubSup>
          <m:r>
            <w:rPr>
              <w:rFonts w:ascii="Cambria Math" w:hAnsi="Cambria Math"/>
              <w:noProof/>
              <w:color w:val="000000"/>
              <w:sz w:val="28"/>
              <w:szCs w:val="28"/>
              <w:lang w:val="en-US"/>
            </w:rPr>
            <m:t xml:space="preserve"> </m:t>
          </m:r>
          <m:r>
            <w:rPr>
              <w:rFonts w:ascii="Cambria Math" w:hAnsi="Cambria Math"/>
              <w:noProof/>
              <w:color w:val="000000"/>
              <w:sz w:val="28"/>
              <w:szCs w:val="28"/>
              <w:lang w:val="kk-KZ"/>
            </w:rPr>
            <m:t>ж</m:t>
          </m:r>
          <m:r>
            <w:rPr>
              <w:noProof/>
              <w:color w:val="000000"/>
              <w:sz w:val="28"/>
              <w:szCs w:val="28"/>
              <w:lang w:val="kk-KZ"/>
            </w:rPr>
            <m:t xml:space="preserve">әне </m:t>
          </m:r>
          <m:r>
            <w:rPr>
              <w:rFonts w:ascii="Cambria Math" w:hAnsi="Cambria Math"/>
              <w:noProof/>
              <w:color w:val="000000"/>
              <w:sz w:val="28"/>
              <w:szCs w:val="28"/>
              <w:lang w:val="kk-KZ"/>
            </w:rPr>
            <m:t>∆</m:t>
          </m:r>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en-US"/>
                </w:rPr>
                <m:t>P</m:t>
              </m:r>
            </m:e>
            <m:sub>
              <m:r>
                <w:rPr>
                  <w:rFonts w:ascii="Cambria Math" w:hAnsi="Cambria Math"/>
                  <w:noProof/>
                  <w:color w:val="000000"/>
                  <w:sz w:val="28"/>
                  <w:szCs w:val="28"/>
                  <w:lang w:val="kk-KZ"/>
                </w:rPr>
                <m:t>2</m:t>
              </m:r>
            </m:sub>
          </m:sSub>
          <m:r>
            <w:rPr>
              <w:rFonts w:ascii="Cambria Math" w:hAnsi="Cambria Math"/>
              <w:noProof/>
              <w:color w:val="000000"/>
              <w:sz w:val="28"/>
              <w:szCs w:val="28"/>
              <w:lang w:val="kk-KZ"/>
            </w:rPr>
            <m:t>=3</m:t>
          </m:r>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R</m:t>
              </m:r>
            </m:e>
            <m:sub>
              <m:r>
                <w:rPr>
                  <w:rFonts w:ascii="Cambria Math" w:hAnsi="Cambria Math"/>
                  <w:noProof/>
                  <w:color w:val="000000"/>
                  <w:sz w:val="28"/>
                  <w:szCs w:val="28"/>
                  <w:lang w:val="kk-KZ"/>
                </w:rPr>
                <m:t>2</m:t>
              </m:r>
            </m:sub>
          </m:sSub>
          <m:sSubSup>
            <m:sSubSupPr>
              <m:ctrlPr>
                <w:rPr>
                  <w:rFonts w:ascii="Cambria Math" w:hAnsi="Cambria Math"/>
                  <w:i/>
                  <w:noProof/>
                  <w:color w:val="000000"/>
                  <w:sz w:val="28"/>
                  <w:szCs w:val="28"/>
                  <w:lang w:val="kk-KZ"/>
                </w:rPr>
              </m:ctrlPr>
            </m:sSubSupPr>
            <m:e>
              <m:r>
                <w:rPr>
                  <w:rFonts w:ascii="Cambria Math" w:hAnsi="Cambria Math"/>
                  <w:noProof/>
                  <w:color w:val="000000"/>
                  <w:sz w:val="28"/>
                  <w:szCs w:val="28"/>
                  <w:lang w:val="kk-KZ"/>
                </w:rPr>
                <m:t>I</m:t>
              </m:r>
            </m:e>
            <m:sub>
              <m:r>
                <w:rPr>
                  <w:rFonts w:ascii="Cambria Math" w:hAnsi="Cambria Math"/>
                  <w:noProof/>
                  <w:color w:val="000000"/>
                  <w:sz w:val="28"/>
                  <w:szCs w:val="28"/>
                  <w:lang w:val="kk-KZ"/>
                </w:rPr>
                <m:t>2</m:t>
              </m:r>
            </m:sub>
            <m:sup>
              <m:r>
                <w:rPr>
                  <w:rFonts w:ascii="Cambria Math" w:hAnsi="Cambria Math"/>
                  <w:noProof/>
                  <w:color w:val="000000"/>
                  <w:sz w:val="28"/>
                  <w:szCs w:val="28"/>
                  <w:lang w:val="kk-KZ"/>
                </w:rPr>
                <m:t>2</m:t>
              </m:r>
            </m:sup>
          </m:sSubSup>
          <m:r>
            <w:rPr>
              <w:rFonts w:ascii="Cambria Math" w:hAnsi="Cambria Math"/>
              <w:noProof/>
              <w:color w:val="000000"/>
              <w:sz w:val="28"/>
              <w:szCs w:val="28"/>
              <w:lang w:val="kk-KZ"/>
            </w:rPr>
            <m:t>=3ρ</m:t>
          </m:r>
          <m:f>
            <m:fPr>
              <m:ctrlPr>
                <w:rPr>
                  <w:rFonts w:ascii="Cambria Math" w:hAnsi="Cambria Math"/>
                  <w:i/>
                  <w:noProof/>
                  <w:color w:val="000000"/>
                  <w:sz w:val="28"/>
                  <w:szCs w:val="28"/>
                  <w:lang w:val="kk-KZ"/>
                </w:rPr>
              </m:ctrlPr>
            </m:fPr>
            <m:num>
              <m:r>
                <w:rPr>
                  <w:rFonts w:ascii="Cambria Math" w:hAnsi="Cambria Math"/>
                  <w:noProof/>
                  <w:color w:val="000000"/>
                  <w:sz w:val="28"/>
                  <w:szCs w:val="28"/>
                  <w:lang w:val="kk-KZ"/>
                </w:rPr>
                <m:t>l</m:t>
              </m:r>
            </m:num>
            <m:den>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q</m:t>
                  </m:r>
                </m:e>
                <m:sub>
                  <m:r>
                    <w:rPr>
                      <w:rFonts w:ascii="Cambria Math" w:hAnsi="Cambria Math"/>
                      <w:noProof/>
                      <w:color w:val="000000"/>
                      <w:sz w:val="28"/>
                      <w:szCs w:val="28"/>
                      <w:lang w:val="kk-KZ"/>
                    </w:rPr>
                    <m:t>2</m:t>
                  </m:r>
                </m:sub>
              </m:sSub>
            </m:den>
          </m:f>
          <m:sSubSup>
            <m:sSubSupPr>
              <m:ctrlPr>
                <w:rPr>
                  <w:rFonts w:ascii="Cambria Math" w:hAnsi="Cambria Math"/>
                  <w:i/>
                  <w:noProof/>
                  <w:color w:val="000000"/>
                  <w:sz w:val="28"/>
                  <w:szCs w:val="28"/>
                  <w:lang w:val="kk-KZ"/>
                </w:rPr>
              </m:ctrlPr>
            </m:sSubSupPr>
            <m:e>
              <m:r>
                <w:rPr>
                  <w:rFonts w:ascii="Cambria Math" w:hAnsi="Cambria Math"/>
                  <w:noProof/>
                  <w:color w:val="000000"/>
                  <w:sz w:val="28"/>
                  <w:szCs w:val="28"/>
                  <w:lang w:val="kk-KZ"/>
                </w:rPr>
                <m:t>I</m:t>
              </m:r>
            </m:e>
            <m:sub>
              <m:r>
                <w:rPr>
                  <w:rFonts w:ascii="Cambria Math" w:hAnsi="Cambria Math"/>
                  <w:noProof/>
                  <w:color w:val="000000"/>
                  <w:sz w:val="28"/>
                  <w:szCs w:val="28"/>
                  <w:lang w:val="kk-KZ"/>
                </w:rPr>
                <m:t>2</m:t>
              </m:r>
            </m:sub>
            <m:sup>
              <m:r>
                <w:rPr>
                  <w:rFonts w:ascii="Cambria Math" w:hAnsi="Cambria Math"/>
                  <w:noProof/>
                  <w:color w:val="000000"/>
                  <w:sz w:val="28"/>
                  <w:szCs w:val="28"/>
                  <w:lang w:val="kk-KZ"/>
                </w:rPr>
                <m:t>2</m:t>
              </m:r>
            </m:sup>
          </m:sSubSup>
        </m:oMath>
      </m:oMathPara>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m:oMath>
        <m:r>
          <w:rPr>
            <w:rFonts w:ascii="Cambria Math" w:hAnsi="Cambria Math"/>
            <w:noProof/>
            <w:color w:val="000000"/>
            <w:sz w:val="28"/>
            <w:szCs w:val="28"/>
            <w:lang w:val="kk-KZ"/>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P</m:t>
            </m:r>
          </m:e>
          <m:sub>
            <m:r>
              <w:rPr>
                <w:rFonts w:ascii="Cambria Math" w:hAnsi="Cambria Math"/>
                <w:noProof/>
                <w:color w:val="000000"/>
                <w:sz w:val="28"/>
                <w:szCs w:val="28"/>
                <w:lang w:val="kk-KZ"/>
              </w:rPr>
              <m:t>1</m:t>
            </m:r>
          </m:sub>
        </m:sSub>
        <m:r>
          <w:rPr>
            <w:rFonts w:ascii="Cambria Math" w:hAnsi="Cambria Math"/>
            <w:noProof/>
            <w:color w:val="000000"/>
            <w:sz w:val="28"/>
            <w:szCs w:val="28"/>
            <w:lang w:val="kk-KZ"/>
          </w:rPr>
          <m:t>, ∆</m:t>
        </m:r>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P</m:t>
            </m:r>
          </m:e>
          <m:sub>
            <m:r>
              <w:rPr>
                <w:rFonts w:ascii="Cambria Math" w:hAnsi="Cambria Math"/>
                <w:noProof/>
                <w:color w:val="000000"/>
                <w:sz w:val="28"/>
                <w:szCs w:val="28"/>
                <w:lang w:val="kk-KZ"/>
              </w:rPr>
              <m:t>2</m:t>
            </m:r>
          </m:sub>
        </m:sSub>
      </m:oMath>
      <w:r w:rsidRPr="00464A03">
        <w:rPr>
          <w:color w:val="000000"/>
          <w:sz w:val="28"/>
          <w:szCs w:val="28"/>
          <w:lang w:val="kk-KZ"/>
        </w:rPr>
        <w:t>-</w:t>
      </w:r>
      <w:r w:rsidRPr="00464A03">
        <w:rPr>
          <w:noProof/>
          <w:color w:val="000000"/>
          <w:sz w:val="28"/>
          <w:szCs w:val="28"/>
          <w:lang w:val="kk-KZ"/>
        </w:rPr>
        <w:t>бірінші және екінші нұсқалардағы шығындалған энергияның қуаты;</w:t>
      </w:r>
    </w:p>
    <w:p w:rsidR="005C2968" w:rsidRPr="00464A03" w:rsidRDefault="005C2968" w:rsidP="005C2968">
      <w:pPr>
        <w:autoSpaceDE w:val="0"/>
        <w:autoSpaceDN w:val="0"/>
        <w:adjustRightInd w:val="0"/>
        <w:ind w:firstLine="454"/>
        <w:jc w:val="both"/>
        <w:rPr>
          <w:noProof/>
          <w:color w:val="000000"/>
          <w:sz w:val="28"/>
          <w:szCs w:val="28"/>
          <w:lang w:val="kk-KZ"/>
        </w:rPr>
      </w:pPr>
      <m:oMath>
        <m:r>
          <w:rPr>
            <w:rFonts w:ascii="Cambria Math" w:hAnsi="Cambria Math"/>
            <w:noProof/>
            <w:color w:val="000000"/>
            <w:sz w:val="28"/>
            <w:szCs w:val="28"/>
            <w:lang w:val="en-US"/>
          </w:rPr>
          <m:t>ρ</m:t>
        </m:r>
      </m:oMath>
      <w:r w:rsidRPr="00464A03">
        <w:rPr>
          <w:color w:val="000000"/>
          <w:sz w:val="28"/>
          <w:szCs w:val="28"/>
          <w:lang w:val="kk-KZ"/>
        </w:rPr>
        <w:t xml:space="preserve"> - </w:t>
      </w:r>
      <w:r w:rsidRPr="00464A03">
        <w:rPr>
          <w:noProof/>
          <w:color w:val="000000"/>
          <w:sz w:val="28"/>
          <w:szCs w:val="28"/>
          <w:lang w:val="kk-KZ"/>
        </w:rPr>
        <w:t>сым материалының меншікті кедергісі.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Осы екі теңдіктен шығындалған қуаттардың </w:t>
      </w:r>
      <w:r w:rsidRPr="00464A03">
        <w:rPr>
          <w:color w:val="000000"/>
          <w:sz w:val="28"/>
          <w:szCs w:val="28"/>
          <w:lang w:val="kk-KZ"/>
        </w:rPr>
        <w:t xml:space="preserve">apa </w:t>
      </w:r>
      <w:r w:rsidRPr="00464A03">
        <w:rPr>
          <w:noProof/>
          <w:color w:val="000000"/>
          <w:sz w:val="28"/>
          <w:szCs w:val="28"/>
          <w:lang w:val="kk-KZ"/>
        </w:rPr>
        <w:t>қатынасы</w:t>
      </w:r>
    </w:p>
    <w:p w:rsidR="005C2968" w:rsidRPr="00464A03" w:rsidRDefault="005C2968" w:rsidP="005C2968">
      <w:pPr>
        <w:ind w:firstLine="454"/>
        <w:jc w:val="center"/>
        <w:rPr>
          <w:sz w:val="28"/>
          <w:szCs w:val="28"/>
          <w:lang w:val="kk-KZ"/>
        </w:rPr>
      </w:pPr>
      <m:oMathPara>
        <m:oMath>
          <m:f>
            <m:fPr>
              <m:ctrlPr>
                <w:rPr>
                  <w:rFonts w:ascii="Cambria Math" w:hAnsi="Cambria Math"/>
                  <w:i/>
                  <w:color w:val="000000"/>
                  <w:sz w:val="28"/>
                  <w:szCs w:val="28"/>
                  <w:lang w:val="en-US"/>
                </w:rPr>
              </m:ctrlPr>
            </m:fPr>
            <m:num>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1</m:t>
                  </m:r>
                </m:sub>
              </m:sSub>
            </m:num>
            <m:den>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2</m:t>
                  </m:r>
                </m:sub>
              </m:sSub>
            </m:den>
          </m:f>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2</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lang w:val="en-US"/>
                    </w:rPr>
                    <m:t>1</m:t>
                  </m:r>
                </m:sub>
              </m:sSub>
            </m:den>
          </m:f>
          <m:r>
            <w:rPr>
              <w:rFonts w:ascii="Cambria Math" w:hAnsi="Cambria Math"/>
              <w:color w:val="000000"/>
              <w:sz w:val="28"/>
              <w:szCs w:val="28"/>
              <w:lang w:val="en-US"/>
            </w:rPr>
            <m:t>∙</m:t>
          </m:r>
          <m:sSup>
            <m:sSupPr>
              <m:ctrlPr>
                <w:rPr>
                  <w:rFonts w:ascii="Cambria Math" w:hAnsi="Cambria Math"/>
                  <w:i/>
                  <w:color w:val="000000"/>
                  <w:sz w:val="28"/>
                  <w:szCs w:val="28"/>
                  <w:lang w:val="en-US"/>
                </w:rPr>
              </m:ctrlPr>
            </m:sSupPr>
            <m:e>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1</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2</m:t>
                          </m:r>
                        </m:sub>
                      </m:sSub>
                    </m:den>
                  </m:f>
                </m:e>
              </m:d>
            </m:e>
            <m:sup>
              <m:r>
                <w:rPr>
                  <w:rFonts w:ascii="Cambria Math" w:hAnsi="Cambria Math"/>
                  <w:color w:val="000000"/>
                  <w:sz w:val="28"/>
                  <w:szCs w:val="28"/>
                  <w:lang w:val="en-US"/>
                </w:rPr>
                <m:t>2</m:t>
              </m:r>
            </m:sup>
          </m:sSup>
          <m:r>
            <w:rPr>
              <w:rFonts w:ascii="Cambria Math" w:hAns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2.5</m:t>
              </m:r>
            </m:num>
            <m:den>
              <m:r>
                <w:rPr>
                  <w:rFonts w:ascii="Cambria Math" w:hAnsi="Cambria Math"/>
                  <w:color w:val="000000"/>
                  <w:sz w:val="28"/>
                  <w:szCs w:val="28"/>
                  <w:lang w:val="en-US"/>
                </w:rPr>
                <m:t>29</m:t>
              </m:r>
            </m:den>
          </m:f>
          <m:r>
            <w:rPr>
              <w:rFonts w:ascii="Cambria Math" w:hAnsi="Cambria Math"/>
              <w:color w:val="000000"/>
              <w:sz w:val="28"/>
              <w:szCs w:val="28"/>
              <w:lang w:val="en-US"/>
            </w:rPr>
            <m:t>∙</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58</m:t>
                  </m:r>
                </m:num>
                <m:den>
                  <m:r>
                    <w:rPr>
                      <w:rFonts w:ascii="Cambria Math" w:hAnsi="Cambria Math"/>
                      <w:color w:val="000000"/>
                      <w:sz w:val="28"/>
                      <w:szCs w:val="28"/>
                      <w:lang w:val="en-US"/>
                    </w:rPr>
                    <m:t>5</m:t>
                  </m:r>
                </m:den>
              </m:f>
            </m:e>
          </m:d>
          <m:r>
            <w:rPr>
              <w:rFonts w:ascii="Cambria Math" w:hAnsi="Cambria Math"/>
              <w:color w:val="000000"/>
              <w:sz w:val="28"/>
              <w:szCs w:val="28"/>
              <w:lang w:val="en-US"/>
            </w:rPr>
            <m:t xml:space="preserve">≈12 </m:t>
          </m:r>
          <m:r>
            <w:rPr>
              <w:rFonts w:ascii="Cambria Math" w:hAnsi="Cambria Math"/>
              <w:color w:val="000000"/>
              <w:sz w:val="28"/>
              <w:szCs w:val="28"/>
              <w:lang w:val="kk-KZ"/>
            </w:rPr>
            <m:t>немесе ∆</m:t>
          </m:r>
          <m:sSub>
            <m:sSubPr>
              <m:ctrlPr>
                <w:rPr>
                  <w:rFonts w:ascii="Cambria Math" w:hAnsi="Cambria Math"/>
                  <w:i/>
                  <w:color w:val="000000"/>
                  <w:sz w:val="28"/>
                  <w:szCs w:val="28"/>
                  <w:lang w:val="kk-KZ"/>
                </w:rPr>
              </m:ctrlPr>
            </m:sSubPr>
            <m:e>
              <m:r>
                <w:rPr>
                  <w:rFonts w:ascii="Cambria Math" w:hAnsi="Cambria Math"/>
                  <w:color w:val="000000"/>
                  <w:sz w:val="28"/>
                  <w:szCs w:val="28"/>
                  <w:lang w:val="en-US"/>
                </w:rPr>
                <m:t>P</m:t>
              </m:r>
            </m:e>
            <m:sub>
              <m:r>
                <w:rPr>
                  <w:rFonts w:ascii="Cambria Math" w:hAnsi="Cambria Math"/>
                  <w:color w:val="000000"/>
                  <w:sz w:val="28"/>
                  <w:szCs w:val="28"/>
                  <w:lang w:val="kk-KZ"/>
                </w:rPr>
                <m:t>1</m:t>
              </m:r>
            </m:sub>
          </m:sSub>
          <m:r>
            <w:rPr>
              <w:rFonts w:ascii="Cambria Math" w:hAnsi="Cambria Math"/>
              <w:color w:val="000000"/>
              <w:sz w:val="28"/>
              <w:szCs w:val="28"/>
              <w:lang w:val="kk-KZ"/>
            </w:rPr>
            <m:t>=12∆</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P</m:t>
              </m:r>
            </m:e>
            <m:sub>
              <m:r>
                <w:rPr>
                  <w:rFonts w:ascii="Cambria Math" w:hAnsi="Cambria Math"/>
                  <w:color w:val="000000"/>
                  <w:sz w:val="28"/>
                  <w:szCs w:val="28"/>
                  <w:lang w:val="kk-KZ"/>
                </w:rPr>
                <m:t>2</m:t>
              </m:r>
            </m:sub>
          </m:sSub>
        </m:oMath>
      </m:oMathPara>
    </w:p>
    <w:p w:rsidR="005C2968" w:rsidRPr="00464A03" w:rsidRDefault="005C2968" w:rsidP="005C2968">
      <w:pPr>
        <w:ind w:firstLine="454"/>
        <w:jc w:val="center"/>
        <w:rPr>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Бұдан кернеудің деңгейін арттырса, сымдағы тоқтың азаюына байланысты, ондағы электр энергиясының шығынының азаятындығы көрініп тұр.</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Сонымен, егер электр энергиясын алысқа беруде кернеудің деңгейін көтерсе, онда желіде энергияның шығыны азаяды және сымдық материал үнемделеді. Осы мақсатта кернеудің деңгейін реттеу үшін трансформатор ойлап табылған.</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Өндірістің және техниканың дамуына байланысты номинал кернеуі әртүрлі құрылғылар пайда болды: 50-70 В-тік пісірістіру трансформаторлары, 12-40 В-тік апаттық жарықтандыру шамдары, түрлендіргіштер, электрондық құрылғылар және т.б. Осы құрылғылардың барлығында да трансформаторлар пайдаланылады. Электр өлшеу жұмыстарында жоғары кернеулер мен үлкен тоқтарды өлшеу үшін өлшеуіштік трансформаторлар қолданылады.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Default="005C2968" w:rsidP="005C2968">
      <w:pPr>
        <w:autoSpaceDE w:val="0"/>
        <w:autoSpaceDN w:val="0"/>
        <w:adjustRightInd w:val="0"/>
        <w:ind w:firstLine="454"/>
        <w:jc w:val="right"/>
        <w:rPr>
          <w:noProof/>
          <w:color w:val="000000"/>
          <w:sz w:val="28"/>
          <w:szCs w:val="28"/>
          <w:lang w:val="kk-KZ"/>
        </w:rPr>
      </w:pPr>
    </w:p>
    <w:p w:rsidR="005C2968" w:rsidRDefault="005C2968" w:rsidP="005C2968">
      <w:pPr>
        <w:autoSpaceDE w:val="0"/>
        <w:autoSpaceDN w:val="0"/>
        <w:adjustRightInd w:val="0"/>
        <w:ind w:firstLine="454"/>
        <w:jc w:val="right"/>
        <w:rPr>
          <w:noProof/>
          <w:color w:val="000000"/>
          <w:sz w:val="28"/>
          <w:szCs w:val="28"/>
          <w:lang w:val="kk-KZ"/>
        </w:rPr>
      </w:pPr>
    </w:p>
    <w:p w:rsidR="005C2968" w:rsidRPr="00464A03" w:rsidRDefault="005C2968" w:rsidP="005C2968">
      <w:pPr>
        <w:autoSpaceDE w:val="0"/>
        <w:autoSpaceDN w:val="0"/>
        <w:adjustRightInd w:val="0"/>
        <w:ind w:firstLine="454"/>
        <w:jc w:val="right"/>
        <w:rPr>
          <w:noProof/>
          <w:color w:val="000000"/>
          <w:sz w:val="28"/>
          <w:szCs w:val="28"/>
          <w:lang w:val="en-US"/>
        </w:rPr>
      </w:pPr>
      <w:r>
        <w:rPr>
          <w:noProof/>
          <w:color w:val="000000"/>
          <w:sz w:val="28"/>
          <w:szCs w:val="28"/>
          <w:lang w:val="kk-KZ"/>
        </w:rPr>
        <w:lastRenderedPageBreak/>
        <w:t>11</w:t>
      </w:r>
      <w:r w:rsidRPr="00464A03">
        <w:rPr>
          <w:noProof/>
          <w:color w:val="000000"/>
          <w:sz w:val="28"/>
          <w:szCs w:val="28"/>
        </w:rPr>
        <w:t>.</w:t>
      </w:r>
      <w:r w:rsidRPr="00464A03">
        <w:rPr>
          <w:color w:val="000000"/>
          <w:sz w:val="28"/>
          <w:szCs w:val="28"/>
          <w:lang w:val="en-US"/>
        </w:rPr>
        <w:t xml:space="preserve">1- </w:t>
      </w:r>
      <w:r w:rsidRPr="00464A03">
        <w:rPr>
          <w:noProof/>
          <w:color w:val="000000"/>
          <w:sz w:val="28"/>
          <w:szCs w:val="28"/>
          <w:lang w:val="en-US"/>
        </w:rPr>
        <w:t>кесте</w:t>
      </w:r>
    </w:p>
    <w:p w:rsidR="005C2968" w:rsidRPr="00464A03" w:rsidRDefault="005C2968" w:rsidP="005C2968">
      <w:pPr>
        <w:autoSpaceDE w:val="0"/>
        <w:autoSpaceDN w:val="0"/>
        <w:adjustRightInd w:val="0"/>
        <w:ind w:firstLine="454"/>
        <w:jc w:val="both"/>
        <w:rPr>
          <w:noProof/>
          <w:color w:val="000000"/>
          <w:sz w:val="28"/>
          <w:szCs w:val="28"/>
          <w:lang w:val="en-US"/>
        </w:rPr>
      </w:pPr>
    </w:p>
    <w:p w:rsidR="005C2968" w:rsidRPr="00464A03" w:rsidRDefault="005C2968" w:rsidP="005C2968">
      <w:pPr>
        <w:autoSpaceDE w:val="0"/>
        <w:autoSpaceDN w:val="0"/>
        <w:adjustRightInd w:val="0"/>
        <w:ind w:firstLine="454"/>
        <w:jc w:val="center"/>
        <w:rPr>
          <w:noProof/>
          <w:color w:val="000000"/>
          <w:sz w:val="28"/>
          <w:szCs w:val="28"/>
          <w:lang w:val="kk-KZ"/>
        </w:rPr>
      </w:pPr>
      <w:r w:rsidRPr="00464A03">
        <w:rPr>
          <w:noProof/>
          <w:color w:val="000000"/>
          <w:sz w:val="28"/>
          <w:szCs w:val="28"/>
        </w:rPr>
        <w:t>Номинал кернеулердің м</w:t>
      </w:r>
      <w:r w:rsidRPr="00464A03">
        <w:rPr>
          <w:noProof/>
          <w:color w:val="000000"/>
          <w:sz w:val="28"/>
          <w:szCs w:val="28"/>
          <w:lang w:val="kk-KZ"/>
        </w:rPr>
        <w:t>ә</w:t>
      </w:r>
      <w:r w:rsidRPr="00464A03">
        <w:rPr>
          <w:noProof/>
          <w:color w:val="000000"/>
          <w:sz w:val="28"/>
          <w:szCs w:val="28"/>
        </w:rPr>
        <w:t>ндері</w:t>
      </w:r>
    </w:p>
    <w:p w:rsidR="005C2968" w:rsidRPr="00464A03" w:rsidRDefault="005C2968" w:rsidP="005C2968">
      <w:pPr>
        <w:autoSpaceDE w:val="0"/>
        <w:autoSpaceDN w:val="0"/>
        <w:adjustRightInd w:val="0"/>
        <w:ind w:firstLine="454"/>
        <w:jc w:val="center"/>
        <w:rPr>
          <w:noProof/>
          <w:color w:val="000000"/>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7"/>
        <w:gridCol w:w="117"/>
        <w:gridCol w:w="1631"/>
        <w:gridCol w:w="1748"/>
        <w:gridCol w:w="116"/>
        <w:gridCol w:w="1516"/>
      </w:tblGrid>
      <w:tr w:rsidR="005C2968" w:rsidRPr="00464A03" w:rsidTr="004E7696">
        <w:trPr>
          <w:trHeight w:val="262"/>
          <w:jc w:val="center"/>
        </w:trPr>
        <w:tc>
          <w:tcPr>
            <w:tcW w:w="1864" w:type="dxa"/>
            <w:gridSpan w:val="2"/>
            <w:shd w:val="clear" w:color="auto" w:fill="auto"/>
          </w:tcPr>
          <w:p w:rsidR="005C2968" w:rsidRPr="00464A03" w:rsidRDefault="005C2968" w:rsidP="004E7696">
            <w:pPr>
              <w:jc w:val="both"/>
              <w:rPr>
                <w:color w:val="000000"/>
                <w:sz w:val="28"/>
                <w:szCs w:val="28"/>
                <w:lang w:val="kk-KZ"/>
              </w:rPr>
            </w:pPr>
          </w:p>
        </w:tc>
        <w:tc>
          <w:tcPr>
            <w:tcW w:w="1631" w:type="dxa"/>
            <w:tcBorders>
              <w:bottom w:val="nil"/>
            </w:tcBorders>
            <w:shd w:val="clear" w:color="auto" w:fill="auto"/>
          </w:tcPr>
          <w:p w:rsidR="005C2968" w:rsidRPr="00464A03" w:rsidRDefault="005C2968" w:rsidP="004E7696">
            <w:pPr>
              <w:jc w:val="both"/>
              <w:rPr>
                <w:color w:val="000000"/>
                <w:sz w:val="28"/>
                <w:szCs w:val="28"/>
                <w:lang w:val="kk-KZ"/>
              </w:rPr>
            </w:pPr>
          </w:p>
        </w:tc>
        <w:tc>
          <w:tcPr>
            <w:tcW w:w="1864" w:type="dxa"/>
            <w:gridSpan w:val="2"/>
            <w:tcBorders>
              <w:bottom w:val="nil"/>
            </w:tcBorders>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 xml:space="preserve">   1207</w:t>
            </w:r>
          </w:p>
        </w:tc>
        <w:tc>
          <w:tcPr>
            <w:tcW w:w="1516"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1150</w:t>
            </w:r>
          </w:p>
        </w:tc>
      </w:tr>
      <w:tr w:rsidR="005C2968" w:rsidRPr="00464A03" w:rsidTr="004E7696">
        <w:trPr>
          <w:trHeight w:val="324"/>
          <w:jc w:val="center"/>
        </w:trPr>
        <w:tc>
          <w:tcPr>
            <w:tcW w:w="3495" w:type="dxa"/>
            <w:gridSpan w:val="3"/>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 xml:space="preserve">               100 В-ке дейін</w:t>
            </w:r>
          </w:p>
        </w:tc>
        <w:tc>
          <w:tcPr>
            <w:tcW w:w="3380" w:type="dxa"/>
            <w:gridSpan w:val="3"/>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 xml:space="preserve">   1 кВ-тен жоғары</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610"/>
          <w:jc w:val="center"/>
        </w:trPr>
        <w:tc>
          <w:tcPr>
            <w:tcW w:w="1747"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Генераторлар, трансформаторлар</w:t>
            </w:r>
          </w:p>
          <w:p w:rsidR="005C2968" w:rsidRPr="00464A03" w:rsidRDefault="005C2968" w:rsidP="004E7696">
            <w:pPr>
              <w:jc w:val="both"/>
              <w:rPr>
                <w:color w:val="000000"/>
                <w:sz w:val="28"/>
                <w:szCs w:val="28"/>
                <w:lang w:val="kk-KZ"/>
              </w:rPr>
            </w:pPr>
            <w:r w:rsidRPr="00464A03">
              <w:rPr>
                <w:color w:val="000000"/>
                <w:sz w:val="28"/>
                <w:szCs w:val="28"/>
                <w:lang w:val="kk-KZ"/>
              </w:rPr>
              <w:t>дың</w:t>
            </w:r>
          </w:p>
          <w:p w:rsidR="005C2968" w:rsidRPr="00464A03" w:rsidRDefault="005C2968" w:rsidP="004E7696">
            <w:pPr>
              <w:jc w:val="both"/>
              <w:rPr>
                <w:color w:val="000000"/>
                <w:sz w:val="28"/>
                <w:szCs w:val="28"/>
                <w:lang w:val="kk-KZ"/>
              </w:rPr>
            </w:pPr>
            <w:r w:rsidRPr="00464A03">
              <w:rPr>
                <w:color w:val="000000"/>
                <w:sz w:val="28"/>
                <w:szCs w:val="28"/>
                <w:lang w:val="kk-KZ"/>
              </w:rPr>
              <w:t>екіншігәр орамалары</w:t>
            </w:r>
          </w:p>
        </w:tc>
        <w:tc>
          <w:tcPr>
            <w:tcW w:w="1748"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Электр қабылда-</w:t>
            </w:r>
          </w:p>
          <w:p w:rsidR="005C2968" w:rsidRPr="00464A03" w:rsidRDefault="005C2968" w:rsidP="004E7696">
            <w:pPr>
              <w:jc w:val="both"/>
              <w:rPr>
                <w:color w:val="000000"/>
                <w:sz w:val="28"/>
                <w:szCs w:val="28"/>
                <w:lang w:val="kk-KZ"/>
              </w:rPr>
            </w:pPr>
            <w:r w:rsidRPr="00464A03">
              <w:rPr>
                <w:color w:val="000000"/>
                <w:sz w:val="28"/>
                <w:szCs w:val="28"/>
                <w:lang w:val="kk-KZ"/>
              </w:rPr>
              <w:t xml:space="preserve">ғыштар мен электр желілері </w:t>
            </w: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Генереторлар,</w:t>
            </w:r>
          </w:p>
          <w:p w:rsidR="005C2968" w:rsidRPr="00464A03" w:rsidRDefault="005C2968" w:rsidP="004E7696">
            <w:pPr>
              <w:jc w:val="both"/>
              <w:rPr>
                <w:color w:val="000000"/>
                <w:sz w:val="28"/>
                <w:szCs w:val="28"/>
                <w:lang w:val="kk-KZ"/>
              </w:rPr>
            </w:pPr>
            <w:r w:rsidRPr="00464A03">
              <w:rPr>
                <w:color w:val="000000"/>
                <w:sz w:val="28"/>
                <w:szCs w:val="28"/>
                <w:lang w:val="kk-KZ"/>
              </w:rPr>
              <w:t xml:space="preserve">Трансформаторлардың екіншігәр ормалары </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Электр қабылда-</w:t>
            </w:r>
          </w:p>
          <w:p w:rsidR="005C2968" w:rsidRPr="00464A03" w:rsidRDefault="005C2968" w:rsidP="004E7696">
            <w:pPr>
              <w:jc w:val="both"/>
              <w:rPr>
                <w:color w:val="000000"/>
                <w:sz w:val="28"/>
                <w:szCs w:val="28"/>
              </w:rPr>
            </w:pPr>
            <w:r w:rsidRPr="00464A03">
              <w:rPr>
                <w:color w:val="000000"/>
                <w:sz w:val="28"/>
                <w:szCs w:val="28"/>
                <w:lang w:val="kk-KZ"/>
              </w:rPr>
              <w:t>ғыштар мен электр желілері</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42</w:t>
            </w:r>
          </w:p>
        </w:tc>
        <w:tc>
          <w:tcPr>
            <w:tcW w:w="1748"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40</w:t>
            </w: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6,3</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6</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230</w:t>
            </w:r>
          </w:p>
        </w:tc>
        <w:tc>
          <w:tcPr>
            <w:tcW w:w="1748"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220</w:t>
            </w: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10,5</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10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400</w:t>
            </w:r>
          </w:p>
        </w:tc>
        <w:tc>
          <w:tcPr>
            <w:tcW w:w="1748"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380</w:t>
            </w: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22</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690</w:t>
            </w:r>
          </w:p>
        </w:tc>
        <w:tc>
          <w:tcPr>
            <w:tcW w:w="1748"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660</w:t>
            </w: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38,5</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35</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rPr>
            </w:pPr>
          </w:p>
        </w:tc>
        <w:tc>
          <w:tcPr>
            <w:tcW w:w="1748" w:type="dxa"/>
            <w:gridSpan w:val="2"/>
            <w:shd w:val="clear" w:color="auto" w:fill="auto"/>
          </w:tcPr>
          <w:p w:rsidR="005C2968" w:rsidRPr="00464A03" w:rsidRDefault="005C2968" w:rsidP="004E7696">
            <w:pPr>
              <w:jc w:val="both"/>
              <w:rPr>
                <w:color w:val="000000"/>
                <w:sz w:val="28"/>
                <w:szCs w:val="28"/>
              </w:rPr>
            </w:pP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121</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110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rPr>
            </w:pPr>
          </w:p>
        </w:tc>
        <w:tc>
          <w:tcPr>
            <w:tcW w:w="1748" w:type="dxa"/>
            <w:gridSpan w:val="2"/>
            <w:shd w:val="clear" w:color="auto" w:fill="auto"/>
          </w:tcPr>
          <w:p w:rsidR="005C2968" w:rsidRPr="00464A03" w:rsidRDefault="005C2968" w:rsidP="004E7696">
            <w:pPr>
              <w:jc w:val="both"/>
              <w:rPr>
                <w:color w:val="000000"/>
                <w:sz w:val="28"/>
                <w:szCs w:val="28"/>
              </w:rPr>
            </w:pP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242</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220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74"/>
          <w:jc w:val="center"/>
        </w:trPr>
        <w:tc>
          <w:tcPr>
            <w:tcW w:w="1747" w:type="dxa"/>
            <w:shd w:val="clear" w:color="auto" w:fill="auto"/>
          </w:tcPr>
          <w:p w:rsidR="005C2968" w:rsidRPr="00464A03" w:rsidRDefault="005C2968" w:rsidP="004E7696">
            <w:pPr>
              <w:jc w:val="both"/>
              <w:rPr>
                <w:color w:val="000000"/>
                <w:sz w:val="28"/>
                <w:szCs w:val="28"/>
              </w:rPr>
            </w:pPr>
          </w:p>
        </w:tc>
        <w:tc>
          <w:tcPr>
            <w:tcW w:w="1748" w:type="dxa"/>
            <w:gridSpan w:val="2"/>
            <w:shd w:val="clear" w:color="auto" w:fill="auto"/>
          </w:tcPr>
          <w:p w:rsidR="005C2968" w:rsidRPr="00464A03" w:rsidRDefault="005C2968" w:rsidP="004E7696">
            <w:pPr>
              <w:jc w:val="both"/>
              <w:rPr>
                <w:color w:val="000000"/>
                <w:sz w:val="28"/>
                <w:szCs w:val="28"/>
              </w:rPr>
            </w:pP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347</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330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rPr>
            </w:pPr>
          </w:p>
        </w:tc>
        <w:tc>
          <w:tcPr>
            <w:tcW w:w="1748" w:type="dxa"/>
            <w:gridSpan w:val="2"/>
            <w:shd w:val="clear" w:color="auto" w:fill="auto"/>
          </w:tcPr>
          <w:p w:rsidR="005C2968" w:rsidRPr="00464A03" w:rsidRDefault="005C2968" w:rsidP="004E7696">
            <w:pPr>
              <w:jc w:val="both"/>
              <w:rPr>
                <w:color w:val="000000"/>
                <w:sz w:val="28"/>
                <w:szCs w:val="28"/>
              </w:rPr>
            </w:pP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525</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500</w:t>
            </w:r>
          </w:p>
        </w:tc>
      </w:tr>
      <w:tr w:rsidR="005C2968" w:rsidRPr="00464A03" w:rsidTr="004E7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2"/>
          <w:jc w:val="center"/>
        </w:trPr>
        <w:tc>
          <w:tcPr>
            <w:tcW w:w="1747" w:type="dxa"/>
            <w:shd w:val="clear" w:color="auto" w:fill="auto"/>
          </w:tcPr>
          <w:p w:rsidR="005C2968" w:rsidRPr="00464A03" w:rsidRDefault="005C2968" w:rsidP="004E7696">
            <w:pPr>
              <w:jc w:val="both"/>
              <w:rPr>
                <w:color w:val="000000"/>
                <w:sz w:val="28"/>
                <w:szCs w:val="28"/>
              </w:rPr>
            </w:pPr>
          </w:p>
        </w:tc>
        <w:tc>
          <w:tcPr>
            <w:tcW w:w="1748" w:type="dxa"/>
            <w:gridSpan w:val="2"/>
            <w:shd w:val="clear" w:color="auto" w:fill="auto"/>
          </w:tcPr>
          <w:p w:rsidR="005C2968" w:rsidRPr="00464A03" w:rsidRDefault="005C2968" w:rsidP="004E7696">
            <w:pPr>
              <w:jc w:val="both"/>
              <w:rPr>
                <w:color w:val="000000"/>
                <w:sz w:val="28"/>
                <w:szCs w:val="28"/>
              </w:rPr>
            </w:pPr>
          </w:p>
        </w:tc>
        <w:tc>
          <w:tcPr>
            <w:tcW w:w="1748" w:type="dxa"/>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787</w:t>
            </w:r>
          </w:p>
        </w:tc>
        <w:tc>
          <w:tcPr>
            <w:tcW w:w="1632" w:type="dxa"/>
            <w:gridSpan w:val="2"/>
            <w:shd w:val="clear" w:color="auto" w:fill="auto"/>
          </w:tcPr>
          <w:p w:rsidR="005C2968" w:rsidRPr="00464A03" w:rsidRDefault="005C2968" w:rsidP="004E7696">
            <w:pPr>
              <w:jc w:val="both"/>
              <w:rPr>
                <w:color w:val="000000"/>
                <w:sz w:val="28"/>
                <w:szCs w:val="28"/>
                <w:lang w:val="kk-KZ"/>
              </w:rPr>
            </w:pPr>
            <w:r w:rsidRPr="00464A03">
              <w:rPr>
                <w:color w:val="000000"/>
                <w:sz w:val="28"/>
                <w:szCs w:val="28"/>
                <w:lang w:val="kk-KZ"/>
              </w:rPr>
              <w:t>750</w:t>
            </w:r>
          </w:p>
        </w:tc>
      </w:tr>
    </w:tbl>
    <w:p w:rsidR="005C2968"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Электрмен жабдықтау жүйелерінде, электр тораптарында қолданылатын трансформаторларды күшгік трансформаторлар деп атайды. Электр стансаларында кернеуді жоғарылатқыш күштік трансформаторлар қойылса, электр қабылдағыштар қасында төмендеткіш күштік трансформаторлар қойылады. Өйткені электр қабылдағыштар мен генераторлар </w:t>
      </w:r>
      <w:r w:rsidRPr="00464A03">
        <w:rPr>
          <w:color w:val="000000"/>
          <w:sz w:val="28"/>
          <w:szCs w:val="28"/>
          <w:lang w:val="kk-KZ"/>
        </w:rPr>
        <w:t xml:space="preserve">10 </w:t>
      </w:r>
      <w:r w:rsidRPr="00464A03">
        <w:rPr>
          <w:noProof/>
          <w:color w:val="000000"/>
          <w:sz w:val="28"/>
          <w:szCs w:val="28"/>
          <w:lang w:val="kk-KZ"/>
        </w:rPr>
        <w:t>кВ кернеуге дейін ғана есептеліп жасалған Әдетте генераторлардың кернеуі 6,3 немесе 10,5 кВ болады. Бұл кернеулер желідегі энергияның шығыны үлкен және көп мөлшерде сымдық материал керек болатындықтан, электр энергиясын алысқа беруге жарамайды. Сондықтан трансформаторлардың кернеулері әртүрлі және генератордың кернеуіне қара</w:t>
      </w:r>
      <w:r>
        <w:rPr>
          <w:noProof/>
          <w:color w:val="000000"/>
          <w:sz w:val="28"/>
          <w:szCs w:val="28"/>
          <w:lang w:val="kk-KZ"/>
        </w:rPr>
        <w:t>ғанда әлдеқайда жоғары болады (11</w:t>
      </w:r>
      <w:r w:rsidRPr="00464A03">
        <w:rPr>
          <w:noProof/>
          <w:color w:val="000000"/>
          <w:sz w:val="28"/>
          <w:szCs w:val="28"/>
          <w:lang w:val="kk-KZ"/>
        </w:rPr>
        <w:t>.1- кесте).</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Күштік трансформаторладың қуаты 10кВА-ден </w:t>
      </w:r>
      <w:r w:rsidRPr="00464A03">
        <w:rPr>
          <w:color w:val="000000"/>
          <w:sz w:val="28"/>
          <w:szCs w:val="28"/>
          <w:lang w:val="kk-KZ"/>
        </w:rPr>
        <w:t xml:space="preserve"> 1</w:t>
      </w:r>
      <w:r w:rsidRPr="00464A03">
        <w:rPr>
          <w:noProof/>
          <w:color w:val="000000"/>
          <w:sz w:val="28"/>
          <w:szCs w:val="28"/>
          <w:lang w:val="kk-KZ"/>
        </w:rPr>
        <w:t>млн.кВА-ге дейін барады және мәндері стандартталған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Қуаты аз трансформаторлар негізінен әртүрлі тұрмыстық электрлік аспаптарда, радиотехникада және автоматикада қолданылады.</w:t>
      </w:r>
    </w:p>
    <w:p w:rsidR="005C2968" w:rsidRPr="00464A03" w:rsidRDefault="005C2968" w:rsidP="005C2968">
      <w:pPr>
        <w:autoSpaceDE w:val="0"/>
        <w:autoSpaceDN w:val="0"/>
        <w:adjustRightInd w:val="0"/>
        <w:ind w:firstLine="454"/>
        <w:jc w:val="both"/>
        <w:rPr>
          <w:b/>
          <w:bCs/>
          <w:noProof/>
          <w:color w:val="000000"/>
          <w:sz w:val="28"/>
          <w:szCs w:val="28"/>
          <w:lang w:val="kk-KZ"/>
        </w:rPr>
      </w:pPr>
    </w:p>
    <w:p w:rsidR="005C2968" w:rsidRPr="00464A03" w:rsidRDefault="005C2968" w:rsidP="005C2968">
      <w:pPr>
        <w:autoSpaceDE w:val="0"/>
        <w:autoSpaceDN w:val="0"/>
        <w:adjustRightInd w:val="0"/>
        <w:ind w:firstLine="454"/>
        <w:jc w:val="center"/>
        <w:rPr>
          <w:b/>
          <w:bCs/>
          <w:noProof/>
          <w:color w:val="000000"/>
          <w:sz w:val="28"/>
          <w:szCs w:val="28"/>
          <w:lang w:val="kk-KZ"/>
        </w:rPr>
      </w:pPr>
      <w:r w:rsidRPr="00464A03">
        <w:rPr>
          <w:b/>
          <w:bCs/>
          <w:noProof/>
          <w:color w:val="000000"/>
          <w:sz w:val="28"/>
          <w:szCs w:val="28"/>
          <w:lang w:val="kk-KZ"/>
        </w:rPr>
        <w:t>2. Трансформатордың құрылысы және әрекеттік парқы</w:t>
      </w:r>
    </w:p>
    <w:p w:rsidR="005C2968" w:rsidRPr="00464A03" w:rsidRDefault="005C2968" w:rsidP="005C2968">
      <w:pPr>
        <w:autoSpaceDE w:val="0"/>
        <w:autoSpaceDN w:val="0"/>
        <w:adjustRightInd w:val="0"/>
        <w:ind w:firstLine="454"/>
        <w:jc w:val="center"/>
        <w:rPr>
          <w:b/>
          <w:bCs/>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Трансформаторлар оларға берілетін кернеулердің санына қарай бір фазалы және үш фазалы, кернеуді түрлендіруіне қарай жоғарылатқыш және төмендеткіш болып бөлінеді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lastRenderedPageBreak/>
        <w:t>Трансформаторлар әртүрлі міндет атқарғанмен олардың негізгі құрылысы және әрекеттік парқылары бірдей. Сондықтан трансформатордың әрекеттік парқын және әртүрлі жұмыс әлпілерін бір фазалы трансформатор арқылы қарастыруға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 ферромагнитті магнит өткізгіш өзектен және кем дегенде екі орамадан тұрады (</w:t>
      </w:r>
      <w:r>
        <w:rPr>
          <w:noProof/>
          <w:color w:val="000000"/>
          <w:sz w:val="28"/>
          <w:szCs w:val="28"/>
          <w:lang w:val="kk-KZ"/>
        </w:rPr>
        <w:t>11</w:t>
      </w:r>
      <w:r w:rsidRPr="00464A03">
        <w:rPr>
          <w:noProof/>
          <w:color w:val="000000"/>
          <w:sz w:val="28"/>
          <w:szCs w:val="28"/>
          <w:lang w:val="kk-KZ"/>
        </w:rPr>
        <w:t>.1 -сурет). Орамалар трансформатордың түріне қарай өзекте бірінің үстіне екіншісі, қатар немесе әр жерге ораналасуы мүмкін.</w:t>
      </w:r>
    </w:p>
    <w:p w:rsidR="005C2968" w:rsidRPr="00464A03" w:rsidRDefault="005C2968" w:rsidP="005C2968">
      <w:pPr>
        <w:autoSpaceDE w:val="0"/>
        <w:autoSpaceDN w:val="0"/>
        <w:adjustRightInd w:val="0"/>
        <w:ind w:firstLine="454"/>
        <w:jc w:val="both"/>
        <w:rPr>
          <w:color w:val="000000"/>
          <w:sz w:val="28"/>
          <w:szCs w:val="28"/>
          <w:lang w:val="kk-KZ"/>
        </w:rPr>
      </w:pPr>
      <w:r w:rsidRPr="00464A03">
        <w:rPr>
          <w:noProof/>
          <w:color w:val="000000"/>
          <w:sz w:val="28"/>
          <w:szCs w:val="28"/>
          <w:lang w:val="kk-KZ"/>
        </w:rPr>
        <w:t>Орамалардың бірі кернеу көзіне қосылады да біріншігәр орама деп, ал екіншісінің қысқыштарына электр қабылдағыштар</w:t>
      </w:r>
      <w:r w:rsidRPr="00464A03">
        <w:rPr>
          <w:color w:val="000000"/>
          <w:sz w:val="28"/>
          <w:szCs w:val="28"/>
          <w:lang w:val="kk-KZ"/>
        </w:rPr>
        <w:t xml:space="preserve"> </w:t>
      </w:r>
      <w:r w:rsidRPr="00464A03">
        <w:rPr>
          <w:noProof/>
          <w:color w:val="000000"/>
          <w:sz w:val="28"/>
          <w:szCs w:val="28"/>
          <w:lang w:val="kk-KZ"/>
        </w:rPr>
        <w:t>қосылады да екіншігәр орама деп аталады. Орамалардың орамдары бір - бірінен және өзектен оқшауланған.</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Өзек қалыңдығы 0,3-</w:t>
      </w:r>
      <w:smartTag w:uri="urn:schemas-microsoft-com:office:smarttags" w:element="metricconverter">
        <w:smartTagPr>
          <w:attr w:name="ProductID" w:val="0,5 мм"/>
        </w:smartTagPr>
        <w:r w:rsidRPr="00464A03">
          <w:rPr>
            <w:noProof/>
            <w:color w:val="000000"/>
            <w:sz w:val="28"/>
            <w:szCs w:val="28"/>
            <w:lang w:val="kk-KZ"/>
          </w:rPr>
          <w:t>0,5 мм</w:t>
        </w:r>
      </w:smartTag>
      <w:r w:rsidRPr="00464A03">
        <w:rPr>
          <w:noProof/>
          <w:color w:val="000000"/>
          <w:sz w:val="28"/>
          <w:szCs w:val="28"/>
          <w:lang w:val="kk-KZ"/>
        </w:rPr>
        <w:t xml:space="preserve"> трансформаторлық болат парақшалардан жиналған. Энергияның өзектегі шығынын азайту үшін парақшалар бір-бірінен және орамалардан лакпен оқшауланған.</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Біріншігәр ораманы айнымалы кернеу көзіне қосқан кезде онымен  айнымалы  ток жүреді  де,   ораманың  айналасында айнымалы магнит өрісі пайда болады, яғни магнит өрісі қоздырылады. Ал ферромагнитті өзек осы өрісте тұрғандықтан магниттеніп, ораманың магнит өрісін күшейтеді және электр энергиясын магнит өрісінің энергиясына түрлендіру арқылы екіншігәр орамаға жеткізіп береді.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Айнымалы магнит ағыны екіншігәр ораманы қиып өтіп жататындықтан электромагниттік индукция заңы бойынша онда айнымалы ЭҚК тудырады: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2414905" cy="1490980"/>
            <wp:effectExtent l="19050" t="0" r="4445" b="0"/>
            <wp:docPr id="11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3"/>
                    <a:srcRect/>
                    <a:stretch>
                      <a:fillRect/>
                    </a:stretch>
                  </pic:blipFill>
                  <pic:spPr bwMode="auto">
                    <a:xfrm>
                      <a:off x="0" y="0"/>
                      <a:ext cx="2414905" cy="1490980"/>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lang w:val="kk-KZ"/>
        </w:rPr>
        <w:t>11.</w:t>
      </w:r>
      <w:r w:rsidRPr="00464A03">
        <w:rPr>
          <w:noProof/>
          <w:color w:val="000000"/>
          <w:sz w:val="28"/>
          <w:szCs w:val="28"/>
          <w:lang w:val="kk-KZ"/>
        </w:rPr>
        <w:t xml:space="preserve">1-сурет. Бір фазалы трансформатордың сұлбалық құрылысы </w:t>
      </w:r>
      <w:r w:rsidRPr="00464A03">
        <w:rPr>
          <w:color w:val="000000"/>
          <w:sz w:val="28"/>
          <w:szCs w:val="28"/>
          <w:lang w:val="kk-KZ"/>
        </w:rPr>
        <w:t xml:space="preserve">(a) </w:t>
      </w:r>
      <w:r w:rsidRPr="00464A03">
        <w:rPr>
          <w:noProof/>
          <w:color w:val="000000"/>
          <w:sz w:val="28"/>
          <w:szCs w:val="28"/>
          <w:lang w:val="kk-KZ"/>
        </w:rPr>
        <w:t>мен шартты белгілері (б, в)</w:t>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e</m:t>
              </m:r>
            </m:e>
            <m:sub>
              <m:r>
                <w:rPr>
                  <w:rFonts w:ascii="Cambria Math" w:hAnsi="Cambria Math"/>
                  <w:color w:val="000000"/>
                  <w:sz w:val="28"/>
                  <w:szCs w:val="28"/>
                  <w:lang w:val="kk-KZ"/>
                </w:rPr>
                <m:t>2</m:t>
              </m:r>
            </m:sub>
          </m:sSub>
          <m:r>
            <w:rPr>
              <w:rFonts w:ascii="Cambria Math" w:hAnsi="Cambria Math"/>
              <w:color w:val="000000"/>
              <w:sz w:val="28"/>
              <w:szCs w:val="28"/>
              <w:lang w:val="kk-KZ"/>
            </w:rPr>
            <m: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w</m:t>
              </m:r>
            </m:e>
            <m:sub>
              <m:r>
                <w:rPr>
                  <w:rFonts w:ascii="Cambria Math" w:hAnsi="Cambria Math"/>
                  <w:color w:val="000000"/>
                  <w:sz w:val="28"/>
                  <w:szCs w:val="28"/>
                  <w:lang w:val="kk-KZ"/>
                </w:rPr>
                <m:t>2</m:t>
              </m:r>
            </m:sub>
          </m:sSub>
          <m:f>
            <m:fPr>
              <m:ctrlPr>
                <w:rPr>
                  <w:rFonts w:ascii="Cambria Math" w:hAnsi="Cambria Math"/>
                  <w:i/>
                  <w:color w:val="000000"/>
                  <w:sz w:val="28"/>
                  <w:szCs w:val="28"/>
                  <w:lang w:val="kk-KZ"/>
                </w:rPr>
              </m:ctrlPr>
            </m:fPr>
            <m:num>
              <m:r>
                <w:rPr>
                  <w:rFonts w:ascii="Cambria Math" w:hAnsi="Cambria Math"/>
                  <w:color w:val="000000"/>
                  <w:sz w:val="28"/>
                  <w:szCs w:val="28"/>
                  <w:lang w:val="kk-KZ"/>
                </w:rPr>
                <m:t>d</m:t>
              </m:r>
              <m:r>
                <m:rPr>
                  <m:sty m:val="p"/>
                </m:rPr>
                <w:rPr>
                  <w:rFonts w:ascii="Cambria Math" w:hAnsi="Cambria Math"/>
                  <w:color w:val="000000"/>
                  <w:sz w:val="28"/>
                  <w:szCs w:val="28"/>
                  <w:lang w:val="kk-KZ"/>
                </w:rPr>
                <m:t>Φ</m:t>
              </m:r>
            </m:num>
            <m:den>
              <m:r>
                <w:rPr>
                  <w:rFonts w:ascii="Cambria Math" w:hAnsi="Cambria Math"/>
                  <w:color w:val="000000"/>
                  <w:sz w:val="28"/>
                  <w:szCs w:val="28"/>
                  <w:lang w:val="kk-KZ"/>
                </w:rPr>
                <m:t>dt</m:t>
              </m:r>
            </m:den>
          </m:f>
        </m:oMath>
      </m:oMathPara>
    </w:p>
    <w:p w:rsidR="005C2968" w:rsidRPr="00464A03" w:rsidRDefault="005C2968" w:rsidP="005C2968">
      <w:pPr>
        <w:autoSpaceDE w:val="0"/>
        <w:autoSpaceDN w:val="0"/>
        <w:adjustRightInd w:val="0"/>
        <w:ind w:firstLine="454"/>
        <w:jc w:val="center"/>
        <w:rPr>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w:r w:rsidRPr="00464A03">
        <w:rPr>
          <w:i/>
          <w:noProof/>
          <w:color w:val="000000"/>
          <w:sz w:val="28"/>
          <w:szCs w:val="28"/>
          <w:lang w:val="kk-KZ"/>
        </w:rPr>
        <w:t>w</w:t>
      </w:r>
      <w:r w:rsidRPr="00464A03">
        <w:rPr>
          <w:i/>
          <w:noProof/>
          <w:color w:val="000000"/>
          <w:sz w:val="28"/>
          <w:szCs w:val="28"/>
          <w:vertAlign w:val="subscript"/>
          <w:lang w:val="kk-KZ"/>
        </w:rPr>
        <w:t>2</w:t>
      </w:r>
      <w:r w:rsidRPr="00464A03">
        <w:rPr>
          <w:noProof/>
          <w:color w:val="000000"/>
          <w:sz w:val="28"/>
          <w:szCs w:val="28"/>
          <w:lang w:val="kk-KZ"/>
        </w:rPr>
        <w:t xml:space="preserve"> – екіншігәр ораманың орам саны; </w:t>
      </w:r>
      <w:r w:rsidRPr="00464A03">
        <w:rPr>
          <w:i/>
          <w:iCs/>
          <w:color w:val="000000"/>
          <w:sz w:val="28"/>
          <w:szCs w:val="28"/>
          <w:lang w:val="kk-KZ"/>
        </w:rPr>
        <w:t>d</w:t>
      </w:r>
      <w:r w:rsidRPr="009A5A19">
        <w:rPr>
          <w:position w:val="-11"/>
          <w:sz w:val="28"/>
          <w:szCs w:val="28"/>
        </w:rPr>
        <w:pict>
          <v:shape id="_x0000_i1218" type="#_x0000_t75" style="width:10.65pt;height:18.8pt" equationxml="&lt;">
            <v:imagedata r:id="rId784" o:title="" chromakey="white"/>
          </v:shape>
        </w:pict>
      </w:r>
      <w:r w:rsidRPr="00464A03">
        <w:rPr>
          <w:i/>
          <w:iCs/>
          <w:color w:val="000000"/>
          <w:sz w:val="28"/>
          <w:szCs w:val="28"/>
          <w:lang w:val="kk-KZ"/>
        </w:rPr>
        <w:t xml:space="preserve">/dt- </w:t>
      </w:r>
      <w:r w:rsidRPr="00464A03">
        <w:rPr>
          <w:noProof/>
          <w:color w:val="000000"/>
          <w:sz w:val="28"/>
          <w:szCs w:val="28"/>
          <w:lang w:val="kk-KZ"/>
        </w:rPr>
        <w:t>магнит ағынының өзгеру жылдамдығы.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Өзектегі магнит ағыны өзін қоздырған біріншігәр ораманы да қиып өтетіндіктен онда өздік индукция ЭҚК-і пайда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Трансформатор тек қана айнымалы тоқ тізбегінде жұмыс істей алады, яғни айнымалы кернеуді ғана түрлендіреді. Себебі тұрақты ток тұрақты </w:t>
      </w:r>
      <w:r w:rsidRPr="00464A03">
        <w:rPr>
          <w:noProof/>
          <w:color w:val="000000"/>
          <w:sz w:val="28"/>
          <w:szCs w:val="28"/>
          <w:lang w:val="kk-KZ"/>
        </w:rPr>
        <w:lastRenderedPageBreak/>
        <w:t>магнит өрісін қоздырады, ал тұрақты магнит өрісі қозғалмай тұрған орамада ЭҚК тудырмайды.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Трансформатордың өзегі тек қана ферромагнитті материалдан жасалады, өйткені ферромагнитті емес материал (мысалы, алюминий, мыс, қола, т.б.) магниттенбейді, сондықтан ол магнитөткізгіш бола алмайды.</w:t>
      </w:r>
    </w:p>
    <w:p w:rsidR="005C2968" w:rsidRPr="00464A03" w:rsidRDefault="005C2968" w:rsidP="005C2968">
      <w:pPr>
        <w:autoSpaceDE w:val="0"/>
        <w:autoSpaceDN w:val="0"/>
        <w:adjustRightInd w:val="0"/>
        <w:ind w:firstLine="454"/>
        <w:jc w:val="both"/>
        <w:rPr>
          <w:b/>
          <w:bCs/>
          <w:noProof/>
          <w:color w:val="000000"/>
          <w:sz w:val="28"/>
          <w:szCs w:val="28"/>
          <w:lang w:val="kk-KZ"/>
        </w:rPr>
      </w:pPr>
    </w:p>
    <w:p w:rsidR="005C2968" w:rsidRPr="00464A03" w:rsidRDefault="005C2968" w:rsidP="005C2968">
      <w:pPr>
        <w:autoSpaceDE w:val="0"/>
        <w:autoSpaceDN w:val="0"/>
        <w:adjustRightInd w:val="0"/>
        <w:ind w:firstLine="454"/>
        <w:jc w:val="center"/>
        <w:rPr>
          <w:b/>
          <w:bCs/>
          <w:noProof/>
          <w:color w:val="000000"/>
          <w:sz w:val="28"/>
          <w:szCs w:val="28"/>
          <w:lang w:val="kk-KZ"/>
        </w:rPr>
      </w:pPr>
      <w:r w:rsidRPr="00464A03">
        <w:rPr>
          <w:b/>
          <w:bCs/>
          <w:noProof/>
          <w:color w:val="000000"/>
          <w:sz w:val="28"/>
          <w:szCs w:val="28"/>
          <w:lang w:val="kk-KZ"/>
        </w:rPr>
        <w:t xml:space="preserve">3. Трансформатор орамаларының </w:t>
      </w:r>
      <w:r>
        <w:rPr>
          <w:b/>
          <w:bCs/>
          <w:noProof/>
          <w:color w:val="000000"/>
          <w:sz w:val="28"/>
          <w:szCs w:val="28"/>
          <w:lang w:val="kk-KZ"/>
        </w:rPr>
        <w:t>Э</w:t>
      </w:r>
      <w:r w:rsidRPr="00464A03">
        <w:rPr>
          <w:b/>
          <w:bCs/>
          <w:noProof/>
          <w:color w:val="000000"/>
          <w:sz w:val="28"/>
          <w:szCs w:val="28"/>
          <w:lang w:val="kk-KZ"/>
        </w:rPr>
        <w:t>ҚК-і</w:t>
      </w:r>
    </w:p>
    <w:p w:rsidR="005C2968" w:rsidRPr="00464A03" w:rsidRDefault="005C2968" w:rsidP="005C2968">
      <w:pPr>
        <w:autoSpaceDE w:val="0"/>
        <w:autoSpaceDN w:val="0"/>
        <w:adjustRightInd w:val="0"/>
        <w:ind w:firstLine="454"/>
        <w:jc w:val="center"/>
        <w:rPr>
          <w:b/>
          <w:bCs/>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Трансформатордың біріншігәр орамасын айнымалы кернеу көзіне қосқанда өзекте пайда болатын айнымалы магнит өрісі екіншігәр орамада өзара индукция ЭҚК-ін, ал біріншігәр орамада өздік индукция ЭҚК- ін тудырады (</w:t>
      </w:r>
      <w:r>
        <w:rPr>
          <w:noProof/>
          <w:color w:val="000000"/>
          <w:sz w:val="28"/>
          <w:szCs w:val="28"/>
          <w:lang w:val="kk-KZ"/>
        </w:rPr>
        <w:t>11</w:t>
      </w:r>
      <w:r w:rsidRPr="00464A03">
        <w:rPr>
          <w:noProof/>
          <w:color w:val="000000"/>
          <w:sz w:val="28"/>
          <w:szCs w:val="28"/>
          <w:lang w:val="kk-KZ"/>
        </w:rPr>
        <w:t xml:space="preserve">.2-сурет). </w:t>
      </w: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1719580" cy="1331595"/>
            <wp:effectExtent l="19050" t="0" r="0" b="0"/>
            <wp:docPr id="114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5"/>
                    <a:srcRect/>
                    <a:stretch>
                      <a:fillRect/>
                    </a:stretch>
                  </pic:blipFill>
                  <pic:spPr bwMode="auto">
                    <a:xfrm>
                      <a:off x="0" y="0"/>
                      <a:ext cx="1719580" cy="1331595"/>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Pr>
          <w:noProof/>
          <w:color w:val="000000"/>
          <w:sz w:val="28"/>
          <w:szCs w:val="28"/>
          <w:lang w:val="kk-KZ"/>
        </w:rPr>
        <w:t>11.</w:t>
      </w:r>
      <w:r w:rsidRPr="00464A03">
        <w:rPr>
          <w:noProof/>
          <w:color w:val="000000"/>
          <w:sz w:val="28"/>
          <w:szCs w:val="28"/>
          <w:lang w:val="kk-KZ"/>
        </w:rPr>
        <w:t>2-сурет. Бос жүріс әлпіндегі бір фазалы трансформатордың сұлбасы.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Электромагниттік индукция заңы бойынша орамалардың әрбір орамында пайда болатын ЭҚК</w:t>
      </w:r>
    </w:p>
    <w:p w:rsidR="005C2968" w:rsidRPr="00464A03" w:rsidRDefault="005C2968" w:rsidP="005C2968">
      <w:pPr>
        <w:autoSpaceDE w:val="0"/>
        <w:autoSpaceDN w:val="0"/>
        <w:adjustRightInd w:val="0"/>
        <w:ind w:firstLine="454"/>
        <w:jc w:val="center"/>
        <w:rPr>
          <w:sz w:val="28"/>
          <w:szCs w:val="28"/>
          <w:lang w:val="kk-KZ"/>
        </w:rPr>
      </w:pPr>
      <m:oMathPara>
        <m:oMath>
          <m:r>
            <w:rPr>
              <w:rFonts w:ascii="Cambria Math" w:hAnsi="Cambria Math"/>
              <w:noProof/>
              <w:color w:val="000000"/>
              <w:sz w:val="28"/>
              <w:szCs w:val="28"/>
              <w:lang w:val="kk-KZ"/>
            </w:rPr>
            <m:t>e=-</m:t>
          </m:r>
          <m:f>
            <m:fPr>
              <m:ctrlPr>
                <w:rPr>
                  <w:rFonts w:ascii="Cambria Math" w:hAnsi="Cambria Math"/>
                  <w:i/>
                  <w:color w:val="000000"/>
                  <w:sz w:val="28"/>
                  <w:szCs w:val="28"/>
                  <w:lang w:val="kk-KZ"/>
                </w:rPr>
              </m:ctrlPr>
            </m:fPr>
            <m:num>
              <m:r>
                <w:rPr>
                  <w:rFonts w:ascii="Cambria Math" w:hAnsi="Cambria Math"/>
                  <w:color w:val="000000"/>
                  <w:sz w:val="28"/>
                  <w:szCs w:val="28"/>
                  <w:lang w:val="kk-KZ"/>
                </w:rPr>
                <m:t>d</m:t>
              </m:r>
              <m:r>
                <m:rPr>
                  <m:sty m:val="p"/>
                </m:rPr>
                <w:rPr>
                  <w:rFonts w:ascii="Cambria Math" w:hAnsi="Cambria Math"/>
                  <w:color w:val="000000"/>
                  <w:sz w:val="28"/>
                  <w:szCs w:val="28"/>
                  <w:lang w:val="kk-KZ"/>
                </w:rPr>
                <m:t>Φ</m:t>
              </m:r>
            </m:num>
            <m:den>
              <m:r>
                <w:rPr>
                  <w:rFonts w:ascii="Cambria Math" w:hAnsi="Cambria Math"/>
                  <w:color w:val="000000"/>
                  <w:sz w:val="28"/>
                  <w:szCs w:val="28"/>
                  <w:lang w:val="kk-KZ"/>
                </w:rPr>
                <m:t>dt</m:t>
              </m:r>
            </m:den>
          </m:f>
        </m:oMath>
      </m:oMathPara>
    </w:p>
    <w:p w:rsidR="005C2968" w:rsidRPr="00464A03" w:rsidRDefault="005C2968" w:rsidP="005C2968">
      <w:pPr>
        <w:autoSpaceDE w:val="0"/>
        <w:autoSpaceDN w:val="0"/>
        <w:adjustRightInd w:val="0"/>
        <w:ind w:firstLine="454"/>
        <w:jc w:val="center"/>
        <w:rPr>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Өзектегі магнит ағыны синусоидал болатындықтан, яғни</w:t>
      </w:r>
    </w:p>
    <w:p w:rsidR="005C2968" w:rsidRPr="00464A03" w:rsidRDefault="005C2968" w:rsidP="005C2968">
      <w:pPr>
        <w:autoSpaceDE w:val="0"/>
        <w:autoSpaceDN w:val="0"/>
        <w:adjustRightInd w:val="0"/>
        <w:ind w:firstLine="454"/>
        <w:jc w:val="both"/>
        <w:rPr>
          <w:i/>
          <w:iCs/>
          <w:color w:val="000000"/>
          <w:sz w:val="28"/>
          <w:szCs w:val="28"/>
          <w:lang w:val="kk-KZ"/>
        </w:rPr>
      </w:pPr>
      <w:r w:rsidRPr="00464A03">
        <w:rPr>
          <w:i/>
          <w:iCs/>
          <w:noProof/>
          <w:color w:val="000000"/>
          <w:sz w:val="28"/>
          <w:szCs w:val="28"/>
          <w:lang w:val="kk-KZ"/>
        </w:rPr>
        <w:t>Ф = Ф</w:t>
      </w:r>
      <w:r w:rsidRPr="00464A03">
        <w:rPr>
          <w:i/>
          <w:iCs/>
          <w:noProof/>
          <w:color w:val="000000"/>
          <w:sz w:val="28"/>
          <w:szCs w:val="28"/>
          <w:vertAlign w:val="subscript"/>
          <w:lang w:val="kk-KZ"/>
        </w:rPr>
        <w:t>т</w:t>
      </w:r>
      <w:r w:rsidRPr="00464A03">
        <w:rPr>
          <w:i/>
          <w:iCs/>
          <w:noProof/>
          <w:color w:val="000000"/>
          <w:sz w:val="28"/>
          <w:szCs w:val="28"/>
          <w:lang w:val="kk-KZ"/>
        </w:rPr>
        <w:t xml:space="preserve"> </w:t>
      </w:r>
      <w:r w:rsidRPr="00464A03">
        <w:rPr>
          <w:i/>
          <w:iCs/>
          <w:color w:val="000000"/>
          <w:sz w:val="28"/>
          <w:szCs w:val="28"/>
          <w:lang w:val="kk-KZ"/>
        </w:rPr>
        <w:t xml:space="preserve">sin </w:t>
      </w:r>
      <m:oMath>
        <m:r>
          <w:rPr>
            <w:rFonts w:ascii="Cambria Math" w:hAnsi="Cambria Math"/>
            <w:color w:val="000000"/>
            <w:sz w:val="28"/>
            <w:szCs w:val="28"/>
            <w:lang w:val="kk-KZ"/>
          </w:rPr>
          <m:t>ω</m:t>
        </m:r>
      </m:oMath>
      <w:r w:rsidRPr="00464A03">
        <w:rPr>
          <w:i/>
          <w:iCs/>
          <w:color w:val="000000"/>
          <w:sz w:val="28"/>
          <w:szCs w:val="28"/>
          <w:lang w:val="kk-KZ"/>
        </w:rPr>
        <w:t xml:space="preserve"> t                         </w:t>
      </w:r>
      <w:r>
        <w:rPr>
          <w:i/>
          <w:iCs/>
          <w:color w:val="000000"/>
          <w:sz w:val="28"/>
          <w:szCs w:val="28"/>
          <w:lang w:val="kk-KZ"/>
        </w:rPr>
        <w:tab/>
      </w:r>
      <w:r>
        <w:rPr>
          <w:i/>
          <w:iCs/>
          <w:color w:val="000000"/>
          <w:sz w:val="28"/>
          <w:szCs w:val="28"/>
          <w:lang w:val="kk-KZ"/>
        </w:rPr>
        <w:tab/>
      </w:r>
      <w:r>
        <w:rPr>
          <w:i/>
          <w:iCs/>
          <w:color w:val="000000"/>
          <w:sz w:val="28"/>
          <w:szCs w:val="28"/>
          <w:lang w:val="kk-KZ"/>
        </w:rPr>
        <w:tab/>
      </w:r>
      <w:r>
        <w:rPr>
          <w:i/>
          <w:iCs/>
          <w:color w:val="000000"/>
          <w:sz w:val="28"/>
          <w:szCs w:val="28"/>
          <w:lang w:val="kk-KZ"/>
        </w:rPr>
        <w:tab/>
      </w:r>
      <w:r>
        <w:rPr>
          <w:i/>
          <w:iCs/>
          <w:color w:val="000000"/>
          <w:sz w:val="28"/>
          <w:szCs w:val="28"/>
          <w:lang w:val="kk-KZ"/>
        </w:rPr>
        <w:tab/>
      </w:r>
      <w:r>
        <w:rPr>
          <w:i/>
          <w:iCs/>
          <w:color w:val="000000"/>
          <w:sz w:val="28"/>
          <w:szCs w:val="28"/>
          <w:lang w:val="kk-KZ"/>
        </w:rPr>
        <w:tab/>
      </w:r>
      <w:r>
        <w:rPr>
          <w:i/>
          <w:iCs/>
          <w:color w:val="000000"/>
          <w:sz w:val="28"/>
          <w:szCs w:val="28"/>
          <w:lang w:val="kk-KZ"/>
        </w:rPr>
        <w:tab/>
        <w:t xml:space="preserve"> </w:t>
      </w:r>
      <w:r w:rsidRPr="00464A03">
        <w:rPr>
          <w:i/>
          <w:iCs/>
          <w:color w:val="000000"/>
          <w:sz w:val="28"/>
          <w:szCs w:val="28"/>
          <w:lang w:val="kk-KZ"/>
        </w:rPr>
        <w:t xml:space="preserve"> </w:t>
      </w:r>
      <w:r w:rsidRPr="00464A03">
        <w:rPr>
          <w:noProof/>
          <w:color w:val="000000"/>
          <w:sz w:val="28"/>
          <w:szCs w:val="28"/>
          <w:lang w:val="kk-KZ"/>
        </w:rPr>
        <w:t>(</w:t>
      </w:r>
      <w:r>
        <w:rPr>
          <w:noProof/>
          <w:color w:val="000000"/>
          <w:sz w:val="28"/>
          <w:szCs w:val="28"/>
          <w:lang w:val="kk-KZ"/>
        </w:rPr>
        <w:t>11.1</w:t>
      </w:r>
      <w:r w:rsidRPr="00464A03">
        <w:rPr>
          <w:noProof/>
          <w:color w:val="000000"/>
          <w:sz w:val="28"/>
          <w:szCs w:val="28"/>
          <w:lang w:val="kk-KZ"/>
        </w:rPr>
        <w:t>)</w:t>
      </w:r>
    </w:p>
    <w:p w:rsidR="005C2968" w:rsidRPr="00464A03" w:rsidRDefault="005C2968" w:rsidP="005C2968">
      <w:pPr>
        <w:autoSpaceDE w:val="0"/>
        <w:autoSpaceDN w:val="0"/>
        <w:adjustRightInd w:val="0"/>
        <w:ind w:firstLine="454"/>
        <w:jc w:val="center"/>
        <w:rPr>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орамда пайда болатын ЭҚК</w:t>
      </w:r>
    </w:p>
    <w:p w:rsidR="005C2968" w:rsidRPr="00464A03" w:rsidRDefault="005C2968" w:rsidP="005C2968">
      <w:pPr>
        <w:autoSpaceDE w:val="0"/>
        <w:autoSpaceDN w:val="0"/>
        <w:adjustRightInd w:val="0"/>
        <w:ind w:firstLine="454"/>
        <w:rPr>
          <w:bCs/>
          <w:iCs/>
          <w:noProof/>
          <w:color w:val="000000"/>
          <w:sz w:val="28"/>
          <w:szCs w:val="28"/>
          <w:lang w:val="kk-KZ"/>
        </w:rPr>
      </w:pPr>
      <m:oMath>
        <m:r>
          <w:rPr>
            <w:rFonts w:ascii="Cambria Math" w:hAnsi="Cambria Math"/>
            <w:color w:val="000000"/>
            <w:sz w:val="28"/>
            <w:szCs w:val="28"/>
            <w:lang w:val="kk-KZ"/>
          </w:rPr>
          <m:t>e=-</m:t>
        </m:r>
        <m:f>
          <m:fPr>
            <m:ctrlPr>
              <w:rPr>
                <w:rFonts w:ascii="Cambria Math" w:hAnsi="Cambria Math"/>
                <w:bCs/>
                <w:i/>
                <w:iCs/>
                <w:color w:val="000000"/>
                <w:sz w:val="28"/>
                <w:szCs w:val="28"/>
                <w:lang w:val="en-US"/>
              </w:rPr>
            </m:ctrlPr>
          </m:fPr>
          <m:num>
            <m:r>
              <w:rPr>
                <w:rFonts w:ascii="Cambria Math" w:hAnsi="Cambria Math"/>
                <w:color w:val="000000"/>
                <w:sz w:val="28"/>
                <w:szCs w:val="28"/>
                <w:lang w:val="kk-KZ"/>
              </w:rPr>
              <m:t>d</m:t>
            </m:r>
            <m:d>
              <m:dPr>
                <m:ctrlPr>
                  <w:rPr>
                    <w:rFonts w:ascii="Cambria Math" w:hAnsi="Cambria Math"/>
                    <w:bCs/>
                    <w:i/>
                    <w:iCs/>
                    <w:color w:val="000000"/>
                    <w:sz w:val="28"/>
                    <w:szCs w:val="28"/>
                    <w:lang w:val="en-US"/>
                  </w:rPr>
                </m:ctrlPr>
              </m:dPr>
              <m:e>
                <m:sSub>
                  <m:sSubPr>
                    <m:ctrlPr>
                      <w:rPr>
                        <w:rFonts w:ascii="Cambria Math" w:hAnsi="Cambria Math"/>
                        <w:bCs/>
                        <w:i/>
                        <w:iCs/>
                        <w:color w:val="000000"/>
                        <w:sz w:val="28"/>
                        <w:szCs w:val="28"/>
                        <w:lang w:val="en-US"/>
                      </w:rPr>
                    </m:ctrlPr>
                  </m:sSubPr>
                  <m:e>
                    <m:r>
                      <m:rPr>
                        <m:sty m:val="p"/>
                      </m:rPr>
                      <w:rPr>
                        <w:rFonts w:ascii="Cambria Math" w:hAnsi="Cambria Math"/>
                        <w:color w:val="000000"/>
                        <w:sz w:val="28"/>
                        <w:szCs w:val="28"/>
                        <w:lang w:val="en-US"/>
                      </w:rPr>
                      <m:t>Φ</m:t>
                    </m:r>
                  </m:e>
                  <m:sub>
                    <m:r>
                      <w:rPr>
                        <w:rFonts w:ascii="Cambria Math" w:hAnsi="Cambria Math"/>
                        <w:color w:val="000000"/>
                        <w:sz w:val="28"/>
                        <w:szCs w:val="28"/>
                        <w:lang w:val="kk-KZ"/>
                      </w:rPr>
                      <m:t>m</m:t>
                    </m:r>
                  </m:sub>
                </m:sSub>
                <m:r>
                  <w:rPr>
                    <w:rFonts w:ascii="Cambria Math" w:hAnsi="Cambria Math"/>
                    <w:color w:val="000000"/>
                    <w:sz w:val="28"/>
                    <w:szCs w:val="28"/>
                    <w:lang w:val="kk-KZ"/>
                  </w:rPr>
                  <m:t>sin ωt</m:t>
                </m:r>
              </m:e>
            </m:d>
          </m:num>
          <m:den>
            <m:r>
              <w:rPr>
                <w:rFonts w:ascii="Cambria Math" w:hAnsi="Cambria Math"/>
                <w:color w:val="000000"/>
                <w:sz w:val="28"/>
                <w:szCs w:val="28"/>
                <w:lang w:val="kk-KZ"/>
              </w:rPr>
              <m:t>dt</m:t>
            </m:r>
          </m:den>
        </m:f>
        <m:r>
          <w:rPr>
            <w:rFonts w:ascii="Cambria Math" w:hAnsi="Cambria Math"/>
            <w:color w:val="000000"/>
            <w:sz w:val="28"/>
            <w:szCs w:val="28"/>
            <w:lang w:val="kk-KZ"/>
          </w:rPr>
          <m:t>=-ω</m:t>
        </m:r>
        <m:r>
          <m:rPr>
            <m:sty m:val="p"/>
          </m:rPr>
          <w:rPr>
            <w:rFonts w:ascii="Cambria Math" w:hAnsi="Cambria Math"/>
            <w:color w:val="000000"/>
            <w:sz w:val="28"/>
            <w:szCs w:val="28"/>
            <w:lang w:val="en-US"/>
          </w:rPr>
          <m:t>Φ</m:t>
        </m:r>
        <m:r>
          <w:rPr>
            <w:rFonts w:ascii="Cambria Math" w:hAnsi="Cambria Math"/>
            <w:color w:val="000000"/>
            <w:sz w:val="28"/>
            <w:szCs w:val="28"/>
            <w:lang w:val="kk-KZ"/>
          </w:rPr>
          <m:t xml:space="preserve"> cosωt=</m:t>
        </m:r>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noProof/>
          <w:color w:val="000000"/>
          <w:sz w:val="28"/>
          <w:szCs w:val="28"/>
          <w:lang w:val="kk-KZ"/>
        </w:rPr>
        <w:t>(</w:t>
      </w:r>
      <w:r>
        <w:rPr>
          <w:noProof/>
          <w:color w:val="000000"/>
          <w:sz w:val="28"/>
          <w:szCs w:val="28"/>
          <w:lang w:val="kk-KZ"/>
        </w:rPr>
        <w:t>11.2</w:t>
      </w:r>
      <w:r w:rsidRPr="00464A03">
        <w:rPr>
          <w:noProof/>
          <w:color w:val="000000"/>
          <w:sz w:val="28"/>
          <w:szCs w:val="28"/>
          <w:lang w:val="kk-KZ"/>
        </w:rPr>
        <w:t>)</w:t>
      </w:r>
    </w:p>
    <w:p w:rsidR="005C2968" w:rsidRPr="00464A03" w:rsidRDefault="005C2968" w:rsidP="005C2968">
      <w:pPr>
        <w:autoSpaceDE w:val="0"/>
        <w:autoSpaceDN w:val="0"/>
        <w:adjustRightInd w:val="0"/>
        <w:ind w:firstLine="454"/>
        <w:jc w:val="center"/>
        <w:rPr>
          <w:bCs/>
          <w:iCs/>
          <w:noProof/>
          <w:color w:val="000000"/>
          <w:sz w:val="28"/>
          <w:szCs w:val="28"/>
          <w:lang w:val="kk-KZ"/>
        </w:rPr>
      </w:pPr>
      <m:oMath>
        <m:sSub>
          <m:sSubPr>
            <m:ctrlPr>
              <w:rPr>
                <w:rFonts w:ascii="Cambria Math" w:hAnsi="Cambria Math"/>
                <w:bCs/>
                <w:i/>
                <w:iCs/>
                <w:color w:val="000000"/>
                <w:sz w:val="28"/>
                <w:szCs w:val="28"/>
                <w:lang w:val="en-US"/>
              </w:rPr>
            </m:ctrlPr>
          </m:sSubPr>
          <m:e>
            <m:r>
              <m:rPr>
                <m:sty m:val="p"/>
              </m:rPr>
              <w:rPr>
                <w:rFonts w:ascii="Cambria Math"/>
                <w:color w:val="000000"/>
                <w:sz w:val="28"/>
                <w:szCs w:val="28"/>
                <w:lang w:val="en-US"/>
              </w:rPr>
              <m:t>Φ</m:t>
            </m:r>
          </m:e>
          <m:sub>
            <m:r>
              <w:rPr>
                <w:rFonts w:ascii="Cambria Math" w:hAnsi="Cambria Math"/>
                <w:color w:val="000000"/>
                <w:sz w:val="28"/>
                <w:szCs w:val="28"/>
                <w:lang w:val="kk-KZ"/>
              </w:rPr>
              <m:t>m</m:t>
            </m:r>
          </m:sub>
        </m:sSub>
        <m:func>
          <m:funcPr>
            <m:ctrlPr>
              <w:rPr>
                <w:rFonts w:ascii="Cambria Math" w:hAnsi="Cambria Math"/>
                <w:bCs/>
                <w:iCs/>
                <w:color w:val="000000"/>
                <w:sz w:val="28"/>
                <w:szCs w:val="28"/>
                <w:lang w:val="en-US"/>
              </w:rPr>
            </m:ctrlPr>
          </m:funcPr>
          <m:fName>
            <m:r>
              <m:rPr>
                <m:sty m:val="p"/>
              </m:rPr>
              <w:rPr>
                <w:rFonts w:ascii="Cambria Math"/>
                <w:color w:val="000000"/>
                <w:sz w:val="28"/>
                <w:szCs w:val="28"/>
                <w:lang w:val="kk-KZ"/>
              </w:rPr>
              <m:t>sin</m:t>
            </m:r>
          </m:fName>
          <m:e>
            <m:d>
              <m:dPr>
                <m:ctrlPr>
                  <w:rPr>
                    <w:rFonts w:ascii="Cambria Math" w:hAnsi="Cambria Math"/>
                    <w:bCs/>
                    <w:i/>
                    <w:iCs/>
                    <w:color w:val="000000"/>
                    <w:sz w:val="28"/>
                    <w:szCs w:val="28"/>
                    <w:lang w:val="en-US"/>
                  </w:rPr>
                </m:ctrlPr>
              </m:dPr>
              <m:e>
                <m:r>
                  <w:rPr>
                    <w:rFonts w:ascii="Cambria Math" w:hAnsi="Cambria Math"/>
                    <w:color w:val="000000"/>
                    <w:sz w:val="28"/>
                    <w:szCs w:val="28"/>
                    <w:lang w:val="kk-KZ"/>
                  </w:rPr>
                  <m:t>ωt</m:t>
                </m:r>
                <m:r>
                  <w:rPr>
                    <w:color w:val="000000"/>
                    <w:sz w:val="28"/>
                    <w:szCs w:val="28"/>
                    <w:lang w:val="kk-KZ"/>
                  </w:rPr>
                  <m:t>-</m:t>
                </m:r>
                <m:f>
                  <m:fPr>
                    <m:ctrlPr>
                      <w:rPr>
                        <w:rFonts w:ascii="Cambria Math" w:hAnsi="Cambria Math"/>
                        <w:bCs/>
                        <w:i/>
                        <w:iCs/>
                        <w:color w:val="000000"/>
                        <w:sz w:val="28"/>
                        <w:szCs w:val="28"/>
                        <w:lang w:val="en-US"/>
                      </w:rPr>
                    </m:ctrlPr>
                  </m:fPr>
                  <m:num>
                    <m:r>
                      <w:rPr>
                        <w:rFonts w:ascii="Cambria Math" w:hAnsi="Cambria Math"/>
                        <w:color w:val="000000"/>
                        <w:sz w:val="28"/>
                        <w:szCs w:val="28"/>
                        <w:lang w:val="kk-KZ"/>
                      </w:rPr>
                      <m:t>π</m:t>
                    </m:r>
                  </m:num>
                  <m:den>
                    <m:r>
                      <w:rPr>
                        <w:rFonts w:ascii="Cambria Math" w:hAnsi="Cambria Math"/>
                        <w:color w:val="000000"/>
                        <w:sz w:val="28"/>
                        <w:szCs w:val="28"/>
                        <w:lang w:val="kk-KZ"/>
                      </w:rPr>
                      <m:t>2</m:t>
                    </m:r>
                  </m:den>
                </m:f>
              </m:e>
            </m:d>
            <m:ctrlPr>
              <w:rPr>
                <w:rFonts w:ascii="Cambria Math" w:hAnsi="Cambria Math"/>
                <w:bCs/>
                <w:i/>
                <w:iCs/>
                <w:noProof/>
                <w:color w:val="000000"/>
                <w:sz w:val="28"/>
                <w:szCs w:val="28"/>
                <w:lang w:val="en-US"/>
              </w:rPr>
            </m:ctrlPr>
          </m:e>
        </m:func>
        <m:r>
          <w:rPr>
            <w:rFonts w:ascii="Cambria Math"/>
            <w:color w:val="000000"/>
            <w:sz w:val="28"/>
            <w:szCs w:val="28"/>
            <w:lang w:val="kk-KZ"/>
          </w:rPr>
          <m:t>=</m:t>
        </m:r>
        <m:sSub>
          <m:sSubPr>
            <m:ctrlPr>
              <w:rPr>
                <w:rFonts w:ascii="Cambria Math" w:hAnsi="Cambria Math"/>
                <w:bCs/>
                <w:i/>
                <w:iCs/>
                <w:color w:val="000000"/>
                <w:sz w:val="28"/>
                <w:szCs w:val="28"/>
                <w:lang w:val="en-US"/>
              </w:rPr>
            </m:ctrlPr>
          </m:sSubPr>
          <m:e>
            <m:r>
              <w:rPr>
                <w:rFonts w:ascii="Cambria Math"/>
                <w:color w:val="000000"/>
                <w:sz w:val="28"/>
                <w:szCs w:val="28"/>
                <w:lang w:val="kk-KZ"/>
              </w:rPr>
              <m:t>E</m:t>
            </m:r>
          </m:e>
          <m:sub>
            <m:r>
              <w:rPr>
                <w:rFonts w:ascii="Cambria Math"/>
                <w:color w:val="000000"/>
                <w:sz w:val="28"/>
                <w:szCs w:val="28"/>
                <w:lang w:val="kk-KZ"/>
              </w:rPr>
              <m:t>m</m:t>
            </m:r>
          </m:sub>
        </m:sSub>
        <m:r>
          <m:rPr>
            <m:sty m:val="p"/>
          </m:rPr>
          <w:rPr>
            <w:rFonts w:ascii="Cambria Math"/>
            <w:color w:val="000000"/>
            <w:sz w:val="28"/>
            <w:szCs w:val="28"/>
            <w:lang w:val="kk-KZ"/>
          </w:rPr>
          <m:t>sin</m:t>
        </m:r>
        <m:r>
          <m:rPr>
            <m:sty m:val="p"/>
          </m:rPr>
          <w:rPr>
            <w:rFonts w:ascii="Cambria Math" w:hAnsi="Cambria Math" w:cs="Cambria Math"/>
            <w:color w:val="000000"/>
            <w:sz w:val="28"/>
            <w:szCs w:val="28"/>
            <w:lang w:val="kk-KZ"/>
          </w:rPr>
          <m:t>⁡</m:t>
        </m:r>
        <m:r>
          <w:rPr>
            <w:rFonts w:ascii="Cambria Math"/>
            <w:color w:val="000000"/>
            <w:sz w:val="28"/>
            <w:szCs w:val="28"/>
            <w:lang w:val="kk-KZ"/>
          </w:rPr>
          <m:t>(</m:t>
        </m:r>
        <m:r>
          <w:rPr>
            <w:rFonts w:ascii="Cambria Math" w:hAnsi="Cambria Math"/>
            <w:color w:val="000000"/>
            <w:sz w:val="28"/>
            <w:szCs w:val="28"/>
            <w:lang w:val="kk-KZ"/>
          </w:rPr>
          <m:t>ωt</m:t>
        </m:r>
        <m:r>
          <w:rPr>
            <w:color w:val="000000"/>
            <w:sz w:val="28"/>
            <w:szCs w:val="28"/>
            <w:lang w:val="kk-KZ"/>
          </w:rPr>
          <m:t>-</m:t>
        </m:r>
        <m:f>
          <m:fPr>
            <m:ctrlPr>
              <w:rPr>
                <w:rFonts w:ascii="Cambria Math" w:hAnsi="Cambria Math"/>
                <w:bCs/>
                <w:i/>
                <w:iCs/>
                <w:color w:val="000000"/>
                <w:sz w:val="28"/>
                <w:szCs w:val="28"/>
                <w:lang w:val="en-US"/>
              </w:rPr>
            </m:ctrlPr>
          </m:fPr>
          <m:num>
            <m:r>
              <w:rPr>
                <w:rFonts w:ascii="Cambria Math" w:hAnsi="Cambria Math"/>
                <w:color w:val="000000"/>
                <w:sz w:val="28"/>
                <w:szCs w:val="28"/>
                <w:lang w:val="kk-KZ"/>
              </w:rPr>
              <m:t>π</m:t>
            </m:r>
          </m:num>
          <m:den>
            <m:r>
              <w:rPr>
                <w:rFonts w:ascii="Cambria Math" w:hAnsi="Cambria Math"/>
                <w:color w:val="000000"/>
                <w:sz w:val="28"/>
                <w:szCs w:val="28"/>
                <w:lang w:val="kk-KZ"/>
              </w:rPr>
              <m:t>2</m:t>
            </m:r>
          </m:den>
        </m:f>
        <m:r>
          <w:rPr>
            <w:rFonts w:ascii="Cambria Math"/>
            <w:color w:val="000000"/>
            <w:sz w:val="28"/>
            <w:szCs w:val="28"/>
            <w:lang w:val="kk-KZ"/>
          </w:rPr>
          <m:t>)</m:t>
        </m:r>
      </m:oMath>
      <w:r w:rsidRPr="00464A03">
        <w:rPr>
          <w:bCs/>
          <w:iCs/>
          <w:noProof/>
          <w:color w:val="000000"/>
          <w:sz w:val="28"/>
          <w:szCs w:val="28"/>
          <w:lang w:val="kk-KZ"/>
        </w:rPr>
        <w:t xml:space="preserve"> </w:t>
      </w:r>
      <w:r w:rsidRPr="00464A03">
        <w:rPr>
          <w:noProof/>
          <w:color w:val="000000"/>
          <w:sz w:val="28"/>
          <w:szCs w:val="28"/>
          <w:lang w:val="kk-KZ"/>
        </w:rPr>
        <w:t xml:space="preserve"> </w:t>
      </w:r>
    </w:p>
    <w:p w:rsidR="005C2968" w:rsidRPr="00464A03" w:rsidRDefault="005C2968" w:rsidP="005C2968">
      <w:pPr>
        <w:ind w:firstLine="454"/>
        <w:jc w:val="both"/>
        <w:rPr>
          <w:color w:val="000000"/>
          <w:sz w:val="28"/>
          <w:szCs w:val="28"/>
          <w:lang w:val="kk-KZ"/>
        </w:rPr>
      </w:pPr>
      <w:r w:rsidRPr="00464A03">
        <w:rPr>
          <w:noProof/>
          <w:color w:val="000000"/>
          <w:sz w:val="28"/>
          <w:szCs w:val="28"/>
          <w:lang w:val="kk-KZ"/>
        </w:rPr>
        <w:t xml:space="preserve">мұндағы ЭҚК- тің амплитудасы </w:t>
      </w:r>
      <w:r w:rsidRPr="00464A03">
        <w:rPr>
          <w:color w:val="000000"/>
          <w:sz w:val="28"/>
          <w:szCs w:val="28"/>
          <w:lang w:val="kk-KZ"/>
        </w:rPr>
        <w:t>190</w:t>
      </w:r>
    </w:p>
    <w:p w:rsidR="005C2968" w:rsidRPr="00464A03" w:rsidRDefault="005C2968" w:rsidP="005C2968">
      <w:pPr>
        <w:ind w:firstLine="454"/>
        <w:jc w:val="both"/>
        <w:rPr>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i/>
          <w:iCs/>
          <w:color w:val="000000"/>
          <w:sz w:val="28"/>
          <w:szCs w:val="28"/>
          <w:lang w:val="kk-KZ"/>
        </w:rPr>
        <w:t>E</w:t>
      </w:r>
      <w:r w:rsidRPr="00464A03">
        <w:rPr>
          <w:i/>
          <w:iCs/>
          <w:color w:val="000000"/>
          <w:sz w:val="28"/>
          <w:szCs w:val="28"/>
          <w:vertAlign w:val="subscript"/>
          <w:lang w:val="kk-KZ"/>
        </w:rPr>
        <w:t>m</w:t>
      </w:r>
      <w:r w:rsidRPr="00464A03">
        <w:rPr>
          <w:i/>
          <w:iCs/>
          <w:color w:val="000000"/>
          <w:sz w:val="28"/>
          <w:szCs w:val="28"/>
          <w:lang w:val="kk-KZ"/>
        </w:rPr>
        <w:t xml:space="preserve"> </w:t>
      </w:r>
      <w:r w:rsidRPr="00464A03">
        <w:rPr>
          <w:i/>
          <w:iCs/>
          <w:noProof/>
          <w:color w:val="000000"/>
          <w:sz w:val="28"/>
          <w:szCs w:val="28"/>
          <w:lang w:val="kk-KZ"/>
        </w:rPr>
        <w:t xml:space="preserve">= </w:t>
      </w:r>
      <m:oMath>
        <m:r>
          <w:rPr>
            <w:rFonts w:ascii="Cambria Math" w:hAnsi="Cambria Math"/>
            <w:noProof/>
            <w:color w:val="000000"/>
            <w:sz w:val="28"/>
            <w:szCs w:val="28"/>
            <w:lang w:val="kk-KZ"/>
          </w:rPr>
          <m:t>ω</m:t>
        </m:r>
      </m:oMath>
      <w:r w:rsidRPr="00464A03">
        <w:rPr>
          <w:i/>
          <w:iCs/>
          <w:noProof/>
          <w:color w:val="000000"/>
          <w:sz w:val="28"/>
          <w:szCs w:val="28"/>
          <w:lang w:val="kk-KZ"/>
        </w:rPr>
        <w:t>Ф</w:t>
      </w:r>
      <w:r w:rsidRPr="00464A03">
        <w:rPr>
          <w:i/>
          <w:iCs/>
          <w:noProof/>
          <w:color w:val="000000"/>
          <w:sz w:val="28"/>
          <w:szCs w:val="28"/>
          <w:vertAlign w:val="subscript"/>
          <w:lang w:val="kk-KZ"/>
        </w:rPr>
        <w:t>т</w:t>
      </w:r>
      <w:r w:rsidRPr="00464A03">
        <w:rPr>
          <w:i/>
          <w:iCs/>
          <w:noProof/>
          <w:color w:val="000000"/>
          <w:sz w:val="28"/>
          <w:szCs w:val="28"/>
          <w:lang w:val="kk-KZ"/>
        </w:rPr>
        <w:t xml:space="preserve"> </w:t>
      </w:r>
      <w:r w:rsidRPr="00464A03">
        <w:rPr>
          <w:noProof/>
          <w:color w:val="000000"/>
          <w:sz w:val="28"/>
          <w:szCs w:val="28"/>
          <w:lang w:val="kk-KZ"/>
        </w:rPr>
        <w:t xml:space="preserve">.                           </w:t>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t xml:space="preserve">  </w:t>
      </w:r>
      <w:r w:rsidRPr="00464A03">
        <w:rPr>
          <w:noProof/>
          <w:color w:val="000000"/>
          <w:sz w:val="28"/>
          <w:szCs w:val="28"/>
          <w:lang w:val="kk-KZ"/>
        </w:rPr>
        <w:t>(</w:t>
      </w:r>
      <w:r>
        <w:rPr>
          <w:noProof/>
          <w:color w:val="000000"/>
          <w:sz w:val="28"/>
          <w:szCs w:val="28"/>
          <w:lang w:val="kk-KZ"/>
        </w:rPr>
        <w:t>11.3</w:t>
      </w:r>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w:t>
      </w:r>
      <w:r>
        <w:rPr>
          <w:noProof/>
          <w:color w:val="000000"/>
          <w:sz w:val="28"/>
          <w:szCs w:val="28"/>
          <w:lang w:val="kk-KZ"/>
        </w:rPr>
        <w:t>11.2</w:t>
      </w:r>
      <w:r w:rsidRPr="00464A03">
        <w:rPr>
          <w:noProof/>
          <w:color w:val="000000"/>
          <w:sz w:val="28"/>
          <w:szCs w:val="28"/>
          <w:lang w:val="kk-KZ"/>
        </w:rPr>
        <w:t xml:space="preserve">) теңдігі әрбір орамадағы ЭҚК-тің синустың заңдылығымен өзгеретінін және магнит ағынынан </w:t>
      </w:r>
      <w:r w:rsidRPr="00464A03">
        <w:rPr>
          <w:color w:val="000000"/>
          <w:sz w:val="28"/>
          <w:szCs w:val="28"/>
          <w:lang w:val="kk-KZ"/>
        </w:rPr>
        <w:t>90</w:t>
      </w:r>
      <w:r w:rsidRPr="00464A03">
        <w:rPr>
          <w:noProof/>
          <w:color w:val="000000"/>
          <w:sz w:val="28"/>
          <w:szCs w:val="28"/>
          <w:lang w:val="kk-KZ"/>
        </w:rPr>
        <w:t>°-қа қалып отыратынын көрсетеді.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Егер (</w:t>
      </w:r>
      <w:r>
        <w:rPr>
          <w:noProof/>
          <w:color w:val="000000"/>
          <w:sz w:val="28"/>
          <w:szCs w:val="28"/>
          <w:lang w:val="kk-KZ"/>
        </w:rPr>
        <w:t>11.3</w:t>
      </w:r>
      <w:r w:rsidRPr="00464A03">
        <w:rPr>
          <w:noProof/>
          <w:color w:val="000000"/>
          <w:sz w:val="28"/>
          <w:szCs w:val="28"/>
          <w:lang w:val="kk-KZ"/>
        </w:rPr>
        <w:t xml:space="preserve">) теңдігінің екі жағын да </w:t>
      </w:r>
      <m:oMath>
        <m:rad>
          <m:radPr>
            <m:degHide m:val="on"/>
            <m:ctrlPr>
              <w:rPr>
                <w:rFonts w:ascii="Cambria Math" w:hAnsi="Cambria Math"/>
                <w:i/>
                <w:noProof/>
                <w:color w:val="000000"/>
                <w:sz w:val="28"/>
                <w:szCs w:val="28"/>
                <w:lang w:val="en-US"/>
              </w:rPr>
            </m:ctrlPr>
          </m:radPr>
          <m:deg/>
          <m:e>
            <m:r>
              <w:rPr>
                <w:rFonts w:ascii="Cambria Math" w:hAnsi="Cambria Math"/>
                <w:noProof/>
                <w:color w:val="000000"/>
                <w:sz w:val="28"/>
                <w:szCs w:val="28"/>
                <w:lang w:val="kk-KZ"/>
              </w:rPr>
              <m:t>2</m:t>
            </m:r>
          </m:e>
        </m:rad>
        <m:r>
          <w:rPr>
            <w:rFonts w:ascii="Cambria Math" w:hAnsi="Cambria Math"/>
            <w:noProof/>
            <w:color w:val="000000"/>
            <w:sz w:val="28"/>
            <w:szCs w:val="28"/>
            <w:lang w:val="kk-KZ"/>
          </w:rPr>
          <m:t xml:space="preserve"> </m:t>
        </m:r>
      </m:oMath>
      <w:r w:rsidRPr="00464A03">
        <w:rPr>
          <w:color w:val="000000"/>
          <w:sz w:val="28"/>
          <w:szCs w:val="28"/>
          <w:lang w:val="kk-KZ"/>
        </w:rPr>
        <w:t xml:space="preserve">-ге </w:t>
      </w:r>
      <w:r w:rsidRPr="00464A03">
        <w:rPr>
          <w:noProof/>
          <w:color w:val="000000"/>
          <w:sz w:val="28"/>
          <w:szCs w:val="28"/>
          <w:lang w:val="kk-KZ"/>
        </w:rPr>
        <w:t>бөлсе, онда ЭҚК-тің әрекеттік мәнін магнит ағынының амплитудасымен байланыстыратын өрнек алынады: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r>
          <w:rPr>
            <w:rFonts w:ascii="Cambria Math" w:hAnsi="Cambria Math"/>
            <w:noProof/>
            <w:color w:val="000000"/>
            <w:sz w:val="28"/>
            <w:szCs w:val="28"/>
            <w:lang w:val="kk-KZ"/>
          </w:rPr>
          <m:t>E=</m:t>
        </m:r>
        <m:f>
          <m:fPr>
            <m:ctrlPr>
              <w:rPr>
                <w:rFonts w:ascii="Cambria Math" w:hAnsi="Cambria Math"/>
                <w:i/>
                <w:noProof/>
                <w:color w:val="000000"/>
                <w:sz w:val="28"/>
                <w:szCs w:val="28"/>
                <w:lang w:val="kk-KZ"/>
              </w:rPr>
            </m:ctrlPr>
          </m:fPr>
          <m:num>
            <m:r>
              <w:rPr>
                <w:rFonts w:ascii="Cambria Math" w:hAnsi="Cambria Math"/>
                <w:noProof/>
                <w:color w:val="000000"/>
                <w:sz w:val="28"/>
                <w:szCs w:val="28"/>
                <w:lang w:val="kk-KZ"/>
              </w:rPr>
              <m:t>ω</m:t>
            </m:r>
          </m:num>
          <m:den>
            <m:rad>
              <m:radPr>
                <m:degHide m:val="on"/>
                <m:ctrlPr>
                  <w:rPr>
                    <w:rFonts w:ascii="Cambria Math" w:hAnsi="Cambria Math"/>
                    <w:i/>
                    <w:noProof/>
                    <w:color w:val="000000"/>
                    <w:sz w:val="28"/>
                    <w:szCs w:val="28"/>
                    <w:lang w:val="kk-KZ"/>
                  </w:rPr>
                </m:ctrlPr>
              </m:radPr>
              <m:deg/>
              <m:e>
                <m:r>
                  <w:rPr>
                    <w:rFonts w:ascii="Cambria Math" w:hAnsi="Cambria Math"/>
                    <w:noProof/>
                    <w:color w:val="000000"/>
                    <w:sz w:val="28"/>
                    <w:szCs w:val="28"/>
                    <w:lang w:val="kk-KZ"/>
                  </w:rPr>
                  <m:t>2</m:t>
                </m:r>
              </m:e>
            </m:rad>
          </m:den>
        </m:f>
        <m:sSub>
          <m:sSubPr>
            <m:ctrlPr>
              <w:rPr>
                <w:rFonts w:ascii="Cambria Math" w:hAnsi="Cambria Math"/>
                <w:i/>
                <w:noProof/>
                <w:color w:val="000000"/>
                <w:sz w:val="28"/>
                <w:szCs w:val="28"/>
                <w:lang w:val="kk-KZ"/>
              </w:rPr>
            </m:ctrlPr>
          </m:sSubPr>
          <m:e>
            <m:r>
              <m:rPr>
                <m:sty m:val="p"/>
              </m:rPr>
              <w:rPr>
                <w:rFonts w:ascii="Cambria Math" w:hAnsi="Cambria Math"/>
                <w:noProof/>
                <w:color w:val="000000"/>
                <w:sz w:val="28"/>
                <w:szCs w:val="28"/>
                <w:lang w:val="kk-KZ"/>
              </w:rPr>
              <m:t>Φ</m:t>
            </m:r>
          </m:e>
          <m:sub>
            <m:r>
              <w:rPr>
                <w:rFonts w:ascii="Cambria Math" w:hAnsi="Cambria Math"/>
                <w:noProof/>
                <w:color w:val="000000"/>
                <w:sz w:val="28"/>
                <w:szCs w:val="28"/>
                <w:lang w:val="kk-KZ"/>
              </w:rPr>
              <m:t>m</m:t>
            </m:r>
          </m:sub>
        </m:sSub>
        <m:r>
          <w:rPr>
            <w:rFonts w:ascii="Cambria Math" w:hAnsi="Cambria Math"/>
            <w:noProof/>
            <w:color w:val="000000"/>
            <w:sz w:val="28"/>
            <w:szCs w:val="28"/>
            <w:lang w:val="kk-KZ"/>
          </w:rPr>
          <m:t>=</m:t>
        </m:r>
        <m:f>
          <m:fPr>
            <m:ctrlPr>
              <w:rPr>
                <w:rFonts w:ascii="Cambria Math" w:hAnsi="Cambria Math"/>
                <w:i/>
                <w:noProof/>
                <w:color w:val="000000"/>
                <w:sz w:val="28"/>
                <w:szCs w:val="28"/>
                <w:lang w:val="kk-KZ"/>
              </w:rPr>
            </m:ctrlPr>
          </m:fPr>
          <m:num>
            <m:r>
              <w:rPr>
                <w:rFonts w:ascii="Cambria Math" w:hAnsi="Cambria Math"/>
                <w:noProof/>
                <w:color w:val="000000"/>
                <w:sz w:val="28"/>
                <w:szCs w:val="28"/>
                <w:lang w:val="kk-KZ"/>
              </w:rPr>
              <m:t>2π</m:t>
            </m:r>
          </m:num>
          <m:den>
            <m:rad>
              <m:radPr>
                <m:degHide m:val="on"/>
                <m:ctrlPr>
                  <w:rPr>
                    <w:rFonts w:ascii="Cambria Math" w:hAnsi="Cambria Math"/>
                    <w:i/>
                    <w:noProof/>
                    <w:color w:val="000000"/>
                    <w:sz w:val="28"/>
                    <w:szCs w:val="28"/>
                    <w:lang w:val="kk-KZ"/>
                  </w:rPr>
                </m:ctrlPr>
              </m:radPr>
              <m:deg/>
              <m:e>
                <m:r>
                  <w:rPr>
                    <w:rFonts w:ascii="Cambria Math" w:hAnsi="Cambria Math"/>
                    <w:noProof/>
                    <w:color w:val="000000"/>
                    <w:sz w:val="28"/>
                    <w:szCs w:val="28"/>
                    <w:lang w:val="kk-KZ"/>
                  </w:rPr>
                  <m:t>2</m:t>
                </m:r>
              </m:e>
            </m:rad>
          </m:den>
        </m:f>
        <m:r>
          <w:rPr>
            <w:rFonts w:ascii="Cambria Math" w:hAnsi="Cambria Math"/>
            <w:noProof/>
            <w:color w:val="000000"/>
            <w:sz w:val="28"/>
            <w:szCs w:val="28"/>
            <w:lang w:val="kk-KZ"/>
          </w:rPr>
          <m:t>f</m:t>
        </m:r>
        <m:sSub>
          <m:sSubPr>
            <m:ctrlPr>
              <w:rPr>
                <w:rFonts w:ascii="Cambria Math" w:hAnsi="Cambria Math"/>
                <w:i/>
                <w:noProof/>
                <w:color w:val="000000"/>
                <w:sz w:val="28"/>
                <w:szCs w:val="28"/>
                <w:lang w:val="kk-KZ"/>
              </w:rPr>
            </m:ctrlPr>
          </m:sSubPr>
          <m:e>
            <m:r>
              <m:rPr>
                <m:sty m:val="p"/>
              </m:rPr>
              <w:rPr>
                <w:rFonts w:ascii="Cambria Math" w:hAnsi="Cambria Math"/>
                <w:noProof/>
                <w:color w:val="000000"/>
                <w:sz w:val="28"/>
                <w:szCs w:val="28"/>
                <w:lang w:val="kk-KZ"/>
              </w:rPr>
              <m:t>Φ</m:t>
            </m:r>
          </m:e>
          <m:sub>
            <m:r>
              <w:rPr>
                <w:rFonts w:ascii="Cambria Math" w:hAnsi="Cambria Math"/>
                <w:noProof/>
                <w:color w:val="000000"/>
                <w:sz w:val="28"/>
                <w:szCs w:val="28"/>
                <w:lang w:val="kk-KZ"/>
              </w:rPr>
              <m:t>m</m:t>
            </m:r>
          </m:sub>
        </m:sSub>
        <m:r>
          <w:rPr>
            <w:rFonts w:ascii="Cambria Math" w:hAnsi="Cambria Math"/>
            <w:noProof/>
            <w:color w:val="000000"/>
            <w:sz w:val="28"/>
            <w:szCs w:val="28"/>
            <w:lang w:val="kk-KZ"/>
          </w:rPr>
          <m:t>=4,44f</m:t>
        </m:r>
        <m:sSub>
          <m:sSubPr>
            <m:ctrlPr>
              <w:rPr>
                <w:rFonts w:ascii="Cambria Math" w:hAnsi="Cambria Math"/>
                <w:i/>
                <w:noProof/>
                <w:color w:val="000000"/>
                <w:sz w:val="28"/>
                <w:szCs w:val="28"/>
                <w:lang w:val="kk-KZ"/>
              </w:rPr>
            </m:ctrlPr>
          </m:sSubPr>
          <m:e>
            <m:r>
              <m:rPr>
                <m:sty m:val="p"/>
              </m:rPr>
              <w:rPr>
                <w:rFonts w:ascii="Cambria Math" w:hAnsi="Cambria Math"/>
                <w:noProof/>
                <w:color w:val="000000"/>
                <w:sz w:val="28"/>
                <w:szCs w:val="28"/>
                <w:lang w:val="kk-KZ"/>
              </w:rPr>
              <m:t>Φ</m:t>
            </m:r>
          </m:e>
          <m:sub>
            <m:r>
              <w:rPr>
                <w:rFonts w:ascii="Cambria Math" w:hAnsi="Cambria Math"/>
                <w:noProof/>
                <w:color w:val="000000"/>
                <w:sz w:val="28"/>
                <w:szCs w:val="28"/>
                <w:lang w:val="kk-KZ"/>
              </w:rPr>
              <m:t>m</m:t>
            </m:r>
          </m:sub>
        </m:sSub>
        <m:r>
          <w:rPr>
            <w:rFonts w:ascii="Cambria Math" w:hAnsi="Cambria Math"/>
            <w:noProof/>
            <w:color w:val="000000"/>
            <w:sz w:val="28"/>
            <w:szCs w:val="28"/>
            <w:lang w:val="kk-KZ"/>
          </w:rPr>
          <m:t xml:space="preserve">       </m:t>
        </m:r>
      </m:oMath>
      <w:r>
        <w:rPr>
          <w:color w:val="000000"/>
          <w:sz w:val="28"/>
          <w:szCs w:val="28"/>
          <w:lang w:val="kk-KZ"/>
        </w:rPr>
        <w:tab/>
      </w:r>
      <w:r>
        <w:rPr>
          <w:color w:val="000000"/>
          <w:sz w:val="28"/>
          <w:szCs w:val="28"/>
          <w:lang w:val="kk-KZ"/>
        </w:rPr>
        <w:tab/>
      </w:r>
      <w:r>
        <w:rPr>
          <w:color w:val="000000"/>
          <w:sz w:val="28"/>
          <w:szCs w:val="28"/>
          <w:lang w:val="kk-KZ"/>
        </w:rPr>
        <w:tab/>
      </w:r>
      <w:r>
        <w:rPr>
          <w:color w:val="000000"/>
          <w:sz w:val="28"/>
          <w:szCs w:val="28"/>
          <w:lang w:val="kk-KZ"/>
        </w:rPr>
        <w:tab/>
      </w:r>
      <w:r>
        <w:rPr>
          <w:color w:val="000000"/>
          <w:sz w:val="28"/>
          <w:szCs w:val="28"/>
          <w:lang w:val="kk-KZ"/>
        </w:rPr>
        <w:tab/>
      </w:r>
      <w:r>
        <w:rPr>
          <w:color w:val="000000"/>
          <w:sz w:val="28"/>
          <w:szCs w:val="28"/>
          <w:lang w:val="kk-KZ"/>
        </w:rPr>
        <w:tab/>
        <w:t xml:space="preserve">  </w:t>
      </w:r>
      <w:r w:rsidRPr="00464A03">
        <w:rPr>
          <w:sz w:val="28"/>
          <w:szCs w:val="28"/>
          <w:lang w:val="kk-KZ"/>
        </w:rPr>
        <w:t>(</w:t>
      </w:r>
      <w:r>
        <w:rPr>
          <w:sz w:val="28"/>
          <w:szCs w:val="28"/>
          <w:lang w:val="kk-KZ"/>
        </w:rPr>
        <w:t>11.4</w:t>
      </w:r>
      <w:r w:rsidRPr="00464A03">
        <w:rPr>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lastRenderedPageBreak/>
        <w:t xml:space="preserve">мұндағы </w:t>
      </w:r>
      <w:r w:rsidRPr="00464A03">
        <w:rPr>
          <w:i/>
          <w:noProof/>
          <w:color w:val="000000"/>
          <w:sz w:val="28"/>
          <w:szCs w:val="28"/>
          <w:lang w:val="kk-KZ"/>
        </w:rPr>
        <w:t>f</w:t>
      </w:r>
      <w:r w:rsidRPr="00464A03">
        <w:rPr>
          <w:noProof/>
          <w:color w:val="000000"/>
          <w:sz w:val="28"/>
          <w:szCs w:val="28"/>
          <w:lang w:val="kk-KZ"/>
        </w:rPr>
        <w:t xml:space="preserve"> - трансформаторға берілген кернеудің (біріншігэр орамадағы токтың, өзектегі магнит ағынының жиілігі).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Бұл орамалардың бір орамында ғана пайда болатын ЭҚК. Егер ЭҚК- тің осы мәнін орам сандарына көбейтсе (орамдар бірізді жалғанған), біріншігәр жэне екіншігәр орамалардың ЭҚК –тері</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i/>
          <w:iCs/>
          <w:color w:val="000000"/>
          <w:sz w:val="28"/>
          <w:szCs w:val="28"/>
          <w:lang w:val="kk-KZ"/>
        </w:rPr>
        <w:t>E</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i/>
          <w:iCs/>
          <w:noProof/>
          <w:color w:val="000000"/>
          <w:sz w:val="28"/>
          <w:szCs w:val="28"/>
          <w:lang w:val="kk-KZ"/>
        </w:rPr>
        <w:t>=4.44</w:t>
      </w:r>
      <m:oMath>
        <m:sSub>
          <m:sSubPr>
            <m:ctrlPr>
              <w:rPr>
                <w:rFonts w:ascii="Cambria Math" w:hAnsi="Cambria Math"/>
                <w:i/>
                <w:iCs/>
                <w:noProof/>
                <w:color w:val="000000"/>
                <w:sz w:val="28"/>
                <w:szCs w:val="28"/>
              </w:rPr>
            </m:ctrlPr>
          </m:sSubPr>
          <m:e>
            <m:r>
              <w:rPr>
                <w:rFonts w:ascii="Cambria Math" w:hAnsi="Cambria Math"/>
                <w:noProof/>
                <w:color w:val="000000"/>
                <w:sz w:val="28"/>
                <w:szCs w:val="28"/>
                <w:lang w:val="kk-KZ"/>
              </w:rPr>
              <m:t>ω</m:t>
            </m:r>
          </m:e>
          <m:sub>
            <m:r>
              <w:rPr>
                <w:rFonts w:ascii="Cambria Math" w:hAnsi="Cambria Math"/>
                <w:noProof/>
                <w:color w:val="000000"/>
                <w:sz w:val="28"/>
                <w:szCs w:val="28"/>
                <w:lang w:val="kk-KZ"/>
              </w:rPr>
              <m:t>1</m:t>
            </m:r>
          </m:sub>
        </m:sSub>
      </m:oMath>
      <w:r w:rsidRPr="00464A03">
        <w:rPr>
          <w:i/>
          <w:iCs/>
          <w:noProof/>
          <w:color w:val="000000"/>
          <w:sz w:val="28"/>
          <w:szCs w:val="28"/>
          <w:lang w:val="kk-KZ"/>
        </w:rPr>
        <w:t>fФ</w:t>
      </w:r>
      <w:r w:rsidRPr="00464A03">
        <w:rPr>
          <w:i/>
          <w:iCs/>
          <w:noProof/>
          <w:color w:val="000000"/>
          <w:sz w:val="28"/>
          <w:szCs w:val="28"/>
          <w:vertAlign w:val="subscript"/>
          <w:lang w:val="kk-KZ"/>
        </w:rPr>
        <w:t>т</w:t>
      </w:r>
      <w:r w:rsidRPr="00464A03">
        <w:rPr>
          <w:i/>
          <w:iCs/>
          <w:noProof/>
          <w:color w:val="000000"/>
          <w:sz w:val="28"/>
          <w:szCs w:val="28"/>
          <w:lang w:val="kk-KZ"/>
        </w:rPr>
        <w:t xml:space="preserve"> .                               </w:t>
      </w:r>
      <w:r>
        <w:rPr>
          <w:i/>
          <w:iCs/>
          <w:noProof/>
          <w:color w:val="000000"/>
          <w:sz w:val="28"/>
          <w:szCs w:val="28"/>
          <w:lang w:val="kk-KZ"/>
        </w:rPr>
        <w:tab/>
      </w:r>
      <w:r>
        <w:rPr>
          <w:i/>
          <w:iCs/>
          <w:noProof/>
          <w:color w:val="000000"/>
          <w:sz w:val="28"/>
          <w:szCs w:val="28"/>
          <w:lang w:val="kk-KZ"/>
        </w:rPr>
        <w:tab/>
      </w:r>
      <w:r>
        <w:rPr>
          <w:i/>
          <w:iCs/>
          <w:noProof/>
          <w:color w:val="000000"/>
          <w:sz w:val="28"/>
          <w:szCs w:val="28"/>
          <w:lang w:val="kk-KZ"/>
        </w:rPr>
        <w:tab/>
      </w:r>
      <w:r>
        <w:rPr>
          <w:i/>
          <w:iCs/>
          <w:noProof/>
          <w:color w:val="000000"/>
          <w:sz w:val="28"/>
          <w:szCs w:val="28"/>
          <w:lang w:val="kk-KZ"/>
        </w:rPr>
        <w:tab/>
      </w:r>
      <w:r>
        <w:rPr>
          <w:i/>
          <w:iCs/>
          <w:noProof/>
          <w:color w:val="000000"/>
          <w:sz w:val="28"/>
          <w:szCs w:val="28"/>
          <w:lang w:val="kk-KZ"/>
        </w:rPr>
        <w:tab/>
      </w:r>
      <w:r>
        <w:rPr>
          <w:i/>
          <w:iCs/>
          <w:noProof/>
          <w:color w:val="000000"/>
          <w:sz w:val="28"/>
          <w:szCs w:val="28"/>
          <w:lang w:val="kk-KZ"/>
        </w:rPr>
        <w:tab/>
        <w:t xml:space="preserve"> </w:t>
      </w:r>
      <w:r w:rsidRPr="00464A03">
        <w:rPr>
          <w:i/>
          <w:iCs/>
          <w:noProof/>
          <w:color w:val="000000"/>
          <w:sz w:val="28"/>
          <w:szCs w:val="28"/>
          <w:lang w:val="kk-KZ"/>
        </w:rPr>
        <w:t xml:space="preserve"> </w:t>
      </w:r>
      <w:r w:rsidRPr="00464A03">
        <w:rPr>
          <w:noProof/>
          <w:color w:val="000000"/>
          <w:sz w:val="28"/>
          <w:szCs w:val="28"/>
          <w:lang w:val="kk-KZ"/>
        </w:rPr>
        <w:t>(</w:t>
      </w:r>
      <w:r>
        <w:rPr>
          <w:noProof/>
          <w:color w:val="000000"/>
          <w:sz w:val="28"/>
          <w:szCs w:val="28"/>
          <w:lang w:val="kk-KZ"/>
        </w:rPr>
        <w:t>11.5</w:t>
      </w:r>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i/>
          <w:iCs/>
          <w:color w:val="000000"/>
          <w:sz w:val="28"/>
          <w:szCs w:val="28"/>
          <w:lang w:val="kk-KZ"/>
        </w:rPr>
        <w:t>E</w:t>
      </w:r>
      <w:r w:rsidRPr="00464A03">
        <w:rPr>
          <w:i/>
          <w:iCs/>
          <w:color w:val="000000"/>
          <w:sz w:val="28"/>
          <w:szCs w:val="28"/>
          <w:vertAlign w:val="subscript"/>
          <w:lang w:val="kk-KZ"/>
        </w:rPr>
        <w:t>2</w:t>
      </w:r>
      <w:r w:rsidRPr="00464A03">
        <w:rPr>
          <w:i/>
          <w:iCs/>
          <w:color w:val="000000"/>
          <w:sz w:val="28"/>
          <w:szCs w:val="28"/>
          <w:lang w:val="kk-KZ"/>
        </w:rPr>
        <w:t xml:space="preserve"> </w:t>
      </w:r>
      <w:r w:rsidRPr="00464A03">
        <w:rPr>
          <w:i/>
          <w:iCs/>
          <w:noProof/>
          <w:color w:val="000000"/>
          <w:sz w:val="28"/>
          <w:szCs w:val="28"/>
          <w:lang w:val="kk-KZ"/>
        </w:rPr>
        <w:t>= 4,44</w:t>
      </w:r>
      <m:oMath>
        <m:sSub>
          <m:sSubPr>
            <m:ctrlPr>
              <w:rPr>
                <w:rFonts w:ascii="Cambria Math" w:hAnsi="Cambria Math"/>
                <w:i/>
                <w:iCs/>
                <w:noProof/>
                <w:color w:val="000000"/>
                <w:sz w:val="28"/>
                <w:szCs w:val="28"/>
              </w:rPr>
            </m:ctrlPr>
          </m:sSubPr>
          <m:e>
            <m:r>
              <w:rPr>
                <w:rFonts w:ascii="Cambria Math" w:hAnsi="Cambria Math"/>
                <w:noProof/>
                <w:color w:val="000000"/>
                <w:sz w:val="28"/>
                <w:szCs w:val="28"/>
                <w:lang w:val="kk-KZ"/>
              </w:rPr>
              <m:t>ω</m:t>
            </m:r>
          </m:e>
          <m:sub>
            <m:r>
              <w:rPr>
                <w:rFonts w:ascii="Cambria Math" w:hAnsi="Cambria Math"/>
                <w:noProof/>
                <w:color w:val="000000"/>
                <w:sz w:val="28"/>
                <w:szCs w:val="28"/>
                <w:lang w:val="kk-KZ"/>
              </w:rPr>
              <m:t>2</m:t>
            </m:r>
          </m:sub>
        </m:sSub>
      </m:oMath>
      <w:r w:rsidRPr="00464A03">
        <w:rPr>
          <w:i/>
          <w:iCs/>
          <w:noProof/>
          <w:color w:val="000000"/>
          <w:sz w:val="28"/>
          <w:szCs w:val="28"/>
          <w:lang w:val="kk-KZ"/>
        </w:rPr>
        <w:t>fФ</w:t>
      </w:r>
      <w:r w:rsidRPr="00464A03">
        <w:rPr>
          <w:i/>
          <w:iCs/>
          <w:noProof/>
          <w:color w:val="000000"/>
          <w:sz w:val="28"/>
          <w:szCs w:val="28"/>
          <w:vertAlign w:val="subscript"/>
          <w:lang w:val="kk-KZ"/>
        </w:rPr>
        <w:t>т</w:t>
      </w:r>
      <w:r w:rsidRPr="00464A03">
        <w:rPr>
          <w:i/>
          <w:iCs/>
          <w:noProof/>
          <w:color w:val="000000"/>
          <w:sz w:val="28"/>
          <w:szCs w:val="28"/>
          <w:lang w:val="kk-KZ"/>
        </w:rPr>
        <w:t xml:space="preserve"> </w:t>
      </w:r>
      <w:r w:rsidRPr="00464A03">
        <w:rPr>
          <w:noProof/>
          <w:color w:val="000000"/>
          <w:sz w:val="28"/>
          <w:szCs w:val="28"/>
          <w:lang w:val="kk-KZ"/>
        </w:rPr>
        <w:t xml:space="preserve">,                                 </w:t>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t xml:space="preserve">  (11.6</w:t>
      </w:r>
      <w:r w:rsidRPr="00464A03">
        <w:rPr>
          <w:noProof/>
          <w:color w:val="000000"/>
          <w:sz w:val="28"/>
          <w:szCs w:val="28"/>
          <w:lang w:val="kk-KZ"/>
        </w:rPr>
        <w:t>)</w:t>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w:r w:rsidRPr="00464A03">
        <w:rPr>
          <w:i/>
          <w:iCs/>
          <w:color w:val="000000"/>
          <w:sz w:val="28"/>
          <w:szCs w:val="28"/>
          <w:lang w:val="kk-KZ"/>
        </w:rPr>
        <w:t>E</w:t>
      </w:r>
      <w:r w:rsidRPr="00464A03">
        <w:rPr>
          <w:i/>
          <w:iCs/>
          <w:color w:val="000000"/>
          <w:sz w:val="28"/>
          <w:szCs w:val="28"/>
          <w:vertAlign w:val="subscript"/>
          <w:lang w:val="kk-KZ"/>
        </w:rPr>
        <w:t>1,</w:t>
      </w:r>
      <w:r w:rsidRPr="00464A03">
        <w:rPr>
          <w:i/>
          <w:iCs/>
          <w:color w:val="000000"/>
          <w:sz w:val="28"/>
          <w:szCs w:val="28"/>
          <w:lang w:val="kk-KZ"/>
        </w:rPr>
        <w:t xml:space="preserve"> E</w:t>
      </w:r>
      <w:r w:rsidRPr="00464A03">
        <w:rPr>
          <w:i/>
          <w:iCs/>
          <w:color w:val="000000"/>
          <w:sz w:val="28"/>
          <w:szCs w:val="28"/>
          <w:vertAlign w:val="subscript"/>
          <w:lang w:val="kk-KZ"/>
        </w:rPr>
        <w:t>2</w:t>
      </w:r>
      <w:r w:rsidRPr="00464A03">
        <w:rPr>
          <w:i/>
          <w:iCs/>
          <w:color w:val="000000"/>
          <w:sz w:val="28"/>
          <w:szCs w:val="28"/>
          <w:lang w:val="kk-KZ"/>
        </w:rPr>
        <w:t xml:space="preserve"> </w:t>
      </w:r>
      <w:r w:rsidRPr="00464A03">
        <w:rPr>
          <w:noProof/>
          <w:color w:val="000000"/>
          <w:sz w:val="28"/>
          <w:szCs w:val="28"/>
          <w:lang w:val="kk-KZ"/>
        </w:rPr>
        <w:t xml:space="preserve">– біріншігәр жэне екіншігәр орамалардың ЭҚК-тері; </w:t>
      </w:r>
      <m:oMath>
        <m:r>
          <w:rPr>
            <w:rFonts w:ascii="Cambria Math" w:hAnsi="Cambria Math"/>
            <w:noProof/>
            <w:color w:val="000000"/>
            <w:sz w:val="28"/>
            <w:szCs w:val="28"/>
            <w:lang w:val="kk-KZ"/>
          </w:rPr>
          <m:t>ω</m:t>
        </m:r>
      </m:oMath>
      <w:r w:rsidRPr="00464A03">
        <w:rPr>
          <w:b/>
          <w:bCs/>
          <w:i/>
          <w:iCs/>
          <w:color w:val="000000"/>
          <w:sz w:val="28"/>
          <w:szCs w:val="28"/>
          <w:vertAlign w:val="subscript"/>
          <w:lang w:val="kk-KZ"/>
        </w:rPr>
        <w:t xml:space="preserve">1, </w:t>
      </w:r>
      <m:oMath>
        <m:r>
          <m:rPr>
            <m:sty m:val="bi"/>
          </m:rPr>
          <w:rPr>
            <w:rFonts w:ascii="Cambria Math" w:hAnsi="Cambria Math"/>
            <w:color w:val="000000"/>
            <w:sz w:val="28"/>
            <w:szCs w:val="28"/>
            <w:vertAlign w:val="subscript"/>
            <w:lang w:val="kk-KZ"/>
          </w:rPr>
          <m:t>ω</m:t>
        </m:r>
      </m:oMath>
      <w:r w:rsidRPr="00464A03">
        <w:rPr>
          <w:b/>
          <w:bCs/>
          <w:i/>
          <w:iCs/>
          <w:color w:val="000000"/>
          <w:sz w:val="28"/>
          <w:szCs w:val="28"/>
          <w:vertAlign w:val="subscript"/>
          <w:lang w:val="kk-KZ"/>
        </w:rPr>
        <w:t>2</w:t>
      </w:r>
      <w:r w:rsidRPr="00464A03">
        <w:rPr>
          <w:b/>
          <w:bCs/>
          <w:i/>
          <w:iCs/>
          <w:color w:val="000000"/>
          <w:sz w:val="28"/>
          <w:szCs w:val="28"/>
          <w:lang w:val="kk-KZ"/>
        </w:rPr>
        <w:t xml:space="preserve"> </w:t>
      </w:r>
      <w:r w:rsidRPr="00464A03">
        <w:rPr>
          <w:b/>
          <w:bCs/>
          <w:i/>
          <w:iCs/>
          <w:noProof/>
          <w:color w:val="000000"/>
          <w:sz w:val="28"/>
          <w:szCs w:val="28"/>
          <w:lang w:val="kk-KZ"/>
        </w:rPr>
        <w:t xml:space="preserve">– </w:t>
      </w:r>
      <w:r w:rsidRPr="00464A03">
        <w:rPr>
          <w:noProof/>
          <w:color w:val="000000"/>
          <w:sz w:val="28"/>
          <w:szCs w:val="28"/>
          <w:lang w:val="kk-KZ"/>
        </w:rPr>
        <w:t>біріншігәр жэне екіншігәр орамалардың орам сандары.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w:t>
      </w:r>
      <w:r>
        <w:rPr>
          <w:noProof/>
          <w:color w:val="000000"/>
          <w:sz w:val="28"/>
          <w:szCs w:val="28"/>
          <w:lang w:val="kk-KZ"/>
        </w:rPr>
        <w:t>11.5</w:t>
      </w:r>
      <w:r w:rsidRPr="00464A03">
        <w:rPr>
          <w:noProof/>
          <w:color w:val="000000"/>
          <w:sz w:val="28"/>
          <w:szCs w:val="28"/>
          <w:lang w:val="kk-KZ"/>
        </w:rPr>
        <w:t>) жэне (</w:t>
      </w:r>
      <w:r>
        <w:rPr>
          <w:noProof/>
          <w:color w:val="000000"/>
          <w:sz w:val="28"/>
          <w:szCs w:val="28"/>
          <w:lang w:val="kk-KZ"/>
        </w:rPr>
        <w:t>11.6)</w:t>
      </w:r>
      <w:r w:rsidRPr="00464A03">
        <w:rPr>
          <w:noProof/>
          <w:color w:val="000000"/>
          <w:sz w:val="28"/>
          <w:szCs w:val="28"/>
          <w:lang w:val="kk-KZ"/>
        </w:rPr>
        <w:t xml:space="preserve"> теңдіктерінен орамаларда пайда болатын ЭҚК орам санына магнит ағынының амшштудасына және магнит өрісінің өзгеру жиілігіне байланысты деп тұжырым жасауға болады. Былайша айтқанда орамадағы ЭҚК орама сымының ұзын- қысқалығына, магнит өрісінің күшті не әлсіз екендігіне және магнит өрісі орамаларды қандай жылдамдықпен қиып өтіп жататындығына байланысты.</w:t>
      </w:r>
    </w:p>
    <w:p w:rsidR="005C2968" w:rsidRPr="00464A03" w:rsidRDefault="005C2968" w:rsidP="005C2968">
      <w:pPr>
        <w:ind w:firstLine="454"/>
        <w:jc w:val="both"/>
        <w:rPr>
          <w:color w:val="000000"/>
          <w:sz w:val="28"/>
          <w:szCs w:val="28"/>
          <w:lang w:val="kk-KZ"/>
        </w:rPr>
      </w:pPr>
    </w:p>
    <w:p w:rsidR="005C2968" w:rsidRPr="00464A03" w:rsidRDefault="005C2968" w:rsidP="005C2968">
      <w:pPr>
        <w:autoSpaceDE w:val="0"/>
        <w:autoSpaceDN w:val="0"/>
        <w:adjustRightInd w:val="0"/>
        <w:ind w:firstLine="454"/>
        <w:jc w:val="center"/>
        <w:rPr>
          <w:b/>
          <w:bCs/>
          <w:noProof/>
          <w:color w:val="000000"/>
          <w:sz w:val="28"/>
          <w:szCs w:val="28"/>
          <w:lang w:val="kk-KZ"/>
        </w:rPr>
      </w:pPr>
      <w:r w:rsidRPr="00464A03">
        <w:rPr>
          <w:b/>
          <w:bCs/>
          <w:noProof/>
          <w:color w:val="000000"/>
          <w:sz w:val="28"/>
          <w:szCs w:val="28"/>
          <w:lang w:val="kk-KZ"/>
        </w:rPr>
        <w:t>4. Жүксіз трансформатордағы электромагниттік үрдістер</w:t>
      </w:r>
    </w:p>
    <w:p w:rsidR="005C2968" w:rsidRPr="00464A03" w:rsidRDefault="005C2968" w:rsidP="005C2968">
      <w:pPr>
        <w:autoSpaceDE w:val="0"/>
        <w:autoSpaceDN w:val="0"/>
        <w:adjustRightInd w:val="0"/>
        <w:ind w:firstLine="454"/>
        <w:jc w:val="both"/>
        <w:rPr>
          <w:b/>
          <w:bCs/>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Трансформатордың біріншігәр орамасы кернеу көзіне қосылған да, екіншігәр орамас</w:t>
      </w:r>
      <w:r>
        <w:rPr>
          <w:noProof/>
          <w:color w:val="000000"/>
          <w:sz w:val="28"/>
          <w:szCs w:val="28"/>
          <w:lang w:val="kk-KZ"/>
        </w:rPr>
        <w:t>ы, электр қабылдағыш қосылмай (11</w:t>
      </w:r>
      <w:r w:rsidRPr="00464A03">
        <w:rPr>
          <w:noProof/>
          <w:color w:val="000000"/>
          <w:sz w:val="28"/>
          <w:szCs w:val="28"/>
          <w:lang w:val="kk-KZ"/>
        </w:rPr>
        <w:t xml:space="preserve">.2-сурет), ағытулы тұрған болса (екіншігәр ораманың тогы </w:t>
      </w:r>
      <m:oMath>
        <m:sSub>
          <m:sSubPr>
            <m:ctrlPr>
              <w:rPr>
                <w:rFonts w:ascii="Cambria Math" w:hAnsi="Cambria Math"/>
                <w:i/>
                <w:noProof/>
                <w:color w:val="000000"/>
                <w:sz w:val="28"/>
                <w:szCs w:val="28"/>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2</m:t>
            </m:r>
          </m:sub>
        </m:sSub>
      </m:oMath>
      <w:r w:rsidRPr="00464A03">
        <w:rPr>
          <w:color w:val="000000"/>
          <w:sz w:val="28"/>
          <w:szCs w:val="28"/>
          <w:lang w:val="kk-KZ"/>
        </w:rPr>
        <w:t xml:space="preserve">=0), </w:t>
      </w:r>
      <w:r w:rsidRPr="00464A03">
        <w:rPr>
          <w:noProof/>
          <w:color w:val="000000"/>
          <w:sz w:val="28"/>
          <w:szCs w:val="28"/>
          <w:lang w:val="kk-KZ"/>
        </w:rPr>
        <w:t>онда трансформатордың мұндай жұмыс әлпін бос жүріс деп атайды.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 орамаларының тогы, әсіресе бос жүріс кезінде ферромагнит өзектің әс</w:t>
      </w:r>
      <w:r>
        <w:rPr>
          <w:noProof/>
          <w:color w:val="000000"/>
          <w:sz w:val="28"/>
          <w:szCs w:val="28"/>
          <w:lang w:val="kk-KZ"/>
        </w:rPr>
        <w:t>ерінен таза синусоидал болмайды</w:t>
      </w:r>
      <w:r w:rsidRPr="00464A03">
        <w:rPr>
          <w:noProof/>
          <w:color w:val="000000"/>
          <w:sz w:val="28"/>
          <w:szCs w:val="28"/>
          <w:lang w:val="kk-KZ"/>
        </w:rPr>
        <w:t>. Бірақ трансформатордың жүгі артқан сайын оның бейсинусоидалдығы азаяды. Сондықтан көбіне жүктемелі трансформатордың тогы оған эквивалентті синусоидал токпен алмастырылады.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Трансформатордың электрлік күйін білу үшін біріншігәр және екіншігәр орамалардың тізбектері үшін Кирхгофтың екінші заңы бойынша теңдіктер жазу керек. ЭҚК- тің бағыттары токтың бағытымен сәйкес келеді деп алса, біріншгәр ораманың өнбойында</w:t>
      </w:r>
    </w:p>
    <w:p w:rsidR="005C2968" w:rsidRPr="00464A03" w:rsidRDefault="005C2968" w:rsidP="005C2968">
      <w:pPr>
        <w:tabs>
          <w:tab w:val="left" w:pos="3855"/>
        </w:tabs>
        <w:autoSpaceDE w:val="0"/>
        <w:autoSpaceDN w:val="0"/>
        <w:adjustRightInd w:val="0"/>
        <w:ind w:firstLine="454"/>
        <w:jc w:val="both"/>
        <w:rPr>
          <w:noProof/>
          <w:color w:val="000000"/>
          <w:sz w:val="28"/>
          <w:szCs w:val="28"/>
          <w:lang w:val="kk-KZ"/>
        </w:rPr>
      </w:pP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U</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1</m:t>
            </m:r>
          </m:sub>
        </m:sSub>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б</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1ш</m:t>
            </m:r>
          </m:sub>
        </m:sSub>
        <m:r>
          <w:rPr>
            <w:rFonts w:ascii="Cambria Math" w:hAnsi="Cambria Math"/>
            <w:color w:val="000000"/>
            <w:sz w:val="28"/>
            <w:szCs w:val="28"/>
            <w:lang w:val="kk-KZ"/>
          </w:rPr>
          <m:t xml:space="preserve">                       </m:t>
        </m:r>
      </m:oMath>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r>
      <w:r>
        <w:rPr>
          <w:noProof/>
          <w:color w:val="000000"/>
          <w:sz w:val="28"/>
          <w:szCs w:val="28"/>
          <w:lang w:val="kk-KZ"/>
        </w:rPr>
        <w:tab/>
        <w:t xml:space="preserve">  </w:t>
      </w:r>
      <w:r w:rsidRPr="00464A03">
        <w:rPr>
          <w:noProof/>
          <w:color w:val="000000"/>
          <w:sz w:val="28"/>
          <w:szCs w:val="28"/>
          <w:lang w:val="kk-KZ"/>
        </w:rPr>
        <w:t>(</w:t>
      </w:r>
      <w:r>
        <w:rPr>
          <w:noProof/>
          <w:color w:val="000000"/>
          <w:sz w:val="28"/>
          <w:szCs w:val="28"/>
          <w:lang w:val="kk-KZ"/>
        </w:rPr>
        <w:t>11.7</w:t>
      </w:r>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екіншігәр ораманың өнбойында</w:t>
      </w: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b/>
                  <w:bCs/>
                  <w:i/>
                  <w:iCs/>
                  <w:noProof/>
                  <w:color w:val="000000"/>
                  <w:sz w:val="28"/>
                  <w:szCs w:val="28"/>
                  <w:lang w:val="kk-KZ"/>
                </w:rPr>
              </m:ctrlPr>
            </m:sSubPr>
            <m:e>
              <m:bar>
                <m:barPr>
                  <m:ctrlPr>
                    <w:rPr>
                      <w:rFonts w:ascii="Cambria Math" w:hAnsi="Cambria Math"/>
                      <w:bCs/>
                      <w:i/>
                      <w:iCs/>
                      <w:noProof/>
                      <w:color w:val="000000"/>
                      <w:sz w:val="28"/>
                      <w:szCs w:val="28"/>
                      <w:lang w:val="kk-KZ"/>
                    </w:rPr>
                  </m:ctrlPr>
                </m:barPr>
                <m:e>
                  <m:r>
                    <w:rPr>
                      <w:rFonts w:ascii="Cambria Math" w:hAnsi="Cambria Math"/>
                      <w:noProof/>
                      <w:color w:val="000000"/>
                      <w:sz w:val="28"/>
                      <w:szCs w:val="28"/>
                      <w:lang w:val="kk-KZ"/>
                    </w:rPr>
                    <m:t>U</m:t>
                  </m:r>
                </m:e>
              </m:bar>
            </m:e>
            <m:sub>
              <m:r>
                <w:rPr>
                  <w:rFonts w:ascii="Cambria Math" w:hAnsi="Cambria Math"/>
                  <w:noProof/>
                  <w:color w:val="000000"/>
                  <w:sz w:val="28"/>
                  <w:szCs w:val="28"/>
                  <w:lang w:val="kk-KZ"/>
                </w:rPr>
                <m:t>26</m:t>
              </m:r>
            </m:sub>
          </m:sSub>
          <m:r>
            <m:rPr>
              <m:sty m:val="bi"/>
            </m:rPr>
            <w:rPr>
              <w:rFonts w:ascii="Cambria Math" w:hAnsi="Cambria Math"/>
              <w:noProof/>
              <w:color w:val="000000"/>
              <w:sz w:val="28"/>
              <w:szCs w:val="28"/>
              <w:lang w:val="kk-KZ"/>
            </w:rPr>
            <m:t>=</m:t>
          </m:r>
          <m:sSub>
            <m:sSubPr>
              <m:ctrlPr>
                <w:rPr>
                  <w:rFonts w:ascii="Cambria Math" w:hAnsi="Cambria Math"/>
                  <w:b/>
                  <w:bCs/>
                  <w:i/>
                  <w:iCs/>
                  <w:noProof/>
                  <w:color w:val="000000"/>
                  <w:sz w:val="28"/>
                  <w:szCs w:val="28"/>
                  <w:lang w:val="kk-KZ"/>
                </w:rPr>
              </m:ctrlPr>
            </m:sSubPr>
            <m:e>
              <m:bar>
                <m:barPr>
                  <m:ctrlPr>
                    <w:rPr>
                      <w:rFonts w:ascii="Cambria Math" w:hAnsi="Cambria Math"/>
                      <w:b/>
                      <w:bCs/>
                      <w:i/>
                      <w:iCs/>
                      <w:noProof/>
                      <w:color w:val="000000"/>
                      <w:sz w:val="28"/>
                      <w:szCs w:val="28"/>
                      <w:lang w:val="kk-KZ"/>
                    </w:rPr>
                  </m:ctrlPr>
                </m:barPr>
                <m:e>
                  <m:r>
                    <w:rPr>
                      <w:rFonts w:ascii="Cambria Math" w:hAnsi="Cambria Math"/>
                      <w:noProof/>
                      <w:color w:val="000000"/>
                      <w:sz w:val="28"/>
                      <w:szCs w:val="28"/>
                      <w:lang w:val="kk-KZ"/>
                    </w:rPr>
                    <m:t>E</m:t>
                  </m:r>
                </m:e>
              </m:bar>
            </m:e>
            <m:sub>
              <m:r>
                <m:rPr>
                  <m:sty m:val="bi"/>
                </m:rPr>
                <w:rPr>
                  <w:rFonts w:ascii="Cambria Math" w:hAnsi="Cambria Math"/>
                  <w:noProof/>
                  <w:color w:val="000000"/>
                  <w:sz w:val="28"/>
                  <w:szCs w:val="28"/>
                  <w:lang w:val="kk-KZ"/>
                </w:rPr>
                <m:t>2</m:t>
              </m:r>
            </m:sub>
          </m:sSub>
        </m:oMath>
      </m:oMathPara>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w:r w:rsidRPr="00464A03">
        <w:rPr>
          <w:i/>
          <w:iCs/>
          <w:color w:val="000000"/>
          <w:sz w:val="28"/>
          <w:szCs w:val="28"/>
          <w:lang w:val="kk-KZ"/>
        </w:rPr>
        <w:t xml:space="preserve">Ui </w:t>
      </w:r>
      <w:r w:rsidRPr="00464A03">
        <w:rPr>
          <w:i/>
          <w:iCs/>
          <w:noProof/>
          <w:color w:val="000000"/>
          <w:sz w:val="28"/>
          <w:szCs w:val="28"/>
          <w:lang w:val="kk-KZ"/>
        </w:rPr>
        <w:t xml:space="preserve">– </w:t>
      </w:r>
      <w:r w:rsidRPr="00464A03">
        <w:rPr>
          <w:noProof/>
          <w:color w:val="000000"/>
          <w:sz w:val="28"/>
          <w:szCs w:val="28"/>
          <w:lang w:val="kk-KZ"/>
        </w:rPr>
        <w:t xml:space="preserve">біріншігәр ораманың кернеуі (біріншігәр кернеу); </w:t>
      </w:r>
      <w:r w:rsidRPr="00464A03">
        <w:rPr>
          <w:i/>
          <w:iCs/>
          <w:color w:val="000000"/>
          <w:sz w:val="28"/>
          <w:szCs w:val="28"/>
          <w:lang w:val="kk-KZ"/>
        </w:rPr>
        <w:t>R</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noProof/>
          <w:color w:val="000000"/>
          <w:sz w:val="28"/>
          <w:szCs w:val="28"/>
          <w:lang w:val="kk-KZ"/>
        </w:rPr>
        <w:t xml:space="preserve">біріншігәр ораманың активті кедергісі; </w:t>
      </w:r>
      <w:r w:rsidRPr="00464A03">
        <w:rPr>
          <w:i/>
          <w:iCs/>
          <w:color w:val="000000"/>
          <w:sz w:val="28"/>
          <w:szCs w:val="28"/>
          <w:lang w:val="kk-KZ"/>
        </w:rPr>
        <w:t>I</w:t>
      </w:r>
      <w:r w:rsidRPr="00464A03">
        <w:rPr>
          <w:i/>
          <w:iCs/>
          <w:color w:val="000000"/>
          <w:sz w:val="28"/>
          <w:szCs w:val="28"/>
          <w:vertAlign w:val="subscript"/>
          <w:lang w:val="kk-KZ"/>
        </w:rPr>
        <w:t>6</w:t>
      </w:r>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 xml:space="preserve">біріншігәр ораманың бос жүріс тогы; </w:t>
      </w:r>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Е</m:t>
            </m:r>
          </m:e>
          <m:sub>
            <m:r>
              <w:rPr>
                <w:rFonts w:ascii="Cambria Math" w:hAnsi="Cambria Math"/>
                <w:noProof/>
                <w:color w:val="000000"/>
                <w:sz w:val="28"/>
                <w:szCs w:val="28"/>
                <w:lang w:val="kk-KZ"/>
              </w:rPr>
              <m:t>ш1</m:t>
            </m:r>
          </m:sub>
        </m:sSub>
      </m:oMath>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осы орамадағы</w:t>
      </w:r>
      <w:r>
        <w:rPr>
          <w:noProof/>
          <w:color w:val="000000"/>
          <w:sz w:val="28"/>
          <w:szCs w:val="28"/>
          <w:lang w:val="kk-KZ"/>
        </w:rPr>
        <w:t xml:space="preserve"> шашыранды ЭҚК</w:t>
      </w:r>
      <w:r w:rsidRPr="00464A03">
        <w:rPr>
          <w:noProof/>
          <w:color w:val="000000"/>
          <w:sz w:val="28"/>
          <w:szCs w:val="28"/>
          <w:lang w:val="kk-KZ"/>
        </w:rPr>
        <w:t xml:space="preserve">; </w:t>
      </w:r>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U</m:t>
            </m:r>
          </m:e>
          <m:sub>
            <m:r>
              <w:rPr>
                <w:rFonts w:ascii="Cambria Math" w:hAnsi="Cambria Math"/>
                <w:noProof/>
                <w:color w:val="000000"/>
                <w:sz w:val="28"/>
                <w:szCs w:val="28"/>
                <w:lang w:val="kk-KZ"/>
              </w:rPr>
              <m:t>26</m:t>
            </m:r>
          </m:sub>
        </m:sSub>
      </m:oMath>
      <w:r w:rsidRPr="00464A03">
        <w:rPr>
          <w:i/>
          <w:iCs/>
          <w:noProof/>
          <w:color w:val="000000"/>
          <w:sz w:val="28"/>
          <w:szCs w:val="28"/>
          <w:lang w:val="kk-KZ"/>
        </w:rPr>
        <w:t xml:space="preserve">- </w:t>
      </w:r>
      <w:r w:rsidRPr="00464A03">
        <w:rPr>
          <w:noProof/>
          <w:color w:val="000000"/>
          <w:sz w:val="28"/>
          <w:szCs w:val="28"/>
          <w:lang w:val="kk-KZ"/>
        </w:rPr>
        <w:t>екіншігәр ораманың бос жүріс кернеуі (екіншігәр кернеу).</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Трансформатордың бос жүріс тогы номинал тоғынан әлдеқайда аз болатындықтан (номинал тоқтың 3%-на дейін ғана барады) кедергідегі кернеудің түсуін және шашыранды ЭҚК-ті (негізгі ЭҚК-тің 3...5%-ы </w:t>
      </w:r>
      <w:r w:rsidRPr="00464A03">
        <w:rPr>
          <w:noProof/>
          <w:color w:val="000000"/>
          <w:sz w:val="28"/>
          <w:szCs w:val="28"/>
          <w:lang w:val="kk-KZ"/>
        </w:rPr>
        <w:lastRenderedPageBreak/>
        <w:t>шамасында) ескермесе, онда жуықтап біріншігәр ораманың кернеуі онда пайда болатын ЭҚК-пен теңгеріледі деуге блады:</w:t>
      </w: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i/>
                  <w:noProof/>
                  <w:color w:val="000000"/>
                  <w:sz w:val="28"/>
                  <w:szCs w:val="28"/>
                </w:rPr>
              </m:ctrlPr>
            </m:sSubPr>
            <m:e>
              <m:bar>
                <m:barPr>
                  <m:ctrlPr>
                    <w:rPr>
                      <w:rFonts w:ascii="Cambria Math" w:hAnsi="Cambria Math"/>
                      <w:i/>
                      <w:noProof/>
                      <w:color w:val="000000"/>
                      <w:sz w:val="28"/>
                      <w:szCs w:val="28"/>
                    </w:rPr>
                  </m:ctrlPr>
                </m:barPr>
                <m:e>
                  <m:r>
                    <w:rPr>
                      <w:rFonts w:ascii="Cambria Math" w:hAnsi="Cambria Math"/>
                      <w:noProof/>
                      <w:color w:val="000000"/>
                      <w:sz w:val="28"/>
                      <w:szCs w:val="28"/>
                    </w:rPr>
                    <m:t>U</m:t>
                  </m:r>
                </m:e>
              </m:bar>
            </m:e>
            <m:sub>
              <m:r>
                <w:rPr>
                  <w:rFonts w:ascii="Cambria Math" w:hAnsi="Cambria Math"/>
                  <w:noProof/>
                  <w:color w:val="000000"/>
                  <w:sz w:val="28"/>
                  <w:szCs w:val="28"/>
                </w:rPr>
                <m:t>1</m:t>
              </m:r>
            </m:sub>
          </m:sSub>
          <m:r>
            <w:rPr>
              <w:rFonts w:ascii="Cambria Math" w:hAnsi="Cambria Math"/>
              <w:noProof/>
              <w:color w:val="000000"/>
              <w:sz w:val="28"/>
              <w:szCs w:val="28"/>
            </w:rPr>
            <m:t>=-</m:t>
          </m:r>
          <m:sSub>
            <m:sSubPr>
              <m:ctrlPr>
                <w:rPr>
                  <w:rFonts w:ascii="Cambria Math" w:hAnsi="Cambria Math"/>
                  <w:i/>
                  <w:noProof/>
                  <w:color w:val="000000"/>
                  <w:sz w:val="28"/>
                  <w:szCs w:val="28"/>
                </w:rPr>
              </m:ctrlPr>
            </m:sSubPr>
            <m:e>
              <m:bar>
                <m:barPr>
                  <m:ctrlPr>
                    <w:rPr>
                      <w:rFonts w:ascii="Cambria Math" w:hAnsi="Cambria Math"/>
                      <w:i/>
                      <w:noProof/>
                      <w:color w:val="000000"/>
                      <w:sz w:val="28"/>
                      <w:szCs w:val="28"/>
                    </w:rPr>
                  </m:ctrlPr>
                </m:barPr>
                <m:e>
                  <m:r>
                    <w:rPr>
                      <w:rFonts w:ascii="Cambria Math" w:hAnsi="Cambria Math"/>
                      <w:noProof/>
                      <w:color w:val="000000"/>
                      <w:sz w:val="28"/>
                      <w:szCs w:val="28"/>
                    </w:rPr>
                    <m:t>E</m:t>
                  </m:r>
                </m:e>
              </m:bar>
            </m:e>
            <m:sub>
              <m:r>
                <w:rPr>
                  <w:rFonts w:ascii="Cambria Math" w:hAnsi="Cambria Math"/>
                  <w:noProof/>
                  <w:color w:val="000000"/>
                  <w:sz w:val="28"/>
                  <w:szCs w:val="28"/>
                </w:rPr>
                <m:t>1</m:t>
              </m:r>
            </m:sub>
          </m:sSub>
        </m:oMath>
      </m:oMathPara>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Бұл теңдік энергияны шығындамайтын идеал трансформатор үшін ғана орынды.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Жалпы алғанда, (</w:t>
      </w:r>
      <w:r>
        <w:rPr>
          <w:noProof/>
          <w:color w:val="000000"/>
          <w:sz w:val="28"/>
          <w:szCs w:val="28"/>
          <w:lang w:val="kk-KZ"/>
        </w:rPr>
        <w:t>11.6</w:t>
      </w:r>
      <w:r w:rsidRPr="00464A03">
        <w:rPr>
          <w:noProof/>
          <w:color w:val="000000"/>
          <w:sz w:val="28"/>
          <w:szCs w:val="28"/>
          <w:lang w:val="kk-KZ"/>
        </w:rPr>
        <w:t>) және (</w:t>
      </w:r>
      <w:r>
        <w:rPr>
          <w:noProof/>
          <w:color w:val="000000"/>
          <w:sz w:val="28"/>
          <w:szCs w:val="28"/>
          <w:lang w:val="kk-KZ"/>
        </w:rPr>
        <w:t>11.7</w:t>
      </w:r>
      <w:r w:rsidRPr="00464A03">
        <w:rPr>
          <w:noProof/>
          <w:color w:val="000000"/>
          <w:sz w:val="28"/>
          <w:szCs w:val="28"/>
          <w:lang w:val="kk-KZ"/>
        </w:rPr>
        <w:t>) теңдіктері бос жүрісті трансформаторда біріншігәр ораманың ЭҚК-інің орнына оның кернеуі алуға болатынын ал екіншігәр ораманың ЭҚК-інің оның кернеуіне тең екенің көрсетеді.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Егер (</w:t>
      </w:r>
      <w:r>
        <w:rPr>
          <w:noProof/>
          <w:color w:val="000000"/>
          <w:sz w:val="28"/>
          <w:szCs w:val="28"/>
          <w:lang w:val="kk-KZ"/>
        </w:rPr>
        <w:t>11.7</w:t>
      </w:r>
      <w:r w:rsidRPr="00464A03">
        <w:rPr>
          <w:noProof/>
          <w:color w:val="000000"/>
          <w:sz w:val="28"/>
          <w:szCs w:val="28"/>
          <w:lang w:val="kk-KZ"/>
        </w:rPr>
        <w:t>) жэне (</w:t>
      </w:r>
      <w:r>
        <w:rPr>
          <w:noProof/>
          <w:color w:val="000000"/>
          <w:sz w:val="28"/>
          <w:szCs w:val="28"/>
          <w:lang w:val="kk-KZ"/>
        </w:rPr>
        <w:t>11.6</w:t>
      </w:r>
      <w:r w:rsidRPr="00464A03">
        <w:rPr>
          <w:noProof/>
          <w:color w:val="000000"/>
          <w:sz w:val="28"/>
          <w:szCs w:val="28"/>
          <w:lang w:val="kk-KZ"/>
        </w:rPr>
        <w:t>) теңдіктерінің қатынасын алса жэне ЭҚК-тердің орнына (</w:t>
      </w:r>
      <w:r>
        <w:rPr>
          <w:noProof/>
          <w:color w:val="000000"/>
          <w:sz w:val="28"/>
          <w:szCs w:val="28"/>
          <w:lang w:val="kk-KZ"/>
        </w:rPr>
        <w:t>11.1</w:t>
      </w:r>
      <w:r w:rsidRPr="00464A03">
        <w:rPr>
          <w:noProof/>
          <w:color w:val="000000"/>
          <w:sz w:val="28"/>
          <w:szCs w:val="28"/>
          <w:lang w:val="kk-KZ"/>
        </w:rPr>
        <w:t>) жэне (</w:t>
      </w:r>
      <w:r>
        <w:rPr>
          <w:noProof/>
          <w:color w:val="000000"/>
          <w:sz w:val="28"/>
          <w:szCs w:val="28"/>
          <w:lang w:val="kk-KZ"/>
        </w:rPr>
        <w:t>11.2</w:t>
      </w:r>
      <w:r w:rsidRPr="00464A03">
        <w:rPr>
          <w:noProof/>
          <w:color w:val="000000"/>
          <w:sz w:val="28"/>
          <w:szCs w:val="28"/>
          <w:lang w:val="kk-KZ"/>
        </w:rPr>
        <w:t>) теңдіктерінен олардың мәндерін қойса, онда</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f>
          <m:fPr>
            <m:ctrlPr>
              <w:rPr>
                <w:rFonts w:ascii="Cambria Math" w:hAnsi="Cambria Math"/>
                <w:i/>
                <w:iCs/>
                <w:color w:val="000000"/>
                <w:sz w:val="28"/>
                <w:szCs w:val="28"/>
                <w:lang w:val="en-US"/>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U</m:t>
                </m:r>
              </m:e>
              <m:sub>
                <m:r>
                  <w:rPr>
                    <w:rFonts w:ascii="Cambria Math" w:hAnsi="Cambria Math"/>
                    <w:color w:val="000000"/>
                    <w:sz w:val="28"/>
                    <w:szCs w:val="28"/>
                    <w:lang w:val="kk-KZ"/>
                  </w:rPr>
                  <m:t>1</m:t>
                </m:r>
              </m:sub>
            </m:sSub>
          </m:num>
          <m:den>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U</m:t>
                </m:r>
              </m:e>
              <m:sub>
                <m:r>
                  <w:rPr>
                    <w:rFonts w:ascii="Cambria Math" w:hAnsi="Cambria Math"/>
                    <w:color w:val="000000"/>
                    <w:sz w:val="28"/>
                    <w:szCs w:val="28"/>
                    <w:lang w:val="kk-KZ"/>
                  </w:rPr>
                  <m:t>26</m:t>
                </m:r>
              </m:sub>
            </m:sSub>
          </m:den>
        </m:f>
        <m:r>
          <w:rPr>
            <w:rFonts w:ascii="Cambria Math" w:hAnsi="Cambria Math"/>
            <w:color w:val="000000"/>
            <w:sz w:val="28"/>
            <w:szCs w:val="28"/>
            <w:lang w:val="kk-KZ"/>
          </w:rPr>
          <m:t>=</m:t>
        </m:r>
        <m:d>
          <m:dPr>
            <m:begChr m:val="|"/>
            <m:endChr m:val="|"/>
            <m:ctrlPr>
              <w:rPr>
                <w:rFonts w:ascii="Cambria Math" w:hAnsi="Cambria Math"/>
                <w:i/>
                <w:iCs/>
                <w:color w:val="000000"/>
                <w:sz w:val="28"/>
                <w:szCs w:val="28"/>
                <w:lang w:val="en-US"/>
              </w:rPr>
            </m:ctrlPr>
          </m:dPr>
          <m:e>
            <m:f>
              <m:fPr>
                <m:ctrlPr>
                  <w:rPr>
                    <w:rFonts w:ascii="Cambria Math" w:hAnsi="Cambria Math"/>
                    <w:i/>
                    <w:iCs/>
                    <w:color w:val="000000"/>
                    <w:sz w:val="28"/>
                    <w:szCs w:val="28"/>
                    <w:lang w:val="en-US"/>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E</m:t>
                    </m:r>
                  </m:e>
                  <m:sub>
                    <m:r>
                      <w:rPr>
                        <w:rFonts w:ascii="Cambria Math" w:hAnsi="Cambria Math"/>
                        <w:color w:val="000000"/>
                        <w:sz w:val="28"/>
                        <w:szCs w:val="28"/>
                        <w:lang w:val="kk-KZ"/>
                      </w:rPr>
                      <m:t>1</m:t>
                    </m:r>
                  </m:sub>
                </m:sSub>
              </m:num>
              <m:den>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E</m:t>
                    </m:r>
                  </m:e>
                  <m:sub>
                    <m:r>
                      <w:rPr>
                        <w:rFonts w:ascii="Cambria Math" w:hAnsi="Cambria Math"/>
                        <w:color w:val="000000"/>
                        <w:sz w:val="28"/>
                        <w:szCs w:val="28"/>
                        <w:lang w:val="kk-KZ"/>
                      </w:rPr>
                      <m:t>2</m:t>
                    </m:r>
                  </m:sub>
                </m:sSub>
              </m:den>
            </m:f>
          </m:e>
        </m:d>
        <m:r>
          <w:rPr>
            <w:rFonts w:ascii="Cambria Math" w:hAnsi="Cambria Math"/>
            <w:color w:val="000000"/>
            <w:sz w:val="28"/>
            <w:szCs w:val="28"/>
            <w:lang w:val="kk-KZ"/>
          </w:rPr>
          <m:t>=</m:t>
        </m:r>
        <m:f>
          <m:fPr>
            <m:ctrlPr>
              <w:rPr>
                <w:rFonts w:ascii="Cambria Math" w:hAnsi="Cambria Math"/>
                <w:i/>
                <w:iCs/>
                <w:color w:val="000000"/>
                <w:sz w:val="28"/>
                <w:szCs w:val="28"/>
                <w:lang w:val="en-US"/>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num>
          <m:den>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2</m:t>
                </m:r>
              </m:sub>
            </m:sSub>
          </m:den>
        </m:f>
        <m:r>
          <w:rPr>
            <w:rFonts w:ascii="Cambria Math" w:hAnsi="Cambria Math"/>
            <w:color w:val="000000"/>
            <w:sz w:val="28"/>
            <w:szCs w:val="28"/>
            <w:lang w:val="kk-KZ"/>
          </w:rPr>
          <m:t>=k</m:t>
        </m:r>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11.8</w:t>
      </w:r>
      <w:r w:rsidRPr="00464A03">
        <w:rPr>
          <w:sz w:val="28"/>
          <w:szCs w:val="28"/>
          <w:lang w:val="kk-KZ"/>
        </w:rPr>
        <w:t>)</w:t>
      </w:r>
    </w:p>
    <w:p w:rsidR="005C2968" w:rsidRPr="00464A03" w:rsidRDefault="005C2968" w:rsidP="005C2968">
      <w:pPr>
        <w:autoSpaceDE w:val="0"/>
        <w:autoSpaceDN w:val="0"/>
        <w:adjustRightInd w:val="0"/>
        <w:ind w:firstLine="454"/>
        <w:jc w:val="center"/>
        <w:rPr>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яғни трансформатордың бос жүріс әлпінде біріншігәр ораманың кернеуінің екіншігәр ораманың кернеуіне және осы орамалардың ЭҚК-терінің қатынасы орамалардың орам сандарының қатынасына тең болады. Орам сандары тұрақты шама болғандықтан олардың қатынасы </w:t>
      </w:r>
      <w:r w:rsidRPr="00464A03">
        <w:rPr>
          <w:i/>
          <w:iCs/>
          <w:color w:val="000000"/>
          <w:sz w:val="28"/>
          <w:szCs w:val="28"/>
          <w:lang w:val="kk-KZ"/>
        </w:rPr>
        <w:t xml:space="preserve">k </w:t>
      </w:r>
      <w:r w:rsidRPr="00464A03">
        <w:rPr>
          <w:noProof/>
          <w:color w:val="000000"/>
          <w:sz w:val="28"/>
          <w:szCs w:val="28"/>
          <w:lang w:val="kk-KZ"/>
        </w:rPr>
        <w:t xml:space="preserve">да тұрақты шама болады. Бұл шаманы трансформация коэффициенті деп атайды. Трансформация коэффициенті орамалардың орам сандарына байланысты екіншігәр кернеудің біріншігәр кернеуге қарағанда қанша </w:t>
      </w:r>
      <w:r w:rsidRPr="00464A03">
        <w:rPr>
          <w:color w:val="000000"/>
          <w:sz w:val="28"/>
          <w:szCs w:val="28"/>
          <w:lang w:val="kk-KZ"/>
        </w:rPr>
        <w:t xml:space="preserve">ece </w:t>
      </w:r>
      <w:r w:rsidRPr="00464A03">
        <w:rPr>
          <w:noProof/>
          <w:color w:val="000000"/>
          <w:sz w:val="28"/>
          <w:szCs w:val="28"/>
          <w:lang w:val="kk-KZ"/>
        </w:rPr>
        <w:t>азайып не көбейетінін көрсетеді.</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2405380" cy="1063625"/>
            <wp:effectExtent l="19050" t="0" r="0" b="0"/>
            <wp:docPr id="11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6"/>
                    <a:srcRect/>
                    <a:stretch>
                      <a:fillRect/>
                    </a:stretch>
                  </pic:blipFill>
                  <pic:spPr bwMode="auto">
                    <a:xfrm>
                      <a:off x="0" y="0"/>
                      <a:ext cx="2405380" cy="1063625"/>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lang w:val="kk-KZ"/>
        </w:rPr>
        <w:t>11</w:t>
      </w:r>
      <w:r w:rsidRPr="00464A03">
        <w:rPr>
          <w:noProof/>
          <w:color w:val="000000"/>
          <w:sz w:val="28"/>
          <w:szCs w:val="28"/>
          <w:lang w:val="kk-KZ"/>
        </w:rPr>
        <w:t>.3-сурет. Бос жүріс тәжірибесінің сұлбасы.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color w:val="000000"/>
          <w:sz w:val="28"/>
          <w:szCs w:val="28"/>
          <w:lang w:val="kk-KZ"/>
        </w:rPr>
        <w:t>Tp</w:t>
      </w:r>
      <w:r w:rsidRPr="00464A03">
        <w:rPr>
          <w:noProof/>
          <w:color w:val="000000"/>
          <w:sz w:val="28"/>
          <w:szCs w:val="28"/>
          <w:lang w:val="kk-KZ"/>
        </w:rPr>
        <w:t>ан</w:t>
      </w:r>
      <w:r w:rsidRPr="00464A03">
        <w:rPr>
          <w:color w:val="000000"/>
          <w:sz w:val="28"/>
          <w:szCs w:val="28"/>
          <w:lang w:val="kk-KZ"/>
        </w:rPr>
        <w:t>с</w:t>
      </w:r>
      <w:r w:rsidRPr="00464A03">
        <w:rPr>
          <w:noProof/>
          <w:color w:val="000000"/>
          <w:sz w:val="28"/>
          <w:szCs w:val="28"/>
          <w:lang w:val="kk-KZ"/>
        </w:rPr>
        <w:t>форм</w:t>
      </w:r>
      <w:r w:rsidRPr="00464A03">
        <w:rPr>
          <w:color w:val="000000"/>
          <w:sz w:val="28"/>
          <w:szCs w:val="28"/>
          <w:lang w:val="kk-KZ"/>
        </w:rPr>
        <w:t>a</w:t>
      </w:r>
      <w:r w:rsidRPr="00464A03">
        <w:rPr>
          <w:noProof/>
          <w:color w:val="000000"/>
          <w:sz w:val="28"/>
          <w:szCs w:val="28"/>
          <w:lang w:val="kk-KZ"/>
        </w:rPr>
        <w:t>тордың бос жүріс параметрлерін үшін әдей</w:t>
      </w:r>
      <w:r w:rsidRPr="00464A03">
        <w:rPr>
          <w:color w:val="000000"/>
          <w:sz w:val="28"/>
          <w:szCs w:val="28"/>
          <w:lang w:val="kk-KZ"/>
        </w:rPr>
        <w:t xml:space="preserve">i </w:t>
      </w:r>
      <w:r w:rsidRPr="00464A03">
        <w:rPr>
          <w:noProof/>
          <w:color w:val="000000"/>
          <w:sz w:val="28"/>
          <w:szCs w:val="28"/>
          <w:lang w:val="kk-KZ"/>
        </w:rPr>
        <w:t>жүргізіледі. Әліпендеп анықтау тәжірибе Бұл тәжірибені бос жүріс тәжірибесі деп атайды. Бос жүріс тәжірибесінде біріншігәр орамаға оның номинал кернеуі беріледі де, ал екіншігәр орама ағытулы болады (</w:t>
      </w:r>
      <w:r>
        <w:rPr>
          <w:noProof/>
          <w:color w:val="000000"/>
          <w:sz w:val="28"/>
          <w:szCs w:val="28"/>
          <w:lang w:val="kk-KZ"/>
        </w:rPr>
        <w:t>11</w:t>
      </w:r>
      <w:r w:rsidRPr="00464A03">
        <w:rPr>
          <w:noProof/>
          <w:color w:val="000000"/>
          <w:sz w:val="28"/>
          <w:szCs w:val="28"/>
          <w:lang w:val="kk-KZ"/>
        </w:rPr>
        <w:t xml:space="preserve">.3-сурет). Сондықтан бос жүріс әлпінде біріншігәр ораманың кернеуі  </w:t>
      </w:r>
      <w:r w:rsidRPr="00464A03">
        <w:rPr>
          <w:i/>
          <w:iCs/>
          <w:color w:val="000000"/>
          <w:sz w:val="28"/>
          <w:szCs w:val="28"/>
          <w:lang w:val="kk-KZ"/>
        </w:rPr>
        <w:t>U</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i/>
          <w:iCs/>
          <w:noProof/>
          <w:color w:val="000000"/>
          <w:sz w:val="28"/>
          <w:szCs w:val="28"/>
          <w:lang w:val="kk-KZ"/>
        </w:rPr>
        <w:t xml:space="preserve">— </w:t>
      </w:r>
      <w:r w:rsidRPr="00464A03">
        <w:rPr>
          <w:i/>
          <w:iCs/>
          <w:color w:val="000000"/>
          <w:sz w:val="28"/>
          <w:szCs w:val="28"/>
          <w:lang w:val="kk-KZ"/>
        </w:rPr>
        <w:t>U</w:t>
      </w:r>
      <w:r w:rsidRPr="00464A03">
        <w:rPr>
          <w:i/>
          <w:iCs/>
          <w:color w:val="000000"/>
          <w:sz w:val="28"/>
          <w:szCs w:val="28"/>
          <w:vertAlign w:val="subscript"/>
          <w:lang w:val="kk-KZ"/>
        </w:rPr>
        <w:t>1H</w:t>
      </w:r>
      <w:r w:rsidRPr="00464A03">
        <w:rPr>
          <w:noProof/>
          <w:color w:val="000000"/>
          <w:sz w:val="28"/>
          <w:szCs w:val="28"/>
          <w:lang w:val="kk-KZ"/>
        </w:rPr>
        <w:t xml:space="preserve">, тоғы </w:t>
      </w:r>
      <m:oMath>
        <m:sSub>
          <m:sSubPr>
            <m:ctrlPr>
              <w:rPr>
                <w:rFonts w:ascii="Cambria Math" w:hAnsi="Cambria Math"/>
                <w:i/>
                <w:iCs/>
                <w:noProof/>
                <w:color w:val="000000"/>
                <w:sz w:val="28"/>
                <w:szCs w:val="28"/>
                <w:lang w:val="en-US"/>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1</m:t>
            </m:r>
          </m:sub>
        </m:sSub>
      </m:oMath>
      <w:r w:rsidRPr="00464A03">
        <w:rPr>
          <w:i/>
          <w:iCs/>
          <w:noProof/>
          <w:color w:val="000000"/>
          <w:sz w:val="28"/>
          <w:szCs w:val="28"/>
          <w:lang w:val="kk-KZ"/>
        </w:rPr>
        <w:t xml:space="preserve">= </w:t>
      </w:r>
      <w:r w:rsidRPr="00464A03">
        <w:rPr>
          <w:i/>
          <w:iCs/>
          <w:color w:val="000000"/>
          <w:sz w:val="28"/>
          <w:szCs w:val="28"/>
          <w:lang w:val="kk-KZ"/>
        </w:rPr>
        <w:t>I</w:t>
      </w:r>
      <w:r w:rsidRPr="00464A03">
        <w:rPr>
          <w:i/>
          <w:iCs/>
          <w:color w:val="000000"/>
          <w:sz w:val="28"/>
          <w:szCs w:val="28"/>
          <w:vertAlign w:val="subscript"/>
          <w:lang w:val="kk-KZ"/>
        </w:rPr>
        <w:t>6</w:t>
      </w:r>
      <w:r w:rsidRPr="00464A03">
        <w:rPr>
          <w:noProof/>
          <w:color w:val="000000"/>
          <w:sz w:val="28"/>
          <w:szCs w:val="28"/>
          <w:lang w:val="kk-KZ"/>
        </w:rPr>
        <w:t xml:space="preserve">, ал екіншігәр ораманың кернеуі </w:t>
      </w:r>
      <w:r w:rsidRPr="00464A03">
        <w:rPr>
          <w:i/>
          <w:iCs/>
          <w:color w:val="000000"/>
          <w:sz w:val="28"/>
          <w:szCs w:val="28"/>
          <w:lang w:val="kk-KZ"/>
        </w:rPr>
        <w:t>U</w:t>
      </w:r>
      <w:r w:rsidRPr="00464A03">
        <w:rPr>
          <w:i/>
          <w:iCs/>
          <w:color w:val="000000"/>
          <w:sz w:val="28"/>
          <w:szCs w:val="28"/>
          <w:vertAlign w:val="subscript"/>
          <w:lang w:val="kk-KZ"/>
        </w:rPr>
        <w:t>2</w:t>
      </w:r>
      <w:r w:rsidRPr="00464A03">
        <w:rPr>
          <w:i/>
          <w:iCs/>
          <w:color w:val="000000"/>
          <w:sz w:val="28"/>
          <w:szCs w:val="28"/>
          <w:lang w:val="kk-KZ"/>
        </w:rPr>
        <w:t xml:space="preserve"> </w:t>
      </w:r>
      <w:r w:rsidRPr="00464A03">
        <w:rPr>
          <w:i/>
          <w:iCs/>
          <w:noProof/>
          <w:color w:val="000000"/>
          <w:sz w:val="28"/>
          <w:szCs w:val="28"/>
          <w:lang w:val="kk-KZ"/>
        </w:rPr>
        <w:t xml:space="preserve">= </w:t>
      </w:r>
      <w:r w:rsidRPr="00464A03">
        <w:rPr>
          <w:i/>
          <w:iCs/>
          <w:color w:val="000000"/>
          <w:sz w:val="28"/>
          <w:szCs w:val="28"/>
          <w:lang w:val="kk-KZ"/>
        </w:rPr>
        <w:t>U</w:t>
      </w:r>
      <w:r w:rsidRPr="00464A03">
        <w:rPr>
          <w:i/>
          <w:iCs/>
          <w:color w:val="000000"/>
          <w:sz w:val="28"/>
          <w:szCs w:val="28"/>
          <w:vertAlign w:val="subscript"/>
          <w:lang w:val="kk-KZ"/>
        </w:rPr>
        <w:t>26</w:t>
      </w:r>
      <w:r w:rsidRPr="00464A03">
        <w:rPr>
          <w:i/>
          <w:iCs/>
          <w:color w:val="000000"/>
          <w:sz w:val="28"/>
          <w:szCs w:val="28"/>
          <w:lang w:val="kk-KZ"/>
        </w:rPr>
        <w:t xml:space="preserve"> </w:t>
      </w:r>
      <w:r w:rsidRPr="00464A03">
        <w:rPr>
          <w:noProof/>
          <w:color w:val="000000"/>
          <w:sz w:val="28"/>
          <w:szCs w:val="28"/>
          <w:lang w:val="kk-KZ"/>
        </w:rPr>
        <w:t xml:space="preserve">= </w:t>
      </w:r>
      <w:r w:rsidRPr="00464A03">
        <w:rPr>
          <w:i/>
          <w:iCs/>
          <w:color w:val="000000"/>
          <w:sz w:val="28"/>
          <w:szCs w:val="28"/>
          <w:lang w:val="kk-KZ"/>
        </w:rPr>
        <w:t xml:space="preserve">E </w:t>
      </w:r>
      <w:r w:rsidRPr="00464A03">
        <w:rPr>
          <w:noProof/>
          <w:color w:val="000000"/>
          <w:sz w:val="28"/>
          <w:szCs w:val="28"/>
          <w:lang w:val="kk-KZ"/>
        </w:rPr>
        <w:t xml:space="preserve">, тоғы </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2</m:t>
            </m:r>
          </m:sub>
        </m:sSub>
        <m:r>
          <w:rPr>
            <w:rFonts w:ascii="Cambria Math" w:hAnsi="Cambria Math"/>
            <w:noProof/>
            <w:color w:val="000000"/>
            <w:sz w:val="28"/>
            <w:szCs w:val="28"/>
            <w:lang w:val="kk-KZ"/>
          </w:rPr>
          <m:t>=0</m:t>
        </m:r>
      </m:oMath>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Біріншігәр орамның тізбегіндегі ваттметр трансформатордың электр көзінен алатын қуатын көрсетеді: </w:t>
      </w:r>
      <w:r w:rsidRPr="00464A03">
        <w:rPr>
          <w:i/>
          <w:iCs/>
          <w:color w:val="000000"/>
          <w:sz w:val="28"/>
          <w:szCs w:val="28"/>
          <w:lang w:val="kk-KZ"/>
        </w:rPr>
        <w:t>P=</w:t>
      </w:r>
      <m:oMath>
        <m:sSub>
          <m:sSubPr>
            <m:ctrlPr>
              <w:rPr>
                <w:rFonts w:ascii="Cambria Math" w:hAnsi="Cambria Math"/>
                <w:i/>
                <w:iCs/>
                <w:color w:val="000000"/>
                <w:sz w:val="28"/>
                <w:szCs w:val="28"/>
                <w:lang w:val="kk-KZ"/>
              </w:rPr>
            </m:ctrlPr>
          </m:sSubPr>
          <m:e>
            <m:r>
              <w:rPr>
                <w:rFonts w:ascii="Cambria Math" w:hAnsi="Cambria Math"/>
                <w:color w:val="000000"/>
                <w:sz w:val="28"/>
                <w:szCs w:val="28"/>
                <w:lang w:val="kk-KZ"/>
              </w:rPr>
              <m:t>Р</m:t>
            </m:r>
          </m:e>
          <m:sub>
            <m:r>
              <w:rPr>
                <w:rFonts w:ascii="Cambria Math" w:hAnsi="Cambria Math"/>
                <w:color w:val="000000"/>
                <w:sz w:val="28"/>
                <w:szCs w:val="28"/>
                <w:lang w:val="kk-KZ"/>
              </w:rPr>
              <m:t>б</m:t>
            </m:r>
          </m:sub>
        </m:sSub>
      </m:oMath>
      <w:r w:rsidRPr="00464A03">
        <w:rPr>
          <w:i/>
          <w:iCs/>
          <w:color w:val="000000"/>
          <w:sz w:val="28"/>
          <w:szCs w:val="28"/>
          <w:lang w:val="kk-KZ"/>
        </w:rPr>
        <w:t xml:space="preserve"> </w:t>
      </w:r>
      <w:r w:rsidRPr="00464A03">
        <w:rPr>
          <w:noProof/>
          <w:color w:val="000000"/>
          <w:sz w:val="28"/>
          <w:szCs w:val="28"/>
          <w:lang w:val="kk-KZ"/>
        </w:rPr>
        <w:t>, мұны бос жүріс қуаты немесе бос жүрістік қуат деп атайды. Бұл энергия негізінен өзекті қыздыруға шығындалады, өйткені бос жүріс тоғы аз болғандықтан орамалар аз қызады. Сондықтан оны ескермеуге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Өзектің қызуы оның қайталап магниттенуі мен онда пайда болатын құйынды токтардың әрекетінің нәтижесі. Қайталап магниттену мен құйынды </w:t>
      </w:r>
      <w:r w:rsidRPr="00464A03">
        <w:rPr>
          <w:noProof/>
          <w:color w:val="000000"/>
          <w:sz w:val="28"/>
          <w:szCs w:val="28"/>
          <w:lang w:val="kk-KZ"/>
        </w:rPr>
        <w:lastRenderedPageBreak/>
        <w:t>тоқты тудыратын айнымалы магнит ағыны біріншігәр кернеуден ғана тәуелді. Ал біріншігәр кернеудің мәні тұрақты болып қалатындықтан, магнит ағыны да тұрақты және өзінің номинал мәніне тең. Ендеше өзектегі энергияның шығыны да тұрақты мәнге ие болады, ал оның шамасы біріншігәр кернеуге және трансформатордың параметрлеріне байланысты.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Суретте трансформатордың екіншігәр кернеуін өлшеу үшін оған вольтметр қосылған, бірақ вольтметрдің ішкі кедергісі өте үлкен болатындықтан онымен жүретін тоқ өте аз болады. Сондықтан вольтметрдің қосылғаны екіншігәр ораманың ажырап тұрғанымен бірдей. Жалпы алғанда, өлшеуіш аспаптары тізбектің электрлік күйіне әсер етпейді деп қабылданады, яғни тізбектің кернеуі, тоғы, қуаты т.б. шамалары өзгермейді.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Бос жүріс тәжірибесі арқылы, орамалардың кернеулерін пайдалана отырып, (</w:t>
      </w:r>
      <w:r>
        <w:rPr>
          <w:noProof/>
          <w:color w:val="000000"/>
          <w:sz w:val="28"/>
          <w:szCs w:val="28"/>
          <w:lang w:val="kk-KZ"/>
        </w:rPr>
        <w:t>11.6</w:t>
      </w:r>
      <w:r w:rsidRPr="00464A03">
        <w:rPr>
          <w:noProof/>
          <w:color w:val="000000"/>
          <w:sz w:val="28"/>
          <w:szCs w:val="28"/>
          <w:lang w:val="kk-KZ"/>
        </w:rPr>
        <w:t>) өрнегінен трансформация коэффициентін анықтауға болады.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Бос жүріс әлпіндегі трансформатордың активті кедергісі</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ind w:firstLine="454"/>
        <w:jc w:val="center"/>
        <w:rPr>
          <w:i/>
          <w:noProof/>
          <w:color w:val="000000"/>
          <w:sz w:val="28"/>
          <w:szCs w:val="28"/>
          <w:lang w:val="en-US"/>
        </w:rPr>
      </w:pPr>
      <m:oMathPara>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R</m:t>
              </m:r>
            </m:e>
            <m:sub>
              <m:r>
                <w:rPr>
                  <w:rFonts w:ascii="Cambria Math" w:hAnsi="Cambria Math"/>
                  <w:noProof/>
                  <w:color w:val="000000"/>
                  <w:sz w:val="28"/>
                  <w:szCs w:val="28"/>
                  <w:lang w:val="kk-KZ"/>
                </w:rPr>
                <m:t>б</m:t>
              </m:r>
            </m:sub>
          </m:sSub>
          <m:r>
            <w:rPr>
              <w:rFonts w:ascii="Cambria Math" w:hAnsi="Cambria Math"/>
              <w:noProof/>
              <w:color w:val="000000"/>
              <w:sz w:val="28"/>
              <w:szCs w:val="28"/>
              <w:lang w:val="en-US"/>
            </w:rPr>
            <m:t>=</m:t>
          </m:r>
          <m:f>
            <m:fPr>
              <m:ctrlPr>
                <w:rPr>
                  <w:rFonts w:ascii="Cambria Math" w:hAnsi="Cambria Math"/>
                  <w:i/>
                  <w:noProof/>
                  <w:color w:val="000000"/>
                  <w:sz w:val="28"/>
                  <w:szCs w:val="28"/>
                  <w:lang w:val="en-US"/>
                </w:rPr>
              </m:ctrlPr>
            </m:fPr>
            <m:num>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P</m:t>
                  </m:r>
                </m:e>
                <m:sub>
                  <m:r>
                    <w:rPr>
                      <w:rFonts w:ascii="Cambria Math" w:hAnsi="Cambria Math"/>
                      <w:noProof/>
                      <w:color w:val="000000"/>
                      <w:sz w:val="28"/>
                      <w:szCs w:val="28"/>
                      <w:lang w:val="kk-KZ"/>
                    </w:rPr>
                    <m:t>б</m:t>
                  </m:r>
                </m:sub>
              </m:sSub>
            </m:num>
            <m:den>
              <m:sSubSup>
                <m:sSubSupPr>
                  <m:ctrlPr>
                    <w:rPr>
                      <w:rFonts w:ascii="Cambria Math" w:hAnsi="Cambria Math"/>
                      <w:i/>
                      <w:noProof/>
                      <w:color w:val="000000"/>
                      <w:sz w:val="28"/>
                      <w:szCs w:val="28"/>
                      <w:lang w:val="en-US"/>
                    </w:rPr>
                  </m:ctrlPr>
                </m:sSubSupPr>
                <m:e>
                  <m:r>
                    <w:rPr>
                      <w:rFonts w:ascii="Cambria Math" w:hAnsi="Cambria Math"/>
                      <w:noProof/>
                      <w:color w:val="000000"/>
                      <w:sz w:val="28"/>
                      <w:szCs w:val="28"/>
                      <w:lang w:val="en-US"/>
                    </w:rPr>
                    <m:t>P</m:t>
                  </m:r>
                </m:e>
                <m:sub>
                  <m:r>
                    <w:rPr>
                      <w:rFonts w:ascii="Cambria Math" w:hAnsi="Cambria Math"/>
                      <w:noProof/>
                      <w:color w:val="000000"/>
                      <w:sz w:val="28"/>
                      <w:szCs w:val="28"/>
                      <w:lang w:val="kk-KZ"/>
                    </w:rPr>
                    <m:t>б</m:t>
                  </m:r>
                </m:sub>
                <m:sup>
                  <m:r>
                    <w:rPr>
                      <w:rFonts w:ascii="Cambria Math" w:hAnsi="Cambria Math"/>
                      <w:noProof/>
                      <w:color w:val="000000"/>
                      <w:sz w:val="28"/>
                      <w:szCs w:val="28"/>
                      <w:lang w:val="en-US"/>
                    </w:rPr>
                    <m:t>2</m:t>
                  </m:r>
                </m:sup>
              </m:sSubSup>
            </m:den>
          </m:f>
        </m:oMath>
      </m:oMathPara>
    </w:p>
    <w:p w:rsidR="005C2968" w:rsidRPr="00464A03" w:rsidRDefault="005C2968" w:rsidP="005C2968">
      <w:pPr>
        <w:ind w:firstLine="454"/>
        <w:jc w:val="both"/>
        <w:rPr>
          <w:noProof/>
          <w:color w:val="000000"/>
          <w:sz w:val="28"/>
          <w:szCs w:val="28"/>
          <w:lang w:val="kk-KZ"/>
        </w:rPr>
      </w:pPr>
      <w:r w:rsidRPr="00464A03">
        <w:rPr>
          <w:noProof/>
          <w:color w:val="000000"/>
          <w:sz w:val="28"/>
          <w:szCs w:val="28"/>
          <w:lang w:val="kk-KZ"/>
        </w:rPr>
        <w:t>Толық кедергісі</w:t>
      </w:r>
    </w:p>
    <w:p w:rsidR="005C2968" w:rsidRPr="00464A03" w:rsidRDefault="005C2968" w:rsidP="005C2968">
      <w:pPr>
        <w:ind w:firstLine="454"/>
        <w:jc w:val="center"/>
        <w:rPr>
          <w:noProof/>
          <w:color w:val="000000"/>
          <w:sz w:val="28"/>
          <w:szCs w:val="28"/>
          <w:lang w:val="kk-KZ"/>
        </w:rPr>
      </w:pPr>
      <m:oMathPara>
        <m:oMath>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en-US"/>
                </w:rPr>
                <m:t>Z</m:t>
              </m:r>
            </m:e>
            <m:sub>
              <m:r>
                <w:rPr>
                  <w:rFonts w:ascii="Cambria Math" w:hAnsi="Cambria Math"/>
                  <w:noProof/>
                  <w:color w:val="000000"/>
                  <w:sz w:val="28"/>
                  <w:szCs w:val="28"/>
                  <w:lang w:val="kk-KZ"/>
                </w:rPr>
                <m:t>б</m:t>
              </m:r>
            </m:sub>
          </m:sSub>
          <m:r>
            <w:rPr>
              <w:rFonts w:ascii="Cambria Math" w:hAnsi="Cambria Math"/>
              <w:noProof/>
              <w:color w:val="000000"/>
              <w:sz w:val="28"/>
              <w:szCs w:val="28"/>
              <w:lang w:val="kk-KZ"/>
            </w:rPr>
            <m:t>=</m:t>
          </m:r>
          <m:f>
            <m:fPr>
              <m:ctrlPr>
                <w:rPr>
                  <w:rFonts w:ascii="Cambria Math" w:hAnsi="Cambria Math"/>
                  <w:i/>
                  <w:noProof/>
                  <w:color w:val="000000"/>
                  <w:sz w:val="28"/>
                  <w:szCs w:val="28"/>
                  <w:lang w:val="kk-KZ"/>
                </w:rPr>
              </m:ctrlPr>
            </m:fPr>
            <m:num>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en-US"/>
                    </w:rPr>
                    <m:t>U</m:t>
                  </m:r>
                </m:e>
                <m:sub>
                  <m:r>
                    <w:rPr>
                      <w:rFonts w:ascii="Cambria Math" w:hAnsi="Cambria Math"/>
                      <w:noProof/>
                      <w:color w:val="000000"/>
                      <w:sz w:val="28"/>
                      <w:szCs w:val="28"/>
                      <w:lang w:val="kk-KZ"/>
                    </w:rPr>
                    <m:t>1H</m:t>
                  </m:r>
                </m:sub>
              </m:sSub>
            </m:num>
            <m:den>
              <m:sSub>
                <m:sSubPr>
                  <m:ctrlPr>
                    <w:rPr>
                      <w:rFonts w:ascii="Cambria Math" w:hAnsi="Cambria Math"/>
                      <w:i/>
                      <w:noProof/>
                      <w:color w:val="000000"/>
                      <w:sz w:val="28"/>
                      <w:szCs w:val="28"/>
                      <w:lang w:val="kk-KZ"/>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б</m:t>
                  </m:r>
                </m:sub>
              </m:sSub>
            </m:den>
          </m:f>
        </m:oMath>
      </m:oMathPara>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реактивті кедерпсі         </w:t>
      </w:r>
      <m:oMath>
        <m:sSub>
          <m:sSubPr>
            <m:ctrlPr>
              <w:rPr>
                <w:rFonts w:ascii="Cambria Math" w:hAnsi="Cambria Math"/>
                <w:i/>
                <w:iCs/>
                <w:noProof/>
                <w:color w:val="000000"/>
                <w:sz w:val="28"/>
                <w:szCs w:val="28"/>
                <w:lang w:val="kk-KZ"/>
              </w:rPr>
            </m:ctrlPr>
          </m:sSubPr>
          <m:e>
            <m:r>
              <w:rPr>
                <w:rFonts w:ascii="Cambria Math" w:hAnsi="Cambria Math"/>
                <w:noProof/>
                <w:color w:val="000000"/>
                <w:sz w:val="28"/>
                <w:szCs w:val="28"/>
              </w:rPr>
              <m:t>Х</m:t>
            </m:r>
          </m:e>
          <m:sub>
            <m:r>
              <w:rPr>
                <w:rFonts w:ascii="Cambria Math" w:hAnsi="Cambria Math"/>
                <w:noProof/>
                <w:color w:val="000000"/>
                <w:sz w:val="28"/>
                <w:szCs w:val="28"/>
                <w:lang w:val="kk-KZ"/>
              </w:rPr>
              <m:t>б</m:t>
            </m:r>
          </m:sub>
        </m:sSub>
        <m:r>
          <w:rPr>
            <w:rFonts w:ascii="Cambria Math" w:hAnsi="Cambria Math"/>
            <w:noProof/>
            <w:color w:val="000000"/>
            <w:sz w:val="28"/>
            <w:szCs w:val="28"/>
            <w:lang w:val="kk-KZ"/>
          </w:rPr>
          <m:t>=</m:t>
        </m:r>
        <m:rad>
          <m:radPr>
            <m:degHide m:val="on"/>
            <m:ctrlPr>
              <w:rPr>
                <w:rFonts w:ascii="Cambria Math" w:hAnsi="Cambria Math"/>
                <w:i/>
                <w:iCs/>
                <w:noProof/>
                <w:color w:val="000000"/>
                <w:sz w:val="28"/>
                <w:szCs w:val="28"/>
                <w:lang w:val="kk-KZ"/>
              </w:rPr>
            </m:ctrlPr>
          </m:radPr>
          <m:deg/>
          <m:e>
            <m:sSubSup>
              <m:sSubSupPr>
                <m:ctrlPr>
                  <w:rPr>
                    <w:rFonts w:ascii="Cambria Math" w:hAnsi="Cambria Math"/>
                    <w:i/>
                    <w:iCs/>
                    <w:noProof/>
                    <w:color w:val="000000"/>
                    <w:sz w:val="28"/>
                    <w:szCs w:val="28"/>
                    <w:lang w:val="kk-KZ"/>
                  </w:rPr>
                </m:ctrlPr>
              </m:sSubSupPr>
              <m:e>
                <m:r>
                  <w:rPr>
                    <w:rFonts w:ascii="Cambria Math" w:hAnsi="Cambria Math"/>
                    <w:noProof/>
                    <w:color w:val="000000"/>
                    <w:sz w:val="28"/>
                    <w:szCs w:val="28"/>
                    <w:lang w:val="en-US"/>
                  </w:rPr>
                  <m:t>Z</m:t>
                </m:r>
              </m:e>
              <m:sub>
                <m:r>
                  <w:rPr>
                    <w:rFonts w:ascii="Cambria Math" w:hAnsi="Cambria Math"/>
                    <w:noProof/>
                    <w:color w:val="000000"/>
                    <w:sz w:val="28"/>
                    <w:szCs w:val="28"/>
                    <w:lang w:val="kk-KZ"/>
                  </w:rPr>
                  <m:t>б</m:t>
                </m:r>
              </m:sub>
              <m:sup>
                <m:r>
                  <w:rPr>
                    <w:rFonts w:ascii="Cambria Math" w:hAnsi="Cambria Math"/>
                    <w:noProof/>
                    <w:color w:val="000000"/>
                    <w:sz w:val="28"/>
                    <w:szCs w:val="28"/>
                    <w:lang w:val="kk-KZ"/>
                  </w:rPr>
                  <m:t>2</m:t>
                </m:r>
              </m:sup>
            </m:sSubSup>
            <m:r>
              <w:rPr>
                <w:rFonts w:ascii="Cambria Math" w:hAnsi="Cambria Math"/>
                <w:noProof/>
                <w:color w:val="000000"/>
                <w:sz w:val="28"/>
                <w:szCs w:val="28"/>
                <w:lang w:val="kk-KZ"/>
              </w:rPr>
              <m:t>-</m:t>
            </m:r>
            <m:sSubSup>
              <m:sSubSupPr>
                <m:ctrlPr>
                  <w:rPr>
                    <w:rFonts w:ascii="Cambria Math" w:hAnsi="Cambria Math"/>
                    <w:i/>
                    <w:iCs/>
                    <w:noProof/>
                    <w:color w:val="000000"/>
                    <w:sz w:val="28"/>
                    <w:szCs w:val="28"/>
                    <w:lang w:val="kk-KZ"/>
                  </w:rPr>
                </m:ctrlPr>
              </m:sSubSupPr>
              <m:e>
                <m:r>
                  <w:rPr>
                    <w:rFonts w:ascii="Cambria Math" w:hAnsi="Cambria Math"/>
                    <w:noProof/>
                    <w:color w:val="000000"/>
                    <w:sz w:val="28"/>
                    <w:szCs w:val="28"/>
                    <w:lang w:val="en-US"/>
                  </w:rPr>
                  <m:t>R</m:t>
                </m:r>
              </m:e>
              <m:sub>
                <m:r>
                  <w:rPr>
                    <w:rFonts w:ascii="Cambria Math" w:hAnsi="Cambria Math"/>
                    <w:noProof/>
                    <w:color w:val="000000"/>
                    <w:sz w:val="28"/>
                    <w:szCs w:val="28"/>
                    <w:lang w:val="kk-KZ"/>
                  </w:rPr>
                  <m:t>б</m:t>
                </m:r>
              </m:sub>
              <m:sup>
                <m:r>
                  <w:rPr>
                    <w:rFonts w:ascii="Cambria Math" w:hAnsi="Cambria Math"/>
                    <w:noProof/>
                    <w:color w:val="000000"/>
                    <w:sz w:val="28"/>
                    <w:szCs w:val="28"/>
                    <w:lang w:val="kk-KZ"/>
                  </w:rPr>
                  <m:t>2</m:t>
                </m:r>
              </m:sup>
            </m:sSubSup>
          </m:e>
        </m:rad>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noProof/>
          <w:color w:val="000000"/>
          <w:sz w:val="28"/>
          <w:szCs w:val="28"/>
          <w:lang w:val="kk-KZ"/>
        </w:rPr>
        <w:t xml:space="preserve"> (</w:t>
      </w:r>
      <w:r>
        <w:rPr>
          <w:noProof/>
          <w:color w:val="000000"/>
          <w:sz w:val="28"/>
          <w:szCs w:val="28"/>
          <w:lang w:val="kk-KZ"/>
        </w:rPr>
        <w:t>11.9</w:t>
      </w:r>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қуат коэффициенті       </w:t>
      </w:r>
      <m:oMath>
        <m:func>
          <m:funcPr>
            <m:ctrlPr>
              <w:rPr>
                <w:rFonts w:ascii="Cambria Math" w:hAnsi="Cambria Math"/>
                <w:i/>
                <w:iCs/>
                <w:noProof/>
                <w:color w:val="000000"/>
                <w:sz w:val="28"/>
                <w:szCs w:val="28"/>
                <w:lang w:val="kk-KZ"/>
              </w:rPr>
            </m:ctrlPr>
          </m:funcPr>
          <m:fName>
            <m:r>
              <m:rPr>
                <m:sty m:val="p"/>
              </m:rPr>
              <w:rPr>
                <w:rFonts w:ascii="Cambria Math" w:hAnsi="Cambria Math"/>
                <w:noProof/>
                <w:color w:val="000000"/>
                <w:sz w:val="28"/>
                <w:szCs w:val="28"/>
                <w:lang w:val="kk-KZ"/>
              </w:rPr>
              <m:t>cos</m:t>
            </m:r>
          </m:fName>
          <m:e>
            <m:sSub>
              <m:sSubPr>
                <m:ctrlPr>
                  <w:rPr>
                    <w:rFonts w:ascii="Cambria Math" w:hAnsi="Cambria Math"/>
                    <w:i/>
                    <w:iCs/>
                    <w:noProof/>
                    <w:color w:val="000000"/>
                    <w:sz w:val="28"/>
                    <w:szCs w:val="28"/>
                    <w:lang w:val="kk-KZ"/>
                  </w:rPr>
                </m:ctrlPr>
              </m:sSubPr>
              <m:e>
                <m:r>
                  <w:rPr>
                    <w:rFonts w:ascii="Cambria Math" w:hAnsi="Cambria Math"/>
                    <w:noProof/>
                    <w:color w:val="000000"/>
                    <w:sz w:val="28"/>
                    <w:szCs w:val="28"/>
                    <w:lang w:val="kk-KZ"/>
                  </w:rPr>
                  <m:t>φ</m:t>
                </m:r>
              </m:e>
              <m:sub>
                <m:acc>
                  <m:accPr>
                    <m:chr m:val="̇"/>
                    <m:ctrlPr>
                      <w:rPr>
                        <w:rFonts w:ascii="Cambria Math" w:hAnsi="Cambria Math"/>
                        <w:i/>
                        <w:iCs/>
                        <w:noProof/>
                        <w:color w:val="000000"/>
                        <w:sz w:val="28"/>
                        <w:szCs w:val="28"/>
                        <w:lang w:val="kk-KZ"/>
                      </w:rPr>
                    </m:ctrlPr>
                  </m:accPr>
                  <m:e>
                    <m:r>
                      <w:rPr>
                        <w:rFonts w:ascii="Cambria Math" w:hAnsi="Cambria Math"/>
                        <w:noProof/>
                        <w:color w:val="000000"/>
                        <w:sz w:val="28"/>
                        <w:szCs w:val="28"/>
                        <w:lang w:val="en-US"/>
                      </w:rPr>
                      <m:t>a</m:t>
                    </m:r>
                  </m:e>
                </m:acc>
              </m:sub>
            </m:sSub>
            <m:r>
              <w:rPr>
                <w:rFonts w:ascii="Cambria Math" w:hAnsi="Cambria Math"/>
                <w:noProof/>
                <w:color w:val="000000"/>
                <w:sz w:val="28"/>
                <w:szCs w:val="28"/>
                <w:lang w:val="kk-KZ"/>
              </w:rPr>
              <m:t>=</m:t>
            </m:r>
            <m:f>
              <m:fPr>
                <m:ctrlPr>
                  <w:rPr>
                    <w:rFonts w:ascii="Cambria Math" w:hAnsi="Cambria Math"/>
                    <w:i/>
                    <w:iCs/>
                    <w:noProof/>
                    <w:color w:val="000000"/>
                    <w:sz w:val="28"/>
                    <w:szCs w:val="28"/>
                    <w:lang w:val="kk-KZ"/>
                  </w:rPr>
                </m:ctrlPr>
              </m:fPr>
              <m:num>
                <m:sSub>
                  <m:sSubPr>
                    <m:ctrlPr>
                      <w:rPr>
                        <w:rFonts w:ascii="Cambria Math" w:hAnsi="Cambria Math"/>
                        <w:i/>
                        <w:iCs/>
                        <w:noProof/>
                        <w:color w:val="000000"/>
                        <w:sz w:val="28"/>
                        <w:szCs w:val="28"/>
                        <w:lang w:val="kk-KZ"/>
                      </w:rPr>
                    </m:ctrlPr>
                  </m:sSubPr>
                  <m:e>
                    <m:r>
                      <w:rPr>
                        <w:rFonts w:ascii="Cambria Math" w:hAnsi="Cambria Math"/>
                        <w:noProof/>
                        <w:color w:val="000000"/>
                        <w:sz w:val="28"/>
                        <w:szCs w:val="28"/>
                        <w:lang w:val="kk-KZ"/>
                      </w:rPr>
                      <m:t>P</m:t>
                    </m:r>
                  </m:e>
                  <m:sub>
                    <m:acc>
                      <m:accPr>
                        <m:chr m:val="̇"/>
                        <m:ctrlPr>
                          <w:rPr>
                            <w:rFonts w:ascii="Cambria Math" w:hAnsi="Cambria Math"/>
                            <w:i/>
                            <w:iCs/>
                            <w:noProof/>
                            <w:color w:val="000000"/>
                            <w:sz w:val="28"/>
                            <w:szCs w:val="28"/>
                            <w:lang w:val="kk-KZ"/>
                          </w:rPr>
                        </m:ctrlPr>
                      </m:accPr>
                      <m:e>
                        <m:r>
                          <w:rPr>
                            <w:rFonts w:ascii="Cambria Math" w:hAnsi="Cambria Math"/>
                            <w:noProof/>
                            <w:color w:val="000000"/>
                            <w:sz w:val="28"/>
                            <w:szCs w:val="28"/>
                            <w:lang w:val="kk-KZ"/>
                          </w:rPr>
                          <m:t>a</m:t>
                        </m:r>
                      </m:e>
                    </m:acc>
                  </m:sub>
                </m:sSub>
              </m:num>
              <m:den>
                <m:sSub>
                  <m:sSubPr>
                    <m:ctrlPr>
                      <w:rPr>
                        <w:rFonts w:ascii="Cambria Math" w:hAnsi="Cambria Math"/>
                        <w:i/>
                        <w:iCs/>
                        <w:noProof/>
                        <w:color w:val="000000"/>
                        <w:sz w:val="28"/>
                        <w:szCs w:val="28"/>
                        <w:lang w:val="kk-KZ"/>
                      </w:rPr>
                    </m:ctrlPr>
                  </m:sSubPr>
                  <m:e>
                    <m:r>
                      <w:rPr>
                        <w:rFonts w:ascii="Cambria Math" w:hAnsi="Cambria Math"/>
                        <w:noProof/>
                        <w:color w:val="000000"/>
                        <w:sz w:val="28"/>
                        <w:szCs w:val="28"/>
                        <w:lang w:val="kk-KZ"/>
                      </w:rPr>
                      <m:t>U</m:t>
                    </m:r>
                  </m:e>
                  <m:sub>
                    <m:r>
                      <w:rPr>
                        <w:rFonts w:ascii="Cambria Math" w:hAnsi="Cambria Math"/>
                        <w:noProof/>
                        <w:color w:val="000000"/>
                        <w:sz w:val="28"/>
                        <w:szCs w:val="28"/>
                        <w:lang w:val="kk-KZ"/>
                      </w:rPr>
                      <m:t>Ii</m:t>
                    </m:r>
                  </m:sub>
                </m:sSub>
                <m:sSub>
                  <m:sSubPr>
                    <m:ctrlPr>
                      <w:rPr>
                        <w:rFonts w:ascii="Cambria Math" w:hAnsi="Cambria Math"/>
                        <w:i/>
                        <w:iCs/>
                        <w:noProof/>
                        <w:color w:val="000000"/>
                        <w:sz w:val="28"/>
                        <w:szCs w:val="28"/>
                        <w:lang w:val="kk-KZ"/>
                      </w:rPr>
                    </m:ctrlPr>
                  </m:sSubPr>
                  <m:e>
                    <m:r>
                      <w:rPr>
                        <w:rFonts w:ascii="Cambria Math" w:hAnsi="Cambria Math"/>
                        <w:noProof/>
                        <w:color w:val="000000"/>
                        <w:sz w:val="28"/>
                        <w:szCs w:val="28"/>
                        <w:lang w:val="kk-KZ"/>
                      </w:rPr>
                      <m:t>I</m:t>
                    </m:r>
                  </m:e>
                  <m:sub>
                    <m:acc>
                      <m:accPr>
                        <m:chr m:val="̇"/>
                        <m:ctrlPr>
                          <w:rPr>
                            <w:rFonts w:ascii="Cambria Math" w:hAnsi="Cambria Math"/>
                            <w:i/>
                            <w:iCs/>
                            <w:noProof/>
                            <w:color w:val="000000"/>
                            <w:sz w:val="28"/>
                            <w:szCs w:val="28"/>
                            <w:lang w:val="kk-KZ"/>
                          </w:rPr>
                        </m:ctrlPr>
                      </m:accPr>
                      <m:e>
                        <m:r>
                          <w:rPr>
                            <w:rFonts w:ascii="Cambria Math" w:hAnsi="Cambria Math"/>
                            <w:noProof/>
                            <w:color w:val="000000"/>
                            <w:sz w:val="28"/>
                            <w:szCs w:val="28"/>
                            <w:lang w:val="kk-KZ"/>
                          </w:rPr>
                          <m:t>a</m:t>
                        </m:r>
                      </m:e>
                    </m:acc>
                  </m:sub>
                </m:sSub>
              </m:den>
            </m:f>
          </m:e>
        </m:func>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noProof/>
          <w:color w:val="000000"/>
          <w:sz w:val="28"/>
          <w:szCs w:val="28"/>
          <w:lang w:val="kk-KZ"/>
        </w:rPr>
        <w:t>(</w:t>
      </w:r>
      <w:r>
        <w:rPr>
          <w:noProof/>
          <w:color w:val="000000"/>
          <w:sz w:val="28"/>
          <w:szCs w:val="28"/>
          <w:lang w:val="kk-KZ"/>
        </w:rPr>
        <w:t>11.10</w:t>
      </w:r>
      <w:r w:rsidRPr="00464A03">
        <w:rPr>
          <w:noProof/>
          <w:color w:val="000000"/>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Бос жүріс тогы активті жэне реактивті құраушыларынан тұрады: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sSub>
          <m:sSubPr>
            <m:ctrlPr>
              <w:rPr>
                <w:rFonts w:ascii="Cambria Math" w:hAnsi="Cambria Math"/>
                <w:b/>
                <w:bCs/>
                <w:i/>
                <w:iCs/>
                <w:color w:val="000000"/>
                <w:sz w:val="28"/>
                <w:szCs w:val="28"/>
                <w:lang w:val="kk-KZ"/>
              </w:rPr>
            </m:ctrlPr>
          </m:sSubPr>
          <m:e>
            <m:bar>
              <m:barPr>
                <m:ctrlPr>
                  <w:rPr>
                    <w:rFonts w:ascii="Cambria Math" w:hAnsi="Cambria Math"/>
                    <w:b/>
                    <w:bCs/>
                    <w:i/>
                    <w:iCs/>
                    <w:color w:val="000000"/>
                    <w:sz w:val="28"/>
                    <w:szCs w:val="28"/>
                    <w:lang w:val="kk-KZ"/>
                  </w:rPr>
                </m:ctrlPr>
              </m:barPr>
              <m:e>
                <m:r>
                  <w:rPr>
                    <w:rFonts w:ascii="Cambria Math" w:hAnsi="Cambria Math"/>
                    <w:color w:val="000000"/>
                    <w:sz w:val="28"/>
                    <w:szCs w:val="28"/>
                    <w:lang w:val="kk-KZ"/>
                  </w:rPr>
                  <m:t>I</m:t>
                </m:r>
              </m:e>
            </m:bar>
          </m:e>
          <m:sub>
            <m:r>
              <m:rPr>
                <m:sty m:val="bi"/>
              </m:rPr>
              <w:rPr>
                <w:rFonts w:ascii="Cambria Math"/>
                <w:color w:val="000000"/>
                <w:sz w:val="28"/>
                <w:szCs w:val="28"/>
                <w:lang w:val="kk-KZ"/>
              </w:rPr>
              <m:t xml:space="preserve"> </m:t>
            </m:r>
            <m:r>
              <m:rPr>
                <m:sty m:val="bi"/>
              </m:rPr>
              <w:rPr>
                <w:rFonts w:ascii="Cambria Math"/>
                <w:color w:val="000000"/>
                <w:sz w:val="28"/>
                <w:szCs w:val="28"/>
                <w:lang w:val="kk-KZ"/>
              </w:rPr>
              <m:t>б</m:t>
            </m:r>
          </m:sub>
        </m:sSub>
        <m:r>
          <m:rPr>
            <m:sty m:val="bi"/>
          </m:rPr>
          <w:rPr>
            <w:rFonts w:ascii="Cambria Math"/>
            <w:color w:val="000000"/>
            <w:sz w:val="28"/>
            <w:szCs w:val="28"/>
            <w:lang w:val="kk-KZ"/>
          </w:rPr>
          <m:t>=</m:t>
        </m:r>
        <m:sSub>
          <m:sSubPr>
            <m:ctrlPr>
              <w:rPr>
                <w:rFonts w:ascii="Cambria Math" w:hAnsi="Cambria Math"/>
                <w:b/>
                <w:bCs/>
                <w:i/>
                <w:iCs/>
                <w:color w:val="000000"/>
                <w:sz w:val="28"/>
                <w:szCs w:val="28"/>
                <w:lang w:val="en-US"/>
              </w:rPr>
            </m:ctrlPr>
          </m:sSubPr>
          <m:e>
            <m:bar>
              <m:barPr>
                <m:ctrlPr>
                  <w:rPr>
                    <w:rFonts w:ascii="Cambria Math" w:hAnsi="Cambria Math"/>
                    <w:b/>
                    <w:bCs/>
                    <w:i/>
                    <w:iCs/>
                    <w:color w:val="000000"/>
                    <w:sz w:val="28"/>
                    <w:szCs w:val="28"/>
                    <w:lang w:val="en-US"/>
                  </w:rPr>
                </m:ctrlPr>
              </m:barPr>
              <m:e>
                <m:r>
                  <w:rPr>
                    <w:rFonts w:ascii="Cambria Math" w:hAnsi="Cambria Math"/>
                    <w:color w:val="000000"/>
                    <w:sz w:val="28"/>
                    <w:szCs w:val="28"/>
                    <w:lang w:val="kk-KZ"/>
                  </w:rPr>
                  <m:t>I</m:t>
                </m:r>
              </m:e>
            </m:bar>
          </m:e>
          <m:sub>
            <m:r>
              <m:rPr>
                <m:sty m:val="bi"/>
              </m:rPr>
              <w:rPr>
                <w:rFonts w:ascii="Cambria Math"/>
                <w:color w:val="000000"/>
                <w:sz w:val="28"/>
                <w:szCs w:val="28"/>
                <w:lang w:val="kk-KZ"/>
              </w:rPr>
              <m:t>б</m:t>
            </m:r>
            <m:r>
              <m:rPr>
                <m:sty m:val="bi"/>
              </m:rPr>
              <w:rPr>
                <w:rFonts w:ascii="Cambria Math" w:hAnsi="Cambria Math"/>
                <w:color w:val="000000"/>
                <w:sz w:val="28"/>
                <w:szCs w:val="28"/>
                <w:lang w:val="kk-KZ"/>
              </w:rPr>
              <m:t>a</m:t>
            </m:r>
          </m:sub>
        </m:sSub>
        <m:r>
          <m:rPr>
            <m:sty m:val="bi"/>
          </m:rPr>
          <w:rPr>
            <w:rFonts w:ascii="Cambria Math"/>
            <w:color w:val="000000"/>
            <w:sz w:val="28"/>
            <w:szCs w:val="28"/>
            <w:lang w:val="kk-KZ"/>
          </w:rPr>
          <m:t>+</m:t>
        </m:r>
        <m:sSub>
          <m:sSubPr>
            <m:ctrlPr>
              <w:rPr>
                <w:rFonts w:ascii="Cambria Math" w:hAnsi="Cambria Math"/>
                <w:b/>
                <w:bCs/>
                <w:i/>
                <w:iCs/>
                <w:color w:val="000000"/>
                <w:sz w:val="28"/>
                <w:szCs w:val="28"/>
                <w:lang w:val="en-US"/>
              </w:rPr>
            </m:ctrlPr>
          </m:sSubPr>
          <m:e>
            <m:bar>
              <m:barPr>
                <m:ctrlPr>
                  <w:rPr>
                    <w:rFonts w:ascii="Cambria Math" w:hAnsi="Cambria Math"/>
                    <w:b/>
                    <w:bCs/>
                    <w:i/>
                    <w:iCs/>
                    <w:color w:val="000000"/>
                    <w:sz w:val="28"/>
                    <w:szCs w:val="28"/>
                    <w:lang w:val="en-US"/>
                  </w:rPr>
                </m:ctrlPr>
              </m:barPr>
              <m:e>
                <m:r>
                  <w:rPr>
                    <w:rFonts w:ascii="Cambria Math"/>
                    <w:color w:val="000000"/>
                    <w:sz w:val="28"/>
                    <w:szCs w:val="28"/>
                    <w:lang w:val="kk-KZ"/>
                  </w:rPr>
                  <m:t>I</m:t>
                </m:r>
              </m:e>
            </m:bar>
          </m:e>
          <m:sub>
            <m:r>
              <w:rPr>
                <w:rFonts w:ascii="Cambria Math"/>
                <w:color w:val="000000"/>
                <w:sz w:val="28"/>
                <w:szCs w:val="28"/>
                <w:lang w:val="kk-KZ"/>
              </w:rPr>
              <m:t>бр</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11.11</w:t>
      </w:r>
      <w:r w:rsidRPr="00464A03">
        <w:rPr>
          <w:sz w:val="28"/>
          <w:szCs w:val="28"/>
          <w:lang w:val="kk-KZ"/>
        </w:rPr>
        <w:t>)</w:t>
      </w:r>
    </w:p>
    <w:p w:rsidR="005C2968" w:rsidRPr="00464A03" w:rsidRDefault="005C2968" w:rsidP="005C2968">
      <w:pPr>
        <w:autoSpaceDE w:val="0"/>
        <w:autoSpaceDN w:val="0"/>
        <w:adjustRightInd w:val="0"/>
        <w:ind w:firstLine="454"/>
        <w:jc w:val="center"/>
        <w:rPr>
          <w:bCs/>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m:oMath>
        <m:sSub>
          <m:sSubPr>
            <m:ctrlPr>
              <w:rPr>
                <w:rFonts w:ascii="Cambria Math" w:hAnsi="Cambria Math"/>
                <w:b/>
                <w:bCs/>
                <w:i/>
                <w:iCs/>
                <w:color w:val="000000"/>
                <w:sz w:val="28"/>
                <w:szCs w:val="28"/>
                <w:lang w:val="en-US"/>
              </w:rPr>
            </m:ctrlPr>
          </m:sSubPr>
          <m:e>
            <m:bar>
              <m:barPr>
                <m:ctrlPr>
                  <w:rPr>
                    <w:rFonts w:ascii="Cambria Math" w:hAnsi="Cambria Math"/>
                    <w:b/>
                    <w:bCs/>
                    <w:i/>
                    <w:iCs/>
                    <w:color w:val="000000"/>
                    <w:sz w:val="28"/>
                    <w:szCs w:val="28"/>
                    <w:lang w:val="en-US"/>
                  </w:rPr>
                </m:ctrlPr>
              </m:barPr>
              <m:e>
                <m:r>
                  <w:rPr>
                    <w:rFonts w:ascii="Cambria Math" w:hAnsi="Cambria Math"/>
                    <w:color w:val="000000"/>
                    <w:sz w:val="28"/>
                    <w:szCs w:val="28"/>
                    <w:lang w:val="kk-KZ"/>
                  </w:rPr>
                  <m:t>I</m:t>
                </m:r>
              </m:e>
            </m:bar>
          </m:e>
          <m:sub>
            <m:r>
              <m:rPr>
                <m:sty m:val="bi"/>
              </m:rPr>
              <w:rPr>
                <w:rFonts w:ascii="Cambria Math"/>
                <w:color w:val="000000"/>
                <w:sz w:val="28"/>
                <w:szCs w:val="28"/>
                <w:lang w:val="kk-KZ"/>
              </w:rPr>
              <m:t>б</m:t>
            </m:r>
            <m:r>
              <m:rPr>
                <m:sty m:val="bi"/>
              </m:rPr>
              <w:rPr>
                <w:rFonts w:ascii="Cambria Math" w:hAnsi="Cambria Math"/>
                <w:color w:val="000000"/>
                <w:sz w:val="28"/>
                <w:szCs w:val="28"/>
                <w:lang w:val="kk-KZ"/>
              </w:rPr>
              <m:t>a</m:t>
            </m:r>
          </m:sub>
        </m:sSub>
        <m:r>
          <m:rPr>
            <m:sty m:val="bi"/>
          </m:rPr>
          <w:rPr>
            <w:rFonts w:ascii="Cambria Math"/>
            <w:color w:val="000000"/>
            <w:sz w:val="28"/>
            <w:szCs w:val="28"/>
            <w:lang w:val="kk-KZ"/>
          </w:rPr>
          <m:t xml:space="preserve">, </m:t>
        </m:r>
        <m:sSub>
          <m:sSubPr>
            <m:ctrlPr>
              <w:rPr>
                <w:rFonts w:ascii="Cambria Math" w:hAnsi="Cambria Math"/>
                <w:b/>
                <w:bCs/>
                <w:i/>
                <w:iCs/>
                <w:color w:val="000000"/>
                <w:sz w:val="28"/>
                <w:szCs w:val="28"/>
                <w:lang w:val="en-US"/>
              </w:rPr>
            </m:ctrlPr>
          </m:sSubPr>
          <m:e>
            <m:bar>
              <m:barPr>
                <m:ctrlPr>
                  <w:rPr>
                    <w:rFonts w:ascii="Cambria Math" w:hAnsi="Cambria Math"/>
                    <w:b/>
                    <w:bCs/>
                    <w:i/>
                    <w:iCs/>
                    <w:color w:val="000000"/>
                    <w:sz w:val="28"/>
                    <w:szCs w:val="28"/>
                    <w:lang w:val="en-US"/>
                  </w:rPr>
                </m:ctrlPr>
              </m:barPr>
              <m:e>
                <m:r>
                  <w:rPr>
                    <w:rFonts w:ascii="Cambria Math"/>
                    <w:color w:val="000000"/>
                    <w:sz w:val="28"/>
                    <w:szCs w:val="28"/>
                    <w:lang w:val="kk-KZ"/>
                  </w:rPr>
                  <m:t>I</m:t>
                </m:r>
              </m:e>
            </m:bar>
          </m:e>
          <m:sub>
            <m:r>
              <w:rPr>
                <w:rFonts w:ascii="Cambria Math"/>
                <w:color w:val="000000"/>
                <w:sz w:val="28"/>
                <w:szCs w:val="28"/>
                <w:lang w:val="kk-KZ"/>
              </w:rPr>
              <m:t>бр</m:t>
            </m:r>
          </m:sub>
        </m:sSub>
      </m:oMath>
      <w:r w:rsidRPr="00464A03">
        <w:rPr>
          <w:noProof/>
          <w:color w:val="000000"/>
          <w:sz w:val="28"/>
          <w:szCs w:val="28"/>
          <w:lang w:val="kk-KZ"/>
        </w:rPr>
        <w:t xml:space="preserve"> бос жүріс тоғының активті және реактивті құраушылары.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Бос жүріс тоғының реактивті құраушысы магнит өрісін тудырушы, өзекті магниттендіру тоғы да, ал активті құраушысы өзекті қыздыратын бөлігі деп есептелінеді.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Жүксіз трансформатордың электромагниттік шамаларының фазалық қатынастары векторлық диаграмма арқылы </w:t>
      </w:r>
      <w:r>
        <w:rPr>
          <w:noProof/>
          <w:color w:val="000000"/>
          <w:sz w:val="28"/>
          <w:szCs w:val="28"/>
          <w:lang w:val="kk-KZ"/>
        </w:rPr>
        <w:t>11</w:t>
      </w:r>
      <w:r w:rsidRPr="00464A03">
        <w:rPr>
          <w:noProof/>
          <w:color w:val="000000"/>
          <w:sz w:val="28"/>
          <w:szCs w:val="28"/>
          <w:lang w:val="kk-KZ"/>
        </w:rPr>
        <w:t>.4-суретте кескінделген.</w:t>
      </w: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2176780" cy="1809115"/>
            <wp:effectExtent l="19050" t="0" r="0" b="0"/>
            <wp:docPr id="114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7"/>
                    <a:srcRect/>
                    <a:stretch>
                      <a:fillRect/>
                    </a:stretch>
                  </pic:blipFill>
                  <pic:spPr bwMode="auto">
                    <a:xfrm>
                      <a:off x="0" y="0"/>
                      <a:ext cx="2176780" cy="1809115"/>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lang w:val="kk-KZ"/>
        </w:rPr>
        <w:t>11</w:t>
      </w:r>
      <w:r w:rsidRPr="00464A03">
        <w:rPr>
          <w:noProof/>
          <w:color w:val="000000"/>
          <w:sz w:val="28"/>
          <w:szCs w:val="28"/>
        </w:rPr>
        <w:t xml:space="preserve">.4-сурет.  Жүксіз </w:t>
      </w:r>
      <w:r w:rsidRPr="00464A03">
        <w:rPr>
          <w:noProof/>
          <w:color w:val="000000"/>
          <w:sz w:val="28"/>
          <w:szCs w:val="28"/>
          <w:lang w:val="kk-KZ"/>
        </w:rPr>
        <w:t>трансформатордың векторлық диаграммасы.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lastRenderedPageBreak/>
        <w:t>Векторлық диаграмма, (</w:t>
      </w:r>
      <w:r>
        <w:rPr>
          <w:noProof/>
          <w:color w:val="000000"/>
          <w:sz w:val="28"/>
          <w:szCs w:val="28"/>
          <w:lang w:val="kk-KZ"/>
        </w:rPr>
        <w:t>11.5</w:t>
      </w:r>
      <w:r w:rsidRPr="00464A03">
        <w:rPr>
          <w:noProof/>
          <w:color w:val="000000"/>
          <w:sz w:val="28"/>
          <w:szCs w:val="28"/>
          <w:lang w:val="kk-KZ"/>
        </w:rPr>
        <w:t>), (</w:t>
      </w:r>
      <w:r>
        <w:rPr>
          <w:noProof/>
          <w:color w:val="000000"/>
          <w:sz w:val="28"/>
          <w:szCs w:val="28"/>
          <w:lang w:val="kk-KZ"/>
        </w:rPr>
        <w:t>11.10</w:t>
      </w:r>
      <w:r w:rsidRPr="00464A03">
        <w:rPr>
          <w:noProof/>
          <w:color w:val="000000"/>
          <w:sz w:val="28"/>
          <w:szCs w:val="28"/>
          <w:lang w:val="kk-KZ"/>
        </w:rPr>
        <w:t>) және (</w:t>
      </w:r>
      <w:r>
        <w:rPr>
          <w:noProof/>
          <w:color w:val="000000"/>
          <w:sz w:val="28"/>
          <w:szCs w:val="28"/>
          <w:lang w:val="kk-KZ"/>
        </w:rPr>
        <w:t>11.11</w:t>
      </w:r>
      <w:r w:rsidRPr="00464A03">
        <w:rPr>
          <w:noProof/>
          <w:color w:val="000000"/>
          <w:sz w:val="28"/>
          <w:szCs w:val="28"/>
          <w:lang w:val="kk-KZ"/>
        </w:rPr>
        <w:t xml:space="preserve">) теңдіктеріне сүйене отырып, мынадай </w:t>
      </w:r>
      <w:r w:rsidRPr="00464A03">
        <w:rPr>
          <w:color w:val="000000"/>
          <w:sz w:val="28"/>
          <w:szCs w:val="28"/>
          <w:lang w:val="kk-KZ"/>
        </w:rPr>
        <w:t>p</w:t>
      </w:r>
      <w:r w:rsidRPr="00464A03">
        <w:rPr>
          <w:noProof/>
          <w:color w:val="000000"/>
          <w:sz w:val="28"/>
          <w:szCs w:val="28"/>
          <w:lang w:val="kk-KZ"/>
        </w:rPr>
        <w:t>еттілікпен тұрғызылады:</w:t>
      </w: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2723515" cy="527050"/>
            <wp:effectExtent l="19050" t="0" r="635" b="0"/>
            <wp:docPr id="1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8"/>
                    <a:srcRect/>
                    <a:stretch>
                      <a:fillRect/>
                    </a:stretch>
                  </pic:blipFill>
                  <pic:spPr bwMode="auto">
                    <a:xfrm>
                      <a:off x="0" y="0"/>
                      <a:ext cx="2723515" cy="527050"/>
                    </a:xfrm>
                    <a:prstGeom prst="rect">
                      <a:avLst/>
                    </a:prstGeom>
                    <a:noFill/>
                    <a:ln w="9525">
                      <a:noFill/>
                      <a:miter lim="800000"/>
                      <a:headEnd/>
                      <a:tailEnd/>
                    </a:ln>
                  </pic:spPr>
                </pic:pic>
              </a:graphicData>
            </a:graphic>
          </wp:inline>
        </w:drawing>
      </w:r>
    </w:p>
    <w:p w:rsidR="005C2968"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Магниттік шығындану бұрышы </w:t>
      </w:r>
      <w:r w:rsidRPr="00464A03">
        <w:rPr>
          <w:i/>
          <w:iCs/>
          <w:color w:val="000000"/>
          <w:sz w:val="28"/>
          <w:szCs w:val="28"/>
          <w:lang w:val="kk-KZ"/>
        </w:rPr>
        <w:t xml:space="preserve">S </w:t>
      </w:r>
      <w:r w:rsidRPr="00464A03">
        <w:rPr>
          <w:noProof/>
          <w:color w:val="000000"/>
          <w:sz w:val="28"/>
          <w:szCs w:val="28"/>
          <w:lang w:val="kk-KZ"/>
        </w:rPr>
        <w:t xml:space="preserve">-ны (§5.6) бос жүріс тоғы мен кернеудің фазалар ығысуын пайдалана отырып табуға болады. Векторлық диаграммадан көрініп тұрғандай, магниттік шығындану бұрышы </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m:oMath>
        <m:r>
          <w:rPr>
            <w:rFonts w:ascii="Cambria Math" w:hAnsi="Cambria Math"/>
            <w:noProof/>
            <w:color w:val="000000"/>
            <w:sz w:val="28"/>
            <w:szCs w:val="28"/>
            <w:lang w:val="kk-KZ"/>
          </w:rPr>
          <m:t>δ</m:t>
        </m:r>
      </m:oMath>
      <w:r w:rsidRPr="00464A03">
        <w:rPr>
          <w:i/>
          <w:iCs/>
          <w:noProof/>
          <w:color w:val="000000"/>
          <w:sz w:val="28"/>
          <w:szCs w:val="28"/>
          <w:lang w:val="kk-KZ"/>
        </w:rPr>
        <w:t xml:space="preserve">= 90° - </w:t>
      </w:r>
      <w:r w:rsidRPr="00464A03">
        <w:rPr>
          <w:i/>
          <w:iCs/>
          <w:color w:val="000000"/>
          <w:sz w:val="28"/>
          <w:szCs w:val="28"/>
          <w:lang w:val="kk-KZ"/>
        </w:rPr>
        <w:t>arccos</w:t>
      </w:r>
      <m:oMath>
        <m:d>
          <m:dPr>
            <m:ctrlPr>
              <w:rPr>
                <w:rFonts w:ascii="Cambria Math" w:hAnsi="Cambria Math"/>
                <w:i/>
                <w:iCs/>
                <w:color w:val="000000"/>
                <w:sz w:val="28"/>
                <w:szCs w:val="28"/>
                <w:lang w:val="en-US"/>
              </w:rPr>
            </m:ctrlPr>
          </m:dPr>
          <m:e>
            <m:f>
              <m:fPr>
                <m:ctrlPr>
                  <w:rPr>
                    <w:rFonts w:ascii="Cambria Math" w:hAnsi="Cambria Math"/>
                    <w:i/>
                    <w:iCs/>
                    <w:color w:val="000000"/>
                    <w:sz w:val="28"/>
                    <w:szCs w:val="28"/>
                    <w:lang w:val="en-US"/>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P</m:t>
                    </m:r>
                  </m:e>
                  <m:sub>
                    <m:r>
                      <w:rPr>
                        <w:rFonts w:ascii="Cambria Math" w:hAnsi="Cambria Math"/>
                        <w:color w:val="000000"/>
                        <w:sz w:val="28"/>
                        <w:szCs w:val="28"/>
                        <w:lang w:val="kk-KZ"/>
                      </w:rPr>
                      <m:t>a</m:t>
                    </m:r>
                  </m:sub>
                </m:sSub>
              </m:num>
              <m:den>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U</m:t>
                    </m:r>
                  </m:e>
                  <m:sub>
                    <m:r>
                      <w:rPr>
                        <w:rFonts w:ascii="Cambria Math" w:hAnsi="Cambria Math"/>
                        <w:color w:val="000000"/>
                        <w:sz w:val="28"/>
                        <w:szCs w:val="28"/>
                        <w:lang w:val="kk-KZ"/>
                      </w:rPr>
                      <m:t>li</m:t>
                    </m:r>
                  </m:sub>
                </m:sSub>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I</m:t>
                    </m:r>
                  </m:e>
                  <m:sub>
                    <m:acc>
                      <m:accPr>
                        <m:chr m:val="̇"/>
                        <m:ctrlPr>
                          <w:rPr>
                            <w:rFonts w:ascii="Cambria Math" w:hAnsi="Cambria Math"/>
                            <w:i/>
                            <w:iCs/>
                            <w:color w:val="000000"/>
                            <w:sz w:val="28"/>
                            <w:szCs w:val="28"/>
                            <w:lang w:val="en-US"/>
                          </w:rPr>
                        </m:ctrlPr>
                      </m:accPr>
                      <m:e>
                        <m:r>
                          <w:rPr>
                            <w:rFonts w:ascii="Cambria Math" w:hAnsi="Cambria Math"/>
                            <w:color w:val="000000"/>
                            <w:sz w:val="28"/>
                            <w:szCs w:val="28"/>
                            <w:lang w:val="kk-KZ"/>
                          </w:rPr>
                          <m:t>a</m:t>
                        </m:r>
                      </m:e>
                    </m:acc>
                  </m:sub>
                </m:sSub>
              </m:den>
            </m:f>
          </m:e>
        </m:d>
      </m:oMath>
      <w:r w:rsidRPr="00464A03">
        <w:rPr>
          <w:iCs/>
          <w:noProof/>
          <w:color w:val="000000"/>
          <w:sz w:val="28"/>
          <w:szCs w:val="28"/>
          <w:lang w:val="kk-KZ"/>
        </w:rPr>
        <w:t xml:space="preserve">          </w:t>
      </w:r>
      <w:r>
        <w:rPr>
          <w:iCs/>
          <w:noProof/>
          <w:color w:val="000000"/>
          <w:sz w:val="28"/>
          <w:szCs w:val="28"/>
          <w:lang w:val="kk-KZ"/>
        </w:rPr>
        <w:tab/>
      </w:r>
      <w:r>
        <w:rPr>
          <w:iCs/>
          <w:noProof/>
          <w:color w:val="000000"/>
          <w:sz w:val="28"/>
          <w:szCs w:val="28"/>
          <w:lang w:val="kk-KZ"/>
        </w:rPr>
        <w:tab/>
      </w:r>
      <w:r>
        <w:rPr>
          <w:iCs/>
          <w:noProof/>
          <w:color w:val="000000"/>
          <w:sz w:val="28"/>
          <w:szCs w:val="28"/>
          <w:lang w:val="kk-KZ"/>
        </w:rPr>
        <w:tab/>
      </w:r>
      <w:r>
        <w:rPr>
          <w:iCs/>
          <w:noProof/>
          <w:color w:val="000000"/>
          <w:sz w:val="28"/>
          <w:szCs w:val="28"/>
          <w:lang w:val="kk-KZ"/>
        </w:rPr>
        <w:tab/>
      </w:r>
      <w:r>
        <w:rPr>
          <w:iCs/>
          <w:noProof/>
          <w:color w:val="000000"/>
          <w:sz w:val="28"/>
          <w:szCs w:val="28"/>
          <w:lang w:val="kk-KZ"/>
        </w:rPr>
        <w:tab/>
      </w:r>
      <w:r>
        <w:rPr>
          <w:iCs/>
          <w:noProof/>
          <w:color w:val="000000"/>
          <w:sz w:val="28"/>
          <w:szCs w:val="28"/>
          <w:lang w:val="kk-KZ"/>
        </w:rPr>
        <w:tab/>
        <w:t xml:space="preserve">         </w:t>
      </w:r>
      <w:r w:rsidRPr="00464A03">
        <w:rPr>
          <w:i/>
          <w:iCs/>
          <w:noProof/>
          <w:color w:val="000000"/>
          <w:sz w:val="28"/>
          <w:szCs w:val="28"/>
          <w:lang w:val="kk-KZ"/>
        </w:rPr>
        <w:t xml:space="preserve"> </w:t>
      </w:r>
      <w:r w:rsidRPr="00464A03">
        <w:rPr>
          <w:noProof/>
          <w:color w:val="000000"/>
          <w:sz w:val="28"/>
          <w:szCs w:val="28"/>
          <w:lang w:val="kk-KZ"/>
        </w:rPr>
        <w:t>(</w:t>
      </w:r>
      <w:r>
        <w:rPr>
          <w:noProof/>
          <w:color w:val="000000"/>
          <w:sz w:val="28"/>
          <w:szCs w:val="28"/>
          <w:lang w:val="kk-KZ"/>
        </w:rPr>
        <w:t>11.12</w:t>
      </w:r>
      <w:r w:rsidRPr="00464A03">
        <w:rPr>
          <w:noProof/>
          <w:color w:val="000000"/>
          <w:sz w:val="28"/>
          <w:szCs w:val="28"/>
          <w:lang w:val="kk-KZ"/>
        </w:rPr>
        <w:t>)</w:t>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Векторлық диаграмма магнит ағыны векторынан басталады. (</w:t>
      </w:r>
      <w:r>
        <w:rPr>
          <w:noProof/>
          <w:color w:val="000000"/>
          <w:sz w:val="28"/>
          <w:szCs w:val="28"/>
          <w:lang w:val="kk-KZ"/>
        </w:rPr>
        <w:t>11</w:t>
      </w:r>
      <w:r w:rsidRPr="00464A03">
        <w:rPr>
          <w:noProof/>
          <w:color w:val="000000"/>
          <w:sz w:val="28"/>
          <w:szCs w:val="28"/>
          <w:lang w:val="kk-KZ"/>
        </w:rPr>
        <w:t>.3) өрнегі бойынша ЭҚК магнит ағынынан 90°-қа қалып отырса, ал (</w:t>
      </w:r>
      <w:r>
        <w:rPr>
          <w:noProof/>
          <w:color w:val="000000"/>
          <w:sz w:val="28"/>
          <w:szCs w:val="28"/>
          <w:lang w:val="kk-KZ"/>
        </w:rPr>
        <w:t>11.5</w:t>
      </w:r>
      <w:r w:rsidRPr="00464A03">
        <w:rPr>
          <w:noProof/>
          <w:color w:val="000000"/>
          <w:sz w:val="28"/>
          <w:szCs w:val="28"/>
          <w:lang w:val="kk-KZ"/>
        </w:rPr>
        <w:t>) өрнегі бойынша кернеумен ЭҚК- тің фазалары қарама-қарсы. Бос жүріс тоғы кернеуден бос жүрістік ығысу бұрышына қалып отырады да, активті құраушысының фазасы кернеудің фазасымен, ал реактивті құраушысының фазасы магнит ағынының фазасымен сәйкес келеді.</w:t>
      </w:r>
    </w:p>
    <w:p w:rsidR="005C2968" w:rsidRPr="00464A03" w:rsidRDefault="005C2968" w:rsidP="005C2968">
      <w:pPr>
        <w:autoSpaceDE w:val="0"/>
        <w:autoSpaceDN w:val="0"/>
        <w:adjustRightInd w:val="0"/>
        <w:ind w:firstLine="454"/>
        <w:jc w:val="both"/>
        <w:rPr>
          <w:b/>
          <w:bCs/>
          <w:noProof/>
          <w:color w:val="000000"/>
          <w:sz w:val="28"/>
          <w:szCs w:val="28"/>
          <w:lang w:val="kk-KZ"/>
        </w:rPr>
      </w:pPr>
    </w:p>
    <w:p w:rsidR="005C2968" w:rsidRPr="00464A03" w:rsidRDefault="005C2968" w:rsidP="005C2968">
      <w:pPr>
        <w:tabs>
          <w:tab w:val="left" w:pos="8475"/>
        </w:tabs>
        <w:autoSpaceDE w:val="0"/>
        <w:autoSpaceDN w:val="0"/>
        <w:adjustRightInd w:val="0"/>
        <w:ind w:firstLine="454"/>
        <w:jc w:val="center"/>
        <w:rPr>
          <w:b/>
          <w:bCs/>
          <w:noProof/>
          <w:color w:val="000000"/>
          <w:sz w:val="28"/>
          <w:szCs w:val="28"/>
          <w:lang w:val="kk-KZ"/>
        </w:rPr>
      </w:pPr>
      <w:r w:rsidRPr="00464A03">
        <w:rPr>
          <w:b/>
          <w:bCs/>
          <w:noProof/>
          <w:color w:val="000000"/>
          <w:sz w:val="28"/>
          <w:szCs w:val="28"/>
          <w:lang w:val="kk-KZ"/>
        </w:rPr>
        <w:t>5. Жүктемелі трансформатордағы электромагниттік үрдістер</w:t>
      </w:r>
    </w:p>
    <w:p w:rsidR="005C2968" w:rsidRPr="00464A03" w:rsidRDefault="005C2968" w:rsidP="005C2968">
      <w:pPr>
        <w:tabs>
          <w:tab w:val="left" w:pos="8475"/>
        </w:tabs>
        <w:autoSpaceDE w:val="0"/>
        <w:autoSpaceDN w:val="0"/>
        <w:adjustRightInd w:val="0"/>
        <w:ind w:firstLine="454"/>
        <w:jc w:val="center"/>
        <w:rPr>
          <w:b/>
          <w:bCs/>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Екіншігәр орамаға электр қабылдағыш қосса (</w:t>
      </w:r>
      <w:r>
        <w:rPr>
          <w:noProof/>
          <w:color w:val="000000"/>
          <w:sz w:val="28"/>
          <w:szCs w:val="28"/>
          <w:lang w:val="kk-KZ"/>
        </w:rPr>
        <w:t>11</w:t>
      </w:r>
      <w:r w:rsidRPr="00464A03">
        <w:rPr>
          <w:noProof/>
          <w:color w:val="000000"/>
          <w:sz w:val="28"/>
          <w:szCs w:val="28"/>
          <w:lang w:val="kk-KZ"/>
        </w:rPr>
        <w:t>.5-сурет), онда орамамен тоқ жүріп, магнит өрісі қоздырылады. Сондықтан өзектегі толық магнит өрісі біріншігәр және екіншігәр орамалардың магнит өрістерінің қабаттасқан әсерлерінің нәтижесінде қалыптасады. Олай болса, өзектегі магнит ағыны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bar>
          <m:barPr>
            <m:ctrlPr>
              <w:rPr>
                <w:rFonts w:ascii="Cambria Math" w:hAnsi="Cambria Math"/>
                <w:i/>
                <w:iCs/>
                <w:noProof/>
                <w:color w:val="000000"/>
                <w:sz w:val="28"/>
                <w:szCs w:val="28"/>
                <w:lang w:val="en-US"/>
              </w:rPr>
            </m:ctrlPr>
          </m:barPr>
          <m:e>
            <m:r>
              <m:rPr>
                <m:sty m:val="p"/>
              </m:rPr>
              <w:rPr>
                <w:rFonts w:ascii="Cambria Math" w:hAnsi="Cambria Math"/>
                <w:noProof/>
                <w:color w:val="000000"/>
                <w:sz w:val="28"/>
                <w:szCs w:val="28"/>
                <w:lang w:val="en-US"/>
              </w:rPr>
              <m:t>Φ</m:t>
            </m:r>
          </m:e>
        </m:bar>
        <m:r>
          <w:rPr>
            <w:rFonts w:ascii="Cambria Math" w:hAnsi="Cambria Math"/>
            <w:noProof/>
            <w:color w:val="000000"/>
            <w:sz w:val="28"/>
            <w:szCs w:val="28"/>
            <w:lang w:val="kk-KZ"/>
          </w:rPr>
          <m:t>=</m:t>
        </m:r>
        <m:sSub>
          <m:sSubPr>
            <m:ctrlPr>
              <w:rPr>
                <w:rFonts w:ascii="Cambria Math" w:hAnsi="Cambria Math"/>
                <w:i/>
                <w:iCs/>
                <w:noProof/>
                <w:color w:val="000000"/>
                <w:sz w:val="28"/>
                <w:szCs w:val="28"/>
                <w:lang w:val="en-US"/>
              </w:rPr>
            </m:ctrlPr>
          </m:sSubPr>
          <m:e>
            <m:bar>
              <m:barPr>
                <m:ctrlPr>
                  <w:rPr>
                    <w:rFonts w:ascii="Cambria Math" w:hAnsi="Cambria Math"/>
                    <w:i/>
                    <w:iCs/>
                    <w:noProof/>
                    <w:color w:val="000000"/>
                    <w:sz w:val="28"/>
                    <w:szCs w:val="28"/>
                    <w:lang w:val="en-US"/>
                  </w:rPr>
                </m:ctrlPr>
              </m:barPr>
              <m:e>
                <m:r>
                  <m:rPr>
                    <m:sty m:val="p"/>
                  </m:rPr>
                  <w:rPr>
                    <w:rFonts w:ascii="Cambria Math" w:hAnsi="Cambria Math"/>
                    <w:noProof/>
                    <w:color w:val="000000"/>
                    <w:sz w:val="28"/>
                    <w:szCs w:val="28"/>
                    <w:lang w:val="en-US"/>
                  </w:rPr>
                  <m:t>Φ</m:t>
                </m:r>
              </m:e>
            </m:bar>
          </m:e>
          <m:sub>
            <m:r>
              <w:rPr>
                <w:rFonts w:ascii="Cambria Math" w:hAnsi="Cambria Math"/>
                <w:noProof/>
                <w:color w:val="000000"/>
                <w:sz w:val="28"/>
                <w:szCs w:val="28"/>
                <w:lang w:val="kk-KZ"/>
              </w:rPr>
              <m:t>1</m:t>
            </m:r>
          </m:sub>
        </m:sSub>
        <m:r>
          <w:rPr>
            <w:rFonts w:ascii="Cambria Math" w:hAnsi="Cambria Math"/>
            <w:noProof/>
            <w:color w:val="000000"/>
            <w:sz w:val="28"/>
            <w:szCs w:val="28"/>
            <w:lang w:val="kk-KZ"/>
          </w:rPr>
          <m:t>+</m:t>
        </m:r>
        <m:sSub>
          <m:sSubPr>
            <m:ctrlPr>
              <w:rPr>
                <w:rFonts w:ascii="Cambria Math" w:hAnsi="Cambria Math"/>
                <w:i/>
                <w:iCs/>
                <w:noProof/>
                <w:color w:val="000000"/>
                <w:sz w:val="28"/>
                <w:szCs w:val="28"/>
                <w:lang w:val="en-US"/>
              </w:rPr>
            </m:ctrlPr>
          </m:sSubPr>
          <m:e>
            <m:bar>
              <m:barPr>
                <m:ctrlPr>
                  <w:rPr>
                    <w:rFonts w:ascii="Cambria Math" w:hAnsi="Cambria Math"/>
                    <w:i/>
                    <w:iCs/>
                    <w:noProof/>
                    <w:color w:val="000000"/>
                    <w:sz w:val="28"/>
                    <w:szCs w:val="28"/>
                    <w:lang w:val="en-US"/>
                  </w:rPr>
                </m:ctrlPr>
              </m:barPr>
              <m:e>
                <m:r>
                  <m:rPr>
                    <m:sty m:val="p"/>
                  </m:rPr>
                  <w:rPr>
                    <w:rFonts w:ascii="Cambria Math" w:hAnsi="Cambria Math"/>
                    <w:noProof/>
                    <w:color w:val="000000"/>
                    <w:sz w:val="28"/>
                    <w:szCs w:val="28"/>
                    <w:lang w:val="en-US"/>
                  </w:rPr>
                  <m:t>Φ</m:t>
                </m:r>
              </m:e>
            </m:bar>
          </m:e>
          <m:sub>
            <m:r>
              <w:rPr>
                <w:rFonts w:ascii="Cambria Math" w:hAnsi="Cambria Math"/>
                <w:noProof/>
                <w:color w:val="000000"/>
                <w:sz w:val="28"/>
                <w:szCs w:val="28"/>
                <w:lang w:val="kk-KZ"/>
              </w:rPr>
              <m:t>2</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11.13</w:t>
      </w:r>
      <w:r w:rsidRPr="00464A03">
        <w:rPr>
          <w:sz w:val="28"/>
          <w:szCs w:val="28"/>
          <w:lang w:val="kk-KZ"/>
        </w:rPr>
        <w:t>)</w:t>
      </w:r>
    </w:p>
    <w:p w:rsidR="005C2968" w:rsidRPr="00464A03" w:rsidRDefault="005C2968" w:rsidP="005C2968">
      <w:pPr>
        <w:autoSpaceDE w:val="0"/>
        <w:autoSpaceDN w:val="0"/>
        <w:adjustRightInd w:val="0"/>
        <w:ind w:firstLine="454"/>
        <w:jc w:val="center"/>
        <w:rPr>
          <w:i/>
          <w:iCs/>
          <w:noProof/>
          <w:color w:val="000000"/>
          <w:sz w:val="28"/>
          <w:szCs w:val="28"/>
          <w:lang w:val="kk-KZ"/>
        </w:rPr>
      </w:pPr>
    </w:p>
    <w:p w:rsidR="005C2968" w:rsidRPr="00464A03" w:rsidRDefault="005C2968" w:rsidP="005C2968">
      <w:pPr>
        <w:autoSpaceDE w:val="0"/>
        <w:autoSpaceDN w:val="0"/>
        <w:adjustRightInd w:val="0"/>
        <w:ind w:firstLine="454"/>
        <w:jc w:val="both"/>
        <w:rPr>
          <w:i/>
          <w:iCs/>
          <w:noProof/>
          <w:color w:val="000000"/>
          <w:sz w:val="28"/>
          <w:szCs w:val="28"/>
          <w:lang w:val="kk-KZ"/>
        </w:rPr>
      </w:pPr>
      <w:r w:rsidRPr="00464A03">
        <w:rPr>
          <w:noProof/>
          <w:color w:val="000000"/>
          <w:sz w:val="28"/>
          <w:szCs w:val="28"/>
          <w:lang w:val="kk-KZ"/>
        </w:rPr>
        <w:t xml:space="preserve">мұндағы: </w:t>
      </w:r>
      <m:oMath>
        <m:sSub>
          <m:sSubPr>
            <m:ctrlPr>
              <w:rPr>
                <w:rFonts w:ascii="Cambria Math" w:hAnsi="Cambria Math"/>
                <w:i/>
                <w:iCs/>
                <w:noProof/>
                <w:color w:val="000000"/>
                <w:sz w:val="28"/>
                <w:szCs w:val="28"/>
                <w:lang w:val="en-US"/>
              </w:rPr>
            </m:ctrlPr>
          </m:sSubPr>
          <m:e>
            <m:bar>
              <m:barPr>
                <m:ctrlPr>
                  <w:rPr>
                    <w:rFonts w:ascii="Cambria Math" w:hAnsi="Cambria Math"/>
                    <w:i/>
                    <w:iCs/>
                    <w:noProof/>
                    <w:color w:val="000000"/>
                    <w:sz w:val="28"/>
                    <w:szCs w:val="28"/>
                    <w:lang w:val="en-US"/>
                  </w:rPr>
                </m:ctrlPr>
              </m:barPr>
              <m:e>
                <m:r>
                  <m:rPr>
                    <m:sty m:val="p"/>
                  </m:rPr>
                  <w:rPr>
                    <w:rFonts w:ascii="Cambria Math" w:hAnsi="Cambria Math"/>
                    <w:noProof/>
                    <w:color w:val="000000"/>
                    <w:sz w:val="28"/>
                    <w:szCs w:val="28"/>
                    <w:lang w:val="en-US"/>
                  </w:rPr>
                  <m:t>Φ</m:t>
                </m:r>
              </m:e>
            </m:bar>
          </m:e>
          <m:sub>
            <m:r>
              <w:rPr>
                <w:rFonts w:ascii="Cambria Math" w:hAnsi="Cambria Math"/>
                <w:noProof/>
                <w:color w:val="000000"/>
                <w:sz w:val="28"/>
                <w:szCs w:val="28"/>
                <w:lang w:val="kk-KZ"/>
              </w:rPr>
              <m:t>1</m:t>
            </m:r>
          </m:sub>
        </m:sSub>
      </m:oMath>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 xml:space="preserve">біріншігәр ораманың тоғы қоздырған магнит ағыны; </w:t>
      </w:r>
      <m:oMath>
        <m:sSub>
          <m:sSubPr>
            <m:ctrlPr>
              <w:rPr>
                <w:rFonts w:ascii="Cambria Math" w:hAnsi="Cambria Math"/>
                <w:i/>
                <w:iCs/>
                <w:noProof/>
                <w:color w:val="000000"/>
                <w:sz w:val="28"/>
                <w:szCs w:val="28"/>
                <w:lang w:val="en-US"/>
              </w:rPr>
            </m:ctrlPr>
          </m:sSubPr>
          <m:e>
            <m:bar>
              <m:barPr>
                <m:ctrlPr>
                  <w:rPr>
                    <w:rFonts w:ascii="Cambria Math" w:hAnsi="Cambria Math"/>
                    <w:i/>
                    <w:iCs/>
                    <w:noProof/>
                    <w:color w:val="000000"/>
                    <w:sz w:val="28"/>
                    <w:szCs w:val="28"/>
                    <w:lang w:val="en-US"/>
                  </w:rPr>
                </m:ctrlPr>
              </m:barPr>
              <m:e>
                <m:r>
                  <m:rPr>
                    <m:sty m:val="p"/>
                  </m:rPr>
                  <w:rPr>
                    <w:rFonts w:ascii="Cambria Math" w:hAnsi="Cambria Math"/>
                    <w:noProof/>
                    <w:color w:val="000000"/>
                    <w:sz w:val="28"/>
                    <w:szCs w:val="28"/>
                    <w:lang w:val="en-US"/>
                  </w:rPr>
                  <m:t>Φ</m:t>
                </m:r>
              </m:e>
            </m:bar>
          </m:e>
          <m:sub>
            <m:r>
              <w:rPr>
                <w:rFonts w:ascii="Cambria Math" w:hAnsi="Cambria Math"/>
                <w:noProof/>
                <w:color w:val="000000"/>
                <w:sz w:val="28"/>
                <w:szCs w:val="28"/>
                <w:lang w:val="kk-KZ"/>
              </w:rPr>
              <m:t>2</m:t>
            </m:r>
          </m:sub>
        </m:sSub>
      </m:oMath>
      <w:r w:rsidRPr="00464A03">
        <w:rPr>
          <w:i/>
          <w:iCs/>
          <w:noProof/>
          <w:color w:val="000000"/>
          <w:sz w:val="28"/>
          <w:szCs w:val="28"/>
          <w:lang w:val="kk-KZ"/>
        </w:rPr>
        <w:t xml:space="preserve">- </w:t>
      </w:r>
      <w:r w:rsidRPr="00464A03">
        <w:rPr>
          <w:noProof/>
          <w:color w:val="000000"/>
          <w:sz w:val="28"/>
          <w:szCs w:val="28"/>
          <w:lang w:val="kk-KZ"/>
        </w:rPr>
        <w:t>екіншігәр ораманың тоғы қоздырған магнит ағыны.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(3.10) теңдігі бойынша біріншігәр және екіншігәр орамалардың магнит тізбектеріндегі магнит ағыны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Φ</m:t>
            </m:r>
          </m:e>
          <m:sub>
            <m:r>
              <w:rPr>
                <w:rFonts w:ascii="Cambria Math" w:hAnsi="Cambria Math"/>
                <w:color w:val="000000"/>
                <w:sz w:val="28"/>
                <w:szCs w:val="28"/>
                <w:lang w:val="kk-KZ"/>
              </w:rPr>
              <m:t>1</m:t>
            </m:r>
          </m:sub>
        </m:sSub>
        <m:r>
          <w:rPr>
            <w:rFonts w:ascii="Cambria Math" w:hAnsi="Cambria Math"/>
            <w:color w:val="000000"/>
            <w:sz w:val="28"/>
            <w:szCs w:val="28"/>
            <w:lang w:val="kk-KZ"/>
          </w:rPr>
          <m:t>=</m:t>
        </m:r>
        <m:f>
          <m:fPr>
            <m:ctrlPr>
              <w:rPr>
                <w:rFonts w:ascii="Cambria Math" w:hAnsi="Cambria Math"/>
                <w:bCs/>
                <w:i/>
                <w:iCs/>
                <w:color w:val="000000"/>
                <w:sz w:val="28"/>
                <w:szCs w:val="28"/>
                <w:lang w:val="en-US"/>
              </w:rPr>
            </m:ctrlPr>
          </m:fPr>
          <m:num>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I</m:t>
                </m:r>
              </m:e>
              <m:sub>
                <m:r>
                  <w:rPr>
                    <w:rFonts w:ascii="Cambria Math" w:hAnsi="Cambria Math"/>
                    <w:color w:val="000000"/>
                    <w:sz w:val="28"/>
                    <w:szCs w:val="28"/>
                    <w:lang w:val="kk-KZ"/>
                  </w:rPr>
                  <m:t>1</m:t>
                </m:r>
              </m:sub>
            </m:sSub>
          </m:num>
          <m:den>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м1</m:t>
                </m:r>
              </m:sub>
            </m:sSub>
          </m:den>
        </m:f>
        <m:r>
          <w:rPr>
            <w:rFonts w:ascii="Cambria Math" w:hAnsi="Cambria Math"/>
            <w:color w:val="000000"/>
            <w:sz w:val="28"/>
            <w:szCs w:val="28"/>
            <w:lang w:val="kk-KZ"/>
          </w:rPr>
          <m:t xml:space="preserve">, </m:t>
        </m:r>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Φ</m:t>
            </m:r>
          </m:e>
          <m:sub>
            <m:r>
              <w:rPr>
                <w:rFonts w:ascii="Cambria Math" w:hAnsi="Cambria Math"/>
                <w:color w:val="000000"/>
                <w:sz w:val="28"/>
                <w:szCs w:val="28"/>
                <w:lang w:val="kk-KZ"/>
              </w:rPr>
              <m:t>2</m:t>
            </m:r>
          </m:sub>
        </m:sSub>
        <m:r>
          <w:rPr>
            <w:rFonts w:ascii="Cambria Math" w:hAnsi="Cambria Math"/>
            <w:color w:val="000000"/>
            <w:sz w:val="28"/>
            <w:szCs w:val="28"/>
            <w:lang w:val="kk-KZ"/>
          </w:rPr>
          <m:t>=</m:t>
        </m:r>
        <m:f>
          <m:fPr>
            <m:ctrlPr>
              <w:rPr>
                <w:rFonts w:ascii="Cambria Math" w:hAnsi="Cambria Math"/>
                <w:bCs/>
                <w:i/>
                <w:iCs/>
                <w:color w:val="000000"/>
                <w:sz w:val="28"/>
                <w:szCs w:val="28"/>
                <w:lang w:val="en-US"/>
              </w:rPr>
            </m:ctrlPr>
          </m:fPr>
          <m:num>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2</m:t>
                </m:r>
              </m:sub>
            </m:sSub>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I</m:t>
                </m:r>
              </m:e>
              <m:sub>
                <m:r>
                  <w:rPr>
                    <w:rFonts w:ascii="Cambria Math" w:hAnsi="Cambria Math"/>
                    <w:color w:val="000000"/>
                    <w:sz w:val="28"/>
                    <w:szCs w:val="28"/>
                    <w:lang w:val="kk-KZ"/>
                  </w:rPr>
                  <m:t>2</m:t>
                </m:r>
              </m:sub>
            </m:sSub>
          </m:num>
          <m:den>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м2</m:t>
                </m:r>
              </m:sub>
            </m:sSub>
          </m:den>
        </m:f>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11.14</w:t>
      </w:r>
      <w:r w:rsidRPr="00464A03">
        <w:rPr>
          <w:sz w:val="28"/>
          <w:szCs w:val="28"/>
          <w:lang w:val="kk-KZ"/>
        </w:rPr>
        <w:t>)</w:t>
      </w:r>
    </w:p>
    <w:p w:rsidR="005C2968" w:rsidRPr="00464A03" w:rsidRDefault="005C2968" w:rsidP="005C2968">
      <w:pPr>
        <w:autoSpaceDE w:val="0"/>
        <w:autoSpaceDN w:val="0"/>
        <w:adjustRightInd w:val="0"/>
        <w:ind w:firstLine="454"/>
        <w:jc w:val="center"/>
        <w:rPr>
          <w:bCs/>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мұндағы </w:t>
      </w:r>
      <m:oMath>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м1</m:t>
            </m:r>
          </m:sub>
        </m:sSub>
        <m:r>
          <w:rPr>
            <w:rFonts w:ascii="Cambria Math" w:hAnsi="Cambria Math"/>
            <w:color w:val="000000"/>
            <w:sz w:val="28"/>
            <w:szCs w:val="28"/>
            <w:lang w:val="kk-KZ"/>
          </w:rPr>
          <m:t>,</m:t>
        </m:r>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м2</m:t>
            </m:r>
          </m:sub>
        </m:sSub>
        <m:r>
          <w:rPr>
            <w:rFonts w:ascii="Cambria Math" w:hAnsi="Cambria Math"/>
            <w:color w:val="000000"/>
            <w:sz w:val="28"/>
            <w:szCs w:val="28"/>
            <w:lang w:val="kk-KZ"/>
          </w:rPr>
          <m:t xml:space="preserve"> </m:t>
        </m:r>
      </m:oMath>
      <w:r w:rsidRPr="00464A03">
        <w:rPr>
          <w:b/>
          <w:bCs/>
          <w:i/>
          <w:iCs/>
          <w:noProof/>
          <w:color w:val="000000"/>
          <w:sz w:val="28"/>
          <w:szCs w:val="28"/>
          <w:lang w:val="kk-KZ"/>
        </w:rPr>
        <w:t xml:space="preserve">- </w:t>
      </w:r>
      <w:r w:rsidRPr="00464A03">
        <w:rPr>
          <w:noProof/>
          <w:color w:val="000000"/>
          <w:sz w:val="28"/>
          <w:szCs w:val="28"/>
          <w:lang w:val="kk-KZ"/>
        </w:rPr>
        <w:t>біріншігәр және екіншігәр орамалардың магнит тізбектерінің магниттік кедергілері.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Егер шашыранды ЭҚК-ті және өзектегі энергияның шығынын ескермесе, (</w:t>
      </w:r>
      <w:r>
        <w:rPr>
          <w:noProof/>
          <w:color w:val="000000"/>
          <w:sz w:val="28"/>
          <w:szCs w:val="28"/>
          <w:lang w:val="kk-KZ"/>
        </w:rPr>
        <w:t>11.5</w:t>
      </w:r>
      <w:r w:rsidRPr="00464A03">
        <w:rPr>
          <w:noProof/>
          <w:color w:val="000000"/>
          <w:sz w:val="28"/>
          <w:szCs w:val="28"/>
          <w:lang w:val="kk-KZ"/>
        </w:rPr>
        <w:t>) теңдігі бойынша бос жүріс әлпінде</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u</m:t>
              </m:r>
            </m:e>
            <m:sub>
              <m:r>
                <w:rPr>
                  <w:rFonts w:ascii="Cambria Math" w:hAnsi="Cambria Math"/>
                  <w:color w:val="000000"/>
                  <w:sz w:val="28"/>
                  <w:szCs w:val="28"/>
                  <w:lang w:val="kk-KZ"/>
                </w:rPr>
                <m:t>1i</m:t>
              </m:r>
            </m:sub>
          </m:sSub>
          <m:r>
            <w:rPr>
              <w:rFonts w:ascii="Cambria Math" w:hAnsi="Cambria Math"/>
              <w:color w:val="000000"/>
              <w:sz w:val="28"/>
              <w:szCs w:val="28"/>
              <w:lang w:val="kk-KZ"/>
            </w:rPr>
            <m:t>=-</m:t>
          </m:r>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e</m:t>
              </m: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f>
            <m:fPr>
              <m:ctrlPr>
                <w:rPr>
                  <w:rFonts w:ascii="Cambria Math" w:hAnsi="Cambria Math"/>
                  <w:bCs/>
                  <w:i/>
                  <w:iCs/>
                  <w:color w:val="000000"/>
                  <w:sz w:val="28"/>
                  <w:szCs w:val="28"/>
                  <w:lang w:val="kk-KZ"/>
                </w:rPr>
              </m:ctrlPr>
            </m:fPr>
            <m:num>
              <m:r>
                <w:rPr>
                  <w:rFonts w:ascii="Cambria Math" w:hAnsi="Cambria Math"/>
                  <w:color w:val="000000"/>
                  <w:sz w:val="28"/>
                  <w:szCs w:val="28"/>
                  <w:lang w:val="kk-KZ"/>
                </w:rPr>
                <m:t>d</m:t>
              </m:r>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Φ</m:t>
                  </m:r>
                </m:e>
                <m:sub>
                  <m:acc>
                    <m:accPr>
                      <m:chr m:val="̇"/>
                      <m:ctrlPr>
                        <w:rPr>
                          <w:rFonts w:ascii="Cambria Math" w:hAnsi="Cambria Math"/>
                          <w:bCs/>
                          <w:i/>
                          <w:iCs/>
                          <w:color w:val="000000"/>
                          <w:sz w:val="28"/>
                          <w:szCs w:val="28"/>
                          <w:lang w:val="kk-KZ"/>
                        </w:rPr>
                      </m:ctrlPr>
                    </m:accPr>
                    <m:e>
                      <m:r>
                        <w:rPr>
                          <w:rFonts w:ascii="Cambria Math" w:hAnsi="Cambria Math"/>
                          <w:color w:val="000000"/>
                          <w:sz w:val="28"/>
                          <w:szCs w:val="28"/>
                          <w:lang w:val="en-US"/>
                        </w:rPr>
                        <m:t>a</m:t>
                      </m:r>
                    </m:e>
                  </m:acc>
                </m:sub>
              </m:sSub>
            </m:num>
            <m:den>
              <m:r>
                <w:rPr>
                  <w:rFonts w:ascii="Cambria Math" w:hAnsi="Cambria Math"/>
                  <w:color w:val="000000"/>
                  <w:sz w:val="28"/>
                  <w:szCs w:val="28"/>
                  <w:lang w:val="kk-KZ"/>
                </w:rPr>
                <m:t>dt</m:t>
              </m:r>
            </m:den>
          </m:f>
        </m:oMath>
      </m:oMathPara>
    </w:p>
    <w:p w:rsidR="005C2968" w:rsidRPr="00464A03" w:rsidRDefault="005C2968" w:rsidP="005C2968">
      <w:pPr>
        <w:autoSpaceDE w:val="0"/>
        <w:autoSpaceDN w:val="0"/>
        <w:adjustRightInd w:val="0"/>
        <w:ind w:firstLine="454"/>
        <w:jc w:val="center"/>
        <w:rPr>
          <w:bCs/>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Егер осы теңдіктен магнит ағынын анықтаса, онда</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i/>
          <w:iCs/>
          <w:noProof/>
          <w:color w:val="000000"/>
          <w:sz w:val="28"/>
          <w:szCs w:val="28"/>
          <w:lang w:val="kk-KZ"/>
        </w:rPr>
      </w:pPr>
      <m:oMathPara>
        <m:oMath>
          <m:r>
            <w:rPr>
              <w:rFonts w:ascii="Cambria Math" w:hAnsi="Cambria Math"/>
              <w:color w:val="000000"/>
              <w:sz w:val="28"/>
              <w:szCs w:val="28"/>
              <w:lang w:val="kk-KZ"/>
            </w:rPr>
            <w:lastRenderedPageBreak/>
            <m:t>d</m:t>
          </m:r>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Φ</m:t>
              </m:r>
            </m:e>
            <m:sub>
              <m:acc>
                <m:accPr>
                  <m:chr m:val="̇"/>
                  <m:ctrlPr>
                    <w:rPr>
                      <w:rFonts w:ascii="Cambria Math" w:hAnsi="Cambria Math"/>
                      <w:bCs/>
                      <w:i/>
                      <w:iCs/>
                      <w:color w:val="000000"/>
                      <w:sz w:val="28"/>
                      <w:szCs w:val="28"/>
                      <w:lang w:val="kk-KZ"/>
                    </w:rPr>
                  </m:ctrlPr>
                </m:accPr>
                <m:e>
                  <m:r>
                    <w:rPr>
                      <w:rFonts w:ascii="Cambria Math" w:hAnsi="Cambria Math"/>
                      <w:color w:val="000000"/>
                      <w:sz w:val="28"/>
                      <w:szCs w:val="28"/>
                      <w:lang w:val="en-US"/>
                    </w:rPr>
                    <m:t>a</m:t>
                  </m:r>
                </m:e>
              </m:acc>
            </m:sub>
          </m:sSub>
          <m:r>
            <w:rPr>
              <w:rFonts w:ascii="Cambria Math" w:hAnsi="Cambria Math"/>
              <w:color w:val="000000"/>
              <w:sz w:val="28"/>
              <w:szCs w:val="28"/>
              <w:lang w:val="kk-KZ"/>
            </w:rPr>
            <m:t>=</m:t>
          </m:r>
          <m:f>
            <m:fPr>
              <m:ctrlPr>
                <w:rPr>
                  <w:rFonts w:ascii="Cambria Math" w:hAnsi="Cambria Math"/>
                  <w:bCs/>
                  <w:i/>
                  <w:iCs/>
                  <w:color w:val="000000"/>
                  <w:sz w:val="28"/>
                  <w:szCs w:val="28"/>
                  <w:lang w:val="kk-KZ"/>
                </w:rPr>
              </m:ctrlPr>
            </m:fPr>
            <m:num>
              <m:r>
                <w:rPr>
                  <w:rFonts w:ascii="Cambria Math" w:hAnsi="Cambria Math"/>
                  <w:color w:val="000000"/>
                  <w:sz w:val="28"/>
                  <w:szCs w:val="28"/>
                  <w:lang w:val="kk-KZ"/>
                </w:rPr>
                <m:t>I</m:t>
              </m:r>
            </m:num>
            <m:den>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den>
          </m:f>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u</m:t>
              </m:r>
            </m:e>
            <m:sub>
              <m:r>
                <w:rPr>
                  <w:rFonts w:ascii="Cambria Math" w:hAnsi="Cambria Math"/>
                  <w:color w:val="000000"/>
                  <w:sz w:val="28"/>
                  <w:szCs w:val="28"/>
                  <w:lang w:val="kk-KZ"/>
                </w:rPr>
                <m:t>1i</m:t>
              </m:r>
            </m:sub>
          </m:sSub>
          <m:r>
            <w:rPr>
              <w:rFonts w:ascii="Cambria Math" w:hAnsi="Cambria Math"/>
              <w:color w:val="000000"/>
              <w:sz w:val="28"/>
              <w:szCs w:val="28"/>
              <w:lang w:val="kk-KZ"/>
            </w:rPr>
            <m:t>dt</m:t>
          </m:r>
        </m:oMath>
      </m:oMathPara>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Немесе</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sidRPr="00464A03">
        <w:rPr>
          <w:sz w:val="28"/>
          <w:szCs w:val="28"/>
          <w:lang w:val="kk-KZ"/>
        </w:rPr>
        <w:t xml:space="preserve">                                                         </w:t>
      </w:r>
      <m:oMath>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Φ</m:t>
            </m:r>
          </m:e>
          <m:sub>
            <m:acc>
              <m:accPr>
                <m:chr m:val="̇"/>
                <m:ctrlPr>
                  <w:rPr>
                    <w:rFonts w:ascii="Cambria Math" w:hAnsi="Cambria Math"/>
                    <w:bCs/>
                    <w:i/>
                    <w:iCs/>
                    <w:color w:val="000000"/>
                    <w:sz w:val="28"/>
                    <w:szCs w:val="28"/>
                    <w:lang w:val="kk-KZ"/>
                  </w:rPr>
                </m:ctrlPr>
              </m:accPr>
              <m:e>
                <m:r>
                  <w:rPr>
                    <w:rFonts w:ascii="Cambria Math" w:hAnsi="Cambria Math"/>
                    <w:color w:val="000000"/>
                    <w:sz w:val="28"/>
                    <w:szCs w:val="28"/>
                    <w:lang w:val="kk-KZ"/>
                  </w:rPr>
                  <m:t>a</m:t>
                </m:r>
              </m:e>
            </m:acc>
          </m:sub>
        </m:sSub>
        <m:r>
          <w:rPr>
            <w:rFonts w:ascii="Cambria Math" w:hAnsi="Cambria Math"/>
            <w:color w:val="000000"/>
            <w:sz w:val="28"/>
            <w:szCs w:val="28"/>
            <w:lang w:val="kk-KZ"/>
          </w:rPr>
          <m:t>=</m:t>
        </m:r>
        <m:f>
          <m:fPr>
            <m:ctrlPr>
              <w:rPr>
                <w:rFonts w:ascii="Cambria Math" w:hAnsi="Cambria Math"/>
                <w:bCs/>
                <w:i/>
                <w:iCs/>
                <w:color w:val="000000"/>
                <w:sz w:val="28"/>
                <w:szCs w:val="28"/>
                <w:lang w:val="kk-KZ"/>
              </w:rPr>
            </m:ctrlPr>
          </m:fPr>
          <m:num>
            <m:r>
              <w:rPr>
                <w:rFonts w:ascii="Cambria Math" w:hAnsi="Cambria Math"/>
                <w:color w:val="000000"/>
                <w:sz w:val="28"/>
                <w:szCs w:val="28"/>
                <w:lang w:val="kk-KZ"/>
              </w:rPr>
              <m:t>I</m:t>
            </m:r>
          </m:num>
          <m:den>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den>
        </m:f>
        <m:nary>
          <m:naryPr>
            <m:limLoc m:val="undOvr"/>
            <m:subHide m:val="on"/>
            <m:supHide m:val="on"/>
            <m:ctrlPr>
              <w:rPr>
                <w:rFonts w:ascii="Cambria Math" w:hAnsi="Cambria Math"/>
                <w:bCs/>
                <w:i/>
                <w:iCs/>
                <w:color w:val="000000"/>
                <w:sz w:val="28"/>
                <w:szCs w:val="28"/>
                <w:lang w:val="kk-KZ"/>
              </w:rPr>
            </m:ctrlPr>
          </m:naryPr>
          <m:sub/>
          <m:sup/>
          <m:e>
            <m:sSub>
              <m:sSubPr>
                <m:ctrlPr>
                  <w:rPr>
                    <w:rFonts w:ascii="Cambria Math" w:hAnsi="Cambria Math"/>
                    <w:bCs/>
                    <w:i/>
                    <w:iCs/>
                    <w:color w:val="000000"/>
                    <w:sz w:val="28"/>
                    <w:szCs w:val="28"/>
                    <w:lang w:val="kk-KZ"/>
                  </w:rPr>
                </m:ctrlPr>
              </m:sSubPr>
              <m:e>
                <m:r>
                  <w:rPr>
                    <w:rFonts w:ascii="Cambria Math" w:hAnsi="Cambria Math"/>
                    <w:color w:val="000000"/>
                    <w:sz w:val="28"/>
                    <w:szCs w:val="28"/>
                    <w:lang w:val="kk-KZ"/>
                  </w:rPr>
                  <m:t>u</m:t>
                </m:r>
              </m:e>
              <m:sub>
                <m:r>
                  <w:rPr>
                    <w:rFonts w:ascii="Cambria Math" w:hAnsi="Cambria Math"/>
                    <w:color w:val="000000"/>
                    <w:sz w:val="28"/>
                    <w:szCs w:val="28"/>
                    <w:lang w:val="kk-KZ"/>
                  </w:rPr>
                  <m:t>1i</m:t>
                </m:r>
              </m:sub>
            </m:sSub>
            <m:r>
              <w:rPr>
                <w:rFonts w:ascii="Cambria Math" w:hAnsi="Cambria Math"/>
                <w:color w:val="000000"/>
                <w:sz w:val="28"/>
                <w:szCs w:val="28"/>
                <w:lang w:val="kk-KZ"/>
              </w:rPr>
              <m:t>dt</m:t>
            </m:r>
          </m:e>
        </m:nary>
      </m:oMath>
      <w:r w:rsidRPr="00464A03">
        <w:rPr>
          <w:b/>
          <w:bCs/>
          <w:i/>
          <w:noProof/>
          <w:color w:val="000000"/>
          <w:sz w:val="28"/>
          <w:szCs w:val="28"/>
          <w:lang w:val="kk-KZ"/>
        </w:rPr>
        <w:t xml:space="preserve">                </w:t>
      </w:r>
      <w:r w:rsidRPr="00464A03">
        <w:rPr>
          <w:noProof/>
          <w:color w:val="000000"/>
          <w:sz w:val="28"/>
          <w:szCs w:val="28"/>
          <w:lang w:val="kk-KZ"/>
        </w:rPr>
        <w:t xml:space="preserve"> (</w:t>
      </w:r>
      <w:r>
        <w:rPr>
          <w:noProof/>
          <w:color w:val="000000"/>
          <w:sz w:val="28"/>
          <w:szCs w:val="28"/>
          <w:lang w:val="kk-KZ"/>
        </w:rPr>
        <w:t>11.15</w:t>
      </w:r>
      <w:r w:rsidRPr="00464A03">
        <w:rPr>
          <w:noProof/>
          <w:color w:val="000000"/>
          <w:sz w:val="28"/>
          <w:szCs w:val="28"/>
          <w:lang w:val="kk-KZ"/>
        </w:rPr>
        <w:t>)</w:t>
      </w:r>
    </w:p>
    <w:p w:rsidR="005C2968" w:rsidRPr="00464A03" w:rsidRDefault="005C2968" w:rsidP="005C2968">
      <w:pPr>
        <w:autoSpaceDE w:val="0"/>
        <w:autoSpaceDN w:val="0"/>
        <w:adjustRightInd w:val="0"/>
        <w:ind w:firstLine="454"/>
        <w:jc w:val="center"/>
        <w:rPr>
          <w:b/>
          <w:bCs/>
          <w:i/>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w:r w:rsidRPr="00464A03">
        <w:rPr>
          <w:noProof/>
          <w:color w:val="000000"/>
          <w:sz w:val="28"/>
          <w:szCs w:val="28"/>
          <w:lang w:val="kk-KZ"/>
        </w:rPr>
        <w:t>Біріншігәр ораманың кернеуі тұрақты шама болғандықтан (</w:t>
      </w:r>
      <w:r>
        <w:rPr>
          <w:noProof/>
          <w:color w:val="000000"/>
          <w:sz w:val="28"/>
          <w:szCs w:val="28"/>
          <w:lang w:val="kk-KZ"/>
        </w:rPr>
        <w:t>11.15</w:t>
      </w:r>
      <w:r w:rsidRPr="00464A03">
        <w:rPr>
          <w:noProof/>
          <w:color w:val="000000"/>
          <w:sz w:val="28"/>
          <w:szCs w:val="28"/>
          <w:lang w:val="kk-KZ"/>
        </w:rPr>
        <w:t>) теңдігі бойынша бос жүріс кезіндегі магнит ағыны да тұрақты шама болады. Егер жүктелген трансформаторда да біріншігәр кернеудің мәні тұрақты, яғни кернеу көзінің қуаты өте үлкен және желідегі кернеудің түсуі өте аз деп алса, онда магнит ағыны да тұрақты болады. Ендеше жүктемелі трансформатордың магнит ағыны оның бос жүріс әлпіндегі магнит ағынына тең:</w:t>
      </w:r>
      <w:r w:rsidRPr="00464A03">
        <w:rPr>
          <w:sz w:val="28"/>
          <w:szCs w:val="28"/>
          <w:lang w:val="kk-KZ"/>
        </w:rPr>
        <w:t xml:space="preserve">  </w:t>
      </w:r>
    </w:p>
    <w:p w:rsidR="005C2968" w:rsidRPr="00464A03" w:rsidRDefault="005C2968" w:rsidP="005C2968">
      <w:pPr>
        <w:autoSpaceDE w:val="0"/>
        <w:autoSpaceDN w:val="0"/>
        <w:adjustRightInd w:val="0"/>
        <w:ind w:firstLine="454"/>
        <w:jc w:val="center"/>
        <w:rPr>
          <w:sz w:val="28"/>
          <w:szCs w:val="28"/>
          <w:lang w:val="kk-KZ"/>
        </w:rPr>
      </w:pPr>
      <m:oMathPara>
        <m:oMath>
          <m:r>
            <m:rPr>
              <m:sty m:val="p"/>
            </m:rPr>
            <w:rPr>
              <w:rFonts w:ascii="Cambria Math" w:hAnsi="Cambria Math"/>
              <w:noProof/>
              <w:color w:val="000000"/>
              <w:sz w:val="28"/>
              <w:szCs w:val="28"/>
              <w:lang w:val="en-US"/>
            </w:rPr>
            <m:t>Φ</m:t>
          </m:r>
          <m:r>
            <w:rPr>
              <w:rFonts w:ascii="Cambria Math" w:hAnsi="Cambria Math"/>
              <w:noProof/>
              <w:color w:val="000000"/>
              <w:sz w:val="28"/>
              <w:szCs w:val="28"/>
              <w:lang w:val="en-US"/>
            </w:rPr>
            <m:t>=</m:t>
          </m:r>
          <m:sSub>
            <m:sSubPr>
              <m:ctrlPr>
                <w:rPr>
                  <w:rFonts w:ascii="Cambria Math" w:hAnsi="Cambria Math"/>
                  <w:i/>
                  <w:noProof/>
                  <w:color w:val="000000"/>
                  <w:sz w:val="28"/>
                  <w:szCs w:val="28"/>
                  <w:lang w:val="en-US"/>
                </w:rPr>
              </m:ctrlPr>
            </m:sSubPr>
            <m:e>
              <m:r>
                <m:rPr>
                  <m:sty m:val="p"/>
                </m:rPr>
                <w:rPr>
                  <w:rFonts w:ascii="Cambria Math" w:hAnsi="Cambria Math"/>
                  <w:noProof/>
                  <w:color w:val="000000"/>
                  <w:sz w:val="28"/>
                  <w:szCs w:val="28"/>
                  <w:lang w:val="en-US"/>
                </w:rPr>
                <m:t>Φ</m:t>
              </m:r>
            </m:e>
            <m:sub>
              <m:r>
                <w:rPr>
                  <w:rFonts w:ascii="Cambria Math" w:hAnsi="Cambria Math"/>
                  <w:noProof/>
                  <w:color w:val="000000"/>
                  <w:sz w:val="28"/>
                  <w:szCs w:val="28"/>
                  <w:lang w:val="kk-KZ"/>
                </w:rPr>
                <m:t>б</m:t>
              </m:r>
            </m:sub>
          </m:sSub>
          <m:r>
            <w:rPr>
              <w:rFonts w:ascii="Cambria Math" w:hAnsi="Cambria Math"/>
              <w:noProof/>
              <w:color w:val="000000"/>
              <w:sz w:val="28"/>
              <w:szCs w:val="28"/>
              <w:lang w:val="en-US"/>
            </w:rPr>
            <m:t>=]</m:t>
          </m:r>
          <m:f>
            <m:fPr>
              <m:ctrlPr>
                <w:rPr>
                  <w:rFonts w:ascii="Cambria Math" w:hAnsi="Cambria Math"/>
                  <w:i/>
                  <w:noProof/>
                  <w:color w:val="000000"/>
                  <w:sz w:val="28"/>
                  <w:szCs w:val="28"/>
                  <w:lang w:val="en-US"/>
                </w:rPr>
              </m:ctrlPr>
            </m:fPr>
            <m:num>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w</m:t>
                  </m:r>
                </m:e>
                <m:sub>
                  <m:r>
                    <w:rPr>
                      <w:rFonts w:ascii="Cambria Math" w:hAnsi="Cambria Math"/>
                      <w:noProof/>
                      <w:color w:val="000000"/>
                      <w:sz w:val="28"/>
                      <w:szCs w:val="28"/>
                      <w:lang w:val="en-US"/>
                    </w:rPr>
                    <m:t>1</m:t>
                  </m:r>
                </m:sub>
              </m:sSub>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I</m:t>
                  </m:r>
                </m:e>
                <m:sub>
                  <m:r>
                    <w:rPr>
                      <w:rFonts w:ascii="Cambria Math" w:hAnsi="Cambria Math"/>
                      <w:noProof/>
                      <w:color w:val="000000"/>
                      <w:sz w:val="28"/>
                      <w:szCs w:val="28"/>
                      <w:lang w:val="kk-KZ"/>
                    </w:rPr>
                    <m:t>б</m:t>
                  </m:r>
                </m:sub>
              </m:sSub>
            </m:num>
            <m:den>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en-US"/>
                    </w:rPr>
                    <m:t>R</m:t>
                  </m:r>
                </m:e>
                <m:sub>
                  <m:r>
                    <w:rPr>
                      <w:rFonts w:ascii="Cambria Math" w:hAnsi="Cambria Math"/>
                      <w:noProof/>
                      <w:color w:val="000000"/>
                      <w:sz w:val="28"/>
                      <w:szCs w:val="28"/>
                      <w:lang w:val="en-US"/>
                    </w:rPr>
                    <m:t>мб</m:t>
                  </m:r>
                </m:sub>
              </m:sSub>
            </m:den>
          </m:f>
        </m:oMath>
      </m:oMathPara>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rPr>
        <w:drawing>
          <wp:inline distT="0" distB="0" distL="0" distR="0">
            <wp:extent cx="2435225" cy="1679575"/>
            <wp:effectExtent l="19050" t="0" r="3175" b="0"/>
            <wp:docPr id="115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9"/>
                    <a:srcRect/>
                    <a:stretch>
                      <a:fillRect/>
                    </a:stretch>
                  </pic:blipFill>
                  <pic:spPr bwMode="auto">
                    <a:xfrm>
                      <a:off x="0" y="0"/>
                      <a:ext cx="2435225" cy="1679575"/>
                    </a:xfrm>
                    <a:prstGeom prst="rect">
                      <a:avLst/>
                    </a:prstGeom>
                    <a:noFill/>
                    <a:ln w="9525">
                      <a:noFill/>
                      <a:miter lim="800000"/>
                      <a:headEnd/>
                      <a:tailEnd/>
                    </a:ln>
                  </pic:spPr>
                </pic:pic>
              </a:graphicData>
            </a:graphic>
          </wp:inline>
        </w:drawing>
      </w:r>
    </w:p>
    <w:p w:rsidR="005C2968" w:rsidRPr="00464A03" w:rsidRDefault="005C2968" w:rsidP="005C2968">
      <w:pPr>
        <w:autoSpaceDE w:val="0"/>
        <w:autoSpaceDN w:val="0"/>
        <w:adjustRightInd w:val="0"/>
        <w:ind w:firstLine="454"/>
        <w:jc w:val="center"/>
        <w:rPr>
          <w:noProof/>
          <w:color w:val="000000"/>
          <w:sz w:val="28"/>
          <w:szCs w:val="28"/>
          <w:lang w:val="kk-KZ"/>
        </w:rPr>
      </w:pPr>
    </w:p>
    <w:p w:rsidR="005C2968" w:rsidRPr="00464A03" w:rsidRDefault="005C2968" w:rsidP="005C2968">
      <w:pPr>
        <w:autoSpaceDE w:val="0"/>
        <w:autoSpaceDN w:val="0"/>
        <w:adjustRightInd w:val="0"/>
        <w:ind w:firstLine="454"/>
        <w:jc w:val="center"/>
        <w:rPr>
          <w:noProof/>
          <w:color w:val="000000"/>
          <w:sz w:val="28"/>
          <w:szCs w:val="28"/>
          <w:lang w:val="kk-KZ"/>
        </w:rPr>
      </w:pPr>
      <w:r>
        <w:rPr>
          <w:noProof/>
          <w:color w:val="000000"/>
          <w:sz w:val="28"/>
          <w:szCs w:val="28"/>
          <w:lang w:val="kk-KZ"/>
        </w:rPr>
        <w:t>11</w:t>
      </w:r>
      <w:r w:rsidRPr="00464A03">
        <w:rPr>
          <w:noProof/>
          <w:color w:val="000000"/>
          <w:sz w:val="28"/>
          <w:szCs w:val="28"/>
          <w:lang w:val="kk-KZ"/>
        </w:rPr>
        <w:t>.5-сурет. Жүктемелі трансформатордың сұлбасы.</w:t>
      </w:r>
    </w:p>
    <w:p w:rsidR="005C2968" w:rsidRPr="00464A03" w:rsidRDefault="005C2968" w:rsidP="005C2968">
      <w:pPr>
        <w:autoSpaceDE w:val="0"/>
        <w:autoSpaceDN w:val="0"/>
        <w:adjustRightInd w:val="0"/>
        <w:ind w:firstLine="454"/>
        <w:jc w:val="both"/>
        <w:rPr>
          <w:i/>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мұндағы</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 xml:space="preserve"> R</m:t>
            </m:r>
          </m:e>
          <m:sub>
            <m:r>
              <w:rPr>
                <w:rFonts w:ascii="Cambria Math" w:hAnsi="Cambria Math"/>
                <w:noProof/>
                <w:color w:val="000000"/>
                <w:sz w:val="28"/>
                <w:szCs w:val="28"/>
                <w:lang w:val="kk-KZ"/>
              </w:rPr>
              <m:t>мб</m:t>
            </m:r>
          </m:sub>
        </m:sSub>
      </m:oMath>
      <w:r w:rsidRPr="00464A03">
        <w:rPr>
          <w:i/>
          <w:iCs/>
          <w:color w:val="000000"/>
          <w:sz w:val="28"/>
          <w:szCs w:val="28"/>
          <w:lang w:val="kk-KZ"/>
        </w:rPr>
        <w:t xml:space="preserve"> </w:t>
      </w:r>
      <w:r w:rsidRPr="00464A03">
        <w:rPr>
          <w:i/>
          <w:iCs/>
          <w:noProof/>
          <w:color w:val="000000"/>
          <w:sz w:val="28"/>
          <w:szCs w:val="28"/>
          <w:lang w:val="kk-KZ"/>
        </w:rPr>
        <w:t xml:space="preserve">- </w:t>
      </w:r>
      <w:r w:rsidRPr="00464A03">
        <w:rPr>
          <w:noProof/>
          <w:color w:val="000000"/>
          <w:sz w:val="28"/>
          <w:szCs w:val="28"/>
          <w:lang w:val="kk-KZ"/>
        </w:rPr>
        <w:t xml:space="preserve">бос жүріс әлпіндегі біріншігәр ораманың магнит тізбегінің магниттік кедергісі. </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Магнит  ағыны тұрақты  болғандықтан  оның  осы мэнінде өзектің магниттік өтімділігі де тұрақты болады. Сондықтан магниттік кедергіні де тұрақты деп алып, яғни </w:t>
      </w:r>
      <m:oMath>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 xml:space="preserve"> R</m:t>
            </m:r>
          </m:e>
          <m:sub>
            <m:r>
              <w:rPr>
                <w:rFonts w:ascii="Cambria Math" w:hAnsi="Cambria Math"/>
                <w:noProof/>
                <w:color w:val="000000"/>
                <w:sz w:val="28"/>
                <w:szCs w:val="28"/>
                <w:lang w:val="kk-KZ"/>
              </w:rPr>
              <m:t>мб</m:t>
            </m:r>
          </m:sub>
        </m:sSub>
        <m:r>
          <w:rPr>
            <w:rFonts w:ascii="Cambria Math" w:hAnsi="Cambria Math"/>
            <w:noProof/>
            <w:color w:val="000000"/>
            <w:sz w:val="28"/>
            <w:szCs w:val="28"/>
            <w:lang w:val="kk-KZ"/>
          </w:rPr>
          <m:t>=</m:t>
        </m:r>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 xml:space="preserve"> R</m:t>
            </m:r>
          </m:e>
          <m:sub>
            <m:r>
              <w:rPr>
                <w:rFonts w:ascii="Cambria Math" w:hAnsi="Cambria Math"/>
                <w:noProof/>
                <w:color w:val="000000"/>
                <w:sz w:val="28"/>
                <w:szCs w:val="28"/>
                <w:lang w:val="kk-KZ"/>
              </w:rPr>
              <m:t>м1</m:t>
            </m:r>
          </m:sub>
        </m:sSub>
        <m:r>
          <w:rPr>
            <w:rFonts w:ascii="Cambria Math" w:hAnsi="Cambria Math"/>
            <w:noProof/>
            <w:color w:val="000000"/>
            <w:sz w:val="28"/>
            <w:szCs w:val="28"/>
            <w:lang w:val="kk-KZ"/>
          </w:rPr>
          <m:t>=</m:t>
        </m:r>
      </m:oMath>
      <w:r w:rsidRPr="00464A03">
        <w:rPr>
          <w:i/>
          <w:iCs/>
          <w:color w:val="000000"/>
          <w:sz w:val="28"/>
          <w:szCs w:val="28"/>
          <w:lang w:val="kk-KZ"/>
        </w:rPr>
        <w:t>R</w:t>
      </w:r>
      <w:r w:rsidRPr="00464A03">
        <w:rPr>
          <w:i/>
          <w:iCs/>
          <w:color w:val="000000"/>
          <w:sz w:val="28"/>
          <w:szCs w:val="28"/>
          <w:vertAlign w:val="subscript"/>
          <w:lang w:val="kk-KZ"/>
        </w:rPr>
        <w:t>м2</w:t>
      </w:r>
      <w:r w:rsidRPr="00464A03">
        <w:rPr>
          <w:i/>
          <w:iCs/>
          <w:color w:val="000000"/>
          <w:sz w:val="28"/>
          <w:szCs w:val="28"/>
          <w:lang w:val="kk-KZ"/>
        </w:rPr>
        <w:t xml:space="preserve"> </w:t>
      </w:r>
      <w:r w:rsidRPr="00464A03">
        <w:rPr>
          <w:noProof/>
          <w:color w:val="000000"/>
          <w:sz w:val="28"/>
          <w:szCs w:val="28"/>
          <w:lang w:val="kk-KZ"/>
        </w:rPr>
        <w:t xml:space="preserve"> (</w:t>
      </w:r>
      <w:r>
        <w:rPr>
          <w:noProof/>
          <w:color w:val="000000"/>
          <w:sz w:val="28"/>
          <w:szCs w:val="28"/>
          <w:lang w:val="kk-KZ"/>
        </w:rPr>
        <w:t>11.14</w:t>
      </w:r>
      <w:r w:rsidRPr="00464A03">
        <w:rPr>
          <w:noProof/>
          <w:color w:val="000000"/>
          <w:sz w:val="28"/>
          <w:szCs w:val="28"/>
          <w:lang w:val="kk-KZ"/>
        </w:rPr>
        <w:t>) және (</w:t>
      </w:r>
      <w:r>
        <w:rPr>
          <w:noProof/>
          <w:color w:val="000000"/>
          <w:sz w:val="28"/>
          <w:szCs w:val="28"/>
          <w:lang w:val="kk-KZ"/>
        </w:rPr>
        <w:t>11.15</w:t>
      </w:r>
      <w:r w:rsidRPr="00464A03">
        <w:rPr>
          <w:noProof/>
          <w:color w:val="000000"/>
          <w:sz w:val="28"/>
          <w:szCs w:val="28"/>
          <w:lang w:val="kk-KZ"/>
        </w:rPr>
        <w:t>) теңдіктерінен магнит ағынының мәндерін (</w:t>
      </w:r>
      <w:r>
        <w:rPr>
          <w:noProof/>
          <w:color w:val="000000"/>
          <w:sz w:val="28"/>
          <w:szCs w:val="28"/>
          <w:lang w:val="kk-KZ"/>
        </w:rPr>
        <w:t>11.13</w:t>
      </w:r>
      <w:r w:rsidRPr="00464A03">
        <w:rPr>
          <w:noProof/>
          <w:color w:val="000000"/>
          <w:sz w:val="28"/>
          <w:szCs w:val="28"/>
          <w:lang w:val="kk-KZ"/>
        </w:rPr>
        <w:t>) теңдігін қойса</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sSub>
          <m:sSubPr>
            <m:ctrlPr>
              <w:rPr>
                <w:rFonts w:ascii="Cambria Math" w:hAnsi="Cambria Math"/>
                <w:bCs/>
                <w:i/>
                <w:iCs/>
                <w:color w:val="000000"/>
                <w:sz w:val="28"/>
                <w:szCs w:val="28"/>
                <w:lang w:val="en-US"/>
              </w:rPr>
            </m:ctrlPr>
          </m:sSubPr>
          <m:e>
            <m:bar>
              <m:barPr>
                <m:ctrlPr>
                  <w:rPr>
                    <w:rFonts w:ascii="Cambria Math" w:hAnsi="Cambria Math"/>
                    <w:bCs/>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б</m:t>
            </m:r>
          </m:sub>
        </m:sSub>
        <m:r>
          <w:rPr>
            <w:rFonts w:ascii="Cambria Math" w:hAnsi="Cambria Math"/>
            <w:color w:val="000000"/>
            <w:sz w:val="28"/>
            <w:szCs w:val="28"/>
            <w:lang w:val="kk-KZ"/>
          </w:rPr>
          <m:t>=</m:t>
        </m:r>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sSub>
          <m:sSubPr>
            <m:ctrlPr>
              <w:rPr>
                <w:rFonts w:ascii="Cambria Math" w:hAnsi="Cambria Math"/>
                <w:bCs/>
                <w:i/>
                <w:iCs/>
                <w:color w:val="000000"/>
                <w:sz w:val="28"/>
                <w:szCs w:val="28"/>
                <w:lang w:val="en-US"/>
              </w:rPr>
            </m:ctrlPr>
          </m:sSubPr>
          <m:e>
            <m:bar>
              <m:barPr>
                <m:ctrlPr>
                  <w:rPr>
                    <w:rFonts w:ascii="Cambria Math" w:hAnsi="Cambria Math"/>
                    <w:bCs/>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bCs/>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2</m:t>
            </m:r>
          </m:sub>
        </m:sSub>
        <m:sSub>
          <m:sSubPr>
            <m:ctrlPr>
              <w:rPr>
                <w:rFonts w:ascii="Cambria Math" w:hAnsi="Cambria Math"/>
                <w:bCs/>
                <w:i/>
                <w:iCs/>
                <w:color w:val="000000"/>
                <w:sz w:val="28"/>
                <w:szCs w:val="28"/>
                <w:lang w:val="en-US"/>
              </w:rPr>
            </m:ctrlPr>
          </m:sSubPr>
          <m:e>
            <m:bar>
              <m:barPr>
                <m:ctrlPr>
                  <w:rPr>
                    <w:rFonts w:ascii="Cambria Math" w:hAnsi="Cambria Math"/>
                    <w:bCs/>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2</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 xml:space="preserve"> (</w:t>
      </w:r>
      <w:r>
        <w:rPr>
          <w:sz w:val="28"/>
          <w:szCs w:val="28"/>
          <w:lang w:val="kk-KZ"/>
        </w:rPr>
        <w:t>11.16</w:t>
      </w:r>
      <w:r w:rsidRPr="00464A03">
        <w:rPr>
          <w:sz w:val="28"/>
          <w:szCs w:val="28"/>
          <w:lang w:val="kk-KZ"/>
        </w:rPr>
        <w:t>)</w:t>
      </w:r>
    </w:p>
    <w:p w:rsidR="005C2968" w:rsidRPr="00464A03" w:rsidRDefault="005C2968" w:rsidP="005C2968">
      <w:pPr>
        <w:autoSpaceDE w:val="0"/>
        <w:autoSpaceDN w:val="0"/>
        <w:adjustRightInd w:val="0"/>
        <w:ind w:firstLine="454"/>
        <w:jc w:val="both"/>
        <w:rPr>
          <w:bCs/>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Бұл теңдік трансформатордың магниттік күйінің теңдеуі деп аталады. Трансформатордың магниттік күйінің теңдеуі бойынша оның бос жүріс әлпіндегі магнит қозғаушы күші жүктемелі әлпіндегі магнит қозғаушы күшіне тең, яғни біріншігәр ораманың бос жүрістік магнит қозғаушы күші біріншігәр және екіншігәр орамалардың жүктемелік магнит қозғаушы күштерінің алгебралық қосындысына тең Бұдан тарансформатор өзегіндегі магнит ағыны жүктің өзгеруіне қарамастан тұрақты болып қалады және бос жүріс әлпіндегі мәнін сақтайды деген қорытынды туады.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lastRenderedPageBreak/>
        <w:t>(</w:t>
      </w:r>
      <w:r>
        <w:rPr>
          <w:noProof/>
          <w:color w:val="000000"/>
          <w:sz w:val="28"/>
          <w:szCs w:val="28"/>
          <w:lang w:val="kk-KZ"/>
        </w:rPr>
        <w:t>11.16</w:t>
      </w:r>
      <w:r w:rsidRPr="00464A03">
        <w:rPr>
          <w:noProof/>
          <w:color w:val="000000"/>
          <w:sz w:val="28"/>
          <w:szCs w:val="28"/>
          <w:lang w:val="kk-KZ"/>
        </w:rPr>
        <w:t>)</w:t>
      </w:r>
      <w:r>
        <w:rPr>
          <w:noProof/>
          <w:color w:val="000000"/>
          <w:sz w:val="28"/>
          <w:szCs w:val="28"/>
          <w:lang w:val="kk-KZ"/>
        </w:rPr>
        <w:t xml:space="preserve"> </w:t>
      </w:r>
      <w:r w:rsidRPr="00464A03">
        <w:rPr>
          <w:noProof/>
          <w:color w:val="000000"/>
          <w:sz w:val="28"/>
          <w:szCs w:val="28"/>
          <w:lang w:val="kk-KZ"/>
        </w:rPr>
        <w:t>теңдігінен біріншігәр ораманың тогы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б</m:t>
            </m:r>
          </m:sub>
        </m:sSub>
        <m:r>
          <w:rPr>
            <w:rFonts w:ascii="Cambria Math" w:hAnsi="Cambria Math"/>
            <w:color w:val="000000"/>
            <w:sz w:val="28"/>
            <w:szCs w:val="28"/>
            <w:lang w:val="kk-KZ"/>
          </w:rPr>
          <m:t>-</m:t>
        </m:r>
        <m:f>
          <m:fPr>
            <m:ctrlPr>
              <w:rPr>
                <w:rFonts w:ascii="Cambria Math" w:hAnsi="Cambria Math"/>
                <w:i/>
                <w:iCs/>
                <w:color w:val="000000"/>
                <w:sz w:val="28"/>
                <w:szCs w:val="28"/>
                <w:lang w:val="en-US"/>
              </w:rPr>
            </m:ctrlPr>
          </m:fPr>
          <m:num>
            <m:r>
              <w:rPr>
                <w:rFonts w:ascii="Cambria Math" w:hAnsi="Cambria Math"/>
                <w:color w:val="000000"/>
                <w:sz w:val="28"/>
                <w:szCs w:val="28"/>
                <w:lang w:val="kk-KZ"/>
              </w:rPr>
              <m:t>I</m:t>
            </m:r>
          </m:num>
          <m:den>
            <m:f>
              <m:fPr>
                <m:ctrlPr>
                  <w:rPr>
                    <w:rFonts w:ascii="Cambria Math" w:hAnsi="Cambria Math"/>
                    <w:i/>
                    <w:iCs/>
                    <w:color w:val="000000"/>
                    <w:sz w:val="28"/>
                    <w:szCs w:val="28"/>
                    <w:lang w:val="en-US"/>
                  </w:rPr>
                </m:ctrlPr>
              </m:fPr>
              <m:num>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1</m:t>
                    </m:r>
                  </m:sub>
                </m:sSub>
              </m:num>
              <m:den>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w</m:t>
                    </m:r>
                  </m:e>
                  <m:sub>
                    <m:r>
                      <w:rPr>
                        <w:rFonts w:ascii="Cambria Math" w:hAnsi="Cambria Math"/>
                        <w:color w:val="000000"/>
                        <w:sz w:val="28"/>
                        <w:szCs w:val="28"/>
                        <w:lang w:val="kk-KZ"/>
                      </w:rPr>
                      <m:t>2</m:t>
                    </m:r>
                  </m:sub>
                </m:sSub>
              </m:den>
            </m:f>
          </m:den>
        </m:f>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2</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б</m:t>
            </m:r>
          </m:sub>
        </m:sSub>
        <m:r>
          <w:rPr>
            <w:rFonts w:ascii="Cambria Math" w:hAnsi="Cambria Math"/>
            <w:color w:val="000000"/>
            <w:sz w:val="28"/>
            <w:szCs w:val="28"/>
            <w:lang w:val="kk-KZ"/>
          </w:rPr>
          <m:t>-</m:t>
        </m:r>
        <m:f>
          <m:fPr>
            <m:ctrlPr>
              <w:rPr>
                <w:rFonts w:ascii="Cambria Math" w:hAnsi="Cambria Math"/>
                <w:i/>
                <w:iCs/>
                <w:color w:val="000000"/>
                <w:sz w:val="28"/>
                <w:szCs w:val="28"/>
                <w:lang w:val="en-US"/>
              </w:rPr>
            </m:ctrlPr>
          </m:fPr>
          <m:num>
            <m:r>
              <w:rPr>
                <w:rFonts w:ascii="Cambria Math" w:hAnsi="Cambria Math"/>
                <w:color w:val="000000"/>
                <w:sz w:val="28"/>
                <w:szCs w:val="28"/>
                <w:lang w:val="kk-KZ"/>
              </w:rPr>
              <m:t>I</m:t>
            </m:r>
          </m:num>
          <m:den>
            <m:r>
              <w:rPr>
                <w:rFonts w:ascii="Cambria Math" w:hAnsi="Cambria Math"/>
                <w:color w:val="000000"/>
                <w:sz w:val="28"/>
                <w:szCs w:val="28"/>
                <w:lang w:val="kk-KZ"/>
              </w:rPr>
              <m:t>k</m:t>
            </m:r>
          </m:den>
        </m:f>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2</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11.17</w:t>
      </w:r>
      <w:r w:rsidRPr="00464A03">
        <w:rPr>
          <w:sz w:val="28"/>
          <w:szCs w:val="28"/>
          <w:lang w:val="kk-KZ"/>
        </w:rPr>
        <w:t>)</w:t>
      </w:r>
    </w:p>
    <w:p w:rsidR="005C2968" w:rsidRPr="00464A03" w:rsidRDefault="005C2968" w:rsidP="005C2968">
      <w:pPr>
        <w:autoSpaceDE w:val="0"/>
        <w:autoSpaceDN w:val="0"/>
        <w:adjustRightInd w:val="0"/>
        <w:ind w:firstLine="454"/>
        <w:jc w:val="both"/>
        <w:rPr>
          <w:i/>
          <w:iCs/>
          <w:color w:val="000000"/>
          <w:sz w:val="28"/>
          <w:szCs w:val="28"/>
          <w:lang w:val="kk-KZ"/>
        </w:rPr>
      </w:pPr>
    </w:p>
    <w:p w:rsidR="005C2968" w:rsidRPr="00464A03" w:rsidRDefault="005C2968" w:rsidP="005C2968">
      <w:pPr>
        <w:autoSpaceDE w:val="0"/>
        <w:autoSpaceDN w:val="0"/>
        <w:adjustRightInd w:val="0"/>
        <w:ind w:firstLine="454"/>
        <w:jc w:val="both"/>
        <w:rPr>
          <w:iCs/>
          <w:color w:val="000000"/>
          <w:sz w:val="28"/>
          <w:szCs w:val="28"/>
          <w:lang w:val="kk-KZ"/>
        </w:rPr>
      </w:pPr>
      <w:r w:rsidRPr="00464A03">
        <w:rPr>
          <w:iCs/>
          <w:color w:val="000000"/>
          <w:sz w:val="28"/>
          <w:szCs w:val="28"/>
          <w:lang w:val="kk-KZ"/>
        </w:rPr>
        <w:t>Немесе</w:t>
      </w:r>
    </w:p>
    <w:p w:rsidR="005C2968" w:rsidRPr="00464A03" w:rsidRDefault="005C2968" w:rsidP="005C2968">
      <w:pPr>
        <w:autoSpaceDE w:val="0"/>
        <w:autoSpaceDN w:val="0"/>
        <w:adjustRightInd w:val="0"/>
        <w:ind w:firstLine="454"/>
        <w:jc w:val="both"/>
        <w:rPr>
          <w:iCs/>
          <w:color w:val="000000"/>
          <w:sz w:val="28"/>
          <w:szCs w:val="28"/>
          <w:lang w:val="kk-KZ"/>
        </w:rPr>
      </w:pPr>
    </w:p>
    <w:p w:rsidR="005C2968" w:rsidRPr="00464A03" w:rsidRDefault="005C2968" w:rsidP="005C2968">
      <w:pPr>
        <w:autoSpaceDE w:val="0"/>
        <w:autoSpaceDN w:val="0"/>
        <w:adjustRightInd w:val="0"/>
        <w:ind w:firstLine="454"/>
        <w:jc w:val="both"/>
        <w:rPr>
          <w:i/>
          <w:iCs/>
          <w:color w:val="000000"/>
          <w:sz w:val="28"/>
          <w:szCs w:val="28"/>
          <w:lang w:val="kk-KZ"/>
        </w:rPr>
      </w:pP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б</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acc>
                  <m:accPr>
                    <m:chr m:val="̇"/>
                    <m:ctrlPr>
                      <w:rPr>
                        <w:rFonts w:ascii="Cambria Math" w:hAnsi="Cambria Math"/>
                        <w:i/>
                        <w:iCs/>
                        <w:color w:val="000000"/>
                        <w:sz w:val="28"/>
                        <w:szCs w:val="28"/>
                        <w:lang w:val="en-US"/>
                      </w:rPr>
                    </m:ctrlPr>
                  </m:accPr>
                  <m:e>
                    <m:r>
                      <w:rPr>
                        <w:rFonts w:ascii="Cambria Math" w:hAnsi="Cambria Math"/>
                        <w:color w:val="000000"/>
                        <w:sz w:val="28"/>
                        <w:szCs w:val="28"/>
                        <w:lang w:val="kk-KZ"/>
                      </w:rPr>
                      <m:t>I</m:t>
                    </m:r>
                  </m:e>
                </m:acc>
              </m:e>
            </m:bar>
          </m:e>
          <m:sub>
            <m:r>
              <w:rPr>
                <w:rFonts w:ascii="Cambria Math" w:hAnsi="Cambria Math"/>
                <w:color w:val="000000"/>
                <w:sz w:val="28"/>
                <w:szCs w:val="28"/>
                <w:lang w:val="kk-KZ"/>
              </w:rPr>
              <m:t>2</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11.18</w:t>
      </w:r>
      <w:r w:rsidRPr="00464A03">
        <w:rPr>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 xml:space="preserve">мұнадағы </w:t>
      </w: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acc>
                  <m:accPr>
                    <m:chr m:val="̇"/>
                    <m:ctrlPr>
                      <w:rPr>
                        <w:rFonts w:ascii="Cambria Math" w:hAnsi="Cambria Math"/>
                        <w:i/>
                        <w:iCs/>
                        <w:color w:val="000000"/>
                        <w:sz w:val="28"/>
                        <w:szCs w:val="28"/>
                        <w:lang w:val="en-US"/>
                      </w:rPr>
                    </m:ctrlPr>
                  </m:accPr>
                  <m:e>
                    <m:r>
                      <w:rPr>
                        <w:rFonts w:ascii="Cambria Math" w:hAnsi="Cambria Math"/>
                        <w:color w:val="000000"/>
                        <w:sz w:val="28"/>
                        <w:szCs w:val="28"/>
                        <w:lang w:val="kk-KZ"/>
                      </w:rPr>
                      <m:t>I</m:t>
                    </m:r>
                  </m:e>
                </m:acc>
              </m:e>
            </m:bar>
          </m:e>
          <m:sub>
            <m:r>
              <w:rPr>
                <w:rFonts w:ascii="Cambria Math" w:hAnsi="Cambria Math"/>
                <w:color w:val="000000"/>
                <w:sz w:val="28"/>
                <w:szCs w:val="28"/>
                <w:lang w:val="kk-KZ"/>
              </w:rPr>
              <m:t>2</m:t>
            </m:r>
          </m:sub>
        </m:sSub>
        <m:r>
          <w:rPr>
            <w:rFonts w:ascii="Cambria Math" w:hAnsi="Cambria Math"/>
            <w:color w:val="000000"/>
            <w:sz w:val="28"/>
            <w:szCs w:val="28"/>
            <w:lang w:val="kk-KZ"/>
          </w:rPr>
          <m:t>=</m:t>
        </m:r>
        <m:f>
          <m:fPr>
            <m:ctrlPr>
              <w:rPr>
                <w:rFonts w:ascii="Cambria Math" w:hAnsi="Cambria Math"/>
                <w:i/>
                <w:iCs/>
                <w:color w:val="000000"/>
                <w:sz w:val="28"/>
                <w:szCs w:val="28"/>
                <w:lang w:val="en-US"/>
              </w:rPr>
            </m:ctrlPr>
          </m:fPr>
          <m:num>
            <m:r>
              <w:rPr>
                <w:rFonts w:ascii="Cambria Math" w:hAnsi="Cambria Math"/>
                <w:color w:val="000000"/>
                <w:sz w:val="28"/>
                <w:szCs w:val="28"/>
                <w:lang w:val="kk-KZ"/>
              </w:rPr>
              <m:t>I</m:t>
            </m:r>
          </m:num>
          <m:den>
            <m:r>
              <w:rPr>
                <w:rFonts w:ascii="Cambria Math" w:hAnsi="Cambria Math"/>
                <w:color w:val="000000"/>
                <w:sz w:val="28"/>
                <w:szCs w:val="28"/>
                <w:lang w:val="kk-KZ"/>
              </w:rPr>
              <m:t>k</m:t>
            </m:r>
          </m:den>
        </m:f>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2</m:t>
            </m:r>
          </m:sub>
        </m:sSub>
      </m:oMath>
      <w:r w:rsidRPr="00464A03">
        <w:rPr>
          <w:noProof/>
          <w:color w:val="000000"/>
          <w:sz w:val="28"/>
          <w:szCs w:val="28"/>
          <w:lang w:val="kk-KZ"/>
        </w:rPr>
        <w:t>- екіншігәр ораманың біріншігәр орамаға келтірілген тоғы деп аталады.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w:t>
      </w:r>
      <w:r>
        <w:rPr>
          <w:noProof/>
          <w:color w:val="000000"/>
          <w:sz w:val="28"/>
          <w:szCs w:val="28"/>
          <w:lang w:val="kk-KZ"/>
        </w:rPr>
        <w:t>11.16</w:t>
      </w:r>
      <w:r w:rsidRPr="00464A03">
        <w:rPr>
          <w:noProof/>
          <w:color w:val="000000"/>
          <w:sz w:val="28"/>
          <w:szCs w:val="28"/>
          <w:lang w:val="kk-KZ"/>
        </w:rPr>
        <w:t xml:space="preserve">) теңдігі бойынша біріншігәр ораманың тоғы екі құраушыдан тұрады: бос жүріс тоғынан  </w:t>
      </w:r>
      <w:r w:rsidRPr="00464A03">
        <w:rPr>
          <w:i/>
          <w:iCs/>
          <w:color w:val="000000"/>
          <w:sz w:val="28"/>
          <w:szCs w:val="28"/>
          <w:lang w:val="kk-KZ"/>
        </w:rPr>
        <w:t>I</w:t>
      </w:r>
      <w:r w:rsidRPr="00464A03">
        <w:rPr>
          <w:i/>
          <w:iCs/>
          <w:color w:val="000000"/>
          <w:sz w:val="28"/>
          <w:szCs w:val="28"/>
          <w:vertAlign w:val="subscript"/>
          <w:lang w:val="kk-KZ"/>
        </w:rPr>
        <w:t>6</w:t>
      </w:r>
      <w:r w:rsidRPr="00464A03">
        <w:rPr>
          <w:i/>
          <w:iCs/>
          <w:color w:val="000000"/>
          <w:sz w:val="28"/>
          <w:szCs w:val="28"/>
          <w:lang w:val="kk-KZ"/>
        </w:rPr>
        <w:t xml:space="preserve"> </w:t>
      </w:r>
      <w:r w:rsidRPr="00464A03">
        <w:rPr>
          <w:noProof/>
          <w:color w:val="000000"/>
          <w:sz w:val="28"/>
          <w:szCs w:val="28"/>
          <w:lang w:val="kk-KZ"/>
        </w:rPr>
        <w:t xml:space="preserve">және екіншігәр ораманың келтірілген тоғынан </w:t>
      </w:r>
      <m:oMath>
        <m:r>
          <w:rPr>
            <w:rFonts w:ascii="Cambria Math" w:hAnsi="Cambria Math"/>
            <w:color w:val="000000"/>
            <w:sz w:val="28"/>
            <w:szCs w:val="28"/>
            <w:lang w:val="kk-KZ"/>
          </w:rPr>
          <m:t xml:space="preserve"> </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acc>
                  <m:accPr>
                    <m:chr m:val="̇"/>
                    <m:ctrlPr>
                      <w:rPr>
                        <w:rFonts w:ascii="Cambria Math" w:hAnsi="Cambria Math"/>
                        <w:i/>
                        <w:iCs/>
                        <w:color w:val="000000"/>
                        <w:sz w:val="28"/>
                        <w:szCs w:val="28"/>
                        <w:lang w:val="en-US"/>
                      </w:rPr>
                    </m:ctrlPr>
                  </m:accPr>
                  <m:e>
                    <m:r>
                      <w:rPr>
                        <w:rFonts w:ascii="Cambria Math" w:hAnsi="Cambria Math"/>
                        <w:color w:val="000000"/>
                        <w:sz w:val="28"/>
                        <w:szCs w:val="28"/>
                        <w:lang w:val="kk-KZ"/>
                      </w:rPr>
                      <m:t>I</m:t>
                    </m:r>
                  </m:e>
                </m:acc>
              </m:e>
            </m:bar>
          </m:e>
          <m:sub>
            <m:r>
              <w:rPr>
                <w:rFonts w:ascii="Cambria Math" w:hAnsi="Cambria Math"/>
                <w:color w:val="000000"/>
                <w:sz w:val="28"/>
                <w:szCs w:val="28"/>
                <w:lang w:val="kk-KZ"/>
              </w:rPr>
              <m:t>2</m:t>
            </m:r>
          </m:sub>
        </m:sSub>
      </m:oMath>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Ленц заңы бойынша екіншігәр ораманың магнит ағыны біріншігәр ораманың магнит ағынына қарама - қарсы болады. Сондықтан екіншігәр ораманың магнит ағыны өзектің магнит ағынын азайтады. Егер магнит ағыны азайса, біріншігәр ораманың ЭҚК-і де азаяды. Бұл (</w:t>
      </w:r>
      <w:r>
        <w:rPr>
          <w:noProof/>
          <w:color w:val="000000"/>
          <w:sz w:val="28"/>
          <w:szCs w:val="28"/>
          <w:lang w:val="kk-KZ"/>
        </w:rPr>
        <w:t>11.5</w:t>
      </w:r>
      <w:r w:rsidRPr="00464A03">
        <w:rPr>
          <w:noProof/>
          <w:color w:val="000000"/>
          <w:sz w:val="28"/>
          <w:szCs w:val="28"/>
          <w:lang w:val="kk-KZ"/>
        </w:rPr>
        <w:t>) өрнегіндегі кернеу мен ЭҚК-тің теңдігінің бұзылуына әкеліп соғады Бірақ олай болуы. мүмкін емес, өйткені біріншігәр кернеудің мәні тұрақты. Ендеше ЭҚК азайған кезде біріншігәр ораманың тоғы өседі де магнит қозғаушы күштің және магнит ағынының азаюының орнын толтырып отырады. Сөйтіп екіншігәр ораманың тоғы өскен сайын біріншігәр ораманың тоғы да өсіп отырады</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Бос жүріс тоғы аз болғандықтан оны нөлге тең деп алып, (</w:t>
      </w:r>
      <w:r>
        <w:rPr>
          <w:noProof/>
          <w:color w:val="000000"/>
          <w:sz w:val="28"/>
          <w:szCs w:val="28"/>
          <w:lang w:val="kk-KZ"/>
        </w:rPr>
        <w:t>11.16</w:t>
      </w:r>
      <w:r w:rsidRPr="00464A03">
        <w:rPr>
          <w:noProof/>
          <w:color w:val="000000"/>
          <w:sz w:val="28"/>
          <w:szCs w:val="28"/>
          <w:lang w:val="kk-KZ"/>
        </w:rPr>
        <w:t>) теңдігінен трансформация коэффициентін жуықтап токтар арқылы да табуға болады:</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r>
          <w:rPr>
            <w:rFonts w:ascii="Cambria Math" w:hAnsi="Cambria Math"/>
            <w:noProof/>
            <w:color w:val="000000"/>
            <w:sz w:val="28"/>
            <w:szCs w:val="28"/>
            <w:lang w:val="kk-KZ"/>
          </w:rPr>
          <m:t>k≈</m:t>
        </m:r>
        <m:d>
          <m:dPr>
            <m:begChr m:val="|"/>
            <m:endChr m:val="|"/>
            <m:ctrlPr>
              <w:rPr>
                <w:rFonts w:ascii="Cambria Math" w:hAnsi="Cambria Math"/>
                <w:i/>
                <w:noProof/>
                <w:color w:val="000000"/>
                <w:sz w:val="28"/>
                <w:szCs w:val="28"/>
                <w:lang w:val="en-US"/>
              </w:rPr>
            </m:ctrlPr>
          </m:dPr>
          <m:e>
            <m:f>
              <m:fPr>
                <m:ctrlPr>
                  <w:rPr>
                    <w:rFonts w:ascii="Cambria Math" w:hAnsi="Cambria Math"/>
                    <w:i/>
                    <w:noProof/>
                    <w:color w:val="000000"/>
                    <w:sz w:val="28"/>
                    <w:szCs w:val="28"/>
                    <w:lang w:val="en-US"/>
                  </w:rPr>
                </m:ctrlPr>
              </m:fPr>
              <m:num>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2</m:t>
                    </m:r>
                  </m:sub>
                </m:sSub>
              </m:num>
              <m:den>
                <m:sSub>
                  <m:sSubPr>
                    <m:ctrlPr>
                      <w:rPr>
                        <w:rFonts w:ascii="Cambria Math" w:hAnsi="Cambria Math"/>
                        <w:i/>
                        <w:noProof/>
                        <w:color w:val="000000"/>
                        <w:sz w:val="28"/>
                        <w:szCs w:val="28"/>
                        <w:lang w:val="en-US"/>
                      </w:rPr>
                    </m:ctrlPr>
                  </m:sSubPr>
                  <m:e>
                    <m:r>
                      <w:rPr>
                        <w:rFonts w:ascii="Cambria Math" w:hAnsi="Cambria Math"/>
                        <w:noProof/>
                        <w:color w:val="000000"/>
                        <w:sz w:val="28"/>
                        <w:szCs w:val="28"/>
                        <w:lang w:val="kk-KZ"/>
                      </w:rPr>
                      <m:t>I</m:t>
                    </m:r>
                  </m:e>
                  <m:sub>
                    <m:r>
                      <w:rPr>
                        <w:rFonts w:ascii="Cambria Math" w:hAnsi="Cambria Math"/>
                        <w:noProof/>
                        <w:color w:val="000000"/>
                        <w:sz w:val="28"/>
                        <w:szCs w:val="28"/>
                        <w:lang w:val="kk-KZ"/>
                      </w:rPr>
                      <m:t>1</m:t>
                    </m:r>
                  </m:sub>
                </m:sSub>
              </m:den>
            </m:f>
          </m:e>
        </m:d>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11.19</w:t>
      </w:r>
      <w:r w:rsidRPr="00464A03">
        <w:rPr>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Біріншігәр және екіншігәр орамалардың тізбектері үшін Кирхгофтың екінші заңы бойынша жазылған теңдеулер трансформатордың электрлік күйінің теңдеулері деп аталады. Біріншігәр және екіншігәр орамалардың өнбойларында</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sz w:val="28"/>
          <w:szCs w:val="28"/>
          <w:lang w:val="kk-KZ"/>
        </w:rPr>
      </w:pPr>
      <m:oMath>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U</m:t>
                </m:r>
              </m:e>
            </m:ba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R</m:t>
            </m:r>
          </m:e>
          <m:sub>
            <m:r>
              <w:rPr>
                <w:rFonts w:ascii="Cambria Math" w:hAnsi="Cambria Math"/>
                <w:color w:val="000000"/>
                <w:sz w:val="28"/>
                <w:szCs w:val="28"/>
                <w:vertAlign w:val="superscript"/>
                <w:lang w:val="kk-KZ"/>
              </w:rPr>
              <m:t>1</m:t>
            </m:r>
          </m:sub>
        </m:sSub>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I</m:t>
                </m:r>
              </m:e>
            </m:ba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E</m:t>
                </m:r>
              </m:e>
            </m:ba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E</m:t>
                </m:r>
              </m:e>
            </m:bar>
          </m:e>
          <m:sub>
            <m:r>
              <w:rPr>
                <w:rFonts w:ascii="Cambria Math" w:hAnsi="Cambria Math"/>
                <w:color w:val="000000"/>
                <w:sz w:val="28"/>
                <w:szCs w:val="28"/>
                <w:vertAlign w:val="superscript"/>
                <w:lang w:val="kk-KZ"/>
              </w:rPr>
              <m:t>1ш</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Pr="00464A03">
        <w:rPr>
          <w:sz w:val="28"/>
          <w:szCs w:val="28"/>
          <w:lang w:val="kk-KZ"/>
        </w:rPr>
        <w:t xml:space="preserve">   (</w:t>
      </w:r>
      <w:r>
        <w:rPr>
          <w:sz w:val="28"/>
          <w:szCs w:val="28"/>
          <w:lang w:val="kk-KZ"/>
        </w:rPr>
        <w:t>11.20</w:t>
      </w:r>
      <w:r w:rsidRPr="00464A03">
        <w:rPr>
          <w:sz w:val="28"/>
          <w:szCs w:val="28"/>
          <w:lang w:val="kk-KZ"/>
        </w:rPr>
        <w:t>)</w:t>
      </w:r>
    </w:p>
    <w:p w:rsidR="005C2968" w:rsidRDefault="005C2968" w:rsidP="005C2968">
      <w:pPr>
        <w:autoSpaceDE w:val="0"/>
        <w:autoSpaceDN w:val="0"/>
        <w:adjustRightInd w:val="0"/>
        <w:jc w:val="center"/>
        <w:rPr>
          <w:i/>
          <w:iCs/>
          <w:color w:val="000000"/>
          <w:sz w:val="28"/>
          <w:szCs w:val="28"/>
          <w:vertAlign w:val="superscript"/>
          <w:lang w:val="kk-KZ"/>
        </w:rPr>
      </w:pPr>
    </w:p>
    <w:p w:rsidR="005C2968" w:rsidRPr="00464A03" w:rsidRDefault="005C2968" w:rsidP="005C2968">
      <w:pPr>
        <w:autoSpaceDE w:val="0"/>
        <w:autoSpaceDN w:val="0"/>
        <w:adjustRightInd w:val="0"/>
        <w:ind w:firstLine="426"/>
        <w:jc w:val="both"/>
        <w:rPr>
          <w:i/>
          <w:iCs/>
          <w:color w:val="000000"/>
          <w:sz w:val="28"/>
          <w:szCs w:val="28"/>
          <w:vertAlign w:val="superscript"/>
          <w:lang w:val="kk-KZ"/>
        </w:rPr>
      </w:pPr>
      <m:oMath>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U</m:t>
                </m:r>
              </m:e>
            </m:bar>
          </m:e>
          <m:sub>
            <m:r>
              <w:rPr>
                <w:rFonts w:ascii="Cambria Math" w:hAnsi="Cambria Math"/>
                <w:color w:val="000000"/>
                <w:sz w:val="28"/>
                <w:szCs w:val="28"/>
                <w:vertAlign w:val="superscript"/>
                <w:lang w:val="kk-KZ"/>
              </w:rPr>
              <m:t>2</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R</m:t>
            </m:r>
          </m:e>
          <m:sub>
            <m:r>
              <w:rPr>
                <w:rFonts w:ascii="Cambria Math" w:hAnsi="Cambria Math"/>
                <w:color w:val="000000"/>
                <w:sz w:val="28"/>
                <w:szCs w:val="28"/>
                <w:vertAlign w:val="superscript"/>
                <w:lang w:val="kk-KZ"/>
              </w:rPr>
              <m:t>2</m:t>
            </m:r>
          </m:sub>
        </m:sSub>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I</m:t>
                </m:r>
              </m:e>
            </m:bar>
          </m:e>
          <m:sub>
            <m:r>
              <w:rPr>
                <w:rFonts w:ascii="Cambria Math" w:hAnsi="Cambria Math"/>
                <w:color w:val="000000"/>
                <w:sz w:val="28"/>
                <w:szCs w:val="28"/>
                <w:vertAlign w:val="superscript"/>
                <w:lang w:val="kk-KZ"/>
              </w:rPr>
              <m:t>2</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E</m:t>
                </m:r>
              </m:e>
            </m:bar>
          </m:e>
          <m:sub>
            <m:r>
              <w:rPr>
                <w:rFonts w:ascii="Cambria Math" w:hAnsi="Cambria Math"/>
                <w:color w:val="000000"/>
                <w:sz w:val="28"/>
                <w:szCs w:val="28"/>
                <w:vertAlign w:val="superscript"/>
                <w:lang w:val="kk-KZ"/>
              </w:rPr>
              <m:t>2</m:t>
            </m:r>
          </m:sub>
        </m:sSub>
        <m:r>
          <w:rPr>
            <w:rFonts w:ascii="Cambria Math" w:hAnsi="Cambria Math"/>
            <w:color w:val="000000"/>
            <w:sz w:val="28"/>
            <w:szCs w:val="28"/>
            <w:vertAlign w:val="superscript"/>
            <w:lang w:val="kk-KZ"/>
          </w:rPr>
          <m:t>-</m:t>
        </m:r>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E</m:t>
                </m:r>
              </m:e>
            </m:bar>
          </m:e>
          <m:sub>
            <m:r>
              <w:rPr>
                <w:rFonts w:ascii="Cambria Math" w:hAnsi="Cambria Math"/>
                <w:color w:val="000000"/>
                <w:sz w:val="28"/>
                <w:szCs w:val="28"/>
                <w:vertAlign w:val="superscript"/>
                <w:lang w:val="kk-KZ"/>
              </w:rPr>
              <m:t>2ш</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11.21</w:t>
      </w:r>
      <w:r w:rsidRPr="00464A03">
        <w:rPr>
          <w:sz w:val="28"/>
          <w:szCs w:val="28"/>
          <w:lang w:val="kk-KZ"/>
        </w:rPr>
        <w:t>)</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мұндағы:</w:t>
      </w:r>
      <m:oMath>
        <m:r>
          <w:rPr>
            <w:rFonts w:ascii="Cambria Math" w:hAnsi="Cambria Math"/>
            <w:color w:val="000000"/>
            <w:sz w:val="28"/>
            <w:szCs w:val="28"/>
            <w:vertAlign w:val="superscript"/>
            <w:lang w:val="kk-KZ"/>
          </w:rPr>
          <m:t xml:space="preserve"> </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R</m:t>
            </m: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 xml:space="preserve">, </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R</m:t>
            </m:r>
          </m:e>
          <m:sub>
            <m:r>
              <w:rPr>
                <w:rFonts w:ascii="Cambria Math" w:hAnsi="Cambria Math"/>
                <w:color w:val="000000"/>
                <w:sz w:val="28"/>
                <w:szCs w:val="28"/>
                <w:vertAlign w:val="superscript"/>
                <w:lang w:val="kk-KZ"/>
              </w:rPr>
              <m:t>2</m:t>
            </m:r>
          </m:sub>
        </m:sSub>
      </m:oMath>
      <w:r w:rsidRPr="00464A03">
        <w:rPr>
          <w:noProof/>
          <w:color w:val="000000"/>
          <w:sz w:val="28"/>
          <w:szCs w:val="28"/>
          <w:lang w:val="kk-KZ"/>
        </w:rPr>
        <w:t xml:space="preserve"> - біріншігәр жэне екіншігәр орамалардың активті кедергілері; </w:t>
      </w:r>
      <w:r w:rsidRPr="00464A03">
        <w:rPr>
          <w:i/>
          <w:iCs/>
          <w:noProof/>
          <w:color w:val="000000"/>
          <w:sz w:val="28"/>
          <w:szCs w:val="28"/>
          <w:lang w:val="kk-KZ"/>
        </w:rPr>
        <w:t>Е</w:t>
      </w:r>
      <w:r w:rsidRPr="00464A03">
        <w:rPr>
          <w:i/>
          <w:iCs/>
          <w:noProof/>
          <w:color w:val="000000"/>
          <w:sz w:val="28"/>
          <w:szCs w:val="28"/>
          <w:vertAlign w:val="subscript"/>
          <w:lang w:val="kk-KZ"/>
        </w:rPr>
        <w:t>1ш</w:t>
      </w:r>
      <w:r w:rsidRPr="00464A03">
        <w:rPr>
          <w:i/>
          <w:iCs/>
          <w:noProof/>
          <w:color w:val="000000"/>
          <w:sz w:val="28"/>
          <w:szCs w:val="28"/>
          <w:lang w:val="kk-KZ"/>
        </w:rPr>
        <w:t>, Е</w:t>
      </w:r>
      <w:r w:rsidRPr="00464A03">
        <w:rPr>
          <w:i/>
          <w:iCs/>
          <w:noProof/>
          <w:color w:val="000000"/>
          <w:sz w:val="28"/>
          <w:szCs w:val="28"/>
          <w:vertAlign w:val="subscript"/>
          <w:lang w:val="kk-KZ"/>
        </w:rPr>
        <w:t>2ш</w:t>
      </w:r>
      <w:r w:rsidRPr="00464A03">
        <w:rPr>
          <w:i/>
          <w:iCs/>
          <w:noProof/>
          <w:color w:val="000000"/>
          <w:sz w:val="28"/>
          <w:szCs w:val="28"/>
          <w:lang w:val="kk-KZ"/>
        </w:rPr>
        <w:t xml:space="preserve">- </w:t>
      </w:r>
      <w:r w:rsidRPr="00464A03">
        <w:rPr>
          <w:noProof/>
          <w:color w:val="000000"/>
          <w:sz w:val="28"/>
          <w:szCs w:val="28"/>
          <w:lang w:val="kk-KZ"/>
        </w:rPr>
        <w:t>осы орамалардағы шашыранды ЭҚК-тер.</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Шашыранды ЭҚК-тер реактивті кедергілердегі кернеудің түсуімен теңгерілетіндіктена</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en-US"/>
                    </w:rPr>
                    <m:t>E</m:t>
                  </m:r>
                </m:e>
              </m:bar>
            </m:e>
            <m:sub>
              <m:r>
                <w:rPr>
                  <w:rFonts w:ascii="Cambria Math" w:hAnsi="Cambria Math"/>
                  <w:color w:val="000000"/>
                  <w:sz w:val="28"/>
                  <w:szCs w:val="28"/>
                  <w:vertAlign w:val="superscript"/>
                  <w:lang w:val="en-US"/>
                </w:rPr>
                <m:t>1</m:t>
              </m:r>
              <m:r>
                <w:rPr>
                  <w:rFonts w:ascii="Cambria Math" w:hAnsi="Cambria Math"/>
                  <w:color w:val="000000"/>
                  <w:sz w:val="28"/>
                  <w:szCs w:val="28"/>
                  <w:vertAlign w:val="superscript"/>
                  <w:lang w:val="kk-KZ"/>
                </w:rPr>
                <m:t>ш</m:t>
              </m:r>
            </m:sub>
          </m:sSub>
          <m:r>
            <w:rPr>
              <w:rFonts w:ascii="Cambria Math" w:hAnsi="Cambria Math"/>
              <w:color w:val="000000"/>
              <w:sz w:val="28"/>
              <w:szCs w:val="28"/>
              <w:vertAlign w:val="superscript"/>
              <w:lang w:val="en-US"/>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en-US"/>
                </w:rPr>
                <m:t>X</m:t>
              </m:r>
            </m:e>
            <m:sub>
              <m:r>
                <w:rPr>
                  <w:rFonts w:ascii="Cambria Math" w:hAnsi="Cambria Math"/>
                  <w:color w:val="000000"/>
                  <w:sz w:val="28"/>
                  <w:szCs w:val="28"/>
                  <w:vertAlign w:val="superscript"/>
                  <w:lang w:val="en-US"/>
                </w:rPr>
                <m:t>1</m:t>
              </m:r>
            </m:sub>
          </m:sSub>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en-US"/>
                    </w:rPr>
                    <m:t>I</m:t>
                  </m:r>
                </m:e>
              </m:bar>
            </m:e>
            <m:sub>
              <m:r>
                <w:rPr>
                  <w:rFonts w:ascii="Cambria Math" w:hAnsi="Cambria Math"/>
                  <w:color w:val="000000"/>
                  <w:sz w:val="28"/>
                  <w:szCs w:val="28"/>
                  <w:vertAlign w:val="superscript"/>
                  <w:lang w:val="en-US"/>
                </w:rPr>
                <m:t>1</m:t>
              </m:r>
            </m:sub>
          </m:sSub>
        </m:oMath>
      </m:oMathPara>
    </w:p>
    <w:p w:rsidR="005C2968" w:rsidRPr="00464A03" w:rsidRDefault="005C2968" w:rsidP="005C2968">
      <w:pPr>
        <w:autoSpaceDE w:val="0"/>
        <w:autoSpaceDN w:val="0"/>
        <w:adjustRightInd w:val="0"/>
        <w:ind w:firstLine="454"/>
        <w:jc w:val="center"/>
        <w:rPr>
          <w:i/>
          <w:noProof/>
          <w:color w:val="000000"/>
          <w:sz w:val="28"/>
          <w:szCs w:val="28"/>
          <w:lang w:val="en-US"/>
        </w:rPr>
      </w:pPr>
      <m:oMathPara>
        <m:oMath>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en-US"/>
                    </w:rPr>
                    <m:t>E</m:t>
                  </m:r>
                </m:e>
              </m:bar>
            </m:e>
            <m:sub>
              <m:r>
                <w:rPr>
                  <w:rFonts w:ascii="Cambria Math" w:hAnsi="Cambria Math"/>
                  <w:color w:val="000000"/>
                  <w:sz w:val="28"/>
                  <w:szCs w:val="28"/>
                  <w:vertAlign w:val="superscript"/>
                  <w:lang w:val="en-US"/>
                </w:rPr>
                <m:t>2</m:t>
              </m:r>
              <m:r>
                <w:rPr>
                  <w:rFonts w:ascii="Cambria Math" w:hAnsi="Cambria Math"/>
                  <w:color w:val="000000"/>
                  <w:sz w:val="28"/>
                  <w:szCs w:val="28"/>
                  <w:vertAlign w:val="superscript"/>
                  <w:lang w:val="kk-KZ"/>
                </w:rPr>
                <m:t>ш</m:t>
              </m:r>
            </m:sub>
          </m:sSub>
          <m:r>
            <w:rPr>
              <w:rFonts w:ascii="Cambria Math" w:hAnsi="Cambria Math"/>
              <w:color w:val="000000"/>
              <w:sz w:val="28"/>
              <w:szCs w:val="28"/>
              <w:vertAlign w:val="superscript"/>
              <w:lang w:val="en-US"/>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en-US"/>
                </w:rPr>
                <m:t>X</m:t>
              </m:r>
            </m:e>
            <m:sub>
              <m:r>
                <w:rPr>
                  <w:rFonts w:ascii="Cambria Math" w:hAnsi="Cambria Math"/>
                  <w:color w:val="000000"/>
                  <w:sz w:val="28"/>
                  <w:szCs w:val="28"/>
                  <w:vertAlign w:val="superscript"/>
                  <w:lang w:val="en-US"/>
                </w:rPr>
                <m:t>2</m:t>
              </m:r>
            </m:sub>
          </m:sSub>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en-US"/>
                    </w:rPr>
                    <m:t>I</m:t>
                  </m:r>
                </m:e>
              </m:bar>
            </m:e>
            <m:sub>
              <m:r>
                <w:rPr>
                  <w:rFonts w:ascii="Cambria Math" w:hAnsi="Cambria Math"/>
                  <w:color w:val="000000"/>
                  <w:sz w:val="28"/>
                  <w:szCs w:val="28"/>
                  <w:vertAlign w:val="superscript"/>
                  <w:lang w:val="en-US"/>
                </w:rPr>
                <m:t>2</m:t>
              </m:r>
            </m:sub>
          </m:sSub>
        </m:oMath>
      </m:oMathPara>
    </w:p>
    <w:p w:rsidR="005C2968" w:rsidRPr="00464A03" w:rsidRDefault="005C2968" w:rsidP="005C2968">
      <w:pPr>
        <w:autoSpaceDE w:val="0"/>
        <w:autoSpaceDN w:val="0"/>
        <w:adjustRightInd w:val="0"/>
        <w:ind w:firstLine="454"/>
        <w:jc w:val="both"/>
        <w:rPr>
          <w:i/>
          <w:noProof/>
          <w:color w:val="000000"/>
          <w:sz w:val="28"/>
          <w:szCs w:val="28"/>
          <w:lang w:val="en-US"/>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мұндағы</w:t>
      </w:r>
      <w:r w:rsidRPr="00464A03">
        <w:rPr>
          <w:noProof/>
          <w:color w:val="000000"/>
          <w:sz w:val="28"/>
          <w:szCs w:val="28"/>
          <w:lang w:val="en-US"/>
        </w:rPr>
        <w:t xml:space="preserve"> </w:t>
      </w:r>
      <m:oMath>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en-US"/>
              </w:rPr>
              <m:t>X</m:t>
            </m:r>
          </m:e>
          <m:sub>
            <m:r>
              <w:rPr>
                <w:rFonts w:ascii="Cambria Math" w:hAnsi="Cambria Math"/>
                <w:color w:val="000000"/>
                <w:sz w:val="28"/>
                <w:szCs w:val="28"/>
                <w:vertAlign w:val="superscript"/>
                <w:lang w:val="en-US"/>
              </w:rPr>
              <m:t>1</m:t>
            </m:r>
          </m:sub>
        </m:sSub>
        <m:r>
          <w:rPr>
            <w:rFonts w:ascii="Cambria Math" w:hAnsi="Cambria Math"/>
            <w:color w:val="000000"/>
            <w:sz w:val="28"/>
            <w:szCs w:val="28"/>
            <w:vertAlign w:val="superscript"/>
            <w:lang w:val="en-US"/>
          </w:rPr>
          <m:t>,</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en-US"/>
              </w:rPr>
              <m:t>X</m:t>
            </m:r>
          </m:e>
          <m:sub>
            <m:r>
              <w:rPr>
                <w:rFonts w:ascii="Cambria Math" w:hAnsi="Cambria Math"/>
                <w:color w:val="000000"/>
                <w:sz w:val="28"/>
                <w:szCs w:val="28"/>
                <w:vertAlign w:val="superscript"/>
                <w:lang w:val="en-US"/>
              </w:rPr>
              <m:t>2</m:t>
            </m:r>
          </m:sub>
        </m:sSub>
        <m:r>
          <w:rPr>
            <w:rFonts w:ascii="Cambria Math" w:hAnsi="Cambria Math"/>
            <w:color w:val="000000"/>
            <w:sz w:val="28"/>
            <w:szCs w:val="28"/>
            <w:vertAlign w:val="superscript"/>
            <w:lang w:val="en-US"/>
          </w:rPr>
          <m:t xml:space="preserve"> </m:t>
        </m:r>
      </m:oMath>
      <w:r w:rsidRPr="00464A03">
        <w:rPr>
          <w:i/>
          <w:iCs/>
          <w:color w:val="000000"/>
          <w:sz w:val="28"/>
          <w:szCs w:val="28"/>
          <w:lang w:val="kk-KZ"/>
        </w:rPr>
        <w:t xml:space="preserve"> -  </w:t>
      </w:r>
      <w:r w:rsidRPr="00464A03">
        <w:rPr>
          <w:noProof/>
          <w:color w:val="000000"/>
          <w:sz w:val="28"/>
          <w:szCs w:val="28"/>
          <w:lang w:val="kk-KZ"/>
        </w:rPr>
        <w:t>біріншігәр  және  екіншігәр   орамалардың шашыранды ЭҚК-тері туғызған токқа көрсететін реактивті кедергілері.</w:t>
      </w: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Шашыранды ЭҚК-тердің осы мәндерін (</w:t>
      </w:r>
      <w:r>
        <w:rPr>
          <w:noProof/>
          <w:color w:val="000000"/>
          <w:sz w:val="28"/>
          <w:szCs w:val="28"/>
          <w:lang w:val="kk-KZ"/>
        </w:rPr>
        <w:t>11.20</w:t>
      </w:r>
      <w:r w:rsidRPr="00464A03">
        <w:rPr>
          <w:noProof/>
          <w:color w:val="000000"/>
          <w:sz w:val="28"/>
          <w:szCs w:val="28"/>
          <w:lang w:val="kk-KZ"/>
        </w:rPr>
        <w:t>) жэне (</w:t>
      </w:r>
      <w:r>
        <w:rPr>
          <w:noProof/>
          <w:color w:val="000000"/>
          <w:sz w:val="28"/>
          <w:szCs w:val="28"/>
          <w:lang w:val="kk-KZ"/>
        </w:rPr>
        <w:t>11.21</w:t>
      </w:r>
      <w:r w:rsidRPr="00464A03">
        <w:rPr>
          <w:noProof/>
          <w:color w:val="000000"/>
          <w:sz w:val="28"/>
          <w:szCs w:val="28"/>
          <w:lang w:val="kk-KZ"/>
        </w:rPr>
        <w:t xml:space="preserve">) теңдіктеріне қойса </w:t>
      </w:r>
    </w:p>
    <w:p w:rsidR="005C2968" w:rsidRPr="00464A03" w:rsidRDefault="005C2968" w:rsidP="005C2968">
      <w:pPr>
        <w:autoSpaceDE w:val="0"/>
        <w:autoSpaceDN w:val="0"/>
        <w:adjustRightInd w:val="0"/>
        <w:ind w:firstLine="454"/>
        <w:jc w:val="both"/>
        <w:rPr>
          <w:i/>
          <w:iCs/>
          <w:color w:val="000000"/>
          <w:sz w:val="28"/>
          <w:szCs w:val="28"/>
          <w:lang w:val="kk-KZ"/>
        </w:rPr>
      </w:pP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U</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d>
          <m:dPr>
            <m:ctrlPr>
              <w:rPr>
                <w:rFonts w:ascii="Cambria Math" w:hAnsi="Cambria Math"/>
                <w:i/>
                <w:iCs/>
                <w:color w:val="000000"/>
                <w:sz w:val="28"/>
                <w:szCs w:val="28"/>
                <w:lang w:val="en-US"/>
              </w:rPr>
            </m:ctrlPr>
          </m:dPr>
          <m:e>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1</m:t>
                </m:r>
              </m:sub>
            </m:sSub>
            <m:r>
              <w:rPr>
                <w:rFonts w:ascii="Cambria Math" w:hAnsi="Cambria Math"/>
                <w:color w:val="000000"/>
                <w:sz w:val="28"/>
                <w:szCs w:val="28"/>
                <w:lang w:val="kk-KZ"/>
              </w:rPr>
              <m:t>+</m:t>
            </m:r>
            <m:r>
              <w:rPr>
                <w:rFonts w:ascii="Cambria Math" w:hAnsi="Cambria Math"/>
                <w:color w:val="000000"/>
                <w:sz w:val="28"/>
                <w:szCs w:val="28"/>
                <w:vertAlign w:val="superscript"/>
                <w:lang w:val="kk-KZ"/>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X</m:t>
                </m:r>
              </m:e>
              <m:sub>
                <m:r>
                  <w:rPr>
                    <w:rFonts w:ascii="Cambria Math" w:hAnsi="Cambria Math"/>
                    <w:color w:val="000000"/>
                    <w:sz w:val="28"/>
                    <w:szCs w:val="28"/>
                    <w:vertAlign w:val="superscript"/>
                    <w:lang w:val="kk-KZ"/>
                  </w:rPr>
                  <m:t>1</m:t>
                </m:r>
              </m:sub>
            </m:sSub>
          </m:e>
        </m:d>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I</m:t>
                </m:r>
              </m:e>
            </m:ba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m:t>
        </m:r>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Z</m:t>
                </m:r>
              </m:e>
            </m:bar>
          </m:e>
          <m:sub>
            <m:r>
              <w:rPr>
                <w:rFonts w:ascii="Cambria Math" w:hAnsi="Cambria Math"/>
                <w:color w:val="000000"/>
                <w:sz w:val="28"/>
                <w:szCs w:val="28"/>
                <w:lang w:val="kk-KZ"/>
              </w:rPr>
              <m:t>1</m:t>
            </m:r>
          </m:sub>
        </m:sSub>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1</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11.22</w:t>
      </w:r>
      <w:r w:rsidRPr="00464A03">
        <w:rPr>
          <w:sz w:val="28"/>
          <w:szCs w:val="28"/>
          <w:lang w:val="kk-KZ"/>
        </w:rPr>
        <w:t>)</w:t>
      </w:r>
    </w:p>
    <w:p w:rsidR="005C2968" w:rsidRPr="00464A03" w:rsidRDefault="005C2968" w:rsidP="005C2968">
      <w:pPr>
        <w:autoSpaceDE w:val="0"/>
        <w:autoSpaceDN w:val="0"/>
        <w:adjustRightInd w:val="0"/>
        <w:ind w:firstLine="454"/>
        <w:jc w:val="both"/>
        <w:rPr>
          <w:i/>
          <w:iCs/>
          <w:color w:val="000000"/>
          <w:sz w:val="28"/>
          <w:szCs w:val="28"/>
          <w:lang w:val="kk-KZ"/>
        </w:rPr>
      </w:pPr>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U</m:t>
                </m:r>
              </m:e>
            </m:bar>
          </m:e>
          <m:sub>
            <m:r>
              <w:rPr>
                <w:rFonts w:ascii="Cambria Math" w:hAnsi="Cambria Math"/>
                <w:color w:val="000000"/>
                <w:sz w:val="28"/>
                <w:szCs w:val="28"/>
                <w:lang w:val="kk-KZ"/>
              </w:rPr>
              <m:t>2</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2</m:t>
            </m:r>
          </m:sub>
        </m:sSub>
        <m:r>
          <w:rPr>
            <w:rFonts w:ascii="Cambria Math" w:hAnsi="Cambria Math"/>
            <w:color w:val="000000"/>
            <w:sz w:val="28"/>
            <w:szCs w:val="28"/>
            <w:lang w:val="kk-KZ"/>
          </w:rPr>
          <m:t>+</m:t>
        </m:r>
        <m:d>
          <m:dPr>
            <m:ctrlPr>
              <w:rPr>
                <w:rFonts w:ascii="Cambria Math" w:hAnsi="Cambria Math"/>
                <w:i/>
                <w:iCs/>
                <w:color w:val="000000"/>
                <w:sz w:val="28"/>
                <w:szCs w:val="28"/>
                <w:lang w:val="en-US"/>
              </w:rPr>
            </m:ctrlPr>
          </m:dPr>
          <m:e>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2</m:t>
                </m:r>
              </m:sub>
            </m:sSub>
            <m:r>
              <w:rPr>
                <w:rFonts w:ascii="Cambria Math" w:hAnsi="Cambria Math"/>
                <w:color w:val="000000"/>
                <w:sz w:val="28"/>
                <w:szCs w:val="28"/>
                <w:lang w:val="kk-KZ"/>
              </w:rPr>
              <m:t>+</m:t>
            </m:r>
            <m:r>
              <w:rPr>
                <w:rFonts w:ascii="Cambria Math" w:hAnsi="Cambria Math"/>
                <w:color w:val="000000"/>
                <w:sz w:val="28"/>
                <w:szCs w:val="28"/>
                <w:vertAlign w:val="superscript"/>
                <w:lang w:val="kk-KZ"/>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X</m:t>
                </m:r>
              </m:e>
              <m:sub>
                <m:r>
                  <w:rPr>
                    <w:rFonts w:ascii="Cambria Math" w:hAnsi="Cambria Math"/>
                    <w:color w:val="000000"/>
                    <w:sz w:val="28"/>
                    <w:szCs w:val="28"/>
                    <w:vertAlign w:val="superscript"/>
                    <w:lang w:val="kk-KZ"/>
                  </w:rPr>
                  <m:t>2</m:t>
                </m:r>
              </m:sub>
            </m:sSub>
          </m:e>
        </m:d>
        <m:sSub>
          <m:sSubPr>
            <m:ctrlPr>
              <w:rPr>
                <w:rFonts w:ascii="Cambria Math" w:hAnsi="Cambria Math"/>
                <w:i/>
                <w:iCs/>
                <w:color w:val="000000"/>
                <w:sz w:val="28"/>
                <w:szCs w:val="28"/>
                <w:vertAlign w:val="superscript"/>
                <w:lang w:val="en-US"/>
              </w:rPr>
            </m:ctrlPr>
          </m:sSubPr>
          <m:e>
            <m:bar>
              <m:barPr>
                <m:ctrlPr>
                  <w:rPr>
                    <w:rFonts w:ascii="Cambria Math" w:hAnsi="Cambria Math"/>
                    <w:i/>
                    <w:iCs/>
                    <w:color w:val="000000"/>
                    <w:sz w:val="28"/>
                    <w:szCs w:val="28"/>
                    <w:vertAlign w:val="superscript"/>
                    <w:lang w:val="en-US"/>
                  </w:rPr>
                </m:ctrlPr>
              </m:barPr>
              <m:e>
                <m:r>
                  <w:rPr>
                    <w:rFonts w:ascii="Cambria Math" w:hAnsi="Cambria Math"/>
                    <w:color w:val="000000"/>
                    <w:sz w:val="28"/>
                    <w:szCs w:val="28"/>
                    <w:vertAlign w:val="superscript"/>
                    <w:lang w:val="kk-KZ"/>
                  </w:rPr>
                  <m:t>I</m:t>
                </m:r>
              </m:e>
            </m:bar>
          </m:e>
          <m:sub>
            <m:r>
              <w:rPr>
                <w:rFonts w:ascii="Cambria Math" w:hAnsi="Cambria Math"/>
                <w:color w:val="000000"/>
                <w:sz w:val="28"/>
                <w:szCs w:val="28"/>
                <w:vertAlign w:val="superscript"/>
                <w:lang w:val="kk-KZ"/>
              </w:rPr>
              <m:t>2</m:t>
            </m:r>
          </m:sub>
        </m:sSub>
        <m:r>
          <w:rPr>
            <w:rFonts w:ascii="Cambria Math" w:hAnsi="Cambria Math"/>
            <w:color w:val="000000"/>
            <w:sz w:val="28"/>
            <w:szCs w:val="28"/>
            <w:vertAlign w:val="superscript"/>
            <w:lang w:val="kk-KZ"/>
          </w:rPr>
          <m:t>=</m:t>
        </m:r>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E</m:t>
                </m:r>
              </m:e>
            </m:bar>
          </m:e>
          <m:sub>
            <m:r>
              <w:rPr>
                <w:rFonts w:ascii="Cambria Math" w:hAnsi="Cambria Math"/>
                <w:color w:val="000000"/>
                <w:sz w:val="28"/>
                <w:szCs w:val="28"/>
                <w:lang w:val="kk-KZ"/>
              </w:rPr>
              <m:t>2</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Z</m:t>
                </m:r>
              </m:e>
            </m:bar>
          </m:e>
          <m:sub>
            <m:r>
              <w:rPr>
                <w:rFonts w:ascii="Cambria Math" w:hAnsi="Cambria Math"/>
                <w:color w:val="000000"/>
                <w:sz w:val="28"/>
                <w:szCs w:val="28"/>
                <w:lang w:val="kk-KZ"/>
              </w:rPr>
              <m:t>2</m:t>
            </m:r>
          </m:sub>
        </m:sSub>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I</m:t>
                </m:r>
              </m:e>
            </m:bar>
          </m:e>
          <m:sub>
            <m:r>
              <w:rPr>
                <w:rFonts w:ascii="Cambria Math" w:hAnsi="Cambria Math"/>
                <w:color w:val="000000"/>
                <w:sz w:val="28"/>
                <w:szCs w:val="28"/>
                <w:lang w:val="kk-KZ"/>
              </w:rPr>
              <m:t>2</m:t>
            </m:r>
          </m:sub>
        </m:sSub>
      </m:oMath>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11.23</w:t>
      </w:r>
      <w:r w:rsidRPr="00464A03">
        <w:rPr>
          <w:sz w:val="28"/>
          <w:szCs w:val="28"/>
          <w:lang w:val="kk-KZ"/>
        </w:rPr>
        <w:t>)</w:t>
      </w:r>
    </w:p>
    <w:p w:rsidR="005C2968" w:rsidRPr="00464A03" w:rsidRDefault="005C2968" w:rsidP="005C2968">
      <w:pPr>
        <w:autoSpaceDE w:val="0"/>
        <w:autoSpaceDN w:val="0"/>
        <w:adjustRightInd w:val="0"/>
        <w:ind w:firstLine="454"/>
        <w:jc w:val="both"/>
        <w:rPr>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мұндағы біріншігәр және екіншігәр орамалардың толық кедергілері</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Pr="00464A03" w:rsidRDefault="005C2968" w:rsidP="005C2968">
      <w:pPr>
        <w:autoSpaceDE w:val="0"/>
        <w:autoSpaceDN w:val="0"/>
        <w:adjustRightInd w:val="0"/>
        <w:ind w:firstLine="454"/>
        <w:jc w:val="center"/>
        <w:rPr>
          <w:sz w:val="28"/>
          <w:szCs w:val="28"/>
          <w:lang w:val="kk-KZ"/>
        </w:rPr>
      </w:pPr>
      <m:oMathPara>
        <m:oMath>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Z</m:t>
                  </m:r>
                </m:e>
              </m:ba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1</m:t>
              </m:r>
            </m:sub>
          </m:sSub>
          <m:r>
            <w:rPr>
              <w:rFonts w:ascii="Cambria Math" w:hAnsi="Cambria Math"/>
              <w:color w:val="000000"/>
              <w:sz w:val="28"/>
              <w:szCs w:val="28"/>
              <w:lang w:val="kk-KZ"/>
            </w:rPr>
            <m:t>+</m:t>
          </m:r>
          <m:r>
            <w:rPr>
              <w:rFonts w:ascii="Cambria Math" w:hAnsi="Cambria Math"/>
              <w:color w:val="000000"/>
              <w:sz w:val="28"/>
              <w:szCs w:val="28"/>
              <w:vertAlign w:val="superscript"/>
              <w:lang w:val="kk-KZ"/>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X</m:t>
              </m:r>
            </m:e>
            <m:sub>
              <m:r>
                <w:rPr>
                  <w:rFonts w:ascii="Cambria Math" w:hAnsi="Cambria Math"/>
                  <w:color w:val="000000"/>
                  <w:sz w:val="28"/>
                  <w:szCs w:val="28"/>
                  <w:vertAlign w:val="superscript"/>
                  <w:lang w:val="kk-KZ"/>
                </w:rPr>
                <m:t>1</m:t>
              </m:r>
            </m:sub>
          </m:sSub>
          <m:r>
            <w:rPr>
              <w:rFonts w:ascii="Cambria Math" w:hAnsi="Cambria Math"/>
              <w:color w:val="000000"/>
              <w:sz w:val="28"/>
              <w:szCs w:val="28"/>
              <w:vertAlign w:val="superscript"/>
              <w:lang w:val="kk-KZ"/>
            </w:rPr>
            <m:t xml:space="preserve">,  </m:t>
          </m:r>
          <m:sSub>
            <m:sSubPr>
              <m:ctrlPr>
                <w:rPr>
                  <w:rFonts w:ascii="Cambria Math" w:hAnsi="Cambria Math"/>
                  <w:i/>
                  <w:iCs/>
                  <w:color w:val="000000"/>
                  <w:sz w:val="28"/>
                  <w:szCs w:val="28"/>
                  <w:lang w:val="en-US"/>
                </w:rPr>
              </m:ctrlPr>
            </m:sSubPr>
            <m:e>
              <m:bar>
                <m:barPr>
                  <m:ctrlPr>
                    <w:rPr>
                      <w:rFonts w:ascii="Cambria Math" w:hAnsi="Cambria Math"/>
                      <w:i/>
                      <w:iCs/>
                      <w:color w:val="000000"/>
                      <w:sz w:val="28"/>
                      <w:szCs w:val="28"/>
                      <w:lang w:val="en-US"/>
                    </w:rPr>
                  </m:ctrlPr>
                </m:barPr>
                <m:e>
                  <m:r>
                    <w:rPr>
                      <w:rFonts w:ascii="Cambria Math" w:hAnsi="Cambria Math"/>
                      <w:color w:val="000000"/>
                      <w:sz w:val="28"/>
                      <w:szCs w:val="28"/>
                      <w:lang w:val="kk-KZ"/>
                    </w:rPr>
                    <m:t>Z</m:t>
                  </m:r>
                </m:e>
              </m:bar>
            </m:e>
            <m:sub>
              <m:r>
                <w:rPr>
                  <w:rFonts w:ascii="Cambria Math" w:hAnsi="Cambria Math"/>
                  <w:color w:val="000000"/>
                  <w:sz w:val="28"/>
                  <w:szCs w:val="28"/>
                  <w:lang w:val="kk-KZ"/>
                </w:rPr>
                <m:t>2</m:t>
              </m:r>
            </m:sub>
          </m:sSub>
          <m:r>
            <w:rPr>
              <w:rFonts w:ascii="Cambria Math" w:hAnsi="Cambria Math"/>
              <w:color w:val="000000"/>
              <w:sz w:val="28"/>
              <w:szCs w:val="28"/>
              <w:lang w:val="kk-KZ"/>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kk-KZ"/>
                </w:rPr>
                <m:t>R</m:t>
              </m:r>
            </m:e>
            <m:sub>
              <m:r>
                <w:rPr>
                  <w:rFonts w:ascii="Cambria Math" w:hAnsi="Cambria Math"/>
                  <w:color w:val="000000"/>
                  <w:sz w:val="28"/>
                  <w:szCs w:val="28"/>
                  <w:lang w:val="kk-KZ"/>
                </w:rPr>
                <m:t>2</m:t>
              </m:r>
            </m:sub>
          </m:sSub>
          <m:r>
            <w:rPr>
              <w:rFonts w:ascii="Cambria Math" w:hAnsi="Cambria Math"/>
              <w:color w:val="000000"/>
              <w:sz w:val="28"/>
              <w:szCs w:val="28"/>
              <w:lang w:val="kk-KZ"/>
            </w:rPr>
            <m:t>+</m:t>
          </m:r>
          <m:r>
            <w:rPr>
              <w:rFonts w:ascii="Cambria Math" w:hAnsi="Cambria Math"/>
              <w:color w:val="000000"/>
              <w:sz w:val="28"/>
              <w:szCs w:val="28"/>
              <w:vertAlign w:val="superscript"/>
              <w:lang w:val="kk-KZ"/>
            </w:rPr>
            <m:t>j</m:t>
          </m:r>
          <m:sSub>
            <m:sSubPr>
              <m:ctrlPr>
                <w:rPr>
                  <w:rFonts w:ascii="Cambria Math" w:hAnsi="Cambria Math"/>
                  <w:i/>
                  <w:iCs/>
                  <w:color w:val="000000"/>
                  <w:sz w:val="28"/>
                  <w:szCs w:val="28"/>
                  <w:vertAlign w:val="superscript"/>
                  <w:lang w:val="en-US"/>
                </w:rPr>
              </m:ctrlPr>
            </m:sSubPr>
            <m:e>
              <m:r>
                <w:rPr>
                  <w:rFonts w:ascii="Cambria Math" w:hAnsi="Cambria Math"/>
                  <w:color w:val="000000"/>
                  <w:sz w:val="28"/>
                  <w:szCs w:val="28"/>
                  <w:vertAlign w:val="superscript"/>
                  <w:lang w:val="kk-KZ"/>
                </w:rPr>
                <m:t>X</m:t>
              </m:r>
            </m:e>
            <m:sub>
              <m:r>
                <w:rPr>
                  <w:rFonts w:ascii="Cambria Math" w:hAnsi="Cambria Math"/>
                  <w:color w:val="000000"/>
                  <w:sz w:val="28"/>
                  <w:szCs w:val="28"/>
                  <w:vertAlign w:val="superscript"/>
                  <w:lang w:val="kk-KZ"/>
                </w:rPr>
                <m:t>2</m:t>
              </m:r>
            </m:sub>
          </m:sSub>
        </m:oMath>
      </m:oMathPara>
    </w:p>
    <w:p w:rsidR="005C2968" w:rsidRPr="00464A03" w:rsidRDefault="005C2968" w:rsidP="005C2968">
      <w:pPr>
        <w:autoSpaceDE w:val="0"/>
        <w:autoSpaceDN w:val="0"/>
        <w:adjustRightInd w:val="0"/>
        <w:ind w:firstLine="454"/>
        <w:jc w:val="both"/>
        <w:rPr>
          <w:i/>
          <w:iCs/>
          <w:color w:val="000000"/>
          <w:sz w:val="28"/>
          <w:szCs w:val="28"/>
          <w:lang w:val="kk-KZ"/>
        </w:rPr>
      </w:pPr>
    </w:p>
    <w:p w:rsidR="005C2968" w:rsidRPr="00464A03" w:rsidRDefault="005C2968" w:rsidP="005C2968">
      <w:pPr>
        <w:autoSpaceDE w:val="0"/>
        <w:autoSpaceDN w:val="0"/>
        <w:adjustRightInd w:val="0"/>
        <w:ind w:firstLine="454"/>
        <w:jc w:val="both"/>
        <w:rPr>
          <w:noProof/>
          <w:color w:val="000000"/>
          <w:sz w:val="28"/>
          <w:szCs w:val="28"/>
          <w:lang w:val="kk-KZ"/>
        </w:rPr>
      </w:pPr>
      <w:r w:rsidRPr="00464A03">
        <w:rPr>
          <w:noProof/>
          <w:color w:val="000000"/>
          <w:sz w:val="28"/>
          <w:szCs w:val="28"/>
          <w:lang w:val="kk-KZ"/>
        </w:rPr>
        <w:t>(</w:t>
      </w:r>
      <w:r>
        <w:rPr>
          <w:noProof/>
          <w:color w:val="000000"/>
          <w:sz w:val="28"/>
          <w:szCs w:val="28"/>
          <w:lang w:val="kk-KZ"/>
        </w:rPr>
        <w:t>11.22</w:t>
      </w:r>
      <w:r w:rsidRPr="00464A03">
        <w:rPr>
          <w:noProof/>
          <w:color w:val="000000"/>
          <w:sz w:val="28"/>
          <w:szCs w:val="28"/>
          <w:lang w:val="kk-KZ"/>
        </w:rPr>
        <w:t>) жэне (</w:t>
      </w:r>
      <w:r>
        <w:rPr>
          <w:noProof/>
          <w:color w:val="000000"/>
          <w:sz w:val="28"/>
          <w:szCs w:val="28"/>
          <w:lang w:val="kk-KZ"/>
        </w:rPr>
        <w:t>11.23</w:t>
      </w:r>
      <w:r w:rsidRPr="00464A03">
        <w:rPr>
          <w:noProof/>
          <w:color w:val="000000"/>
          <w:sz w:val="28"/>
          <w:szCs w:val="28"/>
          <w:lang w:val="kk-KZ"/>
        </w:rPr>
        <w:t>) теңдіктері трансформатордың электрлік күйінің теңдеулері болып саналады. Бұл теңдеулер біршшгәр ораманың электр қабылдағыш ретінде (</w:t>
      </w:r>
      <w:r w:rsidRPr="00464A03">
        <w:rPr>
          <w:i/>
          <w:iCs/>
          <w:color w:val="000000"/>
          <w:sz w:val="28"/>
          <w:szCs w:val="28"/>
          <w:lang w:val="kk-KZ"/>
        </w:rPr>
        <w:t>U</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i/>
          <w:iCs/>
          <w:noProof/>
          <w:color w:val="000000"/>
          <w:sz w:val="28"/>
          <w:szCs w:val="28"/>
          <w:lang w:val="kk-KZ"/>
        </w:rPr>
        <w:t xml:space="preserve">&gt; </w:t>
      </w:r>
      <w:r w:rsidRPr="00464A03">
        <w:rPr>
          <w:i/>
          <w:iCs/>
          <w:color w:val="000000"/>
          <w:sz w:val="28"/>
          <w:szCs w:val="28"/>
          <w:lang w:val="kk-KZ"/>
        </w:rPr>
        <w:t>E</w:t>
      </w:r>
      <w:r w:rsidRPr="00464A03">
        <w:rPr>
          <w:i/>
          <w:iCs/>
          <w:color w:val="000000"/>
          <w:sz w:val="28"/>
          <w:szCs w:val="28"/>
          <w:vertAlign w:val="subscript"/>
          <w:lang w:val="kk-KZ"/>
        </w:rPr>
        <w:t>1</w:t>
      </w:r>
      <w:r w:rsidRPr="00464A03">
        <w:rPr>
          <w:noProof/>
          <w:color w:val="000000"/>
          <w:sz w:val="28"/>
          <w:szCs w:val="28"/>
          <w:lang w:val="kk-KZ"/>
        </w:rPr>
        <w:t>), ал екіншігәр ораманың қорек көзі ретінде(</w:t>
      </w:r>
      <w:r w:rsidRPr="00464A03">
        <w:rPr>
          <w:i/>
          <w:iCs/>
          <w:color w:val="000000"/>
          <w:sz w:val="28"/>
          <w:szCs w:val="28"/>
          <w:lang w:val="kk-KZ"/>
        </w:rPr>
        <w:t>U</w:t>
      </w:r>
      <w:r w:rsidRPr="00464A03">
        <w:rPr>
          <w:i/>
          <w:iCs/>
          <w:color w:val="000000"/>
          <w:sz w:val="28"/>
          <w:szCs w:val="28"/>
          <w:vertAlign w:val="subscript"/>
          <w:lang w:val="kk-KZ"/>
        </w:rPr>
        <w:t>1</w:t>
      </w:r>
      <w:r w:rsidRPr="00464A03">
        <w:rPr>
          <w:i/>
          <w:iCs/>
          <w:color w:val="000000"/>
          <w:sz w:val="28"/>
          <w:szCs w:val="28"/>
          <w:lang w:val="kk-KZ"/>
        </w:rPr>
        <w:t xml:space="preserve"> </w:t>
      </w:r>
      <w:r w:rsidRPr="00464A03">
        <w:rPr>
          <w:i/>
          <w:iCs/>
          <w:noProof/>
          <w:color w:val="000000"/>
          <w:sz w:val="28"/>
          <w:szCs w:val="28"/>
          <w:lang w:val="kk-KZ"/>
        </w:rPr>
        <w:t xml:space="preserve">&gt; </w:t>
      </w:r>
      <w:r w:rsidRPr="00464A03">
        <w:rPr>
          <w:i/>
          <w:iCs/>
          <w:color w:val="000000"/>
          <w:sz w:val="28"/>
          <w:szCs w:val="28"/>
          <w:lang w:val="kk-KZ"/>
        </w:rPr>
        <w:t>E</w:t>
      </w:r>
      <w:r w:rsidRPr="00464A03">
        <w:rPr>
          <w:i/>
          <w:iCs/>
          <w:color w:val="000000"/>
          <w:sz w:val="28"/>
          <w:szCs w:val="28"/>
          <w:vertAlign w:val="subscript"/>
          <w:lang w:val="kk-KZ"/>
        </w:rPr>
        <w:t>2</w:t>
      </w:r>
      <w:r w:rsidRPr="00464A03">
        <w:rPr>
          <w:noProof/>
          <w:color w:val="000000"/>
          <w:sz w:val="28"/>
          <w:szCs w:val="28"/>
          <w:lang w:val="kk-KZ"/>
        </w:rPr>
        <w:t xml:space="preserve">), </w:t>
      </w:r>
      <w:r w:rsidRPr="00464A03">
        <w:rPr>
          <w:i/>
          <w:iCs/>
          <w:color w:val="000000"/>
          <w:sz w:val="28"/>
          <w:szCs w:val="28"/>
          <w:lang w:val="kk-KZ"/>
        </w:rPr>
        <w:t xml:space="preserve">  </w:t>
      </w:r>
      <w:r w:rsidRPr="00464A03">
        <w:rPr>
          <w:noProof/>
          <w:color w:val="000000"/>
          <w:sz w:val="28"/>
          <w:szCs w:val="28"/>
          <w:lang w:val="kk-KZ"/>
        </w:rPr>
        <w:t>жұмыс істейтіндігін көрсетеді. Біріншігәр орамаға берілген кернеу ораманың ЭҚК-і мен осы ораманың кедергісіндегі кернеудің түсуінің қосындысымен теңессе, екіншігәр ораманың ЭҚК-і оның қысқыштарындағы кернеу мен кедергісіндегі кернеудің түсуінің қосындысымен теңеседі.</w:t>
      </w:r>
    </w:p>
    <w:p w:rsidR="005C2968" w:rsidRPr="00464A03" w:rsidRDefault="005C2968" w:rsidP="005C2968">
      <w:pPr>
        <w:autoSpaceDE w:val="0"/>
        <w:autoSpaceDN w:val="0"/>
        <w:adjustRightInd w:val="0"/>
        <w:ind w:firstLine="454"/>
        <w:jc w:val="both"/>
        <w:rPr>
          <w:noProof/>
          <w:color w:val="000000"/>
          <w:sz w:val="28"/>
          <w:szCs w:val="28"/>
          <w:lang w:val="kk-KZ"/>
        </w:rPr>
      </w:pPr>
    </w:p>
    <w:p w:rsidR="005C2968" w:rsidRDefault="005C2968" w:rsidP="005C2968">
      <w:pPr>
        <w:ind w:firstLine="454"/>
        <w:jc w:val="center"/>
        <w:rPr>
          <w:b/>
          <w:bCs/>
          <w:sz w:val="28"/>
          <w:szCs w:val="28"/>
          <w:lang w:val="kk-KZ"/>
        </w:rPr>
      </w:pPr>
      <w:r w:rsidRPr="00464A03">
        <w:rPr>
          <w:b/>
          <w:bCs/>
          <w:sz w:val="28"/>
          <w:szCs w:val="28"/>
          <w:lang w:val="kk-KZ"/>
        </w:rPr>
        <w:t>6 Трансформатордың орынбасарлық сұлбасы және векторлық диаграммасы</w:t>
      </w:r>
    </w:p>
    <w:p w:rsidR="005C2968" w:rsidRPr="00464A03" w:rsidRDefault="005C2968" w:rsidP="005C2968">
      <w:pPr>
        <w:ind w:firstLine="454"/>
        <w:jc w:val="center"/>
        <w:rPr>
          <w:b/>
          <w:bCs/>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Трансформатордағы физикалық үрдістердіжәне оның шамаларының арасындағы фазалық қатынастарды түсіну үшін трансформатордың орынбасарлық сұлбасы мен векторлық диаграммасы ның маңызы зор.</w:t>
      </w:r>
    </w:p>
    <w:p w:rsidR="005C2968" w:rsidRPr="00464A03" w:rsidRDefault="005C2968" w:rsidP="005C2968">
      <w:pPr>
        <w:ind w:firstLine="454"/>
        <w:jc w:val="both"/>
        <w:rPr>
          <w:sz w:val="28"/>
          <w:szCs w:val="28"/>
          <w:lang w:val="kk-KZ"/>
        </w:rPr>
      </w:pPr>
      <w:r w:rsidRPr="00464A03">
        <w:rPr>
          <w:sz w:val="28"/>
          <w:szCs w:val="28"/>
          <w:lang w:val="kk-KZ"/>
        </w:rPr>
        <w:t>Трансформатордың орынбасарлық сұлбасы мен векторлық диаграммасы оның магниттік және электрлік күйлерінің теңдеулеріне, яғни (</w:t>
      </w:r>
      <w:r>
        <w:rPr>
          <w:sz w:val="28"/>
          <w:szCs w:val="28"/>
          <w:lang w:val="kk-KZ"/>
        </w:rPr>
        <w:t>11.16</w:t>
      </w:r>
      <w:r w:rsidRPr="00464A03">
        <w:rPr>
          <w:sz w:val="28"/>
          <w:szCs w:val="28"/>
          <w:lang w:val="kk-KZ"/>
        </w:rPr>
        <w:t>), (</w:t>
      </w:r>
      <w:r>
        <w:rPr>
          <w:sz w:val="28"/>
          <w:szCs w:val="28"/>
          <w:lang w:val="kk-KZ"/>
        </w:rPr>
        <w:t>11.18</w:t>
      </w:r>
      <w:r w:rsidRPr="00464A03">
        <w:rPr>
          <w:sz w:val="28"/>
          <w:szCs w:val="28"/>
          <w:lang w:val="kk-KZ"/>
        </w:rPr>
        <w:t>), (</w:t>
      </w:r>
      <w:r>
        <w:rPr>
          <w:sz w:val="28"/>
          <w:szCs w:val="28"/>
          <w:lang w:val="kk-KZ"/>
        </w:rPr>
        <w:t>11.22</w:t>
      </w:r>
      <w:r w:rsidRPr="00464A03">
        <w:rPr>
          <w:sz w:val="28"/>
          <w:szCs w:val="28"/>
          <w:lang w:val="kk-KZ"/>
        </w:rPr>
        <w:t>) және (</w:t>
      </w:r>
      <w:r>
        <w:rPr>
          <w:sz w:val="28"/>
          <w:szCs w:val="28"/>
          <w:lang w:val="kk-KZ"/>
        </w:rPr>
        <w:t>11.23</w:t>
      </w:r>
      <w:r w:rsidRPr="00464A03">
        <w:rPr>
          <w:sz w:val="28"/>
          <w:szCs w:val="28"/>
          <w:lang w:val="kk-KZ"/>
        </w:rPr>
        <w:t>) өрнектеріне, сүйене отырып тұрғызылады.</w:t>
      </w:r>
    </w:p>
    <w:p w:rsidR="005C2968" w:rsidRPr="00464A03" w:rsidRDefault="005C2968" w:rsidP="005C2968">
      <w:pPr>
        <w:ind w:firstLine="454"/>
        <w:jc w:val="both"/>
        <w:rPr>
          <w:sz w:val="28"/>
          <w:szCs w:val="28"/>
          <w:lang w:val="kk-KZ"/>
        </w:rPr>
      </w:pPr>
      <w:r w:rsidRPr="00464A03">
        <w:rPr>
          <w:sz w:val="28"/>
          <w:szCs w:val="28"/>
          <w:lang w:val="kk-KZ"/>
        </w:rPr>
        <w:t>Егер орамаларды кедергілермен және идеал индуктивтілігімен кескіндесе, жоғарыда келтірілген (</w:t>
      </w:r>
      <w:r>
        <w:rPr>
          <w:sz w:val="28"/>
          <w:szCs w:val="28"/>
          <w:lang w:val="kk-KZ"/>
        </w:rPr>
        <w:t>11.22</w:t>
      </w:r>
      <w:r w:rsidRPr="00464A03">
        <w:rPr>
          <w:sz w:val="28"/>
          <w:szCs w:val="28"/>
          <w:lang w:val="kk-KZ"/>
        </w:rPr>
        <w:t>) және (</w:t>
      </w:r>
      <w:r>
        <w:rPr>
          <w:sz w:val="28"/>
          <w:szCs w:val="28"/>
          <w:lang w:val="kk-KZ"/>
        </w:rPr>
        <w:t>11.23</w:t>
      </w:r>
      <w:r w:rsidRPr="00464A03">
        <w:rPr>
          <w:sz w:val="28"/>
          <w:szCs w:val="28"/>
          <w:lang w:val="kk-KZ"/>
        </w:rPr>
        <w:t>)</w:t>
      </w:r>
      <w:r>
        <w:rPr>
          <w:sz w:val="28"/>
          <w:szCs w:val="28"/>
          <w:lang w:val="kk-KZ"/>
        </w:rPr>
        <w:t xml:space="preserve"> </w:t>
      </w:r>
      <w:r w:rsidRPr="00464A03">
        <w:rPr>
          <w:sz w:val="28"/>
          <w:szCs w:val="28"/>
          <w:lang w:val="kk-KZ"/>
        </w:rPr>
        <w:t xml:space="preserve">теңдеулеріне </w:t>
      </w:r>
      <w:r>
        <w:rPr>
          <w:sz w:val="28"/>
          <w:szCs w:val="28"/>
          <w:lang w:val="kk-KZ"/>
        </w:rPr>
        <w:t>11</w:t>
      </w:r>
      <w:r w:rsidRPr="00464A03">
        <w:rPr>
          <w:sz w:val="28"/>
          <w:szCs w:val="28"/>
          <w:lang w:val="kk-KZ"/>
        </w:rPr>
        <w:t>.6,а-сурет сәйкес келеді. Мұнда біріншігәр және екіншігәрорамалар магнит өрісі арқылы ғпнп байланысқан. Трансформатордың орынбасарлық сұлбасын құру үшін біріншігәр және екіншігәр орамаларды электрлік байланыстыру керек болады. Ол үшін екіншігәр ораманың ЭҚК-ін трансформация коэффицентіне көбейтіп, оны біріншігәр ораманың ЭҚК-іне теңестіру керек:</w:t>
      </w:r>
    </w:p>
    <w:p w:rsidR="005C2968" w:rsidRPr="00464A03" w:rsidRDefault="005C2968" w:rsidP="005C2968">
      <w:pPr>
        <w:ind w:firstLine="454"/>
        <w:jc w:val="center"/>
        <w:rPr>
          <w:sz w:val="28"/>
          <w:szCs w:val="28"/>
          <w:lang w:val="en-US"/>
        </w:rPr>
      </w:pPr>
      <w:r>
        <w:rPr>
          <w:noProof/>
          <w:sz w:val="28"/>
          <w:szCs w:val="28"/>
        </w:rPr>
        <w:drawing>
          <wp:inline distT="0" distB="0" distL="0" distR="0">
            <wp:extent cx="1113155" cy="168910"/>
            <wp:effectExtent l="19050" t="0" r="0" b="0"/>
            <wp:docPr id="35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90">
                      <a:clrChange>
                        <a:clrFrom>
                          <a:srgbClr val="FFFFFF"/>
                        </a:clrFrom>
                        <a:clrTo>
                          <a:srgbClr val="FFFFFF">
                            <a:alpha val="0"/>
                          </a:srgbClr>
                        </a:clrTo>
                      </a:clrChange>
                    </a:blip>
                    <a:srcRect/>
                    <a:stretch>
                      <a:fillRect/>
                    </a:stretch>
                  </pic:blipFill>
                  <pic:spPr bwMode="auto">
                    <a:xfrm>
                      <a:off x="0" y="0"/>
                      <a:ext cx="1113155" cy="16891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осыған сәйкес</w:t>
      </w:r>
    </w:p>
    <w:p w:rsidR="005C2968" w:rsidRPr="00464A03" w:rsidRDefault="005C2968" w:rsidP="005C2968">
      <w:pPr>
        <w:ind w:firstLine="454"/>
        <w:jc w:val="center"/>
        <w:rPr>
          <w:sz w:val="28"/>
          <w:szCs w:val="28"/>
          <w:lang w:val="en-US"/>
        </w:rPr>
      </w:pPr>
      <w:r>
        <w:rPr>
          <w:noProof/>
          <w:sz w:val="28"/>
          <w:szCs w:val="28"/>
        </w:rPr>
        <w:drawing>
          <wp:inline distT="0" distB="0" distL="0" distR="0">
            <wp:extent cx="814705" cy="168910"/>
            <wp:effectExtent l="19050" t="0" r="4445" b="0"/>
            <wp:docPr id="35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1">
                      <a:clrChange>
                        <a:clrFrom>
                          <a:srgbClr val="FFFFFF"/>
                        </a:clrFrom>
                        <a:clrTo>
                          <a:srgbClr val="FFFFFF">
                            <a:alpha val="0"/>
                          </a:srgbClr>
                        </a:clrTo>
                      </a:clrChange>
                    </a:blip>
                    <a:srcRect/>
                    <a:stretch>
                      <a:fillRect/>
                    </a:stretch>
                  </pic:blipFill>
                  <pic:spPr bwMode="auto">
                    <a:xfrm>
                      <a:off x="0" y="0"/>
                      <a:ext cx="814705" cy="16891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48285" cy="168910"/>
            <wp:effectExtent l="19050" t="0" r="0" b="0"/>
            <wp:docPr id="35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2">
                      <a:clrChange>
                        <a:clrFrom>
                          <a:srgbClr val="FFFFFF"/>
                        </a:clrFrom>
                        <a:clrTo>
                          <a:srgbClr val="FFFFFF">
                            <a:alpha val="0"/>
                          </a:srgbClr>
                        </a:clrTo>
                      </a:clrChange>
                    </a:blip>
                    <a:srcRect/>
                    <a:stretch>
                      <a:fillRect/>
                    </a:stretch>
                  </pic:blipFill>
                  <pic:spPr bwMode="auto">
                    <a:xfrm>
                      <a:off x="0" y="0"/>
                      <a:ext cx="24828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48285" cy="168910"/>
            <wp:effectExtent l="19050" t="0" r="0" b="0"/>
            <wp:docPr id="35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2">
                      <a:clrChange>
                        <a:clrFrom>
                          <a:srgbClr val="FFFFFF"/>
                        </a:clrFrom>
                        <a:clrTo>
                          <a:srgbClr val="FFFFFF">
                            <a:alpha val="0"/>
                          </a:srgbClr>
                        </a:clrTo>
                      </a:clrChange>
                    </a:blip>
                    <a:srcRect/>
                    <a:stretch>
                      <a:fillRect/>
                    </a:stretch>
                  </pic:blipFill>
                  <pic:spPr bwMode="auto">
                    <a:xfrm>
                      <a:off x="0" y="0"/>
                      <a:ext cx="24828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48285" cy="168910"/>
            <wp:effectExtent l="19050" t="0" r="0" b="0"/>
            <wp:docPr id="35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93">
                      <a:clrChange>
                        <a:clrFrom>
                          <a:srgbClr val="FFFFFF"/>
                        </a:clrFrom>
                        <a:clrTo>
                          <a:srgbClr val="FFFFFF">
                            <a:alpha val="0"/>
                          </a:srgbClr>
                        </a:clrTo>
                      </a:clrChange>
                    </a:blip>
                    <a:srcRect/>
                    <a:stretch>
                      <a:fillRect/>
                    </a:stretch>
                  </pic:blipFill>
                  <pic:spPr bwMode="auto">
                    <a:xfrm>
                      <a:off x="0" y="0"/>
                      <a:ext cx="24828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48285" cy="168910"/>
            <wp:effectExtent l="19050" t="0" r="0" b="0"/>
            <wp:docPr id="35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3">
                      <a:clrChange>
                        <a:clrFrom>
                          <a:srgbClr val="FFFFFF"/>
                        </a:clrFrom>
                        <a:clrTo>
                          <a:srgbClr val="FFFFFF">
                            <a:alpha val="0"/>
                          </a:srgbClr>
                        </a:clrTo>
                      </a:clrChange>
                    </a:blip>
                    <a:srcRect/>
                    <a:stretch>
                      <a:fillRect/>
                    </a:stretch>
                  </pic:blipFill>
                  <pic:spPr bwMode="auto">
                    <a:xfrm>
                      <a:off x="0" y="0"/>
                      <a:ext cx="24828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-екіншігәр ораманың біріншігәр орамаға келтірілген ЭҚК-і мен кернеуі.</w:t>
      </w:r>
    </w:p>
    <w:p w:rsidR="005C2968" w:rsidRPr="00464A03" w:rsidRDefault="005C2968" w:rsidP="005C2968">
      <w:pPr>
        <w:ind w:firstLine="454"/>
        <w:jc w:val="center"/>
        <w:rPr>
          <w:b/>
          <w:bCs/>
          <w:sz w:val="28"/>
          <w:szCs w:val="28"/>
          <w:lang w:val="en-US"/>
        </w:rPr>
      </w:pPr>
      <w:r>
        <w:rPr>
          <w:b/>
          <w:bCs/>
          <w:noProof/>
          <w:sz w:val="28"/>
          <w:szCs w:val="28"/>
        </w:rPr>
        <w:lastRenderedPageBreak/>
        <w:drawing>
          <wp:inline distT="0" distB="0" distL="0" distR="0">
            <wp:extent cx="3945890" cy="1391285"/>
            <wp:effectExtent l="19050" t="0" r="0" b="0"/>
            <wp:docPr id="35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4"/>
                    <a:srcRect/>
                    <a:stretch>
                      <a:fillRect/>
                    </a:stretch>
                  </pic:blipFill>
                  <pic:spPr bwMode="auto">
                    <a:xfrm>
                      <a:off x="0" y="0"/>
                      <a:ext cx="3945890" cy="1391285"/>
                    </a:xfrm>
                    <a:prstGeom prst="rect">
                      <a:avLst/>
                    </a:prstGeom>
                    <a:noFill/>
                    <a:ln w="9525">
                      <a:noFill/>
                      <a:miter lim="800000"/>
                      <a:headEnd/>
                      <a:tailEnd/>
                    </a:ln>
                  </pic:spPr>
                </pic:pic>
              </a:graphicData>
            </a:graphic>
          </wp:inline>
        </w:drawing>
      </w:r>
    </w:p>
    <w:p w:rsidR="005C2968" w:rsidRDefault="005C2968" w:rsidP="005C2968">
      <w:pPr>
        <w:ind w:firstLine="454"/>
        <w:jc w:val="center"/>
        <w:rPr>
          <w:sz w:val="28"/>
          <w:szCs w:val="28"/>
          <w:lang w:val="kk-KZ"/>
        </w:rPr>
      </w:pPr>
      <w:r>
        <w:rPr>
          <w:sz w:val="28"/>
          <w:szCs w:val="28"/>
          <w:lang w:val="kk-KZ"/>
        </w:rPr>
        <w:t>11</w:t>
      </w:r>
      <w:r w:rsidRPr="00464A03">
        <w:rPr>
          <w:sz w:val="28"/>
          <w:szCs w:val="28"/>
          <w:lang w:val="kk-KZ"/>
        </w:rPr>
        <w:t>.6-сурет. Трансформатордың баламалы (а) және Т-тәрізді орынбасарлық (б) сұлбалары.</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Бірақ екіншігәр ораманың параметрлерін біріншінәр ораманың параметрлеріне келтіру трансформатордың электрлік, магниттік және энергетикалық  күйлерін, ендеше орамалардың қуатын да өзгертпеуге тиіс. Келтірілген және келтірілмеген ораманың қуаттарын теңдігінен, яғни</w:t>
      </w:r>
    </w:p>
    <w:p w:rsidR="005C2968" w:rsidRPr="00464A03" w:rsidRDefault="005C2968" w:rsidP="005C2968">
      <w:pPr>
        <w:ind w:firstLine="454"/>
        <w:jc w:val="center"/>
        <w:rPr>
          <w:sz w:val="28"/>
          <w:szCs w:val="28"/>
          <w:lang w:val="en-US"/>
        </w:rPr>
      </w:pPr>
      <w:r>
        <w:rPr>
          <w:noProof/>
          <w:sz w:val="28"/>
          <w:szCs w:val="28"/>
        </w:rPr>
        <w:drawing>
          <wp:inline distT="0" distB="0" distL="0" distR="0">
            <wp:extent cx="993775" cy="179070"/>
            <wp:effectExtent l="19050" t="0" r="0" b="0"/>
            <wp:docPr id="35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5">
                      <a:clrChange>
                        <a:clrFrom>
                          <a:srgbClr val="FFFFFF"/>
                        </a:clrFrom>
                        <a:clrTo>
                          <a:srgbClr val="FFFFFF">
                            <a:alpha val="0"/>
                          </a:srgbClr>
                        </a:clrTo>
                      </a:clrChange>
                    </a:blip>
                    <a:srcRect/>
                    <a:stretch>
                      <a:fillRect/>
                    </a:stretch>
                  </pic:blipFill>
                  <pic:spPr bwMode="auto">
                    <a:xfrm>
                      <a:off x="0" y="0"/>
                      <a:ext cx="993775" cy="17907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е</w:t>
      </w:r>
      <w:r w:rsidRPr="00464A03">
        <w:rPr>
          <w:sz w:val="28"/>
          <w:szCs w:val="28"/>
          <w:lang w:val="en-US"/>
        </w:rPr>
        <w:t xml:space="preserve">кіншігәр </w:t>
      </w:r>
      <w:r w:rsidRPr="00464A03">
        <w:rPr>
          <w:sz w:val="28"/>
          <w:szCs w:val="28"/>
          <w:lang w:val="kk-KZ"/>
        </w:rPr>
        <w:t>ораманың ЭҚК-і өзгерген кездегі оның келтірілген тогы</w:t>
      </w:r>
    </w:p>
    <w:p w:rsidR="005C2968" w:rsidRPr="00464A03" w:rsidRDefault="005C2968" w:rsidP="005C2968">
      <w:pPr>
        <w:ind w:firstLine="454"/>
        <w:jc w:val="center"/>
        <w:rPr>
          <w:sz w:val="28"/>
          <w:szCs w:val="28"/>
          <w:lang w:val="kk-KZ"/>
        </w:rPr>
      </w:pPr>
      <w:r>
        <w:rPr>
          <w:noProof/>
          <w:sz w:val="28"/>
          <w:szCs w:val="28"/>
        </w:rPr>
        <w:drawing>
          <wp:inline distT="0" distB="0" distL="0" distR="0">
            <wp:extent cx="2375535" cy="546735"/>
            <wp:effectExtent l="19050" t="0" r="5715" b="0"/>
            <wp:docPr id="36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6">
                      <a:clrChange>
                        <a:clrFrom>
                          <a:srgbClr val="FFFFFF"/>
                        </a:clrFrom>
                        <a:clrTo>
                          <a:srgbClr val="FFFFFF">
                            <a:alpha val="0"/>
                          </a:srgbClr>
                        </a:clrTo>
                      </a:clrChange>
                    </a:blip>
                    <a:srcRect/>
                    <a:stretch>
                      <a:fillRect/>
                    </a:stretch>
                  </pic:blipFill>
                  <pic:spPr bwMode="auto">
                    <a:xfrm>
                      <a:off x="0" y="0"/>
                      <a:ext cx="2375535" cy="54673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Яғни келтірілген ток ораманың нақты тогынан есе аз болады.</w:t>
      </w:r>
    </w:p>
    <w:p w:rsidR="005C2968" w:rsidRPr="00464A03" w:rsidRDefault="005C2968" w:rsidP="005C2968">
      <w:pPr>
        <w:ind w:firstLine="454"/>
        <w:jc w:val="both"/>
        <w:rPr>
          <w:sz w:val="28"/>
          <w:szCs w:val="28"/>
          <w:lang w:val="kk-KZ"/>
        </w:rPr>
      </w:pPr>
      <w:r w:rsidRPr="00464A03">
        <w:rPr>
          <w:sz w:val="28"/>
          <w:szCs w:val="28"/>
          <w:lang w:val="kk-KZ"/>
        </w:rPr>
        <w:t>Активті және реактивті қуаттардың теңдігінен , яғни</w:t>
      </w:r>
    </w:p>
    <w:p w:rsidR="005C2968" w:rsidRPr="00464A03" w:rsidRDefault="005C2968" w:rsidP="005C2968">
      <w:pPr>
        <w:ind w:firstLine="454"/>
        <w:jc w:val="center"/>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113155" cy="208915"/>
            <wp:effectExtent l="0" t="0" r="0" b="0"/>
            <wp:docPr id="36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7">
                      <a:clrChange>
                        <a:clrFrom>
                          <a:srgbClr val="FFFFFF"/>
                        </a:clrFrom>
                        <a:clrTo>
                          <a:srgbClr val="FFFFFF">
                            <a:alpha val="0"/>
                          </a:srgbClr>
                        </a:clrTo>
                      </a:clrChange>
                    </a:blip>
                    <a:srcRect/>
                    <a:stretch>
                      <a:fillRect/>
                    </a:stretch>
                  </pic:blipFill>
                  <pic:spPr bwMode="auto">
                    <a:xfrm>
                      <a:off x="0" y="0"/>
                      <a:ext cx="1113155" cy="20891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113155" cy="208915"/>
            <wp:effectExtent l="0" t="0" r="0" b="0"/>
            <wp:docPr id="36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7">
                      <a:clrChange>
                        <a:clrFrom>
                          <a:srgbClr val="FFFFFF"/>
                        </a:clrFrom>
                        <a:clrTo>
                          <a:srgbClr val="FFFFFF">
                            <a:alpha val="0"/>
                          </a:srgbClr>
                        </a:clrTo>
                      </a:clrChange>
                    </a:blip>
                    <a:srcRect/>
                    <a:stretch>
                      <a:fillRect/>
                    </a:stretch>
                  </pic:blipFill>
                  <pic:spPr bwMode="auto">
                    <a:xfrm>
                      <a:off x="0" y="0"/>
                      <a:ext cx="1113155" cy="20891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033780" cy="208915"/>
            <wp:effectExtent l="19050" t="0" r="0" b="0"/>
            <wp:docPr id="36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98">
                      <a:clrChange>
                        <a:clrFrom>
                          <a:srgbClr val="FFFFFF"/>
                        </a:clrFrom>
                        <a:clrTo>
                          <a:srgbClr val="FFFFFF">
                            <a:alpha val="0"/>
                          </a:srgbClr>
                        </a:clrTo>
                      </a:clrChange>
                    </a:blip>
                    <a:srcRect/>
                    <a:stretch>
                      <a:fillRect/>
                    </a:stretch>
                  </pic:blipFill>
                  <pic:spPr bwMode="auto">
                    <a:xfrm>
                      <a:off x="0" y="0"/>
                      <a:ext cx="1033780" cy="20891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033780" cy="208915"/>
            <wp:effectExtent l="19050" t="0" r="0" b="0"/>
            <wp:docPr id="36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8">
                      <a:clrChange>
                        <a:clrFrom>
                          <a:srgbClr val="FFFFFF"/>
                        </a:clrFrom>
                        <a:clrTo>
                          <a:srgbClr val="FFFFFF">
                            <a:alpha val="0"/>
                          </a:srgbClr>
                        </a:clrTo>
                      </a:clrChange>
                    </a:blip>
                    <a:srcRect/>
                    <a:stretch>
                      <a:fillRect/>
                    </a:stretch>
                  </pic:blipFill>
                  <pic:spPr bwMode="auto">
                    <a:xfrm>
                      <a:off x="0" y="0"/>
                      <a:ext cx="1033780" cy="20891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Екіншігәр ораманың келтірілген кедергілері </w:t>
      </w:r>
    </w:p>
    <w:p w:rsidR="005C2968" w:rsidRPr="00464A03" w:rsidRDefault="005C2968" w:rsidP="005C2968">
      <w:pPr>
        <w:ind w:firstLine="454"/>
        <w:jc w:val="center"/>
        <w:rPr>
          <w:i/>
          <w:iCs/>
          <w:sz w:val="28"/>
          <w:szCs w:val="28"/>
          <w:lang w:val="en-US"/>
        </w:rPr>
      </w:pPr>
      <w:r>
        <w:rPr>
          <w:noProof/>
          <w:sz w:val="28"/>
          <w:szCs w:val="28"/>
        </w:rPr>
        <w:drawing>
          <wp:inline distT="0" distB="0" distL="0" distR="0">
            <wp:extent cx="3886200" cy="695960"/>
            <wp:effectExtent l="0" t="0" r="0" b="0"/>
            <wp:docPr id="36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9">
                      <a:clrChange>
                        <a:clrFrom>
                          <a:srgbClr val="FFFFFF"/>
                        </a:clrFrom>
                        <a:clrTo>
                          <a:srgbClr val="FFFFFF">
                            <a:alpha val="0"/>
                          </a:srgbClr>
                        </a:clrTo>
                      </a:clrChange>
                    </a:blip>
                    <a:srcRect/>
                    <a:stretch>
                      <a:fillRect/>
                    </a:stretch>
                  </pic:blipFill>
                  <pic:spPr bwMode="auto">
                    <a:xfrm>
                      <a:off x="0" y="0"/>
                      <a:ext cx="3886200" cy="69596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b/>
          <w:bCs/>
          <w:sz w:val="28"/>
          <w:szCs w:val="28"/>
          <w:lang w:val="en-US"/>
        </w:rPr>
      </w:pPr>
      <w:r>
        <w:rPr>
          <w:b/>
          <w:bCs/>
          <w:noProof/>
          <w:sz w:val="28"/>
          <w:szCs w:val="28"/>
        </w:rPr>
        <w:drawing>
          <wp:inline distT="0" distB="0" distL="0" distR="0">
            <wp:extent cx="2275840" cy="3170555"/>
            <wp:effectExtent l="19050" t="0" r="0" b="0"/>
            <wp:docPr id="36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0"/>
                    <a:srcRect/>
                    <a:stretch>
                      <a:fillRect/>
                    </a:stretch>
                  </pic:blipFill>
                  <pic:spPr bwMode="auto">
                    <a:xfrm>
                      <a:off x="0" y="0"/>
                      <a:ext cx="2275840" cy="317055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11</w:t>
      </w:r>
      <w:r w:rsidRPr="00464A03">
        <w:rPr>
          <w:sz w:val="28"/>
          <w:szCs w:val="28"/>
          <w:lang w:val="en-US"/>
        </w:rPr>
        <w:t>.7-</w:t>
      </w:r>
      <w:r w:rsidRPr="00464A03">
        <w:rPr>
          <w:sz w:val="28"/>
          <w:szCs w:val="28"/>
        </w:rPr>
        <w:t>сурет</w:t>
      </w:r>
      <w:r w:rsidRPr="00464A03">
        <w:rPr>
          <w:sz w:val="28"/>
          <w:szCs w:val="28"/>
          <w:lang w:val="en-US"/>
        </w:rPr>
        <w:t xml:space="preserve">. </w:t>
      </w:r>
      <w:r w:rsidRPr="00464A03">
        <w:rPr>
          <w:sz w:val="28"/>
          <w:szCs w:val="28"/>
        </w:rPr>
        <w:t>Трансформатордың</w:t>
      </w:r>
      <w:r w:rsidRPr="00464A03">
        <w:rPr>
          <w:sz w:val="28"/>
          <w:szCs w:val="28"/>
          <w:lang w:val="en-US"/>
        </w:rPr>
        <w:t xml:space="preserve"> </w:t>
      </w:r>
      <w:r w:rsidRPr="00464A03">
        <w:rPr>
          <w:sz w:val="28"/>
          <w:szCs w:val="28"/>
        </w:rPr>
        <w:t>векторлық</w:t>
      </w:r>
      <w:r w:rsidRPr="00464A03">
        <w:rPr>
          <w:sz w:val="28"/>
          <w:szCs w:val="28"/>
          <w:lang w:val="en-US"/>
        </w:rPr>
        <w:t xml:space="preserve"> </w:t>
      </w:r>
      <w:r w:rsidRPr="00464A03">
        <w:rPr>
          <w:sz w:val="28"/>
          <w:szCs w:val="28"/>
        </w:rPr>
        <w:t>диаг</w:t>
      </w:r>
      <w:r w:rsidRPr="00464A03">
        <w:rPr>
          <w:sz w:val="28"/>
          <w:szCs w:val="28"/>
          <w:lang w:val="kk-KZ"/>
        </w:rPr>
        <w:t>р</w:t>
      </w:r>
      <w:r w:rsidRPr="00464A03">
        <w:rPr>
          <w:sz w:val="28"/>
          <w:szCs w:val="28"/>
        </w:rPr>
        <w:t>аммасы</w:t>
      </w:r>
      <w:r w:rsidRPr="00464A03">
        <w:rPr>
          <w:sz w:val="28"/>
          <w:szCs w:val="28"/>
          <w:lang w:val="en-US"/>
        </w:rPr>
        <w:t>.</w:t>
      </w:r>
    </w:p>
    <w:p w:rsidR="005C2968" w:rsidRPr="00464A03" w:rsidRDefault="005C2968" w:rsidP="005C2968">
      <w:pPr>
        <w:ind w:firstLine="454"/>
        <w:jc w:val="both"/>
        <w:rPr>
          <w:sz w:val="28"/>
          <w:szCs w:val="28"/>
          <w:lang w:val="kk-KZ"/>
        </w:rPr>
      </w:pPr>
      <w:r w:rsidRPr="00464A03">
        <w:rPr>
          <w:sz w:val="28"/>
          <w:szCs w:val="28"/>
          <w:lang w:val="kk-KZ"/>
        </w:rPr>
        <w:lastRenderedPageBreak/>
        <w:t xml:space="preserve">Трансформатордың электрлік және магниттік күйлерінің теңдеулері және параметрлері бойынша түзілген Т-тәрізді деп аталатын орынбасарлық сұлбасы </w:t>
      </w:r>
      <w:r>
        <w:rPr>
          <w:sz w:val="28"/>
          <w:szCs w:val="28"/>
          <w:lang w:val="kk-KZ"/>
        </w:rPr>
        <w:t>11</w:t>
      </w:r>
      <w:r w:rsidRPr="00464A03">
        <w:rPr>
          <w:sz w:val="28"/>
          <w:szCs w:val="28"/>
          <w:lang w:val="kk-KZ"/>
        </w:rPr>
        <w:t>.6,б-суретте келтірілген .</w:t>
      </w:r>
    </w:p>
    <w:p w:rsidR="005C2968" w:rsidRPr="00464A03" w:rsidRDefault="005C2968" w:rsidP="005C2968">
      <w:pPr>
        <w:ind w:firstLine="454"/>
        <w:jc w:val="both"/>
        <w:rPr>
          <w:sz w:val="28"/>
          <w:szCs w:val="28"/>
          <w:lang w:val="kk-KZ"/>
        </w:rPr>
      </w:pPr>
      <w:r w:rsidRPr="00464A03">
        <w:rPr>
          <w:sz w:val="28"/>
          <w:szCs w:val="28"/>
          <w:lang w:val="kk-KZ"/>
        </w:rPr>
        <w:t>Энергетикалық тұрғыдан алғанда орынбасарлық сұлбадағы активті кедергілерэнергияның щығынын, ал индуктивтік кедергілер индукция ЭҚК-терінің пайда болатындығын көрсетеді.</w:t>
      </w:r>
    </w:p>
    <w:p w:rsidR="005C2968" w:rsidRPr="00464A03" w:rsidRDefault="005C2968" w:rsidP="005C2968">
      <w:pPr>
        <w:ind w:firstLine="454"/>
        <w:jc w:val="center"/>
        <w:rPr>
          <w:b/>
          <w:bCs/>
          <w:sz w:val="28"/>
          <w:szCs w:val="28"/>
          <w:lang w:val="en-US"/>
        </w:rPr>
      </w:pPr>
      <w:r>
        <w:rPr>
          <w:b/>
          <w:bCs/>
          <w:noProof/>
          <w:sz w:val="28"/>
          <w:szCs w:val="28"/>
        </w:rPr>
        <w:drawing>
          <wp:inline distT="0" distB="0" distL="0" distR="0">
            <wp:extent cx="2136775" cy="1063625"/>
            <wp:effectExtent l="19050" t="0" r="0" b="0"/>
            <wp:docPr id="3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1"/>
                    <a:srcRect/>
                    <a:stretch>
                      <a:fillRect/>
                    </a:stretch>
                  </pic:blipFill>
                  <pic:spPr bwMode="auto">
                    <a:xfrm>
                      <a:off x="0" y="0"/>
                      <a:ext cx="2136775" cy="106362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11</w:t>
      </w:r>
      <w:r w:rsidRPr="00464A03">
        <w:rPr>
          <w:sz w:val="28"/>
          <w:szCs w:val="28"/>
          <w:lang w:val="kk-KZ"/>
        </w:rPr>
        <w:t>.8-сурет. Трансформатордың Г-тәрізді орынбасарлық сұлбасы.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Қысқа тұйықтау тәжірибесін апаттық қысқа тұйықталудан ажырата білген жөн. Апаттық қысқа тұйықталу кезінде әр түрлі себептердің әсеріненкедергінің өте азаюынан қабылдағыштың тоғы оның номинал тогынан бірнеше есе асып кетеді. Соның  нәтижесінде сымның оқшауы қызып, өзі және басқ бөліктері қатты қызудан балқып кетеді де, қабылдағыш істен шығады. Ал қысқа тұйықтау тәжірибесінде ондай жағдай болмайды. Қысқа тұйықтау тәжірибесінде екіншігәр орама қысқа тұйықталады да 6.9-сурет, біріншігәр орамаға осы орамалармен олардың номинал тогы жүретіндей аз ғана кенрнеу беріледі. Осы кернеу қысқа тұйықтау кернеуі деп аталады.</w:t>
      </w:r>
    </w:p>
    <w:p w:rsidR="005C2968" w:rsidRPr="00464A03" w:rsidRDefault="005C2968" w:rsidP="005C2968">
      <w:pPr>
        <w:ind w:firstLine="454"/>
        <w:jc w:val="both"/>
        <w:rPr>
          <w:sz w:val="28"/>
          <w:szCs w:val="28"/>
          <w:lang w:val="kk-KZ"/>
        </w:rPr>
      </w:pPr>
      <w:r w:rsidRPr="00464A03">
        <w:rPr>
          <w:sz w:val="28"/>
          <w:szCs w:val="28"/>
          <w:lang w:val="kk-KZ"/>
        </w:rPr>
        <w:t>Қысқа тұйықтау кернеуінің мәні шамамен біріншігәр ораманың номинал кернеуінің (үш фазалы трансформатор үшін желілік кернеудің ) 4,5......5,5%-дай ғана болады. Қысқа тұйықтау кернеуі трансформатордың негізгі параметрлерінің бірі болып саналады. Сондықтан оның мәні әрқашанда трансформатордыңқұжатында келтіріледі. Әдетте оның мәні номинал кернеудің пайыздық бөлігі ретінде көрсетіледі:</w:t>
      </w:r>
    </w:p>
    <w:p w:rsidR="005C2968" w:rsidRPr="00464A03" w:rsidRDefault="005C2968" w:rsidP="005C2968">
      <w:pPr>
        <w:ind w:firstLine="454"/>
        <w:jc w:val="both"/>
        <w:rPr>
          <w:i/>
          <w:iCs/>
          <w:sz w:val="28"/>
          <w:szCs w:val="28"/>
          <w:lang w:val="kk-KZ"/>
        </w:rPr>
      </w:pPr>
      <w:r w:rsidRPr="00464A03">
        <w:rPr>
          <w:sz w:val="28"/>
          <w:szCs w:val="28"/>
          <w:lang w:val="kk-KZ"/>
        </w:rPr>
        <w:t xml:space="preserve">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636270" cy="387350"/>
            <wp:effectExtent l="19050" t="0" r="0" b="0"/>
            <wp:docPr id="36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2">
                      <a:clrChange>
                        <a:clrFrom>
                          <a:srgbClr val="FFFFFF"/>
                        </a:clrFrom>
                        <a:clrTo>
                          <a:srgbClr val="FFFFFF">
                            <a:alpha val="0"/>
                          </a:srgbClr>
                        </a:clrTo>
                      </a:clrChange>
                    </a:blip>
                    <a:srcRect/>
                    <a:stretch>
                      <a:fillRect/>
                    </a:stretch>
                  </pic:blipFill>
                  <pic:spPr bwMode="auto">
                    <a:xfrm>
                      <a:off x="0" y="0"/>
                      <a:ext cx="636270" cy="38735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636270" cy="387350"/>
            <wp:effectExtent l="19050" t="0" r="0" b="0"/>
            <wp:docPr id="36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2">
                      <a:clrChange>
                        <a:clrFrom>
                          <a:srgbClr val="FFFFFF"/>
                        </a:clrFrom>
                        <a:clrTo>
                          <a:srgbClr val="FFFFFF">
                            <a:alpha val="0"/>
                          </a:srgbClr>
                        </a:clrTo>
                      </a:clrChange>
                    </a:blip>
                    <a:srcRect/>
                    <a:stretch>
                      <a:fillRect/>
                    </a:stretch>
                  </pic:blipFill>
                  <pic:spPr bwMode="auto">
                    <a:xfrm>
                      <a:off x="0" y="0"/>
                      <a:ext cx="636270" cy="38735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i/>
          <w:iCs/>
          <w:sz w:val="28"/>
          <w:szCs w:val="28"/>
          <w:lang w:val="kk-KZ"/>
        </w:rPr>
        <w:t>100%</w:t>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397510" cy="179070"/>
            <wp:effectExtent l="19050" t="0" r="0" b="0"/>
            <wp:docPr id="37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3">
                      <a:clrChange>
                        <a:clrFrom>
                          <a:srgbClr val="FFFFFF"/>
                        </a:clrFrom>
                        <a:clrTo>
                          <a:srgbClr val="FFFFFF">
                            <a:alpha val="0"/>
                          </a:srgbClr>
                        </a:clrTo>
                      </a:clrChange>
                    </a:blip>
                    <a:srcRect/>
                    <a:stretch>
                      <a:fillRect/>
                    </a:stretch>
                  </pic:blipFill>
                  <pic:spPr bwMode="auto">
                    <a:xfrm>
                      <a:off x="0" y="0"/>
                      <a:ext cx="397510"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397510" cy="179070"/>
            <wp:effectExtent l="19050" t="0" r="0" b="0"/>
            <wp:docPr id="37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03">
                      <a:clrChange>
                        <a:clrFrom>
                          <a:srgbClr val="FFFFFF"/>
                        </a:clrFrom>
                        <a:clrTo>
                          <a:srgbClr val="FFFFFF">
                            <a:alpha val="0"/>
                          </a:srgbClr>
                        </a:clrTo>
                      </a:clrChange>
                    </a:blip>
                    <a:srcRect/>
                    <a:stretch>
                      <a:fillRect/>
                    </a:stretch>
                  </pic:blipFill>
                  <pic:spPr bwMode="auto">
                    <a:xfrm>
                      <a:off x="0" y="0"/>
                      <a:ext cx="397510"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вольтметрмен өлшенген қысқа тұйықтау кернеуі.</w:t>
      </w:r>
    </w:p>
    <w:p w:rsidR="005C2968" w:rsidRPr="00464A03" w:rsidRDefault="005C2968" w:rsidP="005C2968">
      <w:pPr>
        <w:ind w:firstLine="454"/>
        <w:jc w:val="center"/>
        <w:rPr>
          <w:b/>
          <w:bCs/>
          <w:sz w:val="28"/>
          <w:szCs w:val="28"/>
          <w:lang w:val="en-US"/>
        </w:rPr>
      </w:pPr>
      <w:r>
        <w:rPr>
          <w:b/>
          <w:bCs/>
          <w:noProof/>
          <w:sz w:val="28"/>
          <w:szCs w:val="28"/>
        </w:rPr>
        <w:drawing>
          <wp:inline distT="0" distB="0" distL="0" distR="0">
            <wp:extent cx="2405380" cy="1043305"/>
            <wp:effectExtent l="19050" t="0" r="0" b="0"/>
            <wp:docPr id="37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04"/>
                    <a:srcRect/>
                    <a:stretch>
                      <a:fillRect/>
                    </a:stretch>
                  </pic:blipFill>
                  <pic:spPr bwMode="auto">
                    <a:xfrm>
                      <a:off x="0" y="0"/>
                      <a:ext cx="2405380" cy="104330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11</w:t>
      </w:r>
      <w:r w:rsidRPr="00464A03">
        <w:rPr>
          <w:sz w:val="28"/>
          <w:szCs w:val="28"/>
          <w:lang w:val="kk-KZ"/>
        </w:rPr>
        <w:t>.9-сурет. Қысқа тұйықтау тәжірибесін қою сұлбасы.</w:t>
      </w:r>
    </w:p>
    <w:p w:rsidR="005C2968"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Сонымен қысқа тұйықтау тәжірибесінде </w:t>
      </w:r>
    </w:p>
    <w:p w:rsidR="005C2968" w:rsidRPr="00464A03" w:rsidRDefault="005C2968" w:rsidP="005C2968">
      <w:pPr>
        <w:ind w:firstLine="454"/>
        <w:jc w:val="both"/>
        <w:rPr>
          <w:sz w:val="28"/>
          <w:szCs w:val="28"/>
          <w:lang w:val="kk-KZ"/>
        </w:rPr>
      </w:pPr>
      <w:r>
        <w:rPr>
          <w:noProof/>
          <w:sz w:val="28"/>
          <w:szCs w:val="28"/>
        </w:rPr>
        <w:drawing>
          <wp:inline distT="0" distB="0" distL="0" distR="0">
            <wp:extent cx="1928495" cy="198755"/>
            <wp:effectExtent l="19050" t="0" r="0" b="0"/>
            <wp:docPr id="37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5">
                      <a:clrChange>
                        <a:clrFrom>
                          <a:srgbClr val="FFFFFF"/>
                        </a:clrFrom>
                        <a:clrTo>
                          <a:srgbClr val="FFFFFF">
                            <a:alpha val="0"/>
                          </a:srgbClr>
                        </a:clrTo>
                      </a:clrChange>
                    </a:blip>
                    <a:srcRect/>
                    <a:stretch>
                      <a:fillRect/>
                    </a:stretch>
                  </pic:blipFill>
                  <pic:spPr bwMode="auto">
                    <a:xfrm>
                      <a:off x="0" y="0"/>
                      <a:ext cx="1928495" cy="19875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en-US"/>
        </w:rPr>
      </w:pPr>
      <w:r>
        <w:rPr>
          <w:noProof/>
          <w:sz w:val="28"/>
          <w:szCs w:val="28"/>
        </w:rPr>
        <w:drawing>
          <wp:inline distT="0" distB="0" distL="0" distR="0">
            <wp:extent cx="1162685" cy="168910"/>
            <wp:effectExtent l="19050" t="0" r="0" b="0"/>
            <wp:docPr id="37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6">
                      <a:clrChange>
                        <a:clrFrom>
                          <a:srgbClr val="FFFFFF"/>
                        </a:clrFrom>
                        <a:clrTo>
                          <a:srgbClr val="FFFFFF">
                            <a:alpha val="0"/>
                          </a:srgbClr>
                        </a:clrTo>
                      </a:clrChange>
                    </a:blip>
                    <a:srcRect/>
                    <a:stretch>
                      <a:fillRect/>
                    </a:stretch>
                  </pic:blipFill>
                  <pic:spPr bwMode="auto">
                    <a:xfrm>
                      <a:off x="0" y="0"/>
                      <a:ext cx="1162685" cy="16891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lastRenderedPageBreak/>
        <w:t xml:space="preserve">Тәжірибеде ваттметр арқылы қуатты-қысқа тұйықтау қуатын өлшейді. Ал, қысқа тұйықтау қуатын пайдаланып трансформатордың қысқа тұйықталу  кедергілерін анықтауға болады. </w:t>
      </w:r>
    </w:p>
    <w:p w:rsidR="005C2968" w:rsidRPr="00464A03" w:rsidRDefault="005C2968" w:rsidP="005C2968">
      <w:pPr>
        <w:ind w:firstLine="454"/>
        <w:jc w:val="both"/>
        <w:rPr>
          <w:sz w:val="28"/>
          <w:szCs w:val="28"/>
          <w:lang w:val="kk-KZ"/>
        </w:rPr>
      </w:pPr>
      <w:r w:rsidRPr="00464A03">
        <w:rPr>
          <w:sz w:val="28"/>
          <w:szCs w:val="28"/>
          <w:lang w:val="kk-KZ"/>
        </w:rPr>
        <w:t xml:space="preserve">Қысқа тұйықталу кедергісінің активті құраушысы </w:t>
      </w:r>
    </w:p>
    <w:p w:rsidR="005C2968" w:rsidRPr="00464A03" w:rsidRDefault="005C2968" w:rsidP="005C2968">
      <w:pPr>
        <w:ind w:firstLine="454"/>
        <w:jc w:val="center"/>
        <w:rPr>
          <w:b/>
          <w:bCs/>
          <w:sz w:val="28"/>
          <w:szCs w:val="28"/>
          <w:lang w:val="en-US"/>
        </w:rPr>
      </w:pPr>
      <w:r>
        <w:rPr>
          <w:b/>
          <w:bCs/>
          <w:noProof/>
          <w:sz w:val="28"/>
          <w:szCs w:val="28"/>
        </w:rPr>
        <w:drawing>
          <wp:inline distT="0" distB="0" distL="0" distR="0">
            <wp:extent cx="1113155" cy="765175"/>
            <wp:effectExtent l="19050" t="0" r="0" b="0"/>
            <wp:docPr id="37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7"/>
                    <a:srcRect/>
                    <a:stretch>
                      <a:fillRect/>
                    </a:stretch>
                  </pic:blipFill>
                  <pic:spPr bwMode="auto">
                    <a:xfrm>
                      <a:off x="0" y="0"/>
                      <a:ext cx="1113155" cy="7651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тәжірибелік қысқа тұйықтау әлпіндегі трансформатордың толық кедергісі</w:t>
      </w:r>
    </w:p>
    <w:p w:rsidR="005C2968" w:rsidRPr="00464A03" w:rsidRDefault="005C2968" w:rsidP="005C2968">
      <w:pPr>
        <w:ind w:firstLine="454"/>
        <w:jc w:val="center"/>
        <w:rPr>
          <w:b/>
          <w:bCs/>
          <w:sz w:val="28"/>
          <w:szCs w:val="28"/>
          <w:lang w:val="en-US"/>
        </w:rPr>
      </w:pPr>
      <w:r>
        <w:rPr>
          <w:b/>
          <w:bCs/>
          <w:noProof/>
          <w:sz w:val="28"/>
          <w:szCs w:val="28"/>
        </w:rPr>
        <w:drawing>
          <wp:inline distT="0" distB="0" distL="0" distR="0">
            <wp:extent cx="2922270" cy="755650"/>
            <wp:effectExtent l="19050" t="0" r="0" b="0"/>
            <wp:docPr id="37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08"/>
                    <a:srcRect/>
                    <a:stretch>
                      <a:fillRect/>
                    </a:stretch>
                  </pic:blipFill>
                  <pic:spPr bwMode="auto">
                    <a:xfrm>
                      <a:off x="0" y="0"/>
                      <a:ext cx="2922270" cy="75565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ал толық кедергінің реактивті құраушысы</w:t>
      </w:r>
    </w:p>
    <w:p w:rsidR="005C2968" w:rsidRPr="00464A03" w:rsidRDefault="005C2968" w:rsidP="005C2968">
      <w:pPr>
        <w:ind w:firstLine="454"/>
        <w:jc w:val="center"/>
        <w:rPr>
          <w:sz w:val="28"/>
          <w:szCs w:val="28"/>
          <w:lang w:val="en-US"/>
        </w:rPr>
      </w:pPr>
      <w:r>
        <w:rPr>
          <w:noProof/>
          <w:sz w:val="28"/>
          <w:szCs w:val="28"/>
        </w:rPr>
        <w:drawing>
          <wp:inline distT="0" distB="0" distL="0" distR="0">
            <wp:extent cx="1033780" cy="307975"/>
            <wp:effectExtent l="19050" t="0" r="0" b="0"/>
            <wp:docPr id="37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9">
                      <a:clrChange>
                        <a:clrFrom>
                          <a:srgbClr val="FFFFFF"/>
                        </a:clrFrom>
                        <a:clrTo>
                          <a:srgbClr val="FFFFFF">
                            <a:alpha val="0"/>
                          </a:srgbClr>
                        </a:clrTo>
                      </a:clrChange>
                    </a:blip>
                    <a:srcRect/>
                    <a:stretch>
                      <a:fillRect/>
                    </a:stretch>
                  </pic:blipFill>
                  <pic:spPr bwMode="auto">
                    <a:xfrm>
                      <a:off x="0" y="0"/>
                      <a:ext cx="1033780" cy="3079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Тәжірибелік қысқа тұйықтау әлпіндегі қуат коэффиценті</w:t>
      </w:r>
    </w:p>
    <w:p w:rsidR="005C2968" w:rsidRPr="00464A03" w:rsidRDefault="005C2968" w:rsidP="005C2968">
      <w:pPr>
        <w:ind w:firstLine="454"/>
        <w:jc w:val="center"/>
        <w:rPr>
          <w:sz w:val="28"/>
          <w:szCs w:val="28"/>
          <w:lang w:val="en-US"/>
        </w:rPr>
      </w:pPr>
      <w:r>
        <w:rPr>
          <w:noProof/>
          <w:sz w:val="28"/>
          <w:szCs w:val="28"/>
        </w:rPr>
        <w:drawing>
          <wp:inline distT="0" distB="0" distL="0" distR="0">
            <wp:extent cx="974090" cy="387350"/>
            <wp:effectExtent l="19050" t="0" r="0" b="0"/>
            <wp:docPr id="37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10">
                      <a:clrChange>
                        <a:clrFrom>
                          <a:srgbClr val="FFFFFF"/>
                        </a:clrFrom>
                        <a:clrTo>
                          <a:srgbClr val="FFFFFF">
                            <a:alpha val="0"/>
                          </a:srgbClr>
                        </a:clrTo>
                      </a:clrChange>
                    </a:blip>
                    <a:srcRect/>
                    <a:stretch>
                      <a:fillRect/>
                    </a:stretch>
                  </pic:blipFill>
                  <pic:spPr bwMode="auto">
                    <a:xfrm>
                      <a:off x="0" y="0"/>
                      <a:ext cx="974090" cy="38735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Pr>
          <w:sz w:val="28"/>
          <w:szCs w:val="28"/>
          <w:lang w:val="kk-KZ"/>
        </w:rPr>
        <w:t>11</w:t>
      </w:r>
      <w:r w:rsidRPr="00464A03">
        <w:rPr>
          <w:sz w:val="28"/>
          <w:szCs w:val="28"/>
          <w:lang w:val="kk-KZ"/>
        </w:rPr>
        <w:t>.9-суретте екіншігәр ораманың қысқыштарына амперметр жалғанаған. Бірақ, амперметрдің ішкі кедергісі өте аз болатындықтан, оны щықпалық қысқыштарға қосу ораманы қысқа тұйықтағанмен бірдей.</w:t>
      </w:r>
    </w:p>
    <w:p w:rsidR="005C2968" w:rsidRPr="00464A03" w:rsidRDefault="005C2968" w:rsidP="005C2968">
      <w:pPr>
        <w:ind w:firstLine="454"/>
        <w:jc w:val="both"/>
        <w:rPr>
          <w:sz w:val="28"/>
          <w:szCs w:val="28"/>
          <w:lang w:val="kk-KZ"/>
        </w:rPr>
      </w:pPr>
      <w:r w:rsidRPr="00464A03">
        <w:rPr>
          <w:sz w:val="28"/>
          <w:szCs w:val="28"/>
          <w:lang w:val="kk-KZ"/>
        </w:rPr>
        <w:t xml:space="preserve">Өзектегі магнит ағыны кернеудің мәніне байланысты </w:t>
      </w:r>
      <w:r>
        <w:rPr>
          <w:sz w:val="28"/>
          <w:szCs w:val="28"/>
          <w:lang w:val="kk-KZ"/>
        </w:rPr>
        <w:t>11.1</w:t>
      </w:r>
      <w:r w:rsidRPr="00464A03">
        <w:rPr>
          <w:sz w:val="28"/>
          <w:szCs w:val="28"/>
          <w:lang w:val="kk-KZ"/>
        </w:rPr>
        <w:t>-теңдігін қараңыз. Бірақ қысқа тұйықталу кернеуі номинал кернеуге қарағанда өте аз болатындықтан өзектегі магнит ағыны да аз болады. Олай болса өзектің қайталап магниттелуіне және құйында тоқтардың әсерінен қызкына жұмсалатын энергия да аз болады. Егер өзектегі энергияның шығынын ескермесе, қысқа тұйықтау тәжірибесіндегі трансформатордың қуатын рамалардың қызуына жұмсалатын қуаттың шығыны деп түсінуге болды. Өйткені қысқа тұйықталу кезінде орамалар мен олардың номинал тоқтары жүреді. Сонымен, қысқа тұйықтау тәжірибесінде ваттметр арқылы орамалардағы қуаттың шығыны өлшенеді.</w:t>
      </w:r>
    </w:p>
    <w:p w:rsidR="005C2968" w:rsidRPr="00464A03" w:rsidRDefault="005C2968" w:rsidP="005C2968">
      <w:pPr>
        <w:ind w:firstLine="454"/>
        <w:jc w:val="center"/>
        <w:rPr>
          <w:b/>
          <w:bCs/>
          <w:sz w:val="28"/>
          <w:szCs w:val="28"/>
          <w:lang w:val="kk-KZ"/>
        </w:rPr>
      </w:pPr>
    </w:p>
    <w:p w:rsidR="005C2968" w:rsidRPr="00464A03" w:rsidRDefault="005C2968" w:rsidP="005C2968">
      <w:pPr>
        <w:ind w:firstLine="454"/>
        <w:jc w:val="center"/>
        <w:rPr>
          <w:sz w:val="28"/>
          <w:szCs w:val="28"/>
          <w:lang w:val="kk-KZ"/>
        </w:rPr>
      </w:pPr>
      <w:r w:rsidRPr="00464A03">
        <w:rPr>
          <w:b/>
          <w:bCs/>
          <w:sz w:val="28"/>
          <w:szCs w:val="28"/>
          <w:lang w:val="kk-KZ"/>
        </w:rPr>
        <w:t>7.Екіншіретті кернеудің өзгеруі және трансформатордың сырттық сипаттамсы</w:t>
      </w:r>
    </w:p>
    <w:p w:rsidR="005C2968" w:rsidRPr="00464A03" w:rsidRDefault="005C2968" w:rsidP="005C2968">
      <w:pPr>
        <w:ind w:firstLine="454"/>
        <w:jc w:val="both"/>
        <w:rPr>
          <w:sz w:val="28"/>
          <w:szCs w:val="28"/>
          <w:lang w:val="kk-KZ"/>
        </w:rPr>
      </w:pPr>
      <w:r w:rsidRPr="00464A03">
        <w:rPr>
          <w:sz w:val="28"/>
          <w:szCs w:val="28"/>
          <w:lang w:val="kk-KZ"/>
        </w:rPr>
        <w:t>Екіншіретті ораманың электрлік күйінің теңдеуі (</w:t>
      </w:r>
      <w:r>
        <w:rPr>
          <w:sz w:val="28"/>
          <w:szCs w:val="28"/>
          <w:lang w:val="kk-KZ"/>
        </w:rPr>
        <w:t>11.23</w:t>
      </w:r>
      <w:r w:rsidRPr="00464A03">
        <w:rPr>
          <w:sz w:val="28"/>
          <w:szCs w:val="28"/>
          <w:lang w:val="kk-KZ"/>
        </w:rPr>
        <w:t>)</w:t>
      </w:r>
      <w:r>
        <w:rPr>
          <w:sz w:val="28"/>
          <w:szCs w:val="28"/>
          <w:lang w:val="kk-KZ"/>
        </w:rPr>
        <w:t xml:space="preserve"> </w:t>
      </w:r>
      <w:r w:rsidRPr="00464A03">
        <w:rPr>
          <w:sz w:val="28"/>
          <w:szCs w:val="28"/>
          <w:lang w:val="kk-KZ"/>
        </w:rPr>
        <w:t xml:space="preserve">бойынша ЭҚКтұрақты болғандықтан (себебі өзектегі магнит ағыны тұрақты) жүк артқан сайын орамадағы кернеудің түсуі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328295" cy="168910"/>
            <wp:effectExtent l="19050" t="0" r="0" b="0"/>
            <wp:docPr id="38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1">
                      <a:clrChange>
                        <a:clrFrom>
                          <a:srgbClr val="FFFFFF"/>
                        </a:clrFrom>
                        <a:clrTo>
                          <a:srgbClr val="FFFFFF">
                            <a:alpha val="0"/>
                          </a:srgbClr>
                        </a:clrTo>
                      </a:clrChange>
                    </a:blip>
                    <a:srcRect/>
                    <a:stretch>
                      <a:fillRect/>
                    </a:stretch>
                  </pic:blipFill>
                  <pic:spPr bwMode="auto">
                    <a:xfrm>
                      <a:off x="0" y="0"/>
                      <a:ext cx="32829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328295" cy="168910"/>
            <wp:effectExtent l="19050" t="0" r="0" b="0"/>
            <wp:docPr id="38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1">
                      <a:clrChange>
                        <a:clrFrom>
                          <a:srgbClr val="FFFFFF"/>
                        </a:clrFrom>
                        <a:clrTo>
                          <a:srgbClr val="FFFFFF">
                            <a:alpha val="0"/>
                          </a:srgbClr>
                        </a:clrTo>
                      </a:clrChange>
                    </a:blip>
                    <a:srcRect/>
                    <a:stretch>
                      <a:fillRect/>
                    </a:stretch>
                  </pic:blipFill>
                  <pic:spPr bwMode="auto">
                    <a:xfrm>
                      <a:off x="0" y="0"/>
                      <a:ext cx="32829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артады да, ораманың қысқыштарындағы кернеу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98755" cy="168910"/>
            <wp:effectExtent l="19050" t="0" r="0" b="0"/>
            <wp:docPr id="382"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12">
                      <a:clrChange>
                        <a:clrFrom>
                          <a:srgbClr val="FFFFFF"/>
                        </a:clrFrom>
                        <a:clrTo>
                          <a:srgbClr val="FFFFFF">
                            <a:alpha val="0"/>
                          </a:srgbClr>
                        </a:clrTo>
                      </a:clrChange>
                    </a:blip>
                    <a:srcRect/>
                    <a:stretch>
                      <a:fillRect/>
                    </a:stretch>
                  </pic:blipFill>
                  <pic:spPr bwMode="auto">
                    <a:xfrm>
                      <a:off x="0" y="0"/>
                      <a:ext cx="19875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98755" cy="168910"/>
            <wp:effectExtent l="19050" t="0" r="0" b="0"/>
            <wp:docPr id="38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2">
                      <a:clrChange>
                        <a:clrFrom>
                          <a:srgbClr val="FFFFFF"/>
                        </a:clrFrom>
                        <a:clrTo>
                          <a:srgbClr val="FFFFFF">
                            <a:alpha val="0"/>
                          </a:srgbClr>
                        </a:clrTo>
                      </a:clrChange>
                    </a:blip>
                    <a:srcRect/>
                    <a:stretch>
                      <a:fillRect/>
                    </a:stretch>
                  </pic:blipFill>
                  <pic:spPr bwMode="auto">
                    <a:xfrm>
                      <a:off x="0" y="0"/>
                      <a:ext cx="19875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азаяды.</w:t>
      </w:r>
    </w:p>
    <w:p w:rsidR="005C2968" w:rsidRPr="00464A03" w:rsidRDefault="005C2968" w:rsidP="005C2968">
      <w:pPr>
        <w:ind w:firstLine="454"/>
        <w:jc w:val="both"/>
        <w:rPr>
          <w:sz w:val="28"/>
          <w:szCs w:val="28"/>
          <w:lang w:val="kk-KZ"/>
        </w:rPr>
      </w:pPr>
      <w:r w:rsidRPr="00464A03">
        <w:rPr>
          <w:sz w:val="28"/>
          <w:szCs w:val="28"/>
          <w:lang w:val="kk-KZ"/>
        </w:rPr>
        <w:t xml:space="preserve">Егер екіншігәр кернеудің өзгерісі  болса, онда оның салыстырмалы өзгерісі </w:t>
      </w:r>
    </w:p>
    <w:p w:rsidR="005C2968" w:rsidRPr="00464A03" w:rsidRDefault="005C2968" w:rsidP="005C2968">
      <w:pPr>
        <w:ind w:firstLine="454"/>
        <w:jc w:val="both"/>
        <w:rPr>
          <w:sz w:val="28"/>
          <w:szCs w:val="28"/>
          <w:lang w:val="kk-KZ"/>
        </w:rPr>
      </w:pPr>
      <w:r>
        <w:rPr>
          <w:b/>
          <w:bCs/>
          <w:noProof/>
          <w:sz w:val="28"/>
          <w:szCs w:val="28"/>
        </w:rPr>
        <w:drawing>
          <wp:inline distT="0" distB="0" distL="0" distR="0">
            <wp:extent cx="2783205" cy="795020"/>
            <wp:effectExtent l="19050" t="0" r="0" b="0"/>
            <wp:docPr id="512"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13"/>
                    <a:srcRect r="16821"/>
                    <a:stretch>
                      <a:fillRect/>
                    </a:stretch>
                  </pic:blipFill>
                  <pic:spPr bwMode="auto">
                    <a:xfrm>
                      <a:off x="0" y="0"/>
                      <a:ext cx="2783205" cy="795020"/>
                    </a:xfrm>
                    <a:prstGeom prst="rect">
                      <a:avLst/>
                    </a:prstGeom>
                    <a:noFill/>
                    <a:ln w="9525">
                      <a:noFill/>
                      <a:miter lim="800000"/>
                      <a:headEnd/>
                      <a:tailEnd/>
                    </a:ln>
                  </pic:spPr>
                </pic:pic>
              </a:graphicData>
            </a:graphic>
          </wp:inline>
        </w:drawing>
      </w:r>
      <w:r w:rsidRPr="00464A03">
        <w:rPr>
          <w:b/>
          <w:bCs/>
          <w:sz w:val="28"/>
          <w:szCs w:val="28"/>
          <w:lang w:val="kk-KZ"/>
        </w:rPr>
        <w:t xml:space="preserve">      </w:t>
      </w:r>
      <w:r>
        <w:rPr>
          <w:b/>
          <w:bCs/>
          <w:sz w:val="28"/>
          <w:szCs w:val="28"/>
          <w:lang w:val="kk-KZ"/>
        </w:rPr>
        <w:tab/>
      </w:r>
      <w:r>
        <w:rPr>
          <w:b/>
          <w:bCs/>
          <w:sz w:val="28"/>
          <w:szCs w:val="28"/>
          <w:lang w:val="kk-KZ"/>
        </w:rPr>
        <w:tab/>
      </w:r>
      <w:r>
        <w:rPr>
          <w:b/>
          <w:bCs/>
          <w:sz w:val="28"/>
          <w:szCs w:val="28"/>
          <w:lang w:val="kk-KZ"/>
        </w:rPr>
        <w:tab/>
      </w:r>
      <w:r>
        <w:rPr>
          <w:b/>
          <w:bCs/>
          <w:sz w:val="28"/>
          <w:szCs w:val="28"/>
          <w:lang w:val="kk-KZ"/>
        </w:rPr>
        <w:tab/>
        <w:t xml:space="preserve">      </w:t>
      </w:r>
      <w:r w:rsidRPr="00464A03">
        <w:rPr>
          <w:b/>
          <w:bCs/>
          <w:sz w:val="28"/>
          <w:szCs w:val="28"/>
          <w:lang w:val="kk-KZ"/>
        </w:rPr>
        <w:t xml:space="preserve"> </w:t>
      </w:r>
      <w:r w:rsidRPr="00464A03">
        <w:rPr>
          <w:sz w:val="28"/>
          <w:szCs w:val="28"/>
          <w:lang w:val="kk-KZ"/>
        </w:rPr>
        <w:t>(</w:t>
      </w:r>
      <w:r>
        <w:rPr>
          <w:sz w:val="28"/>
          <w:szCs w:val="28"/>
          <w:lang w:val="kk-KZ"/>
        </w:rPr>
        <w:t>11.24)</w:t>
      </w:r>
    </w:p>
    <w:p w:rsidR="005C2968" w:rsidRPr="00464A03" w:rsidRDefault="005C2968" w:rsidP="005C2968">
      <w:pPr>
        <w:ind w:firstLine="454"/>
        <w:jc w:val="both"/>
        <w:rPr>
          <w:sz w:val="28"/>
          <w:szCs w:val="28"/>
          <w:lang w:val="kk-KZ"/>
        </w:rPr>
      </w:pPr>
      <w:r w:rsidRPr="00464A03">
        <w:rPr>
          <w:sz w:val="28"/>
          <w:szCs w:val="28"/>
          <w:lang w:val="kk-KZ"/>
        </w:rPr>
        <w:t>Мұндағы</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655955" cy="1014095"/>
            <wp:effectExtent l="0" t="0" r="0" b="0"/>
            <wp:docPr id="513"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14">
                      <a:clrChange>
                        <a:clrFrom>
                          <a:srgbClr val="FFFFFF"/>
                        </a:clrFrom>
                        <a:clrTo>
                          <a:srgbClr val="FFFFFF">
                            <a:alpha val="0"/>
                          </a:srgbClr>
                        </a:clrTo>
                      </a:clrChange>
                    </a:blip>
                    <a:srcRect/>
                    <a:stretch>
                      <a:fillRect/>
                    </a:stretch>
                  </pic:blipFill>
                  <pic:spPr bwMode="auto">
                    <a:xfrm>
                      <a:off x="0" y="0"/>
                      <a:ext cx="655955" cy="10140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end"/>
      </w:r>
      <w:r w:rsidRPr="00464A03">
        <w:rPr>
          <w:sz w:val="28"/>
          <w:szCs w:val="28"/>
          <w:lang w:val="kk-KZ"/>
        </w:rPr>
        <w:t xml:space="preserve">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49225" cy="168910"/>
            <wp:effectExtent l="19050" t="0" r="3175" b="0"/>
            <wp:docPr id="51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5">
                      <a:clrChange>
                        <a:clrFrom>
                          <a:srgbClr val="FFFFFF"/>
                        </a:clrFrom>
                        <a:clrTo>
                          <a:srgbClr val="FFFFFF">
                            <a:alpha val="0"/>
                          </a:srgbClr>
                        </a:clrTo>
                      </a:clrChange>
                    </a:blip>
                    <a:srcRect/>
                    <a:stretch>
                      <a:fillRect/>
                    </a:stretch>
                  </pic:blipFill>
                  <pic:spPr bwMode="auto">
                    <a:xfrm>
                      <a:off x="0" y="0"/>
                      <a:ext cx="14922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49225" cy="168910"/>
            <wp:effectExtent l="19050" t="0" r="3175" b="0"/>
            <wp:docPr id="51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15">
                      <a:clrChange>
                        <a:clrFrom>
                          <a:srgbClr val="FFFFFF"/>
                        </a:clrFrom>
                        <a:clrTo>
                          <a:srgbClr val="FFFFFF">
                            <a:alpha val="0"/>
                          </a:srgbClr>
                        </a:clrTo>
                      </a:clrChange>
                    </a:blip>
                    <a:srcRect/>
                    <a:stretch>
                      <a:fillRect/>
                    </a:stretch>
                  </pic:blipFill>
                  <pic:spPr bwMode="auto">
                    <a:xfrm>
                      <a:off x="0" y="0"/>
                      <a:ext cx="14922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-екіншігәр орамадағы кернеудің түсуі.</w:t>
      </w:r>
    </w:p>
    <w:p w:rsidR="005C2968" w:rsidRPr="00464A03" w:rsidRDefault="005C2968" w:rsidP="005C2968">
      <w:pPr>
        <w:ind w:firstLine="454"/>
        <w:jc w:val="both"/>
        <w:rPr>
          <w:sz w:val="28"/>
          <w:szCs w:val="28"/>
          <w:lang w:val="kk-KZ"/>
        </w:rPr>
      </w:pPr>
      <w:r w:rsidRPr="00464A03">
        <w:rPr>
          <w:sz w:val="28"/>
          <w:szCs w:val="28"/>
          <w:lang w:val="kk-KZ"/>
        </w:rPr>
        <w:lastRenderedPageBreak/>
        <w:t xml:space="preserve">Жалпы алғанда трансформатордың жүгі үнемі өзгеріп отыратындықтан, оның қаншалықты жүктеліп тұрғандығын жүктелу коэффиценті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79070" cy="208915"/>
            <wp:effectExtent l="19050" t="0" r="0" b="0"/>
            <wp:docPr id="516"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6">
                      <a:clrChange>
                        <a:clrFrom>
                          <a:srgbClr val="FFFFFF"/>
                        </a:clrFrom>
                        <a:clrTo>
                          <a:srgbClr val="FFFFFF">
                            <a:alpha val="0"/>
                          </a:srgbClr>
                        </a:clrTo>
                      </a:clrChange>
                    </a:blip>
                    <a:srcRect/>
                    <a:stretch>
                      <a:fillRect/>
                    </a:stretch>
                  </pic:blipFill>
                  <pic:spPr bwMode="auto">
                    <a:xfrm>
                      <a:off x="0" y="0"/>
                      <a:ext cx="179070" cy="20891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79070" cy="208915"/>
            <wp:effectExtent l="19050" t="0" r="0" b="0"/>
            <wp:docPr id="517"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6">
                      <a:clrChange>
                        <a:clrFrom>
                          <a:srgbClr val="FFFFFF"/>
                        </a:clrFrom>
                        <a:clrTo>
                          <a:srgbClr val="FFFFFF">
                            <a:alpha val="0"/>
                          </a:srgbClr>
                        </a:clrTo>
                      </a:clrChange>
                    </a:blip>
                    <a:srcRect/>
                    <a:stretch>
                      <a:fillRect/>
                    </a:stretch>
                  </pic:blipFill>
                  <pic:spPr bwMode="auto">
                    <a:xfrm>
                      <a:off x="0" y="0"/>
                      <a:ext cx="179070" cy="20891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арқылы көрсету қабылданған:</w:t>
      </w:r>
    </w:p>
    <w:p w:rsidR="005C2968" w:rsidRPr="00464A03" w:rsidRDefault="005C2968" w:rsidP="005C2968">
      <w:pPr>
        <w:ind w:firstLine="454"/>
        <w:jc w:val="center"/>
        <w:rPr>
          <w:sz w:val="28"/>
          <w:szCs w:val="28"/>
          <w:lang w:val="en-US"/>
        </w:rPr>
      </w:pPr>
      <w:r>
        <w:rPr>
          <w:noProof/>
          <w:sz w:val="28"/>
          <w:szCs w:val="28"/>
        </w:rPr>
        <w:drawing>
          <wp:inline distT="0" distB="0" distL="0" distR="0">
            <wp:extent cx="1102995" cy="447040"/>
            <wp:effectExtent l="19050" t="0" r="1905" b="0"/>
            <wp:docPr id="51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7">
                      <a:clrChange>
                        <a:clrFrom>
                          <a:srgbClr val="FFFFFF"/>
                        </a:clrFrom>
                        <a:clrTo>
                          <a:srgbClr val="FFFFFF">
                            <a:alpha val="0"/>
                          </a:srgbClr>
                        </a:clrTo>
                      </a:clrChange>
                    </a:blip>
                    <a:srcRect/>
                    <a:stretch>
                      <a:fillRect/>
                    </a:stretch>
                  </pic:blipFill>
                  <pic:spPr bwMode="auto">
                    <a:xfrm>
                      <a:off x="0" y="0"/>
                      <a:ext cx="1102995" cy="44704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Мұндағы : </w:t>
      </w:r>
      <w:r>
        <w:rPr>
          <w:noProof/>
          <w:sz w:val="28"/>
          <w:szCs w:val="28"/>
        </w:rPr>
        <w:drawing>
          <wp:inline distT="0" distB="0" distL="0" distR="0">
            <wp:extent cx="626110" cy="218440"/>
            <wp:effectExtent l="19050" t="0" r="2540" b="0"/>
            <wp:docPr id="51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8"/>
                    <a:srcRect/>
                    <a:stretch>
                      <a:fillRect/>
                    </a:stretch>
                  </pic:blipFill>
                  <pic:spPr bwMode="auto">
                    <a:xfrm>
                      <a:off x="0" y="0"/>
                      <a:ext cx="626110" cy="218440"/>
                    </a:xfrm>
                    <a:prstGeom prst="rect">
                      <a:avLst/>
                    </a:prstGeom>
                    <a:noFill/>
                    <a:ln w="9525">
                      <a:noFill/>
                      <a:miter lim="800000"/>
                      <a:headEnd/>
                      <a:tailEnd/>
                    </a:ln>
                  </pic:spPr>
                </pic:pic>
              </a:graphicData>
            </a:graphic>
          </wp:inline>
        </w:drawing>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659890" cy="1014095"/>
            <wp:effectExtent l="0" t="0" r="0" b="0"/>
            <wp:docPr id="52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9">
                      <a:clrChange>
                        <a:clrFrom>
                          <a:srgbClr val="FFFFFF"/>
                        </a:clrFrom>
                        <a:clrTo>
                          <a:srgbClr val="FFFFFF">
                            <a:alpha val="0"/>
                          </a:srgbClr>
                        </a:clrTo>
                      </a:clrChange>
                    </a:blip>
                    <a:srcRect/>
                    <a:stretch>
                      <a:fillRect/>
                    </a:stretch>
                  </pic:blipFill>
                  <pic:spPr bwMode="auto">
                    <a:xfrm>
                      <a:off x="0" y="0"/>
                      <a:ext cx="1659890" cy="10140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end"/>
      </w:r>
      <w:r w:rsidRPr="00464A03">
        <w:rPr>
          <w:sz w:val="28"/>
          <w:szCs w:val="28"/>
          <w:lang w:val="kk-KZ"/>
        </w:rPr>
        <w:t xml:space="preserve">–трансформатордың қарастырып отырған мезеттегі жүгінің қуаты мен орамалардың  тоқтары: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666115" cy="179070"/>
            <wp:effectExtent l="19050" t="0" r="635" b="0"/>
            <wp:docPr id="521"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0">
                      <a:clrChange>
                        <a:clrFrom>
                          <a:srgbClr val="FFFFFF"/>
                        </a:clrFrom>
                        <a:clrTo>
                          <a:srgbClr val="FFFFFF">
                            <a:alpha val="0"/>
                          </a:srgbClr>
                        </a:clrTo>
                      </a:clrChange>
                    </a:blip>
                    <a:srcRect/>
                    <a:stretch>
                      <a:fillRect/>
                    </a:stretch>
                  </pic:blipFill>
                  <pic:spPr bwMode="auto">
                    <a:xfrm>
                      <a:off x="0" y="0"/>
                      <a:ext cx="666115"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666115" cy="179070"/>
            <wp:effectExtent l="19050" t="0" r="635" b="0"/>
            <wp:docPr id="522"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20">
                      <a:clrChange>
                        <a:clrFrom>
                          <a:srgbClr val="FFFFFF"/>
                        </a:clrFrom>
                        <a:clrTo>
                          <a:srgbClr val="FFFFFF">
                            <a:alpha val="0"/>
                          </a:srgbClr>
                        </a:clrTo>
                      </a:clrChange>
                    </a:blip>
                    <a:srcRect/>
                    <a:stretch>
                      <a:fillRect/>
                    </a:stretch>
                  </pic:blipFill>
                  <pic:spPr bwMode="auto">
                    <a:xfrm>
                      <a:off x="0" y="0"/>
                      <a:ext cx="666115"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 номинал жүктемелі трансформатордың қуаты және орамалардың  тоқтары.</w:t>
      </w:r>
    </w:p>
    <w:p w:rsidR="005C2968" w:rsidRPr="00464A03" w:rsidRDefault="005C2968" w:rsidP="005C2968">
      <w:pPr>
        <w:ind w:firstLine="454"/>
        <w:jc w:val="both"/>
        <w:rPr>
          <w:sz w:val="28"/>
          <w:szCs w:val="28"/>
          <w:lang w:val="kk-KZ"/>
        </w:rPr>
      </w:pPr>
      <w:r>
        <w:rPr>
          <w:sz w:val="28"/>
          <w:szCs w:val="28"/>
          <w:lang w:val="kk-KZ"/>
        </w:rPr>
        <w:t>Е</w:t>
      </w:r>
      <w:r w:rsidRPr="00464A03">
        <w:rPr>
          <w:sz w:val="28"/>
          <w:szCs w:val="28"/>
          <w:lang w:val="kk-KZ"/>
        </w:rPr>
        <w:t xml:space="preserve">кіншігәр кернеудің өзгерісі </w:t>
      </w:r>
    </w:p>
    <w:p w:rsidR="005C2968" w:rsidRPr="00464A03" w:rsidRDefault="005C2968" w:rsidP="005C2968">
      <w:pPr>
        <w:ind w:firstLine="454"/>
        <w:jc w:val="both"/>
        <w:rPr>
          <w:sz w:val="28"/>
          <w:szCs w:val="28"/>
          <w:lang w:val="kk-KZ"/>
        </w:rPr>
      </w:pPr>
      <w:r>
        <w:rPr>
          <w:b/>
          <w:bCs/>
          <w:noProof/>
          <w:sz w:val="28"/>
          <w:szCs w:val="28"/>
        </w:rPr>
        <w:drawing>
          <wp:inline distT="0" distB="0" distL="0" distR="0">
            <wp:extent cx="2395220" cy="725805"/>
            <wp:effectExtent l="19050" t="0" r="5080" b="0"/>
            <wp:docPr id="52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21"/>
                    <a:srcRect r="19473"/>
                    <a:stretch>
                      <a:fillRect/>
                    </a:stretch>
                  </pic:blipFill>
                  <pic:spPr bwMode="auto">
                    <a:xfrm>
                      <a:off x="0" y="0"/>
                      <a:ext cx="2395220" cy="7258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11.25</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Номинал жүктелген трансформатордың екіншігәр орамасындағы кернеудің түсуі тәжірибелік қысқа тұйықтау кернеуінен K есе аз болады, яғни</w:t>
      </w:r>
    </w:p>
    <w:p w:rsidR="005C2968" w:rsidRPr="00464A03" w:rsidRDefault="005C2968" w:rsidP="005C2968">
      <w:pPr>
        <w:ind w:firstLine="454"/>
        <w:jc w:val="center"/>
        <w:rPr>
          <w:sz w:val="28"/>
          <w:szCs w:val="28"/>
          <w:lang w:val="en-US"/>
        </w:rPr>
      </w:pPr>
      <w:r>
        <w:rPr>
          <w:noProof/>
          <w:sz w:val="28"/>
          <w:szCs w:val="28"/>
        </w:rPr>
        <w:drawing>
          <wp:inline distT="0" distB="0" distL="0" distR="0">
            <wp:extent cx="1401445" cy="347980"/>
            <wp:effectExtent l="19050" t="0" r="8255" b="0"/>
            <wp:docPr id="52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22">
                      <a:clrChange>
                        <a:clrFrom>
                          <a:srgbClr val="FFFFFF"/>
                        </a:clrFrom>
                        <a:clrTo>
                          <a:srgbClr val="FFFFFF">
                            <a:alpha val="0"/>
                          </a:srgbClr>
                        </a:clrTo>
                      </a:clrChange>
                    </a:blip>
                    <a:srcRect/>
                    <a:stretch>
                      <a:fillRect/>
                    </a:stretch>
                  </pic:blipFill>
                  <pic:spPr bwMode="auto">
                    <a:xfrm>
                      <a:off x="0" y="0"/>
                      <a:ext cx="1401445" cy="34798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en-US"/>
        </w:rPr>
      </w:pPr>
      <w:r w:rsidRPr="00464A03">
        <w:rPr>
          <w:sz w:val="28"/>
          <w:szCs w:val="28"/>
          <w:lang w:val="kk-KZ"/>
        </w:rPr>
        <w:t>Ал бос жүріс әлпінде екіншігәр ораманың кернеуі</w:t>
      </w:r>
    </w:p>
    <w:p w:rsidR="005C2968" w:rsidRPr="00464A03" w:rsidRDefault="005C2968" w:rsidP="005C2968">
      <w:pPr>
        <w:ind w:firstLine="454"/>
        <w:jc w:val="both"/>
        <w:rPr>
          <w:sz w:val="28"/>
          <w:szCs w:val="28"/>
          <w:lang w:val="en-US"/>
        </w:rPr>
      </w:pPr>
      <w:r>
        <w:rPr>
          <w:noProof/>
          <w:sz w:val="28"/>
          <w:szCs w:val="28"/>
        </w:rPr>
        <w:drawing>
          <wp:inline distT="0" distB="0" distL="0" distR="0">
            <wp:extent cx="2395220" cy="725805"/>
            <wp:effectExtent l="19050" t="0" r="5080" b="0"/>
            <wp:docPr id="52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21"/>
                    <a:srcRect r="19473"/>
                    <a:stretch>
                      <a:fillRect/>
                    </a:stretch>
                  </pic:blipFill>
                  <pic:spPr bwMode="auto">
                    <a:xfrm>
                      <a:off x="0" y="0"/>
                      <a:ext cx="2395220" cy="7258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en-US"/>
        </w:rPr>
        <w:t>(</w:t>
      </w:r>
      <w:r>
        <w:rPr>
          <w:sz w:val="28"/>
          <w:szCs w:val="28"/>
          <w:lang w:val="kk-KZ"/>
        </w:rPr>
        <w:t>11.26</w:t>
      </w:r>
      <w:r w:rsidRPr="00464A03">
        <w:rPr>
          <w:sz w:val="28"/>
          <w:szCs w:val="28"/>
          <w:lang w:val="en-US"/>
        </w:rPr>
        <w:t>)</w:t>
      </w:r>
    </w:p>
    <w:p w:rsidR="005C2968" w:rsidRPr="00464A03" w:rsidRDefault="005C2968" w:rsidP="005C2968">
      <w:pPr>
        <w:ind w:firstLine="454"/>
        <w:jc w:val="both"/>
        <w:rPr>
          <w:sz w:val="28"/>
          <w:szCs w:val="28"/>
          <w:lang w:val="en-US"/>
        </w:rPr>
      </w:pPr>
      <w:r w:rsidRPr="00464A03">
        <w:rPr>
          <w:sz w:val="28"/>
          <w:szCs w:val="28"/>
          <w:lang w:val="kk-KZ"/>
        </w:rPr>
        <w:t>Екіншігәр  орамадағы кернеудің түсуінің және бос жүрус кернеуінің мәндерін (</w:t>
      </w:r>
      <w:r>
        <w:rPr>
          <w:sz w:val="28"/>
          <w:szCs w:val="28"/>
          <w:lang w:val="kk-KZ"/>
        </w:rPr>
        <w:t>11.26</w:t>
      </w:r>
      <w:r w:rsidRPr="00464A03">
        <w:rPr>
          <w:sz w:val="28"/>
          <w:szCs w:val="28"/>
          <w:lang w:val="kk-KZ"/>
        </w:rPr>
        <w:t xml:space="preserve">) теңдігіне қойса, онда </w:t>
      </w:r>
    </w:p>
    <w:p w:rsidR="005C2968" w:rsidRDefault="005C2968" w:rsidP="005C2968">
      <w:pPr>
        <w:ind w:firstLine="454"/>
        <w:jc w:val="center"/>
        <w:rPr>
          <w:sz w:val="28"/>
          <w:szCs w:val="28"/>
          <w:lang w:val="kk-KZ"/>
        </w:rPr>
      </w:pPr>
      <w:r>
        <w:rPr>
          <w:noProof/>
          <w:sz w:val="28"/>
          <w:szCs w:val="28"/>
        </w:rPr>
        <w:drawing>
          <wp:inline distT="0" distB="0" distL="0" distR="0">
            <wp:extent cx="1848485" cy="1093470"/>
            <wp:effectExtent l="19050" t="0" r="0" b="0"/>
            <wp:docPr id="52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3"/>
                    <a:srcRect/>
                    <a:stretch>
                      <a:fillRect/>
                    </a:stretch>
                  </pic:blipFill>
                  <pic:spPr bwMode="auto">
                    <a:xfrm>
                      <a:off x="0" y="0"/>
                      <a:ext cx="1848485" cy="1093470"/>
                    </a:xfrm>
                    <a:prstGeom prst="rect">
                      <a:avLst/>
                    </a:prstGeom>
                    <a:noFill/>
                    <a:ln w="9525">
                      <a:noFill/>
                      <a:miter lim="800000"/>
                      <a:headEnd/>
                      <a:tailEnd/>
                    </a:ln>
                  </pic:spPr>
                </pic:pic>
              </a:graphicData>
            </a:graphic>
          </wp:inline>
        </w:drawing>
      </w:r>
    </w:p>
    <w:p w:rsidR="005C2968" w:rsidRPr="006E50DB" w:rsidRDefault="005C2968" w:rsidP="005C2968">
      <w:pPr>
        <w:ind w:firstLine="454"/>
        <w:jc w:val="center"/>
        <w:rPr>
          <w:sz w:val="28"/>
          <w:szCs w:val="28"/>
          <w:lang w:val="kk-KZ"/>
        </w:rPr>
      </w:pPr>
      <w:r>
        <w:rPr>
          <w:sz w:val="28"/>
          <w:szCs w:val="28"/>
          <w:lang w:val="kk-KZ"/>
        </w:rPr>
        <w:t>11.10 сурет.</w:t>
      </w:r>
    </w:p>
    <w:p w:rsidR="005C2968" w:rsidRPr="005C2968" w:rsidRDefault="005C2968" w:rsidP="005C2968">
      <w:pPr>
        <w:ind w:firstLine="454"/>
        <w:jc w:val="both"/>
        <w:rPr>
          <w:sz w:val="28"/>
          <w:szCs w:val="28"/>
          <w:lang w:val="kk-KZ"/>
        </w:rPr>
      </w:pPr>
      <w:r>
        <w:rPr>
          <w:noProof/>
          <w:sz w:val="28"/>
          <w:szCs w:val="28"/>
        </w:rPr>
        <w:drawing>
          <wp:inline distT="0" distB="0" distL="0" distR="0">
            <wp:extent cx="1610360" cy="755650"/>
            <wp:effectExtent l="19050" t="0" r="8890" b="0"/>
            <wp:docPr id="527"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24"/>
                    <a:srcRect r="30000"/>
                    <a:stretch>
                      <a:fillRect/>
                    </a:stretch>
                  </pic:blipFill>
                  <pic:spPr bwMode="auto">
                    <a:xfrm>
                      <a:off x="0" y="0"/>
                      <a:ext cx="1610360" cy="755650"/>
                    </a:xfrm>
                    <a:prstGeom prst="rect">
                      <a:avLst/>
                    </a:prstGeom>
                    <a:noFill/>
                    <a:ln w="9525">
                      <a:noFill/>
                      <a:miter lim="800000"/>
                      <a:headEnd/>
                      <a:tailEnd/>
                    </a:ln>
                  </pic:spPr>
                </pic:pic>
              </a:graphicData>
            </a:graphic>
          </wp:inline>
        </w:drawing>
      </w:r>
      <w:r w:rsidRPr="005C2968">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5C2968">
        <w:rPr>
          <w:sz w:val="28"/>
          <w:szCs w:val="28"/>
          <w:lang w:val="kk-KZ"/>
        </w:rPr>
        <w:t>(</w:t>
      </w:r>
      <w:r>
        <w:rPr>
          <w:sz w:val="28"/>
          <w:szCs w:val="28"/>
          <w:lang w:val="kk-KZ"/>
        </w:rPr>
        <w:t>11.27</w:t>
      </w:r>
      <w:r w:rsidRPr="005C2968">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w:t>
      </w:r>
      <w:r>
        <w:rPr>
          <w:sz w:val="28"/>
          <w:szCs w:val="28"/>
          <w:lang w:val="kk-KZ"/>
        </w:rPr>
        <w:t>11.27</w:t>
      </w:r>
      <w:r w:rsidRPr="00464A03">
        <w:rPr>
          <w:sz w:val="28"/>
          <w:szCs w:val="28"/>
          <w:lang w:val="kk-KZ"/>
        </w:rPr>
        <w:t xml:space="preserve">) өрнегі екіншігәр кернеудің өзгерісінің трансформатодың қаншалықты жүктелгендігінен, яғни жүктелу коэффицентінен тәуелді екендігін көрсетеді, өйткені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307975" cy="179070"/>
            <wp:effectExtent l="19050" t="0" r="0" b="0"/>
            <wp:docPr id="528"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5">
                      <a:clrChange>
                        <a:clrFrom>
                          <a:srgbClr val="FFFFFF"/>
                        </a:clrFrom>
                        <a:clrTo>
                          <a:srgbClr val="FFFFFF">
                            <a:alpha val="0"/>
                          </a:srgbClr>
                        </a:clrTo>
                      </a:clrChange>
                    </a:blip>
                    <a:srcRect/>
                    <a:stretch>
                      <a:fillRect/>
                    </a:stretch>
                  </pic:blipFill>
                  <pic:spPr bwMode="auto">
                    <a:xfrm>
                      <a:off x="0" y="0"/>
                      <a:ext cx="307975"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307975" cy="179070"/>
            <wp:effectExtent l="19050" t="0" r="0" b="0"/>
            <wp:docPr id="52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5">
                      <a:clrChange>
                        <a:clrFrom>
                          <a:srgbClr val="FFFFFF"/>
                        </a:clrFrom>
                        <a:clrTo>
                          <a:srgbClr val="FFFFFF">
                            <a:alpha val="0"/>
                          </a:srgbClr>
                        </a:clrTo>
                      </a:clrChange>
                    </a:blip>
                    <a:srcRect/>
                    <a:stretch>
                      <a:fillRect/>
                    </a:stretch>
                  </pic:blipFill>
                  <pic:spPr bwMode="auto">
                    <a:xfrm>
                      <a:off x="0" y="0"/>
                      <a:ext cx="307975"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және</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68605" cy="179070"/>
            <wp:effectExtent l="19050" t="0" r="0" b="0"/>
            <wp:docPr id="530"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6">
                      <a:clrChange>
                        <a:clrFrom>
                          <a:srgbClr val="FFFFFF"/>
                        </a:clrFrom>
                        <a:clrTo>
                          <a:srgbClr val="FFFFFF">
                            <a:alpha val="0"/>
                          </a:srgbClr>
                        </a:clrTo>
                      </a:clrChange>
                    </a:blip>
                    <a:srcRect/>
                    <a:stretch>
                      <a:fillRect/>
                    </a:stretch>
                  </pic:blipFill>
                  <pic:spPr bwMode="auto">
                    <a:xfrm>
                      <a:off x="0" y="0"/>
                      <a:ext cx="268605"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68605" cy="179070"/>
            <wp:effectExtent l="19050" t="0" r="0" b="0"/>
            <wp:docPr id="53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6">
                      <a:clrChange>
                        <a:clrFrom>
                          <a:srgbClr val="FFFFFF"/>
                        </a:clrFrom>
                        <a:clrTo>
                          <a:srgbClr val="FFFFFF">
                            <a:alpha val="0"/>
                          </a:srgbClr>
                        </a:clrTo>
                      </a:clrChange>
                    </a:blip>
                    <a:srcRect/>
                    <a:stretch>
                      <a:fillRect/>
                    </a:stretch>
                  </pic:blipFill>
                  <pic:spPr bwMode="auto">
                    <a:xfrm>
                      <a:off x="0" y="0"/>
                      <a:ext cx="268605"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кернеулері тұрақты шамалар.</w:t>
      </w:r>
    </w:p>
    <w:p w:rsidR="005C2968" w:rsidRPr="00464A03" w:rsidRDefault="005C2968" w:rsidP="005C2968">
      <w:pPr>
        <w:ind w:firstLine="454"/>
        <w:jc w:val="both"/>
        <w:rPr>
          <w:sz w:val="28"/>
          <w:szCs w:val="28"/>
          <w:lang w:val="kk-KZ"/>
        </w:rPr>
      </w:pPr>
      <w:r w:rsidRPr="00464A03">
        <w:rPr>
          <w:sz w:val="28"/>
          <w:szCs w:val="28"/>
          <w:lang w:val="kk-KZ"/>
        </w:rPr>
        <w:t>Екіншігәр кернеудің жүктен тәуелділігін көрсететін графикті трансформатордың сырттық сипаттамасы деп атайды</w:t>
      </w:r>
      <w:r>
        <w:rPr>
          <w:sz w:val="28"/>
          <w:szCs w:val="28"/>
          <w:lang w:val="kk-KZ"/>
        </w:rPr>
        <w:t xml:space="preserve"> </w:t>
      </w:r>
      <w:r w:rsidRPr="00464A03">
        <w:rPr>
          <w:sz w:val="28"/>
          <w:szCs w:val="28"/>
          <w:lang w:val="kk-KZ"/>
        </w:rPr>
        <w:t>(</w:t>
      </w:r>
      <w:r>
        <w:rPr>
          <w:sz w:val="28"/>
          <w:szCs w:val="28"/>
          <w:lang w:val="kk-KZ"/>
        </w:rPr>
        <w:t>11</w:t>
      </w:r>
      <w:r w:rsidRPr="00464A03">
        <w:rPr>
          <w:sz w:val="28"/>
          <w:szCs w:val="28"/>
          <w:lang w:val="kk-KZ"/>
        </w:rPr>
        <w:t>.10-сурет). Сырттық сипаттама әдетте төмендегі өрнек бойынша тұрғызылады:</w:t>
      </w:r>
    </w:p>
    <w:p w:rsidR="005C2968" w:rsidRPr="00464A03" w:rsidRDefault="005C2968" w:rsidP="005C2968">
      <w:pPr>
        <w:ind w:firstLine="454"/>
        <w:jc w:val="both"/>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733040" cy="566420"/>
            <wp:effectExtent l="19050" t="0" r="0" b="0"/>
            <wp:docPr id="53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27">
                      <a:clrChange>
                        <a:clrFrom>
                          <a:srgbClr val="FFFFFF"/>
                        </a:clrFrom>
                        <a:clrTo>
                          <a:srgbClr val="FFFFFF">
                            <a:alpha val="0"/>
                          </a:srgbClr>
                        </a:clrTo>
                      </a:clrChange>
                    </a:blip>
                    <a:srcRect/>
                    <a:stretch>
                      <a:fillRect/>
                    </a:stretch>
                  </pic:blipFill>
                  <pic:spPr bwMode="auto">
                    <a:xfrm>
                      <a:off x="0" y="0"/>
                      <a:ext cx="2733040" cy="56642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733040" cy="566420"/>
            <wp:effectExtent l="19050" t="0" r="0" b="0"/>
            <wp:docPr id="533"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7">
                      <a:clrChange>
                        <a:clrFrom>
                          <a:srgbClr val="FFFFFF"/>
                        </a:clrFrom>
                        <a:clrTo>
                          <a:srgbClr val="FFFFFF">
                            <a:alpha val="0"/>
                          </a:srgbClr>
                        </a:clrTo>
                      </a:clrChange>
                    </a:blip>
                    <a:srcRect/>
                    <a:stretch>
                      <a:fillRect/>
                    </a:stretch>
                  </pic:blipFill>
                  <pic:spPr bwMode="auto">
                    <a:xfrm>
                      <a:off x="0" y="0"/>
                      <a:ext cx="2733040" cy="56642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w:t>
      </w:r>
      <w:r>
        <w:rPr>
          <w:sz w:val="28"/>
          <w:szCs w:val="28"/>
          <w:lang w:val="kk-KZ"/>
        </w:rPr>
        <w:tab/>
      </w:r>
      <w:r>
        <w:rPr>
          <w:sz w:val="28"/>
          <w:szCs w:val="28"/>
          <w:lang w:val="kk-KZ"/>
        </w:rPr>
        <w:tab/>
        <w:t xml:space="preserve">       </w:t>
      </w:r>
      <w:r w:rsidRPr="00464A03">
        <w:rPr>
          <w:sz w:val="28"/>
          <w:szCs w:val="28"/>
          <w:lang w:val="kk-KZ"/>
        </w:rPr>
        <w:t xml:space="preserve">   (</w:t>
      </w:r>
      <w:r>
        <w:rPr>
          <w:sz w:val="28"/>
          <w:szCs w:val="28"/>
          <w:lang w:val="kk-KZ"/>
        </w:rPr>
        <w:t>11.28</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lastRenderedPageBreak/>
        <w:t>Трасформатордың сырттық сипаттамасы түзу сызық болады және  (</w:t>
      </w:r>
      <w:r>
        <w:rPr>
          <w:sz w:val="28"/>
          <w:szCs w:val="28"/>
          <w:lang w:val="kk-KZ"/>
        </w:rPr>
        <w:t>11.23</w:t>
      </w:r>
      <w:r w:rsidRPr="00464A03">
        <w:rPr>
          <w:sz w:val="28"/>
          <w:szCs w:val="28"/>
          <w:lang w:val="kk-KZ"/>
        </w:rPr>
        <w:t>) теңдігінен көрініп тұрғандай, жүктеме артқан сайын оның екіншігәр кернеуі азая береді.</w:t>
      </w:r>
    </w:p>
    <w:p w:rsidR="005C2968" w:rsidRDefault="005C2968" w:rsidP="005C2968">
      <w:pPr>
        <w:ind w:firstLine="454"/>
        <w:jc w:val="both"/>
        <w:rPr>
          <w:sz w:val="28"/>
          <w:szCs w:val="28"/>
          <w:lang w:val="kk-KZ"/>
        </w:rPr>
      </w:pPr>
      <w:r w:rsidRPr="00464A03">
        <w:rPr>
          <w:sz w:val="28"/>
          <w:szCs w:val="28"/>
          <w:lang w:val="kk-KZ"/>
        </w:rPr>
        <w:t>Екіншігәр кернеуі электр қабылдағыштың номинал теңдеуңе тең болуы үшін екіншігәр ораманың ЭҚК-ін көбейту керек, ал ол үшін екіншігәр ораманың орам санын арттыру керек. Сондықтан трансформаторларда екіншігәр кернеуді реттеп отыру үшін екіншігәр ораманың орам санын өзгертіп отыратын ауыстырып қосқыш болады.</w:t>
      </w:r>
    </w:p>
    <w:p w:rsidR="005C2968" w:rsidRPr="00464A03" w:rsidRDefault="005C2968" w:rsidP="005C2968">
      <w:pPr>
        <w:ind w:firstLine="454"/>
        <w:jc w:val="both"/>
        <w:rPr>
          <w:sz w:val="28"/>
          <w:szCs w:val="28"/>
          <w:lang w:val="kk-KZ"/>
        </w:rPr>
      </w:pPr>
    </w:p>
    <w:p w:rsidR="005C2968" w:rsidRDefault="005C2968" w:rsidP="005C2968">
      <w:pPr>
        <w:ind w:firstLine="454"/>
        <w:jc w:val="center"/>
        <w:rPr>
          <w:b/>
          <w:bCs/>
          <w:sz w:val="28"/>
          <w:szCs w:val="28"/>
          <w:lang w:val="kk-KZ"/>
        </w:rPr>
      </w:pPr>
      <w:r w:rsidRPr="00464A03">
        <w:rPr>
          <w:b/>
          <w:bCs/>
          <w:sz w:val="28"/>
          <w:szCs w:val="28"/>
          <w:lang w:val="kk-KZ"/>
        </w:rPr>
        <w:t>8 Трансформатордың пайдалы әрекет коэффиценті</w:t>
      </w:r>
    </w:p>
    <w:p w:rsidR="005C2968" w:rsidRPr="00464A03" w:rsidRDefault="005C2968" w:rsidP="005C2968">
      <w:pPr>
        <w:ind w:firstLine="454"/>
        <w:jc w:val="center"/>
        <w:rPr>
          <w:b/>
          <w:bCs/>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Трансформатор біріншігәр орамасы арқылы энергия қабылдаса, екіншігәр орамасы арқылы электр қабылдағышқа энергия береді. Бірақ электр көзінен алынған энергия электр қабылдағышқа түгелдей жетпейді. Өйткені жұмыс кезіндетрансформатордың орамалары мен өзегінің қызатын белгілі. Олай болса трансформатоға берілген энергия белгілі бір бөлігі орамалар мен өзекте щығындалады.</w:t>
      </w:r>
    </w:p>
    <w:p w:rsidR="005C2968" w:rsidRPr="00464A03" w:rsidRDefault="005C2968" w:rsidP="005C2968">
      <w:pPr>
        <w:ind w:firstLine="454"/>
        <w:jc w:val="both"/>
        <w:rPr>
          <w:sz w:val="28"/>
          <w:szCs w:val="28"/>
          <w:lang w:val="kk-KZ"/>
        </w:rPr>
      </w:pPr>
      <w:r w:rsidRPr="00464A03">
        <w:rPr>
          <w:sz w:val="28"/>
          <w:szCs w:val="28"/>
          <w:lang w:val="kk-KZ"/>
        </w:rPr>
        <w:t xml:space="preserve">Трансформатордың пайдалы әрекет коэффиценті оның электр қабылдағышқа берген қуатының (екіншігәр ораманың қуаты) электр торабынан қабылдаған қуатына қатынасына тең, яғни </w:t>
      </w:r>
    </w:p>
    <w:p w:rsidR="005C2968" w:rsidRPr="00464A03" w:rsidRDefault="005C2968" w:rsidP="005C2968">
      <w:pPr>
        <w:ind w:firstLine="454"/>
        <w:jc w:val="center"/>
        <w:rPr>
          <w:sz w:val="28"/>
          <w:szCs w:val="28"/>
          <w:lang w:val="kk-KZ"/>
        </w:rPr>
      </w:pPr>
      <w:r>
        <w:rPr>
          <w:noProof/>
          <w:sz w:val="28"/>
          <w:szCs w:val="28"/>
        </w:rPr>
        <w:drawing>
          <wp:inline distT="0" distB="0" distL="0" distR="0">
            <wp:extent cx="1172845" cy="447040"/>
            <wp:effectExtent l="19050" t="0" r="8255" b="0"/>
            <wp:docPr id="53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28">
                      <a:clrChange>
                        <a:clrFrom>
                          <a:srgbClr val="FFFFFF"/>
                        </a:clrFrom>
                        <a:clrTo>
                          <a:srgbClr val="FFFFFF">
                            <a:alpha val="0"/>
                          </a:srgbClr>
                        </a:clrTo>
                      </a:clrChange>
                    </a:blip>
                    <a:srcRect/>
                    <a:stretch>
                      <a:fillRect/>
                    </a:stretch>
                  </pic:blipFill>
                  <pic:spPr bwMode="auto">
                    <a:xfrm>
                      <a:off x="0" y="0"/>
                      <a:ext cx="1172845" cy="44704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476885" cy="188595"/>
            <wp:effectExtent l="19050" t="0" r="0" b="0"/>
            <wp:docPr id="53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29">
                      <a:clrChange>
                        <a:clrFrom>
                          <a:srgbClr val="FFFFFF"/>
                        </a:clrFrom>
                        <a:clrTo>
                          <a:srgbClr val="FFFFFF">
                            <a:alpha val="0"/>
                          </a:srgbClr>
                        </a:clrTo>
                      </a:clrChange>
                    </a:blip>
                    <a:srcRect/>
                    <a:stretch>
                      <a:fillRect/>
                    </a:stretch>
                  </pic:blipFill>
                  <pic:spPr bwMode="auto">
                    <a:xfrm>
                      <a:off x="0" y="0"/>
                      <a:ext cx="476885"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476885" cy="188595"/>
            <wp:effectExtent l="19050" t="0" r="0" b="0"/>
            <wp:docPr id="53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9">
                      <a:clrChange>
                        <a:clrFrom>
                          <a:srgbClr val="FFFFFF"/>
                        </a:clrFrom>
                        <a:clrTo>
                          <a:srgbClr val="FFFFFF">
                            <a:alpha val="0"/>
                          </a:srgbClr>
                        </a:clrTo>
                      </a:clrChange>
                    </a:blip>
                    <a:srcRect/>
                    <a:stretch>
                      <a:fillRect/>
                    </a:stretch>
                  </pic:blipFill>
                  <pic:spPr bwMode="auto">
                    <a:xfrm>
                      <a:off x="0" y="0"/>
                      <a:ext cx="476885" cy="18859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біріншігәр және екіншігәр орамалардың қуаты;</w:t>
      </w:r>
    </w:p>
    <w:p w:rsidR="005C2968" w:rsidRPr="00464A03" w:rsidRDefault="005C2968" w:rsidP="005C2968">
      <w:pPr>
        <w:ind w:firstLine="454"/>
        <w:jc w:val="both"/>
        <w:rPr>
          <w:i/>
          <w:iCs/>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58445" cy="168910"/>
            <wp:effectExtent l="19050" t="0" r="0" b="0"/>
            <wp:docPr id="53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0">
                      <a:clrChange>
                        <a:clrFrom>
                          <a:srgbClr val="FFFFFF"/>
                        </a:clrFrom>
                        <a:clrTo>
                          <a:srgbClr val="FFFFFF">
                            <a:alpha val="0"/>
                          </a:srgbClr>
                        </a:clrTo>
                      </a:clrChange>
                    </a:blip>
                    <a:srcRect/>
                    <a:stretch>
                      <a:fillRect/>
                    </a:stretch>
                  </pic:blipFill>
                  <pic:spPr bwMode="auto">
                    <a:xfrm>
                      <a:off x="0" y="0"/>
                      <a:ext cx="258445"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58445" cy="168910"/>
            <wp:effectExtent l="19050" t="0" r="0" b="0"/>
            <wp:docPr id="53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0">
                      <a:clrChange>
                        <a:clrFrom>
                          <a:srgbClr val="FFFFFF"/>
                        </a:clrFrom>
                        <a:clrTo>
                          <a:srgbClr val="FFFFFF">
                            <a:alpha val="0"/>
                          </a:srgbClr>
                        </a:clrTo>
                      </a:clrChange>
                    </a:blip>
                    <a:srcRect/>
                    <a:stretch>
                      <a:fillRect/>
                    </a:stretch>
                  </pic:blipFill>
                  <pic:spPr bwMode="auto">
                    <a:xfrm>
                      <a:off x="0" y="0"/>
                      <a:ext cx="258445"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қуаттың шығыны</w:t>
      </w:r>
      <w:r w:rsidRPr="00464A03">
        <w:rPr>
          <w:i/>
          <w:iCs/>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Трансформатордағы қуаттың шығыны орамалар мен өзектегі қуаттың шығынан тұрады:</w:t>
      </w:r>
    </w:p>
    <w:p w:rsidR="005C2968" w:rsidRPr="00464A03" w:rsidRDefault="005C2968" w:rsidP="005C2968">
      <w:pPr>
        <w:ind w:firstLine="454"/>
        <w:jc w:val="both"/>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490980" cy="198755"/>
            <wp:effectExtent l="19050" t="0" r="0" b="0"/>
            <wp:docPr id="5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31">
                      <a:clrChange>
                        <a:clrFrom>
                          <a:srgbClr val="FFFFFF"/>
                        </a:clrFrom>
                        <a:clrTo>
                          <a:srgbClr val="FFFFFF">
                            <a:alpha val="0"/>
                          </a:srgbClr>
                        </a:clrTo>
                      </a:clrChange>
                    </a:blip>
                    <a:srcRect/>
                    <a:stretch>
                      <a:fillRect/>
                    </a:stretch>
                  </pic:blipFill>
                  <pic:spPr bwMode="auto">
                    <a:xfrm>
                      <a:off x="0" y="0"/>
                      <a:ext cx="1490980" cy="19875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490980" cy="198755"/>
            <wp:effectExtent l="19050" t="0" r="0" b="0"/>
            <wp:docPr id="54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1">
                      <a:clrChange>
                        <a:clrFrom>
                          <a:srgbClr val="FFFFFF"/>
                        </a:clrFrom>
                        <a:clrTo>
                          <a:srgbClr val="FFFFFF">
                            <a:alpha val="0"/>
                          </a:srgbClr>
                        </a:clrTo>
                      </a:clrChange>
                    </a:blip>
                    <a:srcRect/>
                    <a:stretch>
                      <a:fillRect/>
                    </a:stretch>
                  </pic:blipFill>
                  <pic:spPr bwMode="auto">
                    <a:xfrm>
                      <a:off x="0" y="0"/>
                      <a:ext cx="1490980" cy="19875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11.29</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мұндағы</w:t>
      </w:r>
      <w:r>
        <w:rPr>
          <w:noProof/>
          <w:sz w:val="28"/>
          <w:szCs w:val="28"/>
        </w:rPr>
        <w:drawing>
          <wp:inline distT="0" distB="0" distL="0" distR="0">
            <wp:extent cx="556895" cy="238760"/>
            <wp:effectExtent l="19050" t="0" r="0" b="0"/>
            <wp:docPr id="545"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2"/>
                    <a:srcRect/>
                    <a:stretch>
                      <a:fillRect/>
                    </a:stretch>
                  </pic:blipFill>
                  <pic:spPr bwMode="auto">
                    <a:xfrm>
                      <a:off x="0" y="0"/>
                      <a:ext cx="556895" cy="238760"/>
                    </a:xfrm>
                    <a:prstGeom prst="rect">
                      <a:avLst/>
                    </a:prstGeom>
                    <a:noFill/>
                    <a:ln w="9525">
                      <a:noFill/>
                      <a:miter lim="800000"/>
                      <a:headEnd/>
                      <a:tailEnd/>
                    </a:ln>
                  </pic:spPr>
                </pic:pic>
              </a:graphicData>
            </a:graphic>
          </wp:inline>
        </w:drawing>
      </w:r>
      <w:r w:rsidRPr="00464A03">
        <w:rPr>
          <w:sz w:val="28"/>
          <w:szCs w:val="28"/>
          <w:lang w:val="kk-KZ"/>
        </w:rPr>
        <w:t>:</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570355" cy="1014095"/>
            <wp:effectExtent l="19050" t="0" r="0" b="0"/>
            <wp:docPr id="54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33">
                      <a:clrChange>
                        <a:clrFrom>
                          <a:srgbClr val="FFFFFF"/>
                        </a:clrFrom>
                        <a:clrTo>
                          <a:srgbClr val="FFFFFF">
                            <a:alpha val="0"/>
                          </a:srgbClr>
                        </a:clrTo>
                      </a:clrChange>
                    </a:blip>
                    <a:srcRect/>
                    <a:stretch>
                      <a:fillRect/>
                    </a:stretch>
                  </pic:blipFill>
                  <pic:spPr bwMode="auto">
                    <a:xfrm>
                      <a:off x="0" y="0"/>
                      <a:ext cx="1570355" cy="10140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end"/>
      </w:r>
      <w:r w:rsidRPr="00464A03">
        <w:rPr>
          <w:sz w:val="28"/>
          <w:szCs w:val="28"/>
          <w:lang w:val="kk-KZ"/>
        </w:rPr>
        <w:t xml:space="preserve">-біріншігәр және екіншігәр орамалардағы қуаттың шығыны;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427355" cy="198755"/>
            <wp:effectExtent l="19050" t="0" r="0" b="0"/>
            <wp:docPr id="552"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34">
                      <a:clrChange>
                        <a:clrFrom>
                          <a:srgbClr val="FFFFFF"/>
                        </a:clrFrom>
                        <a:clrTo>
                          <a:srgbClr val="FFFFFF">
                            <a:alpha val="0"/>
                          </a:srgbClr>
                        </a:clrTo>
                      </a:clrChange>
                    </a:blip>
                    <a:srcRect/>
                    <a:stretch>
                      <a:fillRect/>
                    </a:stretch>
                  </pic:blipFill>
                  <pic:spPr bwMode="auto">
                    <a:xfrm>
                      <a:off x="0" y="0"/>
                      <a:ext cx="427355" cy="19875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427355" cy="198755"/>
            <wp:effectExtent l="19050" t="0" r="0" b="0"/>
            <wp:docPr id="55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34">
                      <a:clrChange>
                        <a:clrFrom>
                          <a:srgbClr val="FFFFFF"/>
                        </a:clrFrom>
                        <a:clrTo>
                          <a:srgbClr val="FFFFFF">
                            <a:alpha val="0"/>
                          </a:srgbClr>
                        </a:clrTo>
                      </a:clrChange>
                    </a:blip>
                    <a:srcRect/>
                    <a:stretch>
                      <a:fillRect/>
                    </a:stretch>
                  </pic:blipFill>
                  <pic:spPr bwMode="auto">
                    <a:xfrm>
                      <a:off x="0" y="0"/>
                      <a:ext cx="427355" cy="19875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өзектегі қуаттың шығыны.</w:t>
      </w:r>
    </w:p>
    <w:p w:rsidR="005C2968" w:rsidRPr="00464A03" w:rsidRDefault="005C2968" w:rsidP="005C2968">
      <w:pPr>
        <w:ind w:firstLine="454"/>
        <w:jc w:val="both"/>
        <w:rPr>
          <w:sz w:val="28"/>
          <w:szCs w:val="28"/>
          <w:lang w:val="kk-KZ"/>
        </w:rPr>
      </w:pPr>
      <w:r w:rsidRPr="00464A03">
        <w:rPr>
          <w:sz w:val="28"/>
          <w:szCs w:val="28"/>
          <w:lang w:val="kk-KZ"/>
        </w:rPr>
        <w:t>Трансформатордың Г-тәрізді орынбасарлық сұлбасынан</w:t>
      </w:r>
    </w:p>
    <w:p w:rsidR="005C2968" w:rsidRPr="00464A03" w:rsidRDefault="005C2968" w:rsidP="005C2968">
      <w:pPr>
        <w:jc w:val="both"/>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5337175" cy="188595"/>
            <wp:effectExtent l="19050" t="0" r="0" b="0"/>
            <wp:docPr id="574"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35">
                      <a:clrChange>
                        <a:clrFrom>
                          <a:srgbClr val="FFFFFF"/>
                        </a:clrFrom>
                        <a:clrTo>
                          <a:srgbClr val="FFFFFF">
                            <a:alpha val="0"/>
                          </a:srgbClr>
                        </a:clrTo>
                      </a:clrChange>
                    </a:blip>
                    <a:srcRect/>
                    <a:stretch>
                      <a:fillRect/>
                    </a:stretch>
                  </pic:blipFill>
                  <pic:spPr bwMode="auto">
                    <a:xfrm>
                      <a:off x="0" y="0"/>
                      <a:ext cx="5337175"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5344197" cy="188843"/>
            <wp:effectExtent l="19050" t="0" r="8853" b="0"/>
            <wp:docPr id="57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35">
                      <a:clrChange>
                        <a:clrFrom>
                          <a:srgbClr val="FFFFFF"/>
                        </a:clrFrom>
                        <a:clrTo>
                          <a:srgbClr val="FFFFFF">
                            <a:alpha val="0"/>
                          </a:srgbClr>
                        </a:clrTo>
                      </a:clrChange>
                    </a:blip>
                    <a:srcRect/>
                    <a:stretch>
                      <a:fillRect/>
                    </a:stretch>
                  </pic:blipFill>
                  <pic:spPr bwMode="auto">
                    <a:xfrm>
                      <a:off x="0" y="0"/>
                      <a:ext cx="5343230" cy="188809"/>
                    </a:xfrm>
                    <a:prstGeom prst="rect">
                      <a:avLst/>
                    </a:prstGeom>
                    <a:noFill/>
                    <a:ln w="9525">
                      <a:noFill/>
                      <a:miter lim="800000"/>
                      <a:headEnd/>
                      <a:tailEnd/>
                    </a:ln>
                  </pic:spPr>
                </pic:pic>
              </a:graphicData>
            </a:graphic>
          </wp:inline>
        </w:drawing>
      </w:r>
      <w:r w:rsidRPr="00464A03">
        <w:rPr>
          <w:sz w:val="28"/>
          <w:szCs w:val="28"/>
          <w:lang w:val="kk-KZ"/>
        </w:rPr>
        <w:fldChar w:fldCharType="end"/>
      </w:r>
      <w:r>
        <w:rPr>
          <w:sz w:val="28"/>
          <w:szCs w:val="28"/>
          <w:lang w:val="kk-KZ"/>
        </w:rPr>
        <w:t xml:space="preserve"> (11.30)</w:t>
      </w:r>
    </w:p>
    <w:p w:rsidR="005C2968" w:rsidRPr="00464A03" w:rsidRDefault="005C2968" w:rsidP="005C2968">
      <w:pPr>
        <w:ind w:firstLine="454"/>
        <w:jc w:val="both"/>
        <w:rPr>
          <w:sz w:val="28"/>
          <w:szCs w:val="28"/>
          <w:lang w:val="kk-KZ"/>
        </w:rPr>
      </w:pPr>
      <w:r w:rsidRPr="00464A03">
        <w:rPr>
          <w:sz w:val="28"/>
          <w:szCs w:val="28"/>
          <w:lang w:val="kk-KZ"/>
        </w:rPr>
        <w:t xml:space="preserve">Мұндағы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18440" cy="168910"/>
            <wp:effectExtent l="19050" t="0" r="0" b="0"/>
            <wp:docPr id="115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36">
                      <a:clrChange>
                        <a:clrFrom>
                          <a:srgbClr val="FFFFFF"/>
                        </a:clrFrom>
                        <a:clrTo>
                          <a:srgbClr val="FFFFFF">
                            <a:alpha val="0"/>
                          </a:srgbClr>
                        </a:clrTo>
                      </a:clrChange>
                    </a:blip>
                    <a:srcRect/>
                    <a:stretch>
                      <a:fillRect/>
                    </a:stretch>
                  </pic:blipFill>
                  <pic:spPr bwMode="auto">
                    <a:xfrm>
                      <a:off x="0" y="0"/>
                      <a:ext cx="218440" cy="16891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18440" cy="168910"/>
            <wp:effectExtent l="19050" t="0" r="0" b="0"/>
            <wp:docPr id="115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6">
                      <a:clrChange>
                        <a:clrFrom>
                          <a:srgbClr val="FFFFFF"/>
                        </a:clrFrom>
                        <a:clrTo>
                          <a:srgbClr val="FFFFFF">
                            <a:alpha val="0"/>
                          </a:srgbClr>
                        </a:clrTo>
                      </a:clrChange>
                    </a:blip>
                    <a:srcRect/>
                    <a:stretch>
                      <a:fillRect/>
                    </a:stretch>
                  </pic:blipFill>
                  <pic:spPr bwMode="auto">
                    <a:xfrm>
                      <a:off x="0" y="0"/>
                      <a:ext cx="218440" cy="16891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-қысқа тұйықтау және бос жүрістік қуаттар.</w:t>
      </w:r>
    </w:p>
    <w:p w:rsidR="005C2968" w:rsidRPr="00464A03" w:rsidRDefault="005C2968" w:rsidP="005C2968">
      <w:pPr>
        <w:ind w:firstLine="454"/>
        <w:jc w:val="both"/>
        <w:rPr>
          <w:sz w:val="28"/>
          <w:szCs w:val="28"/>
          <w:lang w:val="kk-KZ"/>
        </w:rPr>
      </w:pPr>
      <w:r w:rsidRPr="00464A03">
        <w:rPr>
          <w:sz w:val="28"/>
          <w:szCs w:val="28"/>
          <w:lang w:val="kk-KZ"/>
        </w:rPr>
        <w:t>Трансформатордағы қуаттың шығыны, жоғарыда айтылған дай, бос жүріс және қысқа тұйықтау тәжірибелері арқылы анықталады.</w:t>
      </w:r>
    </w:p>
    <w:p w:rsidR="005C2968" w:rsidRPr="00464A03" w:rsidRDefault="005C2968" w:rsidP="005C2968">
      <w:pPr>
        <w:ind w:firstLine="454"/>
        <w:jc w:val="both"/>
        <w:rPr>
          <w:sz w:val="28"/>
          <w:szCs w:val="28"/>
          <w:lang w:val="kk-KZ"/>
        </w:rPr>
      </w:pPr>
      <w:r w:rsidRPr="00464A03">
        <w:rPr>
          <w:sz w:val="28"/>
          <w:szCs w:val="28"/>
          <w:lang w:val="kk-KZ"/>
        </w:rPr>
        <w:t>Екіншігәр ораманың қуаты.</w:t>
      </w:r>
    </w:p>
    <w:p w:rsidR="005C2968" w:rsidRPr="00464A03" w:rsidRDefault="005C2968" w:rsidP="005C2968">
      <w:pPr>
        <w:ind w:firstLine="454"/>
        <w:jc w:val="both"/>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3339465" cy="179070"/>
            <wp:effectExtent l="19050" t="0" r="0" b="0"/>
            <wp:docPr id="115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37">
                      <a:clrChange>
                        <a:clrFrom>
                          <a:srgbClr val="FFFFFF"/>
                        </a:clrFrom>
                        <a:clrTo>
                          <a:srgbClr val="FFFFFF">
                            <a:alpha val="0"/>
                          </a:srgbClr>
                        </a:clrTo>
                      </a:clrChange>
                    </a:blip>
                    <a:srcRect/>
                    <a:stretch>
                      <a:fillRect/>
                    </a:stretch>
                  </pic:blipFill>
                  <pic:spPr bwMode="auto">
                    <a:xfrm>
                      <a:off x="0" y="0"/>
                      <a:ext cx="3339465"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3339465" cy="179070"/>
            <wp:effectExtent l="19050" t="0" r="0" b="0"/>
            <wp:docPr id="115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7">
                      <a:clrChange>
                        <a:clrFrom>
                          <a:srgbClr val="FFFFFF"/>
                        </a:clrFrom>
                        <a:clrTo>
                          <a:srgbClr val="FFFFFF">
                            <a:alpha val="0"/>
                          </a:srgbClr>
                        </a:clrTo>
                      </a:clrChange>
                    </a:blip>
                    <a:srcRect/>
                    <a:stretch>
                      <a:fillRect/>
                    </a:stretch>
                  </pic:blipFill>
                  <pic:spPr bwMode="auto">
                    <a:xfrm>
                      <a:off x="0" y="0"/>
                      <a:ext cx="3339465"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w:t>
      </w:r>
      <w:r>
        <w:rPr>
          <w:sz w:val="28"/>
          <w:szCs w:val="28"/>
          <w:lang w:val="kk-KZ"/>
        </w:rPr>
        <w:t xml:space="preserve"> </w:t>
      </w:r>
      <w:r w:rsidRPr="00464A03">
        <w:rPr>
          <w:sz w:val="28"/>
          <w:szCs w:val="28"/>
          <w:lang w:val="kk-KZ"/>
        </w:rPr>
        <w:t xml:space="preserve">   (</w:t>
      </w:r>
      <w:r>
        <w:rPr>
          <w:sz w:val="28"/>
          <w:szCs w:val="28"/>
          <w:lang w:val="kk-KZ"/>
        </w:rPr>
        <w:t>11.31</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Егер екіншігәр ораманың қуатын (</w:t>
      </w:r>
      <w:r>
        <w:rPr>
          <w:sz w:val="28"/>
          <w:szCs w:val="28"/>
          <w:lang w:val="kk-KZ"/>
        </w:rPr>
        <w:t>11.31</w:t>
      </w:r>
      <w:r w:rsidRPr="00464A03">
        <w:rPr>
          <w:sz w:val="28"/>
          <w:szCs w:val="28"/>
          <w:lang w:val="kk-KZ"/>
        </w:rPr>
        <w:t>) және қуаттың шығынының (</w:t>
      </w:r>
      <w:r>
        <w:rPr>
          <w:sz w:val="28"/>
          <w:szCs w:val="28"/>
          <w:lang w:val="kk-KZ"/>
        </w:rPr>
        <w:t>11.30</w:t>
      </w:r>
      <w:r w:rsidRPr="00464A03">
        <w:rPr>
          <w:sz w:val="28"/>
          <w:szCs w:val="28"/>
          <w:lang w:val="kk-KZ"/>
        </w:rPr>
        <w:t>) мәндерін (</w:t>
      </w:r>
      <w:r>
        <w:rPr>
          <w:sz w:val="28"/>
          <w:szCs w:val="28"/>
          <w:lang w:val="kk-KZ"/>
        </w:rPr>
        <w:t>11.29</w:t>
      </w:r>
      <w:r w:rsidRPr="00464A03">
        <w:rPr>
          <w:sz w:val="28"/>
          <w:szCs w:val="28"/>
          <w:lang w:val="kk-KZ"/>
        </w:rPr>
        <w:t>) теңдігіне қойса, онда пайдалы әрекет коэффиценті</w:t>
      </w:r>
    </w:p>
    <w:p w:rsidR="005C2968" w:rsidRPr="00464A03" w:rsidRDefault="005C2968" w:rsidP="005C2968">
      <w:pPr>
        <w:ind w:firstLine="454"/>
        <w:rPr>
          <w:sz w:val="28"/>
          <w:szCs w:val="28"/>
          <w:lang w:val="kk-KZ"/>
        </w:rPr>
      </w:pPr>
      <w:r>
        <w:rPr>
          <w:noProof/>
          <w:sz w:val="28"/>
          <w:szCs w:val="28"/>
        </w:rPr>
        <w:drawing>
          <wp:inline distT="0" distB="0" distL="0" distR="0">
            <wp:extent cx="1769110" cy="447040"/>
            <wp:effectExtent l="19050" t="0" r="2540" b="0"/>
            <wp:docPr id="115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8">
                      <a:clrChange>
                        <a:clrFrom>
                          <a:srgbClr val="FFFFFF"/>
                        </a:clrFrom>
                        <a:clrTo>
                          <a:srgbClr val="FFFFFF">
                            <a:alpha val="0"/>
                          </a:srgbClr>
                        </a:clrTo>
                      </a:clrChange>
                    </a:blip>
                    <a:srcRect/>
                    <a:stretch>
                      <a:fillRect/>
                    </a:stretch>
                  </pic:blipFill>
                  <pic:spPr bwMode="auto">
                    <a:xfrm>
                      <a:off x="0" y="0"/>
                      <a:ext cx="1769110" cy="44704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sidRPr="00464A03">
        <w:rPr>
          <w:sz w:val="28"/>
          <w:szCs w:val="28"/>
          <w:lang w:val="kk-KZ"/>
        </w:rPr>
        <w:t xml:space="preserve">                                       </w:t>
      </w:r>
      <w:r>
        <w:rPr>
          <w:sz w:val="28"/>
          <w:szCs w:val="28"/>
          <w:lang w:val="kk-KZ"/>
        </w:rPr>
        <w:t xml:space="preserve">           </w:t>
      </w:r>
      <w:r w:rsidRPr="00464A03">
        <w:rPr>
          <w:sz w:val="28"/>
          <w:szCs w:val="28"/>
          <w:lang w:val="kk-KZ"/>
        </w:rPr>
        <w:t xml:space="preserve"> (</w:t>
      </w:r>
      <w:r>
        <w:rPr>
          <w:sz w:val="28"/>
          <w:szCs w:val="28"/>
          <w:lang w:val="kk-KZ"/>
        </w:rPr>
        <w:t>11.32</w:t>
      </w:r>
      <w:r w:rsidRPr="00464A03">
        <w:rPr>
          <w:sz w:val="28"/>
          <w:szCs w:val="28"/>
          <w:lang w:val="kk-KZ"/>
        </w:rPr>
        <w:t>)</w:t>
      </w:r>
    </w:p>
    <w:p w:rsidR="005C2968" w:rsidRPr="00464A03" w:rsidRDefault="005C2968" w:rsidP="005C2968">
      <w:pPr>
        <w:ind w:firstLine="454"/>
        <w:rPr>
          <w:sz w:val="28"/>
          <w:szCs w:val="28"/>
          <w:lang w:val="kk-KZ"/>
        </w:rPr>
      </w:pPr>
      <w:r w:rsidRPr="00464A03">
        <w:rPr>
          <w:sz w:val="28"/>
          <w:szCs w:val="28"/>
          <w:lang w:val="kk-KZ"/>
        </w:rPr>
        <w:t xml:space="preserve">Осы өрнек бойынша тұрғызылған пайдалы әрекет коэффицентінің жүктелу коэффицентінен, яғни трансформатодың жүгінен, тәуелділігінің графигі </w:t>
      </w:r>
      <w:r>
        <w:rPr>
          <w:sz w:val="28"/>
          <w:szCs w:val="28"/>
          <w:lang w:val="kk-KZ"/>
        </w:rPr>
        <w:t>11</w:t>
      </w:r>
      <w:r w:rsidRPr="00464A03">
        <w:rPr>
          <w:sz w:val="28"/>
          <w:szCs w:val="28"/>
          <w:lang w:val="kk-KZ"/>
        </w:rPr>
        <w:t>.11-суретте келтірілген.</w:t>
      </w:r>
    </w:p>
    <w:p w:rsidR="005C2968" w:rsidRDefault="005C2968" w:rsidP="005C2968">
      <w:pPr>
        <w:ind w:firstLine="454"/>
        <w:jc w:val="center"/>
        <w:rPr>
          <w:b/>
          <w:bCs/>
          <w:sz w:val="28"/>
          <w:szCs w:val="28"/>
          <w:lang w:val="kk-KZ"/>
        </w:rPr>
      </w:pPr>
      <w:r>
        <w:rPr>
          <w:b/>
          <w:bCs/>
          <w:noProof/>
          <w:sz w:val="28"/>
          <w:szCs w:val="28"/>
        </w:rPr>
        <w:lastRenderedPageBreak/>
        <w:drawing>
          <wp:inline distT="0" distB="0" distL="0" distR="0">
            <wp:extent cx="1709420" cy="1153160"/>
            <wp:effectExtent l="19050" t="0" r="5080" b="0"/>
            <wp:docPr id="115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9"/>
                    <a:srcRect/>
                    <a:stretch>
                      <a:fillRect/>
                    </a:stretch>
                  </pic:blipFill>
                  <pic:spPr bwMode="auto">
                    <a:xfrm>
                      <a:off x="0" y="0"/>
                      <a:ext cx="1709420" cy="1153160"/>
                    </a:xfrm>
                    <a:prstGeom prst="rect">
                      <a:avLst/>
                    </a:prstGeom>
                    <a:noFill/>
                    <a:ln w="9525">
                      <a:noFill/>
                      <a:miter lim="800000"/>
                      <a:headEnd/>
                      <a:tailEnd/>
                    </a:ln>
                  </pic:spPr>
                </pic:pic>
              </a:graphicData>
            </a:graphic>
          </wp:inline>
        </w:drawing>
      </w:r>
    </w:p>
    <w:p w:rsidR="005C2968" w:rsidRPr="00AE0DF9" w:rsidRDefault="005C2968" w:rsidP="005C2968">
      <w:pPr>
        <w:ind w:firstLine="454"/>
        <w:jc w:val="center"/>
        <w:rPr>
          <w:bCs/>
          <w:sz w:val="28"/>
          <w:szCs w:val="28"/>
          <w:lang w:val="kk-KZ"/>
        </w:rPr>
      </w:pPr>
      <w:r w:rsidRPr="00AE0DF9">
        <w:rPr>
          <w:bCs/>
          <w:sz w:val="28"/>
          <w:szCs w:val="28"/>
          <w:lang w:val="kk-KZ"/>
        </w:rPr>
        <w:t>11.11 сурет</w:t>
      </w:r>
    </w:p>
    <w:p w:rsidR="005C2968" w:rsidRPr="005C2968" w:rsidRDefault="005C2968" w:rsidP="005C2968">
      <w:pPr>
        <w:ind w:firstLine="454"/>
        <w:jc w:val="both"/>
        <w:rPr>
          <w:sz w:val="28"/>
          <w:szCs w:val="28"/>
          <w:lang w:val="kk-KZ"/>
        </w:rPr>
      </w:pPr>
      <w:r w:rsidRPr="00464A03">
        <w:rPr>
          <w:sz w:val="28"/>
          <w:szCs w:val="28"/>
          <w:lang w:val="kk-KZ"/>
        </w:rPr>
        <w:t xml:space="preserve">  </w:t>
      </w:r>
    </w:p>
    <w:p w:rsidR="005C2968" w:rsidRPr="00464A03" w:rsidRDefault="005C2968" w:rsidP="005C2968">
      <w:pPr>
        <w:ind w:firstLine="454"/>
        <w:jc w:val="both"/>
        <w:rPr>
          <w:sz w:val="28"/>
          <w:szCs w:val="28"/>
          <w:lang w:val="kk-KZ"/>
        </w:rPr>
      </w:pPr>
      <w:r w:rsidRPr="00464A03">
        <w:rPr>
          <w:sz w:val="28"/>
          <w:szCs w:val="28"/>
          <w:lang w:val="kk-KZ"/>
        </w:rPr>
        <w:t xml:space="preserve">Трансформаторлардың пайдалы әрекет коэффиценті ондағы шығынның аз болуына байланысты өте жоғары болады, мысалы күштікт трансформаторларда 0,96....0,99-ға дейін барады. Шығынның мөлшері қолданылған материалдардың қасиетіне және трансформатордың жиналу сапасына байланысты. Шығынның мөлшеріне ферромагнит өзектің парақшаларының орналасуы, оқшауы және олардың болтпен қаншалықты тарттырылғандығы да үлкен әсер етеді. </w:t>
      </w:r>
    </w:p>
    <w:p w:rsidR="005C2968" w:rsidRPr="00464A03" w:rsidRDefault="005C2968" w:rsidP="005C2968">
      <w:pPr>
        <w:ind w:firstLine="454"/>
        <w:jc w:val="both"/>
        <w:rPr>
          <w:sz w:val="28"/>
          <w:szCs w:val="28"/>
          <w:lang w:val="kk-KZ"/>
        </w:rPr>
      </w:pPr>
      <w:r w:rsidRPr="00464A03">
        <w:rPr>
          <w:sz w:val="28"/>
          <w:szCs w:val="28"/>
          <w:lang w:val="kk-KZ"/>
        </w:rPr>
        <w:t xml:space="preserve">Өзектегі шығын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18440" cy="188595"/>
            <wp:effectExtent l="19050" t="0" r="0" b="0"/>
            <wp:docPr id="115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0">
                      <a:clrChange>
                        <a:clrFrom>
                          <a:srgbClr val="FFFFFF"/>
                        </a:clrFrom>
                        <a:clrTo>
                          <a:srgbClr val="FFFFFF">
                            <a:alpha val="0"/>
                          </a:srgbClr>
                        </a:clrTo>
                      </a:clrChange>
                    </a:blip>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18440" cy="188595"/>
            <wp:effectExtent l="19050" t="0" r="0" b="0"/>
            <wp:docPr id="115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0">
                      <a:clrChange>
                        <a:clrFrom>
                          <a:srgbClr val="FFFFFF"/>
                        </a:clrFrom>
                        <a:clrTo>
                          <a:srgbClr val="FFFFFF">
                            <a:alpha val="0"/>
                          </a:srgbClr>
                        </a:clrTo>
                      </a:clrChange>
                    </a:blip>
                    <a:srcRect/>
                    <a:stretch>
                      <a:fillRect/>
                    </a:stretch>
                  </pic:blipFill>
                  <pic:spPr bwMode="auto">
                    <a:xfrm>
                      <a:off x="0" y="0"/>
                      <a:ext cx="218440" cy="18859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тұрақты болғанымен орамалардағы шығын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367665" cy="188595"/>
            <wp:effectExtent l="19050" t="0" r="0" b="0"/>
            <wp:docPr id="116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1">
                      <a:clrChange>
                        <a:clrFrom>
                          <a:srgbClr val="FFFFFF"/>
                        </a:clrFrom>
                        <a:clrTo>
                          <a:srgbClr val="FFFFFF">
                            <a:alpha val="0"/>
                          </a:srgbClr>
                        </a:clrTo>
                      </a:clrChange>
                    </a:blip>
                    <a:srcRect/>
                    <a:stretch>
                      <a:fillRect/>
                    </a:stretch>
                  </pic:blipFill>
                  <pic:spPr bwMode="auto">
                    <a:xfrm>
                      <a:off x="0" y="0"/>
                      <a:ext cx="367665"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367665" cy="188595"/>
            <wp:effectExtent l="19050" t="0" r="0" b="0"/>
            <wp:docPr id="116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41">
                      <a:clrChange>
                        <a:clrFrom>
                          <a:srgbClr val="FFFFFF"/>
                        </a:clrFrom>
                        <a:clrTo>
                          <a:srgbClr val="FFFFFF">
                            <a:alpha val="0"/>
                          </a:srgbClr>
                        </a:clrTo>
                      </a:clrChange>
                    </a:blip>
                    <a:srcRect/>
                    <a:stretch>
                      <a:fillRect/>
                    </a:stretch>
                  </pic:blipFill>
                  <pic:spPr bwMode="auto">
                    <a:xfrm>
                      <a:off x="0" y="0"/>
                      <a:ext cx="367665" cy="18859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тоқ өскен сайын көбейе беретіндіктен, пайдалы әсер коэффицентінің жүктің мөлшеріне байланысты максимумдық мәні болады. Егер (6.38) теңдігінен пайдалы әрекет коэффицентінің жүктелу коэффицентіне бойынша бірінші туындысын нөлге теңеп, яғни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814705" cy="347980"/>
            <wp:effectExtent l="19050" t="0" r="0" b="0"/>
            <wp:docPr id="116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2">
                      <a:clrChange>
                        <a:clrFrom>
                          <a:srgbClr val="FFFFFF"/>
                        </a:clrFrom>
                        <a:clrTo>
                          <a:srgbClr val="FFFFFF">
                            <a:alpha val="0"/>
                          </a:srgbClr>
                        </a:clrTo>
                      </a:clrChange>
                    </a:blip>
                    <a:srcRect/>
                    <a:stretch>
                      <a:fillRect/>
                    </a:stretch>
                  </pic:blipFill>
                  <pic:spPr bwMode="auto">
                    <a:xfrm>
                      <a:off x="0" y="0"/>
                      <a:ext cx="814705" cy="34798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814705" cy="347980"/>
            <wp:effectExtent l="19050" t="0" r="0" b="0"/>
            <wp:docPr id="116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2">
                      <a:clrChange>
                        <a:clrFrom>
                          <a:srgbClr val="FFFFFF"/>
                        </a:clrFrom>
                        <a:clrTo>
                          <a:srgbClr val="FFFFFF">
                            <a:alpha val="0"/>
                          </a:srgbClr>
                        </a:clrTo>
                      </a:clrChange>
                    </a:blip>
                    <a:srcRect/>
                    <a:stretch>
                      <a:fillRect/>
                    </a:stretch>
                  </pic:blipFill>
                  <pic:spPr bwMode="auto">
                    <a:xfrm>
                      <a:off x="0" y="0"/>
                      <a:ext cx="814705" cy="34798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одан пайдалы әрекет коэффицентін тапса оның максимал мән болатын белгілі.</w:t>
      </w:r>
    </w:p>
    <w:p w:rsidR="005C2968" w:rsidRPr="00464A03" w:rsidRDefault="005C2968" w:rsidP="005C2968">
      <w:pPr>
        <w:ind w:firstLine="454"/>
        <w:rPr>
          <w:sz w:val="28"/>
          <w:szCs w:val="28"/>
          <w:lang w:val="kk-KZ"/>
        </w:rPr>
      </w:pPr>
      <w:r w:rsidRPr="00464A03">
        <w:rPr>
          <w:sz w:val="28"/>
          <w:szCs w:val="28"/>
          <w:lang w:val="kk-KZ"/>
        </w:rPr>
        <w:t>Одан болса</w:t>
      </w:r>
    </w:p>
    <w:p w:rsidR="005C2968" w:rsidRPr="00464A03" w:rsidRDefault="005C2968" w:rsidP="005C2968">
      <w:pPr>
        <w:ind w:firstLine="454"/>
        <w:rPr>
          <w:sz w:val="28"/>
          <w:szCs w:val="28"/>
          <w:lang w:val="en-US"/>
        </w:rPr>
      </w:pPr>
      <w:r w:rsidRPr="00464A03">
        <w:rPr>
          <w:sz w:val="28"/>
          <w:szCs w:val="28"/>
          <w:lang w:val="kk-KZ"/>
        </w:rPr>
        <w:t xml:space="preserve">    </w:t>
      </w:r>
      <w:r w:rsidRPr="00464A03">
        <w:rPr>
          <w:sz w:val="28"/>
          <w:szCs w:val="28"/>
          <w:lang w:val="en-US"/>
        </w:rPr>
        <w:fldChar w:fldCharType="begin"/>
      </w:r>
      <w:r w:rsidRPr="00464A03">
        <w:rPr>
          <w:sz w:val="28"/>
          <w:szCs w:val="28"/>
          <w:lang w:val="en-US"/>
        </w:rPr>
        <w:instrText xml:space="preserve"> QUOTE </w:instrText>
      </w:r>
      <w:r>
        <w:rPr>
          <w:noProof/>
          <w:sz w:val="28"/>
          <w:szCs w:val="28"/>
        </w:rPr>
        <w:drawing>
          <wp:inline distT="0" distB="0" distL="0" distR="0">
            <wp:extent cx="4770755" cy="536575"/>
            <wp:effectExtent l="19050" t="0" r="0" b="0"/>
            <wp:docPr id="116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3">
                      <a:clrChange>
                        <a:clrFrom>
                          <a:srgbClr val="FFFFFF"/>
                        </a:clrFrom>
                        <a:clrTo>
                          <a:srgbClr val="FFFFFF">
                            <a:alpha val="0"/>
                          </a:srgbClr>
                        </a:clrTo>
                      </a:clrChange>
                    </a:blip>
                    <a:srcRect/>
                    <a:stretch>
                      <a:fillRect/>
                    </a:stretch>
                  </pic:blipFill>
                  <pic:spPr bwMode="auto">
                    <a:xfrm>
                      <a:off x="0" y="0"/>
                      <a:ext cx="4770755" cy="536575"/>
                    </a:xfrm>
                    <a:prstGeom prst="rect">
                      <a:avLst/>
                    </a:prstGeom>
                    <a:noFill/>
                    <a:ln w="9525">
                      <a:noFill/>
                      <a:miter lim="800000"/>
                      <a:headEnd/>
                      <a:tailEnd/>
                    </a:ln>
                  </pic:spPr>
                </pic:pic>
              </a:graphicData>
            </a:graphic>
          </wp:inline>
        </w:drawing>
      </w:r>
      <w:r w:rsidRPr="00464A03">
        <w:rPr>
          <w:sz w:val="28"/>
          <w:szCs w:val="28"/>
          <w:lang w:val="en-US"/>
        </w:rPr>
        <w:instrText xml:space="preserve"> </w:instrText>
      </w:r>
      <w:r w:rsidRPr="00464A03">
        <w:rPr>
          <w:sz w:val="28"/>
          <w:szCs w:val="28"/>
          <w:lang w:val="en-US"/>
        </w:rPr>
        <w:fldChar w:fldCharType="separate"/>
      </w:r>
      <w:r>
        <w:rPr>
          <w:noProof/>
          <w:sz w:val="28"/>
          <w:szCs w:val="28"/>
        </w:rPr>
        <w:drawing>
          <wp:inline distT="0" distB="0" distL="0" distR="0">
            <wp:extent cx="4770755" cy="536575"/>
            <wp:effectExtent l="19050" t="0" r="0" b="0"/>
            <wp:docPr id="116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3">
                      <a:clrChange>
                        <a:clrFrom>
                          <a:srgbClr val="FFFFFF"/>
                        </a:clrFrom>
                        <a:clrTo>
                          <a:srgbClr val="FFFFFF">
                            <a:alpha val="0"/>
                          </a:srgbClr>
                        </a:clrTo>
                      </a:clrChange>
                    </a:blip>
                    <a:srcRect/>
                    <a:stretch>
                      <a:fillRect/>
                    </a:stretch>
                  </pic:blipFill>
                  <pic:spPr bwMode="auto">
                    <a:xfrm>
                      <a:off x="0" y="0"/>
                      <a:ext cx="4770755" cy="536575"/>
                    </a:xfrm>
                    <a:prstGeom prst="rect">
                      <a:avLst/>
                    </a:prstGeom>
                    <a:noFill/>
                    <a:ln w="9525">
                      <a:noFill/>
                      <a:miter lim="800000"/>
                      <a:headEnd/>
                      <a:tailEnd/>
                    </a:ln>
                  </pic:spPr>
                </pic:pic>
              </a:graphicData>
            </a:graphic>
          </wp:inline>
        </w:drawing>
      </w:r>
      <w:r w:rsidRPr="00464A03">
        <w:rPr>
          <w:sz w:val="28"/>
          <w:szCs w:val="28"/>
          <w:lang w:val="en-US"/>
        </w:rPr>
        <w:fldChar w:fldCharType="end"/>
      </w:r>
    </w:p>
    <w:p w:rsidR="005C2968" w:rsidRPr="00464A03" w:rsidRDefault="005C2968" w:rsidP="005C2968">
      <w:pPr>
        <w:ind w:firstLine="454"/>
        <w:rPr>
          <w:sz w:val="28"/>
          <w:szCs w:val="28"/>
          <w:lang w:val="kk-KZ"/>
        </w:rPr>
      </w:pPr>
      <w:r w:rsidRPr="00464A03">
        <w:rPr>
          <w:sz w:val="28"/>
          <w:szCs w:val="28"/>
          <w:lang w:val="kk-KZ"/>
        </w:rPr>
        <w:t>Бұдан</w:t>
      </w:r>
    </w:p>
    <w:p w:rsidR="005C2968" w:rsidRPr="00464A03" w:rsidRDefault="005C2968" w:rsidP="005C2968">
      <w:pPr>
        <w:ind w:firstLine="454"/>
        <w:rPr>
          <w:sz w:val="28"/>
          <w:szCs w:val="28"/>
          <w:lang w:val="kk-KZ"/>
        </w:rPr>
      </w:pP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7026910" cy="208915"/>
            <wp:effectExtent l="19050" t="0" r="2540" b="0"/>
            <wp:docPr id="116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4">
                      <a:clrChange>
                        <a:clrFrom>
                          <a:srgbClr val="FFFFFF"/>
                        </a:clrFrom>
                        <a:clrTo>
                          <a:srgbClr val="FFFFFF">
                            <a:alpha val="0"/>
                          </a:srgbClr>
                        </a:clrTo>
                      </a:clrChange>
                    </a:blip>
                    <a:srcRect/>
                    <a:stretch>
                      <a:fillRect/>
                    </a:stretch>
                  </pic:blipFill>
                  <pic:spPr bwMode="auto">
                    <a:xfrm>
                      <a:off x="0" y="0"/>
                      <a:ext cx="7026910" cy="20891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5556250" cy="248285"/>
            <wp:effectExtent l="19050" t="0" r="6350" b="0"/>
            <wp:docPr id="116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4">
                      <a:clrChange>
                        <a:clrFrom>
                          <a:srgbClr val="FFFFFF"/>
                        </a:clrFrom>
                        <a:clrTo>
                          <a:srgbClr val="FFFFFF">
                            <a:alpha val="0"/>
                          </a:srgbClr>
                        </a:clrTo>
                      </a:clrChange>
                    </a:blip>
                    <a:srcRect/>
                    <a:stretch>
                      <a:fillRect/>
                    </a:stretch>
                  </pic:blipFill>
                  <pic:spPr bwMode="auto">
                    <a:xfrm>
                      <a:off x="0" y="0"/>
                      <a:ext cx="5556250" cy="24828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)=0</w:t>
      </w:r>
    </w:p>
    <w:p w:rsidR="005C2968" w:rsidRPr="00464A03" w:rsidRDefault="005C2968" w:rsidP="005C2968">
      <w:pPr>
        <w:ind w:firstLine="454"/>
        <w:rPr>
          <w:sz w:val="28"/>
          <w:szCs w:val="28"/>
          <w:lang w:val="kk-KZ"/>
        </w:rPr>
      </w:pPr>
      <w:r w:rsidRPr="00464A03">
        <w:rPr>
          <w:sz w:val="28"/>
          <w:szCs w:val="28"/>
          <w:lang w:val="kk-KZ"/>
        </w:rPr>
        <w:t xml:space="preserve">Мұндағы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033780" cy="179070"/>
            <wp:effectExtent l="19050" t="0" r="0" b="0"/>
            <wp:docPr id="116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45">
                      <a:clrChange>
                        <a:clrFrom>
                          <a:srgbClr val="FFFFFF"/>
                        </a:clrFrom>
                        <a:clrTo>
                          <a:srgbClr val="FFFFFF">
                            <a:alpha val="0"/>
                          </a:srgbClr>
                        </a:clrTo>
                      </a:clrChange>
                    </a:blip>
                    <a:srcRect/>
                    <a:stretch>
                      <a:fillRect/>
                    </a:stretch>
                  </pic:blipFill>
                  <pic:spPr bwMode="auto">
                    <a:xfrm>
                      <a:off x="0" y="0"/>
                      <a:ext cx="1033780" cy="179070"/>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033780" cy="179070"/>
            <wp:effectExtent l="19050" t="0" r="0" b="0"/>
            <wp:docPr id="116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45">
                      <a:clrChange>
                        <a:clrFrom>
                          <a:srgbClr val="FFFFFF"/>
                        </a:clrFrom>
                        <a:clrTo>
                          <a:srgbClr val="FFFFFF">
                            <a:alpha val="0"/>
                          </a:srgbClr>
                        </a:clrTo>
                      </a:clrChange>
                    </a:blip>
                    <a:srcRect/>
                    <a:stretch>
                      <a:fillRect/>
                    </a:stretch>
                  </pic:blipFill>
                  <pic:spPr bwMode="auto">
                    <a:xfrm>
                      <a:off x="0" y="0"/>
                      <a:ext cx="1033780" cy="179070"/>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болғандықтан,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1023620" cy="188595"/>
            <wp:effectExtent l="19050" t="0" r="0" b="0"/>
            <wp:docPr id="117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46">
                      <a:clrChange>
                        <a:clrFrom>
                          <a:srgbClr val="FFFFFF"/>
                        </a:clrFrom>
                        <a:clrTo>
                          <a:srgbClr val="FFFFFF">
                            <a:alpha val="0"/>
                          </a:srgbClr>
                        </a:clrTo>
                      </a:clrChange>
                    </a:blip>
                    <a:srcRect/>
                    <a:stretch>
                      <a:fillRect/>
                    </a:stretch>
                  </pic:blipFill>
                  <pic:spPr bwMode="auto">
                    <a:xfrm>
                      <a:off x="0" y="0"/>
                      <a:ext cx="1023620"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1023620" cy="188595"/>
            <wp:effectExtent l="19050" t="0" r="0" b="0"/>
            <wp:docPr id="117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46">
                      <a:clrChange>
                        <a:clrFrom>
                          <a:srgbClr val="FFFFFF"/>
                        </a:clrFrom>
                        <a:clrTo>
                          <a:srgbClr val="FFFFFF">
                            <a:alpha val="0"/>
                          </a:srgbClr>
                        </a:clrTo>
                      </a:clrChange>
                    </a:blip>
                    <a:srcRect/>
                    <a:stretch>
                      <a:fillRect/>
                    </a:stretch>
                  </pic:blipFill>
                  <pic:spPr bwMode="auto">
                    <a:xfrm>
                      <a:off x="0" y="0"/>
                      <a:ext cx="1023620" cy="18859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болуы керек. </w:t>
      </w:r>
    </w:p>
    <w:p w:rsidR="005C2968" w:rsidRPr="00464A03" w:rsidRDefault="005C2968" w:rsidP="005C2968">
      <w:pPr>
        <w:ind w:firstLine="454"/>
        <w:jc w:val="both"/>
        <w:rPr>
          <w:sz w:val="28"/>
          <w:szCs w:val="28"/>
          <w:lang w:val="kk-KZ"/>
        </w:rPr>
      </w:pPr>
      <w:r w:rsidRPr="00464A03">
        <w:rPr>
          <w:sz w:val="28"/>
          <w:szCs w:val="28"/>
          <w:lang w:val="kk-KZ"/>
        </w:rPr>
        <w:t xml:space="preserve">Бұл жүктелу коэффиценті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487045" cy="208915"/>
            <wp:effectExtent l="19050" t="0" r="0" b="0"/>
            <wp:docPr id="117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47">
                      <a:clrChange>
                        <a:clrFrom>
                          <a:srgbClr val="FFFFFF"/>
                        </a:clrFrom>
                        <a:clrTo>
                          <a:srgbClr val="FFFFFF">
                            <a:alpha val="0"/>
                          </a:srgbClr>
                        </a:clrTo>
                      </a:clrChange>
                    </a:blip>
                    <a:srcRect/>
                    <a:stretch>
                      <a:fillRect/>
                    </a:stretch>
                  </pic:blipFill>
                  <pic:spPr bwMode="auto">
                    <a:xfrm>
                      <a:off x="0" y="0"/>
                      <a:ext cx="487045" cy="20891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487045" cy="208915"/>
            <wp:effectExtent l="19050" t="0" r="0" b="0"/>
            <wp:docPr id="117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47">
                      <a:clrChange>
                        <a:clrFrom>
                          <a:srgbClr val="FFFFFF"/>
                        </a:clrFrom>
                        <a:clrTo>
                          <a:srgbClr val="FFFFFF">
                            <a:alpha val="0"/>
                          </a:srgbClr>
                        </a:clrTo>
                      </a:clrChange>
                    </a:blip>
                    <a:srcRect/>
                    <a:stretch>
                      <a:fillRect/>
                    </a:stretch>
                  </pic:blipFill>
                  <pic:spPr bwMode="auto">
                    <a:xfrm>
                      <a:off x="0" y="0"/>
                      <a:ext cx="487045" cy="20891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болғанда, </w:t>
      </w:r>
      <w:r w:rsidRPr="00464A03">
        <w:rPr>
          <w:sz w:val="28"/>
          <w:szCs w:val="28"/>
          <w:lang w:val="kk-KZ"/>
        </w:rPr>
        <w:fldChar w:fldCharType="begin"/>
      </w:r>
      <w:r w:rsidRPr="00464A03">
        <w:rPr>
          <w:sz w:val="28"/>
          <w:szCs w:val="28"/>
          <w:lang w:val="kk-KZ"/>
        </w:rPr>
        <w:instrText xml:space="preserve"> QUOTE </w:instrText>
      </w:r>
      <w:r>
        <w:rPr>
          <w:noProof/>
          <w:sz w:val="28"/>
          <w:szCs w:val="28"/>
        </w:rPr>
        <w:drawing>
          <wp:inline distT="0" distB="0" distL="0" distR="0">
            <wp:extent cx="298450" cy="188595"/>
            <wp:effectExtent l="19050" t="0" r="0" b="0"/>
            <wp:docPr id="1174"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48">
                      <a:clrChange>
                        <a:clrFrom>
                          <a:srgbClr val="FFFFFF"/>
                        </a:clrFrom>
                        <a:clrTo>
                          <a:srgbClr val="FFFFFF">
                            <a:alpha val="0"/>
                          </a:srgbClr>
                        </a:clrTo>
                      </a:clrChange>
                    </a:blip>
                    <a:srcRect/>
                    <a:stretch>
                      <a:fillRect/>
                    </a:stretch>
                  </pic:blipFill>
                  <pic:spPr bwMode="auto">
                    <a:xfrm>
                      <a:off x="0" y="0"/>
                      <a:ext cx="298450" cy="188595"/>
                    </a:xfrm>
                    <a:prstGeom prst="rect">
                      <a:avLst/>
                    </a:prstGeom>
                    <a:noFill/>
                    <a:ln w="9525">
                      <a:noFill/>
                      <a:miter lim="800000"/>
                      <a:headEnd/>
                      <a:tailEnd/>
                    </a:ln>
                  </pic:spPr>
                </pic:pic>
              </a:graphicData>
            </a:graphic>
          </wp:inline>
        </w:drawing>
      </w:r>
      <w:r w:rsidRPr="00464A03">
        <w:rPr>
          <w:sz w:val="28"/>
          <w:szCs w:val="28"/>
          <w:lang w:val="kk-KZ"/>
        </w:rPr>
        <w:instrText xml:space="preserve"> </w:instrText>
      </w:r>
      <w:r w:rsidRPr="00464A03">
        <w:rPr>
          <w:sz w:val="28"/>
          <w:szCs w:val="28"/>
          <w:lang w:val="kk-KZ"/>
        </w:rPr>
        <w:fldChar w:fldCharType="separate"/>
      </w:r>
      <w:r>
        <w:rPr>
          <w:noProof/>
          <w:sz w:val="28"/>
          <w:szCs w:val="28"/>
        </w:rPr>
        <w:drawing>
          <wp:inline distT="0" distB="0" distL="0" distR="0">
            <wp:extent cx="298450" cy="188595"/>
            <wp:effectExtent l="19050" t="0" r="0" b="0"/>
            <wp:docPr id="117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48">
                      <a:clrChange>
                        <a:clrFrom>
                          <a:srgbClr val="FFFFFF"/>
                        </a:clrFrom>
                        <a:clrTo>
                          <a:srgbClr val="FFFFFF">
                            <a:alpha val="0"/>
                          </a:srgbClr>
                        </a:clrTo>
                      </a:clrChange>
                    </a:blip>
                    <a:srcRect/>
                    <a:stretch>
                      <a:fillRect/>
                    </a:stretch>
                  </pic:blipFill>
                  <pic:spPr bwMode="auto">
                    <a:xfrm>
                      <a:off x="0" y="0"/>
                      <a:ext cx="298450" cy="188595"/>
                    </a:xfrm>
                    <a:prstGeom prst="rect">
                      <a:avLst/>
                    </a:prstGeom>
                    <a:noFill/>
                    <a:ln w="9525">
                      <a:noFill/>
                      <a:miter lim="800000"/>
                      <a:headEnd/>
                      <a:tailEnd/>
                    </a:ln>
                  </pic:spPr>
                </pic:pic>
              </a:graphicData>
            </a:graphic>
          </wp:inline>
        </w:drawing>
      </w:r>
      <w:r w:rsidRPr="00464A03">
        <w:rPr>
          <w:sz w:val="28"/>
          <w:szCs w:val="28"/>
          <w:lang w:val="kk-KZ"/>
        </w:rPr>
        <w:fldChar w:fldCharType="end"/>
      </w:r>
      <w:r w:rsidRPr="00464A03">
        <w:rPr>
          <w:sz w:val="28"/>
          <w:szCs w:val="28"/>
          <w:lang w:val="kk-KZ"/>
        </w:rPr>
        <w:t xml:space="preserve"> болатынын көрсетеді. Басқаша айтқанда, номинал жүктемелі трансформаторлардағы орамалардағы қуаттың шығыны өзара тең болады. Бірақ трансформаторларда өткізгіштік материалдардың  массасының тиімді мөлшері жүктелі коэффицентінің 0,65....0,75 мәндеріне сәйкес келеді. Сондықтан пайдалы әсер коэфиценті жүктелі коэффицентінің 0,4...0,5 мәндеріне-ақ жоғарғы мәндерге ие болады, ал жүктелу коэффицентінің жоғарғы мәндерінде көп өзгермейтіндіктен (</w:t>
      </w:r>
      <w:r>
        <w:rPr>
          <w:sz w:val="28"/>
          <w:szCs w:val="28"/>
          <w:lang w:val="kk-KZ"/>
        </w:rPr>
        <w:t>11</w:t>
      </w:r>
      <w:r w:rsidRPr="00464A03">
        <w:rPr>
          <w:sz w:val="28"/>
          <w:szCs w:val="28"/>
          <w:lang w:val="kk-KZ"/>
        </w:rPr>
        <w:t>.11-сурет) трансформатордың номинал жүгін жүктелу коэффиценті 0,65....0,75 болатындай етіп алады.</w:t>
      </w:r>
    </w:p>
    <w:p w:rsidR="005C2968" w:rsidRDefault="005C2968" w:rsidP="005C2968">
      <w:pPr>
        <w:tabs>
          <w:tab w:val="left" w:pos="142"/>
        </w:tabs>
        <w:ind w:firstLine="454"/>
        <w:rPr>
          <w:rFonts w:eastAsia="Calibri"/>
          <w:sz w:val="28"/>
          <w:szCs w:val="28"/>
          <w:lang w:val="kk-KZ" w:eastAsia="en-US"/>
        </w:rPr>
      </w:pPr>
    </w:p>
    <w:p w:rsidR="005C2968" w:rsidRDefault="005C2968" w:rsidP="005C2968">
      <w:pPr>
        <w:tabs>
          <w:tab w:val="left" w:pos="142"/>
        </w:tabs>
        <w:ind w:firstLine="454"/>
        <w:rPr>
          <w:rFonts w:eastAsia="Calibri"/>
          <w:sz w:val="28"/>
          <w:szCs w:val="28"/>
          <w:lang w:val="kk-KZ" w:eastAsia="en-US"/>
        </w:rPr>
      </w:pPr>
    </w:p>
    <w:p w:rsidR="005C2968" w:rsidRDefault="005C2968" w:rsidP="005C2968">
      <w:pPr>
        <w:rPr>
          <w:rFonts w:eastAsia="Calibri"/>
          <w:sz w:val="28"/>
          <w:szCs w:val="28"/>
          <w:lang w:val="kk-KZ" w:eastAsia="en-US"/>
        </w:rPr>
      </w:pPr>
      <w:r>
        <w:rPr>
          <w:rFonts w:eastAsia="Calibri"/>
          <w:sz w:val="28"/>
          <w:szCs w:val="28"/>
          <w:lang w:val="kk-KZ" w:eastAsia="en-US"/>
        </w:rPr>
        <w:br w:type="page"/>
      </w:r>
    </w:p>
    <w:p w:rsidR="005C2968" w:rsidRPr="005C2968" w:rsidRDefault="005C2968" w:rsidP="005C2968">
      <w:pPr>
        <w:ind w:firstLine="454"/>
        <w:jc w:val="both"/>
        <w:rPr>
          <w:b/>
          <w:sz w:val="28"/>
          <w:szCs w:val="28"/>
          <w:lang w:val="kk-KZ"/>
        </w:rPr>
      </w:pPr>
      <w:r w:rsidRPr="005C2968">
        <w:rPr>
          <w:b/>
          <w:sz w:val="28"/>
          <w:szCs w:val="28"/>
          <w:lang w:val="kk-KZ"/>
        </w:rPr>
        <w:lastRenderedPageBreak/>
        <w:t>12 та</w:t>
      </w:r>
      <w:r w:rsidRPr="008918EC">
        <w:rPr>
          <w:b/>
          <w:sz w:val="28"/>
          <w:szCs w:val="28"/>
          <w:lang w:val="kk-KZ"/>
        </w:rPr>
        <w:t>қырып</w:t>
      </w:r>
      <w:r w:rsidRPr="005C2968">
        <w:rPr>
          <w:b/>
          <w:sz w:val="28"/>
          <w:szCs w:val="28"/>
          <w:lang w:val="kk-KZ"/>
        </w:rPr>
        <w:t xml:space="preserve">. </w:t>
      </w:r>
      <w:r>
        <w:rPr>
          <w:b/>
          <w:bCs/>
          <w:sz w:val="28"/>
          <w:szCs w:val="28"/>
          <w:lang w:val="kk-KZ"/>
        </w:rPr>
        <w:t>Асинхронды машиналар.</w:t>
      </w:r>
    </w:p>
    <w:p w:rsidR="005C2968" w:rsidRPr="005C2968" w:rsidRDefault="005C2968" w:rsidP="005C2968">
      <w:pPr>
        <w:ind w:firstLine="454"/>
        <w:jc w:val="both"/>
        <w:rPr>
          <w:sz w:val="28"/>
          <w:szCs w:val="28"/>
          <w:lang w:val="kk-KZ"/>
        </w:rPr>
      </w:pPr>
    </w:p>
    <w:p w:rsidR="005C2968" w:rsidRPr="005C2968" w:rsidRDefault="005C2968" w:rsidP="005C2968">
      <w:pPr>
        <w:ind w:firstLine="454"/>
        <w:jc w:val="both"/>
        <w:rPr>
          <w:i/>
          <w:sz w:val="28"/>
          <w:szCs w:val="28"/>
          <w:lang w:val="kk-KZ"/>
        </w:rPr>
      </w:pPr>
      <w:r w:rsidRPr="005C2968">
        <w:rPr>
          <w:i/>
          <w:sz w:val="28"/>
          <w:szCs w:val="28"/>
          <w:lang w:val="kk-KZ"/>
        </w:rPr>
        <w:t>1. Асинхронды машиналар және олардың қолданылуы</w:t>
      </w:r>
    </w:p>
    <w:p w:rsidR="005C2968" w:rsidRPr="005C2968" w:rsidRDefault="005C2968" w:rsidP="005C2968">
      <w:pPr>
        <w:ind w:firstLine="454"/>
        <w:jc w:val="both"/>
        <w:rPr>
          <w:i/>
          <w:sz w:val="28"/>
          <w:szCs w:val="28"/>
          <w:lang w:val="kk-KZ"/>
        </w:rPr>
      </w:pPr>
      <w:r w:rsidRPr="005C2968">
        <w:rPr>
          <w:i/>
          <w:sz w:val="28"/>
          <w:szCs w:val="28"/>
          <w:lang w:val="kk-KZ"/>
        </w:rPr>
        <w:t>2 Асинхронды машиналардың құрылысы</w:t>
      </w:r>
    </w:p>
    <w:p w:rsidR="005C2968" w:rsidRPr="005C2968" w:rsidRDefault="005C2968" w:rsidP="005C2968">
      <w:pPr>
        <w:ind w:firstLine="454"/>
        <w:jc w:val="both"/>
        <w:rPr>
          <w:i/>
          <w:sz w:val="28"/>
          <w:szCs w:val="28"/>
          <w:lang w:val="kk-KZ"/>
        </w:rPr>
      </w:pPr>
      <w:r w:rsidRPr="005C2968">
        <w:rPr>
          <w:i/>
          <w:sz w:val="28"/>
          <w:szCs w:val="28"/>
          <w:lang w:val="kk-KZ"/>
        </w:rPr>
        <w:t>3 Үш фазалы асинхронды қозғалтқыштың стар</w:t>
      </w:r>
      <w:r>
        <w:rPr>
          <w:i/>
          <w:sz w:val="28"/>
          <w:szCs w:val="28"/>
          <w:lang w:val="kk-KZ"/>
        </w:rPr>
        <w:t>т</w:t>
      </w:r>
      <w:r w:rsidRPr="005C2968">
        <w:rPr>
          <w:i/>
          <w:sz w:val="28"/>
          <w:szCs w:val="28"/>
          <w:lang w:val="kk-KZ"/>
        </w:rPr>
        <w:t>орындағы айнымалы магнит өрісі</w:t>
      </w:r>
    </w:p>
    <w:p w:rsidR="005C2968" w:rsidRPr="00464A03" w:rsidRDefault="005C2968" w:rsidP="005C2968">
      <w:pPr>
        <w:ind w:firstLine="454"/>
        <w:jc w:val="both"/>
        <w:rPr>
          <w:i/>
          <w:sz w:val="28"/>
          <w:szCs w:val="28"/>
          <w:lang w:val="kk-KZ"/>
        </w:rPr>
      </w:pPr>
      <w:r w:rsidRPr="00464A03">
        <w:rPr>
          <w:i/>
          <w:sz w:val="28"/>
          <w:szCs w:val="28"/>
          <w:lang w:val="kk-KZ"/>
        </w:rPr>
        <w:t>4 Ротордың ЭҚК – і мен тогы және олардың жиілігі</w:t>
      </w:r>
    </w:p>
    <w:p w:rsidR="005C2968" w:rsidRPr="00464A03" w:rsidRDefault="005C2968" w:rsidP="005C2968">
      <w:pPr>
        <w:ind w:firstLine="454"/>
        <w:jc w:val="both"/>
        <w:rPr>
          <w:i/>
          <w:sz w:val="28"/>
          <w:szCs w:val="28"/>
          <w:lang w:val="kk-KZ"/>
        </w:rPr>
      </w:pPr>
      <w:r w:rsidRPr="00464A03">
        <w:rPr>
          <w:i/>
          <w:sz w:val="28"/>
          <w:szCs w:val="28"/>
          <w:lang w:val="kk-KZ"/>
        </w:rPr>
        <w:t>5 Бір фазалы асинхронды қозғалтқыштар</w:t>
      </w:r>
    </w:p>
    <w:p w:rsidR="005C2968" w:rsidRDefault="005C2968" w:rsidP="005C2968">
      <w:pPr>
        <w:ind w:firstLine="454"/>
        <w:jc w:val="both"/>
        <w:rPr>
          <w:sz w:val="28"/>
          <w:szCs w:val="28"/>
          <w:lang w:val="kk-KZ"/>
        </w:rPr>
      </w:pPr>
    </w:p>
    <w:p w:rsidR="005C2968" w:rsidRPr="007D2479" w:rsidRDefault="005C2968" w:rsidP="005C2968">
      <w:pPr>
        <w:ind w:firstLine="454"/>
        <w:jc w:val="center"/>
        <w:rPr>
          <w:b/>
          <w:sz w:val="28"/>
          <w:szCs w:val="28"/>
          <w:lang w:val="kk-KZ"/>
        </w:rPr>
      </w:pPr>
      <w:r w:rsidRPr="007D2479">
        <w:rPr>
          <w:b/>
          <w:sz w:val="28"/>
          <w:szCs w:val="28"/>
          <w:lang w:val="kk-KZ"/>
        </w:rPr>
        <w:t>1. Асинхронды машиналар және олардың қолданылуы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Асинхронды машиналар айнымалы ток машиналарына жатады.Оларды 1880-1890 жылдары Г.Феррарис, Н.Тесла және басқа өнертапқыштар ойлап шығарған.</w:t>
      </w:r>
    </w:p>
    <w:p w:rsidR="005C2968" w:rsidRPr="00464A03" w:rsidRDefault="005C2968" w:rsidP="005C2968">
      <w:pPr>
        <w:ind w:firstLine="454"/>
        <w:jc w:val="both"/>
        <w:rPr>
          <w:sz w:val="28"/>
          <w:szCs w:val="28"/>
          <w:lang w:val="kk-KZ"/>
        </w:rPr>
      </w:pPr>
      <w:r w:rsidRPr="00464A03">
        <w:rPr>
          <w:sz w:val="28"/>
          <w:szCs w:val="28"/>
          <w:lang w:val="kk-KZ"/>
        </w:rPr>
        <w:t xml:space="preserve"> Асинхронды машиналар генратор, қозғалтқыш, түрлендіргіш, фазареттеуші, тахогенератор  және  автоматика  тетігі  ретінде  пайдаланылады. Асинхронды машиналардың генртор әлпіндегі энергетикалық көрсеткіштері қозғалқыштық әлпіне қарағанда нашар. Сондықтан асинхронды машиналар негізінен қозғалтқыш түрінде қолданылады. Электрлік қозғалтқыштардың ішінде көп тараған да осы асинхронды қозғалтқыш. Оның себебі: асинхронды қозғалтқыш басқа қозғалтқыштарға қарағанда құрылысы жағынан қарапайым, қолданымға жеңіл, сенімді және арзан. Ал асинхронды қозғалтқыштардың негізгі кемшілігі оның айналу жиілігін реттеудің салыстырмалы қиындығы.</w:t>
      </w:r>
    </w:p>
    <w:p w:rsidR="005C2968" w:rsidRPr="00464A03" w:rsidRDefault="005C2968" w:rsidP="005C2968">
      <w:pPr>
        <w:ind w:firstLine="454"/>
        <w:jc w:val="both"/>
        <w:rPr>
          <w:sz w:val="28"/>
          <w:szCs w:val="28"/>
          <w:lang w:val="kk-KZ"/>
        </w:rPr>
      </w:pPr>
      <w:r w:rsidRPr="00464A03">
        <w:rPr>
          <w:sz w:val="28"/>
          <w:szCs w:val="28"/>
          <w:lang w:val="kk-KZ"/>
        </w:rPr>
        <w:t>Дүние жүзінде өндірілетін электр энергиясының 40%-ын асинхронды қозғалтқыштар тұтынады, ал 2000 жылдарда барлық асинхронды қозғалтқыштардың қондырғылық қуаты 2 млард.кВт шамасында болды.  Асинхронды қозғалтқыштардың кернеуі стандарттық кернеулерге есептелген – 10 кВ-ке дейін, ал қуаты  бірнеше ваттан мыңдаған киловатқа дейін барады.Мысалы,ең көп тараған 4А сериялы қозғалтқыштың қуаты 0,06 кВт-тан 400кВт-қа дейін, ал кернеуі 200В-тен 660В ке дейін.</w:t>
      </w:r>
    </w:p>
    <w:p w:rsidR="005C2968" w:rsidRPr="00464A03" w:rsidRDefault="005C2968" w:rsidP="005C2968">
      <w:pPr>
        <w:ind w:firstLine="454"/>
        <w:jc w:val="both"/>
        <w:rPr>
          <w:sz w:val="28"/>
          <w:szCs w:val="28"/>
          <w:lang w:val="kk-KZ"/>
        </w:rPr>
      </w:pPr>
      <w:r w:rsidRPr="00464A03">
        <w:rPr>
          <w:sz w:val="28"/>
          <w:szCs w:val="28"/>
          <w:lang w:val="kk-KZ"/>
        </w:rPr>
        <w:tab/>
        <w:t>Қозғалтқыштың типтік белгілеуінде, мысалы, 4АН160М4УЗ, бастапқы цифр 4 сериясын, бірінші әріп А түрін (асинхронды), екінші әріп Н жасалу ерекшеліктерін(Н-корғанышы ІР23, А тұрқы және қалқандары алюминий, Х-тұрқы алюминий де қалқандары шойын,т.с.с.), одан кейінгі цифр 160 айналу осьнің табанынан биіктігін (50-</w:t>
      </w:r>
      <w:smartTag w:uri="urn:schemas-microsoft-com:office:smarttags" w:element="metricconverter">
        <w:smartTagPr>
          <w:attr w:name="ProductID" w:val="355 мм"/>
        </w:smartTagPr>
        <w:r w:rsidRPr="00464A03">
          <w:rPr>
            <w:sz w:val="28"/>
            <w:szCs w:val="28"/>
            <w:lang w:val="kk-KZ"/>
          </w:rPr>
          <w:t>355 мм</w:t>
        </w:r>
      </w:smartTag>
      <w:r w:rsidRPr="00464A03">
        <w:rPr>
          <w:sz w:val="28"/>
          <w:szCs w:val="28"/>
          <w:lang w:val="kk-KZ"/>
        </w:rPr>
        <w:t>), келесі әріп М тұрқының ұзындық өлшемін (S-қысқа, М-орташа,L-ұзын), одан кейінгі цифр 4 магнит полюстерінің санын,келесі әріп У климаттық дайындалуын (У- қоңыпжай, Т- тропиктік), одан кейінгі цифр 3 орналастыру категориясын көрсетеді.</w:t>
      </w:r>
    </w:p>
    <w:p w:rsidR="005C2968" w:rsidRPr="00464A03" w:rsidRDefault="005C2968" w:rsidP="005C2968">
      <w:pPr>
        <w:ind w:firstLine="454"/>
        <w:jc w:val="both"/>
        <w:rPr>
          <w:sz w:val="28"/>
          <w:szCs w:val="28"/>
          <w:lang w:val="kk-KZ"/>
        </w:rPr>
      </w:pPr>
      <w:r w:rsidRPr="00464A03">
        <w:rPr>
          <w:sz w:val="28"/>
          <w:szCs w:val="28"/>
          <w:lang w:val="kk-KZ"/>
        </w:rPr>
        <w:tab/>
        <w:t>4А сериялы қозғалтқыштардың айналу жылдамдығы (жиілігі) 500айе/мин-тен 3000 айн/мин-ке дейін барады. Жалпы алғанда асинхронды қозғалтқыштардың айналу жылдамдығы қозғалтқышқа берілетін кернеудің жиілігіне және магнит полюстерінің санына байланысты. Мысалы,электрлік қырықтықтың қозғалтқышы кернеуі 36В те жиілігі 200 Гц кернеу көзінен қоректендіріледі, ал айналу жылдамдығы 12000 айн/мин.</w:t>
      </w:r>
    </w:p>
    <w:p w:rsidR="005C2968" w:rsidRPr="00464A03" w:rsidRDefault="005C2968" w:rsidP="005C2968">
      <w:pPr>
        <w:ind w:firstLine="454"/>
        <w:jc w:val="both"/>
        <w:rPr>
          <w:sz w:val="28"/>
          <w:szCs w:val="28"/>
          <w:lang w:val="kk-KZ"/>
        </w:rPr>
      </w:pPr>
      <w:r w:rsidRPr="00464A03">
        <w:rPr>
          <w:sz w:val="28"/>
          <w:szCs w:val="28"/>
          <w:lang w:val="kk-KZ"/>
        </w:rPr>
        <w:lastRenderedPageBreak/>
        <w:tab/>
        <w:t>Қозғалтқыштар әртүрлі жұмыстар үшін және әртүрлі ауа райының жағдайында қолданыландықтан оларды ылғалға,ыстыққа, аязға төзімді,ал шаңнан, су тамшыларынан, газдан және бөтен заттардың ішіне түсуінен сақтау үшін қорғалғаг, жабық, тамшыдан қорғалған, қопарылыстан қорғалған етіп жасайды.</w:t>
      </w:r>
    </w:p>
    <w:p w:rsidR="005C2968" w:rsidRPr="00464A03" w:rsidRDefault="005C2968" w:rsidP="005C2968">
      <w:pPr>
        <w:ind w:firstLine="454"/>
        <w:jc w:val="both"/>
        <w:rPr>
          <w:sz w:val="28"/>
          <w:szCs w:val="28"/>
          <w:lang w:val="kk-KZ"/>
        </w:rPr>
      </w:pPr>
    </w:p>
    <w:p w:rsidR="005C2968" w:rsidRPr="003C267C" w:rsidRDefault="005C2968" w:rsidP="005C2968">
      <w:pPr>
        <w:ind w:firstLine="454"/>
        <w:jc w:val="center"/>
        <w:rPr>
          <w:b/>
          <w:sz w:val="28"/>
          <w:szCs w:val="28"/>
          <w:lang w:val="kk-KZ"/>
        </w:rPr>
      </w:pPr>
      <w:r w:rsidRPr="003C267C">
        <w:rPr>
          <w:b/>
          <w:sz w:val="28"/>
          <w:szCs w:val="28"/>
          <w:lang w:val="kk-KZ"/>
        </w:rPr>
        <w:t>2 Асинхронды машиналардың құрылысы</w:t>
      </w:r>
    </w:p>
    <w:p w:rsidR="005C2968" w:rsidRPr="00464A03" w:rsidRDefault="005C2968" w:rsidP="005C2968">
      <w:pPr>
        <w:ind w:firstLine="454"/>
        <w:jc w:val="both"/>
        <w:rPr>
          <w:sz w:val="28"/>
          <w:szCs w:val="28"/>
          <w:lang w:val="kk-KZ"/>
        </w:rPr>
      </w:pPr>
      <w:r w:rsidRPr="00464A03">
        <w:rPr>
          <w:sz w:val="28"/>
          <w:szCs w:val="28"/>
          <w:lang w:val="kk-KZ"/>
        </w:rPr>
        <w:t xml:space="preserve"> </w:t>
      </w:r>
      <w:r w:rsidRPr="00464A03">
        <w:rPr>
          <w:sz w:val="28"/>
          <w:szCs w:val="28"/>
          <w:lang w:val="kk-KZ"/>
        </w:rPr>
        <w:tab/>
      </w:r>
    </w:p>
    <w:p w:rsidR="005C2968" w:rsidRPr="00464A03" w:rsidRDefault="005C2968" w:rsidP="005C2968">
      <w:pPr>
        <w:ind w:firstLine="454"/>
        <w:jc w:val="both"/>
        <w:rPr>
          <w:sz w:val="28"/>
          <w:szCs w:val="28"/>
          <w:lang w:val="kk-KZ"/>
        </w:rPr>
      </w:pPr>
      <w:r w:rsidRPr="00464A03">
        <w:rPr>
          <w:sz w:val="28"/>
          <w:szCs w:val="28"/>
          <w:lang w:val="kk-KZ"/>
        </w:rPr>
        <w:tab/>
        <w:t>Берілетін кернеудің фазаларының санына қарай асинхронды машиналар бір фазалы және үш фазалы делініп,ал ротордың конструкциясына байланысты қысқа тұйықталған және фазалы роторлы деп аталады(7.1-сурет).</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rPr>
      </w:pPr>
      <w:r>
        <w:rPr>
          <w:noProof/>
          <w:sz w:val="28"/>
          <w:szCs w:val="28"/>
        </w:rPr>
        <w:drawing>
          <wp:inline distT="0" distB="0" distL="0" distR="0">
            <wp:extent cx="4582160" cy="1262380"/>
            <wp:effectExtent l="19050" t="0" r="8890" b="0"/>
            <wp:docPr id="1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9"/>
                    <a:srcRect b="26111"/>
                    <a:stretch>
                      <a:fillRect/>
                    </a:stretch>
                  </pic:blipFill>
                  <pic:spPr bwMode="auto">
                    <a:xfrm>
                      <a:off x="0" y="0"/>
                      <a:ext cx="4582160" cy="126238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r w:rsidRPr="00464A03">
        <w:rPr>
          <w:sz w:val="28"/>
          <w:szCs w:val="28"/>
        </w:rPr>
        <w:tab/>
      </w:r>
    </w:p>
    <w:p w:rsidR="005C2968" w:rsidRPr="00464A03" w:rsidRDefault="005C2968" w:rsidP="005C2968">
      <w:pPr>
        <w:ind w:firstLine="454"/>
        <w:jc w:val="center"/>
        <w:rPr>
          <w:sz w:val="28"/>
          <w:szCs w:val="28"/>
          <w:lang w:val="kk-KZ"/>
        </w:rPr>
      </w:pPr>
      <w:r>
        <w:rPr>
          <w:sz w:val="28"/>
          <w:szCs w:val="28"/>
          <w:lang w:val="kk-KZ"/>
        </w:rPr>
        <w:t>12</w:t>
      </w:r>
      <w:r w:rsidRPr="00464A03">
        <w:rPr>
          <w:sz w:val="28"/>
          <w:szCs w:val="28"/>
          <w:lang w:val="kk-KZ"/>
        </w:rPr>
        <w:t>.1-сурет. Қысқа тұйықталған (а) және фазалы (б) роторлы асинхронды машиналардың сұлбалық құрылысы.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 Асинхронды машина басқа электр машиналары секілді негізінен екі бөліктен тұрады- статордан және ротордан. Статор</w:t>
      </w:r>
      <w:r>
        <w:rPr>
          <w:sz w:val="28"/>
          <w:szCs w:val="28"/>
          <w:lang w:val="kk-KZ"/>
        </w:rPr>
        <w:t xml:space="preserve"> </w:t>
      </w:r>
      <w:r w:rsidRPr="00464A03">
        <w:rPr>
          <w:sz w:val="28"/>
          <w:szCs w:val="28"/>
          <w:lang w:val="kk-KZ"/>
        </w:rPr>
        <w:t>(</w:t>
      </w:r>
      <w:r>
        <w:rPr>
          <w:sz w:val="28"/>
          <w:szCs w:val="28"/>
          <w:lang w:val="kk-KZ"/>
        </w:rPr>
        <w:t>12</w:t>
      </w:r>
      <w:r w:rsidRPr="00464A03">
        <w:rPr>
          <w:sz w:val="28"/>
          <w:szCs w:val="28"/>
          <w:lang w:val="kk-KZ"/>
        </w:rPr>
        <w:t>.</w:t>
      </w:r>
      <w:r>
        <w:rPr>
          <w:sz w:val="28"/>
          <w:szCs w:val="28"/>
          <w:lang w:val="kk-KZ"/>
        </w:rPr>
        <w:t>1</w:t>
      </w:r>
      <w:r w:rsidRPr="00464A03">
        <w:rPr>
          <w:sz w:val="28"/>
          <w:szCs w:val="28"/>
          <w:lang w:val="kk-KZ"/>
        </w:rPr>
        <w:t>,а-сурет) ферромагнит өзектен (1) және кеңістікте 1200 жасап орналасқан үш орамадан (2) тұрады.Өзек арнаулы  электотехника-</w:t>
      </w:r>
    </w:p>
    <w:p w:rsidR="005C2968" w:rsidRPr="00464A03" w:rsidRDefault="005C2968" w:rsidP="005C2968">
      <w:pPr>
        <w:ind w:firstLine="454"/>
        <w:jc w:val="both"/>
        <w:rPr>
          <w:sz w:val="28"/>
          <w:szCs w:val="28"/>
          <w:lang w:val="kk-KZ"/>
        </w:rPr>
      </w:pPr>
      <w:r w:rsidRPr="00464A03">
        <w:rPr>
          <w:sz w:val="28"/>
          <w:szCs w:val="28"/>
          <w:lang w:val="kk-KZ"/>
        </w:rPr>
        <w:t>лық болаттан жасалған парақшалардың</w:t>
      </w:r>
      <w:r>
        <w:rPr>
          <w:sz w:val="28"/>
          <w:szCs w:val="28"/>
          <w:lang w:val="kk-KZ"/>
        </w:rPr>
        <w:t xml:space="preserve"> </w:t>
      </w:r>
      <w:r w:rsidRPr="00464A03">
        <w:rPr>
          <w:sz w:val="28"/>
          <w:szCs w:val="28"/>
          <w:lang w:val="kk-KZ"/>
        </w:rPr>
        <w:t>(3) жинастырылған. Парақшалардың  ішкі шеңберінің бойында орамаларды орналастыруға арналған ойықтар</w:t>
      </w:r>
      <w:r>
        <w:rPr>
          <w:sz w:val="28"/>
          <w:szCs w:val="28"/>
          <w:lang w:val="kk-KZ"/>
        </w:rPr>
        <w:t xml:space="preserve"> </w:t>
      </w:r>
      <w:r w:rsidRPr="00464A03">
        <w:rPr>
          <w:sz w:val="28"/>
          <w:szCs w:val="28"/>
          <w:lang w:val="kk-KZ"/>
        </w:rPr>
        <w:t>(4) болады. Өзектегі энергияның шығынын азайту мақсатында парақшалар бір-бірінен лакпен оқшауланған да болаттармен тараттырылып бекітілген.</w:t>
      </w:r>
    </w:p>
    <w:p w:rsidR="005C2968" w:rsidRPr="00464A03" w:rsidRDefault="005C2968" w:rsidP="005C2968">
      <w:pPr>
        <w:ind w:firstLine="454"/>
        <w:jc w:val="both"/>
        <w:rPr>
          <w:sz w:val="28"/>
          <w:szCs w:val="28"/>
          <w:lang w:val="kk-KZ"/>
        </w:rPr>
      </w:pPr>
      <w:r w:rsidRPr="00464A03">
        <w:rPr>
          <w:sz w:val="28"/>
          <w:szCs w:val="28"/>
          <w:lang w:val="kk-KZ"/>
        </w:rPr>
        <w:tab/>
        <w:t>Статор</w:t>
      </w:r>
      <w:r>
        <w:rPr>
          <w:sz w:val="28"/>
          <w:szCs w:val="28"/>
          <w:lang w:val="kk-KZ"/>
        </w:rPr>
        <w:t xml:space="preserve"> </w:t>
      </w:r>
      <w:r w:rsidRPr="00464A03">
        <w:rPr>
          <w:sz w:val="28"/>
          <w:szCs w:val="28"/>
          <w:lang w:val="kk-KZ"/>
        </w:rPr>
        <w:t>(</w:t>
      </w:r>
      <w:r>
        <w:rPr>
          <w:sz w:val="28"/>
          <w:szCs w:val="28"/>
          <w:lang w:val="kk-KZ"/>
        </w:rPr>
        <w:t>12</w:t>
      </w:r>
      <w:r w:rsidRPr="00464A03">
        <w:rPr>
          <w:sz w:val="28"/>
          <w:szCs w:val="28"/>
          <w:lang w:val="kk-KZ"/>
        </w:rPr>
        <w:t>.</w:t>
      </w:r>
      <w:r>
        <w:rPr>
          <w:sz w:val="28"/>
          <w:szCs w:val="28"/>
          <w:lang w:val="kk-KZ"/>
        </w:rPr>
        <w:t>2</w:t>
      </w:r>
      <w:r w:rsidRPr="00464A03">
        <w:rPr>
          <w:sz w:val="28"/>
          <w:szCs w:val="28"/>
          <w:lang w:val="kk-KZ"/>
        </w:rPr>
        <w:t>-сурет) оны ұстап тұратын және әртүрлі сыртқы әсерлерден сақтайтын тұрыққа</w:t>
      </w:r>
      <w:r>
        <w:rPr>
          <w:sz w:val="28"/>
          <w:szCs w:val="28"/>
          <w:lang w:val="kk-KZ"/>
        </w:rPr>
        <w:t xml:space="preserve"> </w:t>
      </w:r>
      <w:r w:rsidRPr="00464A03">
        <w:rPr>
          <w:sz w:val="28"/>
          <w:szCs w:val="28"/>
          <w:lang w:val="kk-KZ"/>
        </w:rPr>
        <w:t>(1) бекітіледі. Тұрық алюминийдің  қоспаларынан, шойыннан не болаттан жасалады. Тұзақ не толқын түріндегі орамалар(3) ойықтарда бір қатарлы немесе екі қатарлы болып орналасады. Ойықтар саны фазалар,магнит полюстерінің және фазаға келетін шарғылар санына байланысты болады:</w:t>
      </w:r>
    </w:p>
    <w:p w:rsidR="005C2968" w:rsidRPr="00464A03" w:rsidRDefault="005C2968" w:rsidP="005C2968">
      <w:pPr>
        <w:ind w:firstLine="454"/>
        <w:jc w:val="both"/>
        <w:rPr>
          <w:sz w:val="28"/>
          <w:szCs w:val="28"/>
        </w:rPr>
      </w:pPr>
      <w:r>
        <w:rPr>
          <w:noProof/>
          <w:sz w:val="28"/>
          <w:szCs w:val="28"/>
        </w:rPr>
        <w:drawing>
          <wp:inline distT="0" distB="0" distL="0" distR="0">
            <wp:extent cx="1450975" cy="307975"/>
            <wp:effectExtent l="19050" t="0" r="0" b="0"/>
            <wp:docPr id="1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50"/>
                    <a:srcRect/>
                    <a:stretch>
                      <a:fillRect/>
                    </a:stretch>
                  </pic:blipFill>
                  <pic:spPr bwMode="auto">
                    <a:xfrm>
                      <a:off x="0" y="0"/>
                      <a:ext cx="1450975" cy="3079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ab/>
        <w:t>мұндағы:z-ойықтар; m-фазалар саны; p-жұп магнит полюстерінң саны; q- әр полюске және фазаға келетін шарғылар саны.</w:t>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noProof/>
          <w:sz w:val="28"/>
          <w:szCs w:val="28"/>
        </w:rPr>
        <w:lastRenderedPageBreak/>
        <w:drawing>
          <wp:inline distT="0" distB="0" distL="0" distR="0">
            <wp:extent cx="3886200" cy="1659890"/>
            <wp:effectExtent l="19050" t="0" r="0" b="0"/>
            <wp:docPr id="1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1"/>
                    <a:srcRect b="19444"/>
                    <a:stretch>
                      <a:fillRect/>
                    </a:stretch>
                  </pic:blipFill>
                  <pic:spPr bwMode="auto">
                    <a:xfrm>
                      <a:off x="0" y="0"/>
                      <a:ext cx="3886200" cy="165989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12</w:t>
      </w:r>
      <w:r w:rsidRPr="00464A03">
        <w:rPr>
          <w:sz w:val="28"/>
          <w:szCs w:val="28"/>
          <w:lang w:val="kk-KZ"/>
        </w:rPr>
        <w:t>.2-сурет. Асинхронды машинаның стаоры (а) мен роторының (б) сұлбадық құрылысы.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sz w:val="28"/>
          <w:szCs w:val="28"/>
          <w:lang w:val="kk-KZ"/>
        </w:rPr>
        <w:t>12</w:t>
      </w:r>
      <w:r w:rsidRPr="00464A03">
        <w:rPr>
          <w:sz w:val="28"/>
          <w:szCs w:val="28"/>
          <w:lang w:val="kk-KZ"/>
        </w:rPr>
        <w:t>.3- сурет келтірілген тұзақ түріндегі орама үшін z= 18, өйткені m=3,p=1,ал q=3.</w:t>
      </w:r>
    </w:p>
    <w:p w:rsidR="005C2968" w:rsidRPr="00464A03" w:rsidRDefault="005C2968" w:rsidP="005C2968">
      <w:pPr>
        <w:ind w:firstLine="454"/>
        <w:jc w:val="both"/>
        <w:rPr>
          <w:sz w:val="28"/>
          <w:szCs w:val="28"/>
        </w:rPr>
      </w:pPr>
      <w:r w:rsidRPr="00464A03">
        <w:rPr>
          <w:sz w:val="28"/>
          <w:szCs w:val="28"/>
          <w:lang w:val="kk-KZ"/>
        </w:rPr>
        <w:tab/>
      </w:r>
      <w:r w:rsidRPr="00464A03">
        <w:rPr>
          <w:sz w:val="28"/>
          <w:szCs w:val="28"/>
        </w:rPr>
        <w:t>Ротор</w:t>
      </w:r>
      <w:r>
        <w:rPr>
          <w:sz w:val="28"/>
          <w:szCs w:val="28"/>
          <w:lang w:val="kk-KZ"/>
        </w:rPr>
        <w:t xml:space="preserve"> </w:t>
      </w:r>
      <w:r w:rsidRPr="00464A03">
        <w:rPr>
          <w:sz w:val="28"/>
          <w:szCs w:val="28"/>
        </w:rPr>
        <w:t>(</w:t>
      </w:r>
      <w:r>
        <w:rPr>
          <w:sz w:val="28"/>
          <w:szCs w:val="28"/>
          <w:lang w:val="kk-KZ"/>
        </w:rPr>
        <w:t>12</w:t>
      </w:r>
      <w:r w:rsidRPr="00464A03">
        <w:rPr>
          <w:sz w:val="28"/>
          <w:szCs w:val="28"/>
        </w:rPr>
        <w:t>.2,б-сурет) өзектен (1) және орамалардын (</w:t>
      </w:r>
      <w:r>
        <w:rPr>
          <w:sz w:val="28"/>
          <w:szCs w:val="28"/>
          <w:lang w:val="kk-KZ"/>
        </w:rPr>
        <w:t>12</w:t>
      </w:r>
      <w:r w:rsidRPr="00464A03">
        <w:rPr>
          <w:sz w:val="28"/>
          <w:szCs w:val="28"/>
        </w:rPr>
        <w:t>.4-сурет) тұрады. Парақшалар бір-бірінен лакпен оқшауланып, қысып жинастырылады.Роторда да ойықтарда(3) жататын және кеңістікте бір-бірімен 1200 жасап орналасқан.(</w:t>
      </w:r>
      <w:r>
        <w:rPr>
          <w:sz w:val="28"/>
          <w:szCs w:val="28"/>
          <w:lang w:val="kk-KZ"/>
        </w:rPr>
        <w:t>12</w:t>
      </w:r>
      <w:r w:rsidRPr="00464A03">
        <w:rPr>
          <w:sz w:val="28"/>
          <w:szCs w:val="28"/>
        </w:rPr>
        <w:t>.4,а-сурет) үш орама(1) болады. Олар жұлдызша жалғанады да, қалған ұштары білікке киізілген түйіскілік сақинарларға (2) дәнекерленелді. Осындай орамасы бар роторды фазалы ротор деп, ал қозғалтқышы фазалы роторлы асинхронды қозғалтқыш деп атайды.</w:t>
      </w:r>
    </w:p>
    <w:p w:rsidR="005C2968" w:rsidRPr="00464A03" w:rsidRDefault="005C2968" w:rsidP="005C2968">
      <w:pPr>
        <w:ind w:firstLine="454"/>
        <w:jc w:val="center"/>
        <w:rPr>
          <w:sz w:val="28"/>
          <w:szCs w:val="28"/>
        </w:rPr>
      </w:pPr>
      <w:r>
        <w:rPr>
          <w:noProof/>
          <w:sz w:val="28"/>
          <w:szCs w:val="28"/>
        </w:rPr>
        <w:drawing>
          <wp:inline distT="0" distB="0" distL="0" distR="0">
            <wp:extent cx="4114800" cy="1341755"/>
            <wp:effectExtent l="19050" t="0" r="0" b="0"/>
            <wp:docPr id="11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2"/>
                    <a:srcRect b="29500"/>
                    <a:stretch>
                      <a:fillRect/>
                    </a:stretch>
                  </pic:blipFill>
                  <pic:spPr bwMode="auto">
                    <a:xfrm>
                      <a:off x="0" y="0"/>
                      <a:ext cx="4114800" cy="134175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12</w:t>
      </w:r>
      <w:r w:rsidRPr="00464A03">
        <w:rPr>
          <w:sz w:val="28"/>
          <w:szCs w:val="28"/>
          <w:lang w:val="kk-KZ"/>
        </w:rPr>
        <w:t>.3-сурет. Үш фазалы екі полюсті бір қабатты ораманың статор ойықтарында орналасу (а) және жазып көрсетілген (б) сұлбалық құрылысы.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Түйіскілік сақиналар және оларға тиіп тұратын түкшелер (3) арқылы ротор орамаларына бірізді етіп жүргізіп жіберу реостаты (4) жалғанады.Жіберу реостаты жұлдызша жалғанады және кедергісі реттемелі болады. Жүргізіп жіберу реостаты қозғалтқыштың журіп кету тогын азайтуға, жіберу моментін көтеруге және кең емес аралықта қозғалтқыштың айналу жылдамдығын реттеуге мүмкіндік береді.</w:t>
      </w:r>
    </w:p>
    <w:p w:rsidR="005C2968" w:rsidRPr="00464A03" w:rsidRDefault="005C2968" w:rsidP="005C2968">
      <w:pPr>
        <w:ind w:firstLine="454"/>
        <w:jc w:val="both"/>
        <w:rPr>
          <w:sz w:val="28"/>
          <w:szCs w:val="28"/>
          <w:lang w:val="kk-KZ"/>
        </w:rPr>
      </w:pPr>
      <w:r w:rsidRPr="00464A03">
        <w:rPr>
          <w:sz w:val="28"/>
          <w:szCs w:val="28"/>
          <w:lang w:val="kk-KZ"/>
        </w:rPr>
        <w:t>Қысқа тұйықталган роторлы асинхронды қозғалтқыштың роторында әдеттегідей сымнан жасалған орама болмайды.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rPr>
      </w:pPr>
      <w:r>
        <w:rPr>
          <w:noProof/>
          <w:sz w:val="28"/>
          <w:szCs w:val="28"/>
        </w:rPr>
        <w:lastRenderedPageBreak/>
        <w:drawing>
          <wp:inline distT="0" distB="0" distL="0" distR="0">
            <wp:extent cx="3429000" cy="1351915"/>
            <wp:effectExtent l="19050" t="0" r="0" b="0"/>
            <wp:docPr id="11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3"/>
                    <a:srcRect b="29353"/>
                    <a:stretch>
                      <a:fillRect/>
                    </a:stretch>
                  </pic:blipFill>
                  <pic:spPr bwMode="auto">
                    <a:xfrm>
                      <a:off x="0" y="0"/>
                      <a:ext cx="3429000" cy="135191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12</w:t>
      </w:r>
      <w:r w:rsidRPr="00464A03">
        <w:rPr>
          <w:sz w:val="28"/>
          <w:szCs w:val="28"/>
          <w:lang w:val="kk-KZ"/>
        </w:rPr>
        <w:t>.4-сурет. Фазалы (а) және қысқа тұйықталған ротор (б) орамаларының сұлбасы</w:t>
      </w:r>
    </w:p>
    <w:p w:rsidR="005C2968" w:rsidRPr="00464A03" w:rsidRDefault="005C2968" w:rsidP="005C2968">
      <w:pPr>
        <w:ind w:firstLine="454"/>
        <w:jc w:val="center"/>
        <w:rPr>
          <w:sz w:val="28"/>
          <w:szCs w:val="28"/>
          <w:lang w:val="kk-KZ"/>
        </w:rPr>
      </w:pPr>
    </w:p>
    <w:p w:rsidR="005C2968" w:rsidRPr="00464A03" w:rsidRDefault="005C2968" w:rsidP="005C2968">
      <w:pPr>
        <w:ind w:firstLine="454"/>
        <w:jc w:val="both"/>
        <w:rPr>
          <w:sz w:val="28"/>
          <w:szCs w:val="28"/>
          <w:lang w:val="kk-KZ"/>
        </w:rPr>
      </w:pPr>
      <w:r>
        <w:rPr>
          <w:sz w:val="28"/>
          <w:szCs w:val="28"/>
          <w:lang w:val="kk-KZ"/>
        </w:rPr>
        <w:t>Мұнда (12</w:t>
      </w:r>
      <w:r w:rsidRPr="00464A03">
        <w:rPr>
          <w:sz w:val="28"/>
          <w:szCs w:val="28"/>
          <w:lang w:val="kk-KZ"/>
        </w:rPr>
        <w:t>.4,б-сурет) ораманың қызметін екі жағынан сақинамен (1) тұйықталған жасаушылары алминий шыбықтары (2) болатын цилиндр атқарады. Мұндай орама ротор өзегінің ойықтарына балқытылған алюминийді құю арқылы алынады.</w:t>
      </w:r>
    </w:p>
    <w:p w:rsidR="005C2968" w:rsidRPr="00464A03" w:rsidRDefault="005C2968" w:rsidP="005C2968">
      <w:pPr>
        <w:ind w:firstLine="454"/>
        <w:jc w:val="both"/>
        <w:rPr>
          <w:sz w:val="28"/>
          <w:szCs w:val="28"/>
          <w:lang w:val="kk-KZ"/>
        </w:rPr>
      </w:pPr>
      <w:r>
        <w:rPr>
          <w:sz w:val="28"/>
          <w:szCs w:val="28"/>
          <w:lang w:val="kk-KZ"/>
        </w:rPr>
        <w:tab/>
        <w:t>Ротор (12</w:t>
      </w:r>
      <w:r w:rsidRPr="00464A03">
        <w:rPr>
          <w:sz w:val="28"/>
          <w:szCs w:val="28"/>
          <w:lang w:val="kk-KZ"/>
        </w:rPr>
        <w:t>.1-сурет) білікке (7) отырғызылады да статордың ішіне орналастырып ішпекті (8) қақпақтар (9) арқылы тұрыққа бекітілді. Сондықтан ол ішпектер арқылы жеңіл айгалып тұрады.</w:t>
      </w:r>
    </w:p>
    <w:p w:rsidR="005C2968" w:rsidRPr="00464A03" w:rsidRDefault="005C2968" w:rsidP="005C2968">
      <w:pPr>
        <w:ind w:firstLine="454"/>
        <w:jc w:val="both"/>
        <w:rPr>
          <w:sz w:val="28"/>
          <w:szCs w:val="28"/>
          <w:lang w:val="kk-KZ"/>
        </w:rPr>
      </w:pPr>
      <w:r w:rsidRPr="00464A03">
        <w:rPr>
          <w:sz w:val="28"/>
          <w:szCs w:val="28"/>
          <w:lang w:val="kk-KZ"/>
        </w:rPr>
        <w:tab/>
        <w:t>Машинаны салқындату үшін білікке желдеткіш қалақшалар (11) отырғызылады. Желдеткіш қалқашалар (6) қысқа тұйықталған роторда да болады.</w:t>
      </w:r>
    </w:p>
    <w:p w:rsidR="005C2968" w:rsidRPr="00464A03" w:rsidRDefault="005C2968" w:rsidP="005C2968">
      <w:pPr>
        <w:ind w:firstLine="454"/>
        <w:jc w:val="both"/>
        <w:rPr>
          <w:sz w:val="28"/>
          <w:szCs w:val="28"/>
        </w:rPr>
      </w:pPr>
      <w:r w:rsidRPr="00464A03">
        <w:rPr>
          <w:sz w:val="28"/>
          <w:szCs w:val="28"/>
          <w:lang w:val="kk-KZ"/>
        </w:rPr>
        <w:tab/>
        <w:t xml:space="preserve">Орамаларды жұлдызша немесе үшбұрышша жалғау үшін олардың бастары мен аяқтары анықталған,белгілі болуы керек. </w:t>
      </w:r>
      <w:r w:rsidRPr="00464A03">
        <w:rPr>
          <w:sz w:val="28"/>
          <w:szCs w:val="28"/>
        </w:rPr>
        <w:t>Әдетте статор орамаларының бастарын С1,С2,С3 деп,ал оған сәйкесті аяқтарын,С4, С5, С6 деп белгілеу қабылданған. Ротор орамалары жұлдызша жалғанады да, ұштары Р1, Р2, Р3 деп белгіленеді. Статор және ротор орамаларының ұштары қысқыштар қалқаншасына(қорапшасына) шығарылады.</w:t>
      </w:r>
    </w:p>
    <w:p w:rsidR="005C2968" w:rsidRPr="00464A03" w:rsidRDefault="005C2968" w:rsidP="005C2968">
      <w:pPr>
        <w:ind w:firstLine="454"/>
        <w:jc w:val="both"/>
        <w:rPr>
          <w:sz w:val="28"/>
          <w:szCs w:val="28"/>
        </w:rPr>
      </w:pPr>
    </w:p>
    <w:p w:rsidR="005C2968" w:rsidRPr="003C267C" w:rsidRDefault="005C2968" w:rsidP="005C2968">
      <w:pPr>
        <w:ind w:firstLine="454"/>
        <w:jc w:val="center"/>
        <w:rPr>
          <w:b/>
          <w:sz w:val="28"/>
          <w:szCs w:val="28"/>
        </w:rPr>
      </w:pPr>
      <w:r w:rsidRPr="003C267C">
        <w:rPr>
          <w:b/>
          <w:sz w:val="28"/>
          <w:szCs w:val="28"/>
        </w:rPr>
        <w:t>3 Үш фазалы асинхронды қозғалтқыштың старорындағы айнымалы магнит өрісі</w:t>
      </w:r>
    </w:p>
    <w:p w:rsidR="005C2968" w:rsidRPr="00464A03" w:rsidRDefault="005C2968" w:rsidP="005C2968">
      <w:pPr>
        <w:ind w:firstLine="454"/>
        <w:jc w:val="both"/>
        <w:rPr>
          <w:sz w:val="28"/>
          <w:szCs w:val="28"/>
        </w:rPr>
      </w:pPr>
      <w:r w:rsidRPr="00464A03">
        <w:rPr>
          <w:sz w:val="28"/>
          <w:szCs w:val="28"/>
        </w:rPr>
        <w:tab/>
      </w:r>
    </w:p>
    <w:p w:rsidR="005C2968" w:rsidRPr="00464A03" w:rsidRDefault="005C2968" w:rsidP="005C2968">
      <w:pPr>
        <w:ind w:firstLine="454"/>
        <w:jc w:val="both"/>
        <w:rPr>
          <w:sz w:val="28"/>
          <w:szCs w:val="28"/>
        </w:rPr>
      </w:pPr>
      <w:r w:rsidRPr="00464A03">
        <w:rPr>
          <w:sz w:val="28"/>
          <w:szCs w:val="28"/>
        </w:rPr>
        <w:t>Әр қайсысы бір ғана шарғыдан тұратын статор орамалары жұлдызша жалғанып, үш фазалы кернеу көзіне қосылған</w:t>
      </w:r>
      <w:r>
        <w:rPr>
          <w:sz w:val="28"/>
          <w:szCs w:val="28"/>
          <w:lang w:val="kk-KZ"/>
        </w:rPr>
        <w:t xml:space="preserve"> </w:t>
      </w:r>
      <w:r w:rsidRPr="00464A03">
        <w:rPr>
          <w:sz w:val="28"/>
          <w:szCs w:val="28"/>
        </w:rPr>
        <w:t>(</w:t>
      </w:r>
      <w:r>
        <w:rPr>
          <w:sz w:val="28"/>
          <w:szCs w:val="28"/>
          <w:lang w:val="kk-KZ"/>
        </w:rPr>
        <w:t>12</w:t>
      </w:r>
      <w:r w:rsidRPr="00464A03">
        <w:rPr>
          <w:sz w:val="28"/>
          <w:szCs w:val="28"/>
        </w:rPr>
        <w:t>.5,</w:t>
      </w:r>
      <w:r>
        <w:rPr>
          <w:sz w:val="28"/>
          <w:szCs w:val="28"/>
          <w:lang w:val="kk-KZ"/>
        </w:rPr>
        <w:t xml:space="preserve"> </w:t>
      </w:r>
      <w:r w:rsidRPr="00464A03">
        <w:rPr>
          <w:sz w:val="28"/>
          <w:szCs w:val="28"/>
        </w:rPr>
        <w:t>а-сурет).</w:t>
      </w:r>
    </w:p>
    <w:p w:rsidR="005C2968" w:rsidRPr="00464A03" w:rsidRDefault="005C2968" w:rsidP="005C2968">
      <w:pPr>
        <w:ind w:firstLine="454"/>
        <w:jc w:val="both"/>
        <w:rPr>
          <w:sz w:val="28"/>
          <w:szCs w:val="28"/>
        </w:rPr>
      </w:pPr>
      <w:r w:rsidRPr="00464A03">
        <w:rPr>
          <w:sz w:val="28"/>
          <w:szCs w:val="28"/>
        </w:rPr>
        <w:t>Орамаларға берілген кернеу үш фазалы симметриялы кернеулер жүйесін құрайтындықтан, яғни</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Pr>
          <w:noProof/>
          <w:sz w:val="28"/>
          <w:szCs w:val="28"/>
        </w:rPr>
        <w:drawing>
          <wp:inline distT="0" distB="0" distL="0" distR="0">
            <wp:extent cx="2414905" cy="1113155"/>
            <wp:effectExtent l="19050" t="0" r="4445" b="0"/>
            <wp:docPr id="11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4"/>
                    <a:srcRect/>
                    <a:stretch>
                      <a:fillRect/>
                    </a:stretch>
                  </pic:blipFill>
                  <pic:spPr bwMode="auto">
                    <a:xfrm>
                      <a:off x="0" y="0"/>
                      <a:ext cx="2414905" cy="111315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орамалардың токтары да симметриялы токтар жүйесін құрайды,яғни</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Pr>
          <w:noProof/>
          <w:sz w:val="28"/>
          <w:szCs w:val="28"/>
        </w:rPr>
        <w:lastRenderedPageBreak/>
        <w:drawing>
          <wp:inline distT="0" distB="0" distL="0" distR="0">
            <wp:extent cx="2326005" cy="1123315"/>
            <wp:effectExtent l="19050" t="0" r="0" b="0"/>
            <wp:docPr id="11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55"/>
                    <a:srcRect/>
                    <a:stretch>
                      <a:fillRect/>
                    </a:stretch>
                  </pic:blipFill>
                  <pic:spPr bwMode="auto">
                    <a:xfrm>
                      <a:off x="0" y="0"/>
                      <a:ext cx="2326005" cy="112331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2057400" cy="248285"/>
            <wp:effectExtent l="19050" t="0" r="0" b="0"/>
            <wp:docPr id="1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56"/>
                    <a:srcRect/>
                    <a:stretch>
                      <a:fillRect/>
                    </a:stretch>
                  </pic:blipFill>
                  <pic:spPr bwMode="auto">
                    <a:xfrm>
                      <a:off x="0" y="0"/>
                      <a:ext cx="2057400" cy="248285"/>
                    </a:xfrm>
                    <a:prstGeom prst="rect">
                      <a:avLst/>
                    </a:prstGeom>
                    <a:noFill/>
                    <a:ln w="9525">
                      <a:noFill/>
                      <a:miter lim="800000"/>
                      <a:headEnd/>
                      <a:tailEnd/>
                    </a:ln>
                  </pic:spPr>
                </pic:pic>
              </a:graphicData>
            </a:graphic>
          </wp:inline>
        </w:drawing>
      </w:r>
      <w:r w:rsidRPr="00464A03">
        <w:rPr>
          <w:sz w:val="28"/>
          <w:szCs w:val="28"/>
        </w:rPr>
        <w:t xml:space="preserve"> бірінші (С1-С4),екінші (С2-С5) және үшінші (С3-С6) орамаларының кернеулері мен токтары.</w:t>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noProof/>
          <w:sz w:val="28"/>
          <w:szCs w:val="28"/>
        </w:rPr>
        <w:drawing>
          <wp:inline distT="0" distB="0" distL="0" distR="0">
            <wp:extent cx="4114800" cy="3488690"/>
            <wp:effectExtent l="19050" t="0" r="0" b="0"/>
            <wp:docPr id="11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57"/>
                    <a:srcRect r="1971" b="12924"/>
                    <a:stretch>
                      <a:fillRect/>
                    </a:stretch>
                  </pic:blipFill>
                  <pic:spPr bwMode="auto">
                    <a:xfrm>
                      <a:off x="0" y="0"/>
                      <a:ext cx="4114800" cy="348869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rPr>
      </w:pPr>
      <w:r>
        <w:rPr>
          <w:sz w:val="28"/>
          <w:szCs w:val="28"/>
          <w:lang w:val="kk-KZ"/>
        </w:rPr>
        <w:t>12</w:t>
      </w:r>
      <w:r w:rsidRPr="00464A03">
        <w:rPr>
          <w:sz w:val="28"/>
          <w:szCs w:val="28"/>
        </w:rPr>
        <w:t>.5</w:t>
      </w:r>
      <w:r w:rsidRPr="00464A03">
        <w:rPr>
          <w:sz w:val="28"/>
          <w:szCs w:val="28"/>
          <w:lang w:val="kk-KZ"/>
        </w:rPr>
        <w:t>-</w:t>
      </w:r>
      <w:r w:rsidRPr="00464A03">
        <w:rPr>
          <w:sz w:val="28"/>
          <w:szCs w:val="28"/>
        </w:rPr>
        <w:t>сурет</w:t>
      </w:r>
      <w:r w:rsidRPr="00464A03">
        <w:rPr>
          <w:sz w:val="28"/>
          <w:szCs w:val="28"/>
          <w:lang w:val="kk-KZ"/>
        </w:rPr>
        <w:t>.</w:t>
      </w:r>
      <w:r w:rsidRPr="00464A03">
        <w:rPr>
          <w:sz w:val="28"/>
          <w:szCs w:val="28"/>
        </w:rPr>
        <w:t xml:space="preserve"> Стат</w:t>
      </w:r>
      <w:r w:rsidRPr="00464A03">
        <w:rPr>
          <w:sz w:val="28"/>
          <w:szCs w:val="28"/>
          <w:lang w:val="kk-KZ"/>
        </w:rPr>
        <w:t>о</w:t>
      </w:r>
      <w:r w:rsidRPr="00464A03">
        <w:rPr>
          <w:sz w:val="28"/>
          <w:szCs w:val="28"/>
        </w:rPr>
        <w:t>р өзегіндегі магнит өрісінің индукциясы (а,в,г,д,е) мен орама тоқтарының графигі (б)</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Орамалардың  токтары фазалары бойнша бір-бірінен 120</w:t>
      </w:r>
      <w:r w:rsidRPr="003C267C">
        <w:rPr>
          <w:sz w:val="28"/>
          <w:szCs w:val="28"/>
          <w:vertAlign w:val="superscript"/>
        </w:rPr>
        <w:t>0</w:t>
      </w:r>
      <w:r w:rsidRPr="00464A03">
        <w:rPr>
          <w:sz w:val="28"/>
          <w:szCs w:val="28"/>
        </w:rPr>
        <w:t>-қа ығысқан және синусоидал болғандықтан олар қоздыратын магнит өрістері де фазалар бойынша 120</w:t>
      </w:r>
      <w:r w:rsidRPr="003C267C">
        <w:rPr>
          <w:sz w:val="28"/>
          <w:szCs w:val="28"/>
          <w:vertAlign w:val="superscript"/>
        </w:rPr>
        <w:t>0</w:t>
      </w:r>
      <w:r w:rsidRPr="00464A03">
        <w:rPr>
          <w:sz w:val="28"/>
          <w:szCs w:val="28"/>
        </w:rPr>
        <w:t>-қа ығысқан және синусоидал болады. Орамалар бірнеше шарғыдан тұратындықтан ораманың қорытқы магнит өрісі шарғылардың магнит өрістерінің біріккен әсерінен қалыптасады. Ал машинаның қорытқы магнит индукциясы осы үш ораманың магнит индукцияларының алгебралық қосындысына тең:</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1421130" cy="307975"/>
            <wp:effectExtent l="19050" t="0" r="7620" b="0"/>
            <wp:docPr id="11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58"/>
                    <a:srcRect l="12617" r="40379"/>
                    <a:stretch>
                      <a:fillRect/>
                    </a:stretch>
                  </pic:blipFill>
                  <pic:spPr bwMode="auto">
                    <a:xfrm>
                      <a:off x="0" y="0"/>
                      <a:ext cx="1421130" cy="30797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.1)</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 xml:space="preserve">Бірінші ораманың тогының бастапқы фазасын нөлге тең деп алғандағы орама токтарының графиктері </w:t>
      </w:r>
      <w:r>
        <w:rPr>
          <w:sz w:val="28"/>
          <w:szCs w:val="28"/>
          <w:lang w:val="kk-KZ"/>
        </w:rPr>
        <w:t>12</w:t>
      </w:r>
      <w:r w:rsidRPr="00464A03">
        <w:rPr>
          <w:sz w:val="28"/>
          <w:szCs w:val="28"/>
        </w:rPr>
        <w:t>.5, б-суретте келтірлген.</w:t>
      </w:r>
    </w:p>
    <w:p w:rsidR="005C2968" w:rsidRPr="00464A03" w:rsidRDefault="005C2968" w:rsidP="005C2968">
      <w:pPr>
        <w:ind w:firstLine="454"/>
        <w:jc w:val="both"/>
        <w:rPr>
          <w:sz w:val="28"/>
          <w:szCs w:val="28"/>
        </w:rPr>
      </w:pPr>
      <w:r w:rsidRPr="00464A03">
        <w:rPr>
          <w:sz w:val="28"/>
          <w:szCs w:val="28"/>
        </w:rPr>
        <w:t xml:space="preserve">Егер ток оң мәнді болса, онда ол ораманың басынан аяғына қарай бағытталған,ал теріс мәнді болса керсінше-аягынан басына карай </w:t>
      </w:r>
      <w:r w:rsidRPr="00464A03">
        <w:rPr>
          <w:sz w:val="28"/>
          <w:szCs w:val="28"/>
        </w:rPr>
        <w:lastRenderedPageBreak/>
        <w:t xml:space="preserve">бағытталган деп алса,онда </w:t>
      </w:r>
      <w:r>
        <w:rPr>
          <w:noProof/>
          <w:sz w:val="28"/>
          <w:szCs w:val="28"/>
        </w:rPr>
        <w:drawing>
          <wp:inline distT="0" distB="0" distL="0" distR="0">
            <wp:extent cx="268605" cy="119380"/>
            <wp:effectExtent l="19050" t="0" r="0" b="0"/>
            <wp:docPr id="11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59"/>
                    <a:srcRect/>
                    <a:stretch>
                      <a:fillRect/>
                    </a:stretch>
                  </pic:blipFill>
                  <pic:spPr bwMode="auto">
                    <a:xfrm>
                      <a:off x="0" y="0"/>
                      <a:ext cx="268605" cy="119380"/>
                    </a:xfrm>
                    <a:prstGeom prst="rect">
                      <a:avLst/>
                    </a:prstGeom>
                    <a:noFill/>
                    <a:ln w="9525">
                      <a:noFill/>
                      <a:miter lim="800000"/>
                      <a:headEnd/>
                      <a:tailEnd/>
                    </a:ln>
                  </pic:spPr>
                </pic:pic>
              </a:graphicData>
            </a:graphic>
          </wp:inline>
        </w:drawing>
      </w:r>
      <w:r w:rsidRPr="00464A03">
        <w:rPr>
          <w:sz w:val="28"/>
          <w:szCs w:val="28"/>
        </w:rPr>
        <w:t xml:space="preserve">  мезетте бірінші ораманың тогы  </w:t>
      </w:r>
      <w:r>
        <w:rPr>
          <w:noProof/>
          <w:sz w:val="28"/>
          <w:szCs w:val="28"/>
        </w:rPr>
        <w:drawing>
          <wp:inline distT="0" distB="0" distL="0" distR="0">
            <wp:extent cx="367665" cy="168910"/>
            <wp:effectExtent l="19050" t="0" r="0" b="0"/>
            <wp:docPr id="11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60"/>
                    <a:srcRect/>
                    <a:stretch>
                      <a:fillRect/>
                    </a:stretch>
                  </pic:blipFill>
                  <pic:spPr bwMode="auto">
                    <a:xfrm>
                      <a:off x="0" y="0"/>
                      <a:ext cx="367665" cy="168910"/>
                    </a:xfrm>
                    <a:prstGeom prst="rect">
                      <a:avLst/>
                    </a:prstGeom>
                    <a:noFill/>
                    <a:ln w="9525">
                      <a:noFill/>
                      <a:miter lim="800000"/>
                      <a:headEnd/>
                      <a:tailEnd/>
                    </a:ln>
                  </pic:spPr>
                </pic:pic>
              </a:graphicData>
            </a:graphic>
          </wp:inline>
        </w:drawing>
      </w:r>
      <w:r w:rsidRPr="00464A03">
        <w:rPr>
          <w:sz w:val="28"/>
          <w:szCs w:val="28"/>
        </w:rPr>
        <w:t xml:space="preserve"> Олай болса бірінші орама магнит өрісін тудырмайды,ягни </w:t>
      </w:r>
      <w:r>
        <w:rPr>
          <w:noProof/>
          <w:sz w:val="28"/>
          <w:szCs w:val="28"/>
        </w:rPr>
        <w:drawing>
          <wp:inline distT="0" distB="0" distL="0" distR="0">
            <wp:extent cx="307975" cy="168910"/>
            <wp:effectExtent l="19050" t="0" r="0" b="0"/>
            <wp:docPr id="11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61"/>
                    <a:srcRect/>
                    <a:stretch>
                      <a:fillRect/>
                    </a:stretch>
                  </pic:blipFill>
                  <pic:spPr bwMode="auto">
                    <a:xfrm>
                      <a:off x="0" y="0"/>
                      <a:ext cx="307975" cy="168910"/>
                    </a:xfrm>
                    <a:prstGeom prst="rect">
                      <a:avLst/>
                    </a:prstGeom>
                    <a:noFill/>
                    <a:ln w="9525">
                      <a:noFill/>
                      <a:miter lim="800000"/>
                      <a:headEnd/>
                      <a:tailEnd/>
                    </a:ln>
                  </pic:spPr>
                </pic:pic>
              </a:graphicData>
            </a:graphic>
          </wp:inline>
        </w:drawing>
      </w:r>
      <w:r w:rsidRPr="00464A03">
        <w:rPr>
          <w:sz w:val="28"/>
          <w:szCs w:val="28"/>
        </w:rPr>
        <w:t xml:space="preserve"> Екінші орамада ток теріс мәнді. Ендеше бұл ораманың басында(С2-де) ток окушыға (бізге) қарай бағытталган да,ал аяғында (С5-те) сурет жазықтығына перпендикуляр оқушыдан (бізден) әрі карай бағытталған. Оң жүрісті бұрында ережесі бойынша ораманың С2 жақтауында магнит өрісінің индукциясы сағат тілі жүрісінің бағытына қарсы,ал С5 жақтауында сағат тілімен бағыттас. Ораманың қортқы магнит индукциясы орама жазықтығына перпендикуляр болғандықтан нақты сандар осьмен -300 жасап орналасқан(нақты  сандар осінің оң бағыты +1 ордината осімен төмен бағытталған да, ал жорамал сандар осінің оң бағыты +j абцисса осімен оңға карай бағытталған),яғни   </w:t>
      </w:r>
      <w:r>
        <w:rPr>
          <w:noProof/>
          <w:sz w:val="28"/>
          <w:szCs w:val="28"/>
        </w:rPr>
        <w:drawing>
          <wp:inline distT="0" distB="0" distL="0" distR="0">
            <wp:extent cx="1351915" cy="198755"/>
            <wp:effectExtent l="19050" t="0" r="635" b="0"/>
            <wp:docPr id="11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62"/>
                    <a:srcRect/>
                    <a:stretch>
                      <a:fillRect/>
                    </a:stretch>
                  </pic:blipFill>
                  <pic:spPr bwMode="auto">
                    <a:xfrm>
                      <a:off x="0" y="0"/>
                      <a:ext cx="1351915" cy="198755"/>
                    </a:xfrm>
                    <a:prstGeom prst="rect">
                      <a:avLst/>
                    </a:prstGeom>
                    <a:noFill/>
                    <a:ln w="9525">
                      <a:noFill/>
                      <a:miter lim="800000"/>
                      <a:headEnd/>
                      <a:tailEnd/>
                    </a:ln>
                  </pic:spPr>
                </pic:pic>
              </a:graphicData>
            </a:graphic>
          </wp:inline>
        </w:drawing>
      </w:r>
      <w:r w:rsidRPr="00464A03">
        <w:rPr>
          <w:sz w:val="28"/>
          <w:szCs w:val="28"/>
        </w:rPr>
        <w:t xml:space="preserve"> Үшінші орамада ток оң мәнді,ендеше  ток ораманың ьасынан аяғына ұарай бағытталған. Ораманың қорытқы магнит индукциясы нақты сандар осімен 300 жасап орналасқан,яғни  </w:t>
      </w:r>
      <w:r>
        <w:rPr>
          <w:noProof/>
          <w:sz w:val="28"/>
          <w:szCs w:val="28"/>
        </w:rPr>
        <w:drawing>
          <wp:inline distT="0" distB="0" distL="0" distR="0">
            <wp:extent cx="1301750" cy="278130"/>
            <wp:effectExtent l="19050" t="0" r="0" b="0"/>
            <wp:docPr id="119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63"/>
                    <a:srcRect/>
                    <a:stretch>
                      <a:fillRect/>
                    </a:stretch>
                  </pic:blipFill>
                  <pic:spPr bwMode="auto">
                    <a:xfrm>
                      <a:off x="0" y="0"/>
                      <a:ext cx="1301750" cy="278130"/>
                    </a:xfrm>
                    <a:prstGeom prst="rect">
                      <a:avLst/>
                    </a:prstGeom>
                    <a:noFill/>
                    <a:ln w="9525">
                      <a:noFill/>
                      <a:miter lim="800000"/>
                      <a:headEnd/>
                      <a:tailEnd/>
                    </a:ln>
                  </pic:spPr>
                </pic:pic>
              </a:graphicData>
            </a:graphic>
          </wp:inline>
        </w:drawing>
      </w:r>
      <w:r w:rsidRPr="00464A03">
        <w:rPr>
          <w:sz w:val="28"/>
          <w:szCs w:val="28"/>
        </w:rPr>
        <w:t>Орамалардың С2 және С6 жақтауларының магнит өрістері бағыттас,сондықтан олар қосылып бір магнит өрісін құрайды. Ал С3 пен С5 жақтауларында да магнит өрістері бағыттас болғандықтан қосылып бір магнит өрісін түзеді. Тұтас алғанда, машинаның магнит өрісі екі полюсті  болып шықты:солтүстік поляюсі N жоғарғы жағында,ал оңтүстік полюсі S төменгі жағында.</w:t>
      </w:r>
    </w:p>
    <w:p w:rsidR="005C2968" w:rsidRPr="00464A03" w:rsidRDefault="005C2968" w:rsidP="005C2968">
      <w:pPr>
        <w:ind w:firstLine="454"/>
        <w:jc w:val="both"/>
        <w:rPr>
          <w:sz w:val="28"/>
          <w:szCs w:val="28"/>
        </w:rPr>
      </w:pPr>
      <w:r w:rsidRPr="00464A03">
        <w:rPr>
          <w:sz w:val="28"/>
          <w:szCs w:val="28"/>
        </w:rPr>
        <w:t>Магнит индукциясы қорытқы магнит индукциясы</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Pr>
          <w:noProof/>
          <w:sz w:val="28"/>
          <w:szCs w:val="28"/>
        </w:rPr>
        <w:drawing>
          <wp:inline distT="0" distB="0" distL="0" distR="0">
            <wp:extent cx="3508375" cy="377825"/>
            <wp:effectExtent l="19050" t="0" r="0" b="0"/>
            <wp:docPr id="11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64"/>
                    <a:srcRect r="8685" b="33333"/>
                    <a:stretch>
                      <a:fillRect/>
                    </a:stretch>
                  </pic:blipFill>
                  <pic:spPr bwMode="auto">
                    <a:xfrm>
                      <a:off x="0" y="0"/>
                      <a:ext cx="3508375" cy="37782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.2)</w:t>
      </w: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1252220" cy="248285"/>
            <wp:effectExtent l="19050" t="0" r="5080" b="0"/>
            <wp:docPr id="119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5"/>
                    <a:srcRect/>
                    <a:stretch>
                      <a:fillRect/>
                    </a:stretch>
                  </pic:blipFill>
                  <pic:spPr bwMode="auto">
                    <a:xfrm>
                      <a:off x="0" y="0"/>
                      <a:ext cx="1252220" cy="248285"/>
                    </a:xfrm>
                    <a:prstGeom prst="rect">
                      <a:avLst/>
                    </a:prstGeom>
                    <a:noFill/>
                    <a:ln w="9525">
                      <a:noFill/>
                      <a:miter lim="800000"/>
                      <a:headEnd/>
                      <a:tailEnd/>
                    </a:ln>
                  </pic:spPr>
                </pic:pic>
              </a:graphicData>
            </a:graphic>
          </wp:inline>
        </w:drawing>
      </w:r>
      <w:r w:rsidRPr="00464A03">
        <w:rPr>
          <w:sz w:val="28"/>
          <w:szCs w:val="28"/>
        </w:rPr>
        <w:t>ораманың магнит өрісінің индукциясына амплитудалық мәні.</w:t>
      </w:r>
    </w:p>
    <w:p w:rsidR="005C2968" w:rsidRPr="00464A03" w:rsidRDefault="005C2968" w:rsidP="005C2968">
      <w:pPr>
        <w:ind w:firstLine="454"/>
        <w:jc w:val="both"/>
        <w:rPr>
          <w:sz w:val="28"/>
          <w:szCs w:val="28"/>
        </w:rPr>
      </w:pPr>
      <w:r>
        <w:rPr>
          <w:noProof/>
          <w:sz w:val="28"/>
          <w:szCs w:val="28"/>
        </w:rPr>
        <w:drawing>
          <wp:inline distT="0" distB="0" distL="0" distR="0">
            <wp:extent cx="3557905" cy="139065"/>
            <wp:effectExtent l="19050" t="0" r="4445" b="0"/>
            <wp:docPr id="119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66"/>
                    <a:srcRect/>
                    <a:stretch>
                      <a:fillRect/>
                    </a:stretch>
                  </pic:blipFill>
                  <pic:spPr bwMode="auto">
                    <a:xfrm>
                      <a:off x="0" y="0"/>
                      <a:ext cx="3557905" cy="139065"/>
                    </a:xfrm>
                    <a:prstGeom prst="rect">
                      <a:avLst/>
                    </a:prstGeom>
                    <a:noFill/>
                    <a:ln w="9525">
                      <a:noFill/>
                      <a:miter lim="800000"/>
                      <a:headEnd/>
                      <a:tailEnd/>
                    </a:ln>
                  </pic:spPr>
                </pic:pic>
              </a:graphicData>
            </a:graphic>
          </wp:inline>
        </w:drawing>
      </w:r>
      <w:r w:rsidRPr="00464A03">
        <w:rPr>
          <w:sz w:val="28"/>
          <w:szCs w:val="28"/>
        </w:rPr>
        <w:t>токтың фазасының өзгеріс 900-қа тең болған кезде бірінші орамада ток оң мәнді,екіеші және үшінші  орамаларда теріс мәнді.Бірінші орамның магнит индукциясы нақты сандар осімен -900,екінші ораманың магнит индукциясы -300,ал үшінші ораманың магнит индукциясы -1500 жасайды.Мұнда С1,С5 және С6 жақтауларының магнит өрістері бағыттас болғандықтан бірін-бірі күшейтіп ортақ магнит өрісін түзеді.Ал С2,С3 және С4 жақтаулары қоздырған магнит өрістерін сағат тілінің бағытына қарсы бағытталған  ортақ магнит өрістерін құрайды.Тұтас алғанда машинаның магнит өрісі екі полюсті: солтүстік полюсі N оң жақта горизонталь ось бойында,ал  оңтүстік полюсі S горизонталь ось бойнда сол жақта.</w:t>
      </w:r>
    </w:p>
    <w:p w:rsidR="005C2968" w:rsidRPr="00464A03" w:rsidRDefault="005C2968" w:rsidP="005C2968">
      <w:pPr>
        <w:ind w:firstLine="454"/>
        <w:jc w:val="both"/>
        <w:rPr>
          <w:sz w:val="28"/>
          <w:szCs w:val="28"/>
        </w:rPr>
      </w:pPr>
      <w:r w:rsidRPr="00464A03">
        <w:rPr>
          <w:sz w:val="28"/>
          <w:szCs w:val="28"/>
        </w:rPr>
        <w:tab/>
        <w:t>Машинаның қорытқы магнит индукциясы</w:t>
      </w:r>
    </w:p>
    <w:p w:rsidR="005C2968" w:rsidRPr="00464A03" w:rsidRDefault="005C2968" w:rsidP="005C2968">
      <w:pPr>
        <w:ind w:firstLine="454"/>
        <w:jc w:val="both"/>
        <w:rPr>
          <w:sz w:val="28"/>
          <w:szCs w:val="28"/>
        </w:rPr>
      </w:pPr>
      <w:r>
        <w:rPr>
          <w:noProof/>
          <w:sz w:val="28"/>
          <w:szCs w:val="28"/>
        </w:rPr>
        <w:drawing>
          <wp:inline distT="0" distB="0" distL="0" distR="0">
            <wp:extent cx="4044950" cy="775335"/>
            <wp:effectExtent l="19050" t="0" r="0" b="0"/>
            <wp:docPr id="11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7"/>
                    <a:srcRect r="11458"/>
                    <a:stretch>
                      <a:fillRect/>
                    </a:stretch>
                  </pic:blipFill>
                  <pic:spPr bwMode="auto">
                    <a:xfrm>
                      <a:off x="0" y="0"/>
                      <a:ext cx="4044950" cy="77533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.3)</w:t>
      </w:r>
    </w:p>
    <w:p w:rsidR="005C2968" w:rsidRPr="00464A03" w:rsidRDefault="005C2968" w:rsidP="005C2968">
      <w:pPr>
        <w:ind w:firstLine="454"/>
        <w:jc w:val="both"/>
        <w:rPr>
          <w:sz w:val="28"/>
          <w:szCs w:val="28"/>
        </w:rPr>
      </w:pPr>
      <w:r w:rsidRPr="00464A03">
        <w:rPr>
          <w:sz w:val="28"/>
          <w:szCs w:val="28"/>
        </w:rPr>
        <w:t xml:space="preserve">Бұл өрнек  тоқтың фазасы 900-қа өзгергенде,яғни уақыт бойынша ширек мпериодтан кейіе,магнит полюстерінің потенциалы жоғары орамадан </w:t>
      </w:r>
      <w:r w:rsidRPr="00464A03">
        <w:rPr>
          <w:sz w:val="28"/>
          <w:szCs w:val="28"/>
        </w:rPr>
        <w:lastRenderedPageBreak/>
        <w:t>потенциалы төмен орамаға қарай статор өзегінің бойымен  900-қа орын ауыстырғанын көрсетеді.</w:t>
      </w:r>
    </w:p>
    <w:p w:rsidR="005C2968" w:rsidRPr="00464A03" w:rsidRDefault="005C2968" w:rsidP="005C2968">
      <w:pPr>
        <w:ind w:firstLine="454"/>
        <w:jc w:val="both"/>
        <w:rPr>
          <w:sz w:val="28"/>
          <w:szCs w:val="28"/>
        </w:rPr>
      </w:pPr>
      <w:r>
        <w:rPr>
          <w:noProof/>
          <w:sz w:val="28"/>
          <w:szCs w:val="28"/>
        </w:rPr>
        <w:drawing>
          <wp:inline distT="0" distB="0" distL="0" distR="0">
            <wp:extent cx="606425" cy="218440"/>
            <wp:effectExtent l="19050" t="0" r="3175" b="0"/>
            <wp:docPr id="11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68"/>
                    <a:srcRect/>
                    <a:stretch>
                      <a:fillRect/>
                    </a:stretch>
                  </pic:blipFill>
                  <pic:spPr bwMode="auto">
                    <a:xfrm>
                      <a:off x="0" y="0"/>
                      <a:ext cx="606425" cy="218440"/>
                    </a:xfrm>
                    <a:prstGeom prst="rect">
                      <a:avLst/>
                    </a:prstGeom>
                    <a:noFill/>
                    <a:ln w="9525">
                      <a:noFill/>
                      <a:miter lim="800000"/>
                      <a:headEnd/>
                      <a:tailEnd/>
                    </a:ln>
                  </pic:spPr>
                </pic:pic>
              </a:graphicData>
            </a:graphic>
          </wp:inline>
        </w:drawing>
      </w:r>
      <w:r w:rsidRPr="00464A03">
        <w:rPr>
          <w:sz w:val="28"/>
          <w:szCs w:val="28"/>
        </w:rPr>
        <w:t xml:space="preserve"> уақыт өткеннен кейін  </w:t>
      </w:r>
      <w:r w:rsidRPr="00464A03">
        <w:rPr>
          <w:sz w:val="28"/>
          <w:szCs w:val="28"/>
          <w:lang w:val="kk-KZ"/>
        </w:rPr>
        <w:t>(</w:t>
      </w:r>
      <w:r>
        <w:rPr>
          <w:sz w:val="28"/>
          <w:szCs w:val="28"/>
          <w:lang w:val="kk-KZ"/>
        </w:rPr>
        <w:t>12</w:t>
      </w:r>
      <w:r w:rsidRPr="00464A03">
        <w:rPr>
          <w:sz w:val="28"/>
          <w:szCs w:val="28"/>
          <w:lang w:val="kk-KZ"/>
        </w:rPr>
        <w:t>.5, б-сурет)</w:t>
      </w:r>
      <w:r w:rsidRPr="00464A03">
        <w:rPr>
          <w:sz w:val="28"/>
          <w:szCs w:val="28"/>
        </w:rPr>
        <w:t xml:space="preserve"> яғни бұрыш бойынша тоқтың фазасының өзгерісі  </w:t>
      </w:r>
      <w:r>
        <w:rPr>
          <w:noProof/>
          <w:sz w:val="28"/>
          <w:szCs w:val="28"/>
        </w:rPr>
        <w:drawing>
          <wp:inline distT="0" distB="0" distL="0" distR="0">
            <wp:extent cx="417195" cy="149225"/>
            <wp:effectExtent l="19050" t="0" r="1905" b="0"/>
            <wp:docPr id="11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69"/>
                    <a:srcRect b="30435"/>
                    <a:stretch>
                      <a:fillRect/>
                    </a:stretch>
                  </pic:blipFill>
                  <pic:spPr bwMode="auto">
                    <a:xfrm>
                      <a:off x="0" y="0"/>
                      <a:ext cx="417195" cy="149225"/>
                    </a:xfrm>
                    <a:prstGeom prst="rect">
                      <a:avLst/>
                    </a:prstGeom>
                    <a:noFill/>
                    <a:ln w="9525">
                      <a:noFill/>
                      <a:miter lim="800000"/>
                      <a:headEnd/>
                      <a:tailEnd/>
                    </a:ln>
                  </pic:spPr>
                </pic:pic>
              </a:graphicData>
            </a:graphic>
          </wp:inline>
        </w:drawing>
      </w:r>
      <w:r w:rsidRPr="00464A03">
        <w:rPr>
          <w:sz w:val="28"/>
          <w:szCs w:val="28"/>
        </w:rPr>
        <w:t xml:space="preserve">қа тең болған кезде,бірінші орамада ток нөлге тең,екінші орамада оң мәнді,ал үшіеші орамада теріс мәнді. Орамалардың С2 және С6 жақтаулары күш сызықтары сағат тілімен бағыттас магнит өрісін тудырады да, С3 және С5 сағат тіліне қарсы бағыттағы магнит өрісін тудырады. Машинаның магнит өрісінің солтүстік полюсі N төменгі жағында да, ал оңтүстік полюсі  S жоғарғы жағында орналасады. Өрістің қорытқы магнит индукциясы </w:t>
      </w:r>
    </w:p>
    <w:p w:rsidR="005C2968" w:rsidRPr="00464A03" w:rsidRDefault="005C2968" w:rsidP="005C2968">
      <w:pPr>
        <w:ind w:firstLine="454"/>
        <w:jc w:val="both"/>
        <w:rPr>
          <w:sz w:val="28"/>
          <w:szCs w:val="28"/>
        </w:rPr>
      </w:pPr>
      <w:r>
        <w:rPr>
          <w:noProof/>
          <w:sz w:val="28"/>
          <w:szCs w:val="28"/>
        </w:rPr>
        <w:drawing>
          <wp:inline distT="0" distB="0" distL="0" distR="0">
            <wp:extent cx="3876040" cy="367665"/>
            <wp:effectExtent l="19050" t="0" r="0" b="0"/>
            <wp:docPr id="119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70"/>
                    <a:srcRect l="5405" t="16129" r="9979" b="20969"/>
                    <a:stretch>
                      <a:fillRect/>
                    </a:stretch>
                  </pic:blipFill>
                  <pic:spPr bwMode="auto">
                    <a:xfrm>
                      <a:off x="0" y="0"/>
                      <a:ext cx="3876040" cy="36766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.4)</w:t>
      </w:r>
    </w:p>
    <w:p w:rsidR="005C2968" w:rsidRPr="00464A03" w:rsidRDefault="005C2968" w:rsidP="005C2968">
      <w:pPr>
        <w:ind w:firstLine="454"/>
        <w:jc w:val="both"/>
        <w:rPr>
          <w:sz w:val="28"/>
          <w:szCs w:val="28"/>
          <w:lang w:val="kk-KZ"/>
        </w:rPr>
      </w:pPr>
      <w:r w:rsidRPr="00464A03">
        <w:rPr>
          <w:sz w:val="28"/>
          <w:szCs w:val="28"/>
        </w:rPr>
        <w:t>Бұл айтылғандардың және (</w:t>
      </w:r>
      <w:r>
        <w:rPr>
          <w:sz w:val="28"/>
          <w:szCs w:val="28"/>
          <w:lang w:val="kk-KZ"/>
        </w:rPr>
        <w:t>12</w:t>
      </w:r>
      <w:r w:rsidRPr="00464A03">
        <w:rPr>
          <w:sz w:val="28"/>
          <w:szCs w:val="28"/>
        </w:rPr>
        <w:t xml:space="preserve">.4) өрнегінен </w:t>
      </w:r>
      <w:r>
        <w:rPr>
          <w:noProof/>
          <w:sz w:val="28"/>
          <w:szCs w:val="28"/>
        </w:rPr>
        <w:drawing>
          <wp:inline distT="0" distB="0" distL="0" distR="0">
            <wp:extent cx="675640" cy="238760"/>
            <wp:effectExtent l="19050" t="0" r="0" b="0"/>
            <wp:docPr id="11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871"/>
                    <a:srcRect/>
                    <a:stretch>
                      <a:fillRect/>
                    </a:stretch>
                  </pic:blipFill>
                  <pic:spPr bwMode="auto">
                    <a:xfrm>
                      <a:off x="0" y="0"/>
                      <a:ext cx="675640" cy="238760"/>
                    </a:xfrm>
                    <a:prstGeom prst="rect">
                      <a:avLst/>
                    </a:prstGeom>
                    <a:noFill/>
                    <a:ln w="9525">
                      <a:noFill/>
                      <a:miter lim="800000"/>
                      <a:headEnd/>
                      <a:tailEnd/>
                    </a:ln>
                  </pic:spPr>
                </pic:pic>
              </a:graphicData>
            </a:graphic>
          </wp:inline>
        </w:drawing>
      </w:r>
      <w:r w:rsidRPr="00464A03">
        <w:rPr>
          <w:sz w:val="28"/>
          <w:szCs w:val="28"/>
        </w:rPr>
        <w:t xml:space="preserve"> уақыт өткенде магнит полюстерінің  </w:t>
      </w:r>
      <w:r>
        <w:rPr>
          <w:noProof/>
          <w:sz w:val="28"/>
          <w:szCs w:val="28"/>
        </w:rPr>
        <w:drawing>
          <wp:inline distT="0" distB="0" distL="0" distR="0">
            <wp:extent cx="566420" cy="208915"/>
            <wp:effectExtent l="19050" t="0" r="5080" b="0"/>
            <wp:docPr id="120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72"/>
                    <a:srcRect b="24138"/>
                    <a:stretch>
                      <a:fillRect/>
                    </a:stretch>
                  </pic:blipFill>
                  <pic:spPr bwMode="auto">
                    <a:xfrm>
                      <a:off x="0" y="0"/>
                      <a:ext cx="566420" cy="208915"/>
                    </a:xfrm>
                    <a:prstGeom prst="rect">
                      <a:avLst/>
                    </a:prstGeom>
                    <a:noFill/>
                    <a:ln w="9525">
                      <a:noFill/>
                      <a:miter lim="800000"/>
                      <a:headEnd/>
                      <a:tailEnd/>
                    </a:ln>
                  </pic:spPr>
                </pic:pic>
              </a:graphicData>
            </a:graphic>
          </wp:inline>
        </w:drawing>
      </w:r>
      <w:r w:rsidRPr="00464A03">
        <w:rPr>
          <w:sz w:val="28"/>
          <w:szCs w:val="28"/>
        </w:rPr>
        <w:t xml:space="preserve"> айналғаны көрінеді.</w:t>
      </w:r>
    </w:p>
    <w:p w:rsidR="005C2968" w:rsidRPr="00464A03" w:rsidRDefault="005C2968" w:rsidP="005C2968">
      <w:pPr>
        <w:ind w:firstLine="454"/>
        <w:jc w:val="both"/>
        <w:rPr>
          <w:sz w:val="28"/>
          <w:szCs w:val="28"/>
          <w:lang w:val="kk-KZ"/>
        </w:rPr>
      </w:pPr>
      <w:r>
        <w:rPr>
          <w:noProof/>
          <w:sz w:val="28"/>
          <w:szCs w:val="28"/>
        </w:rPr>
        <w:drawing>
          <wp:inline distT="0" distB="0" distL="0" distR="0">
            <wp:extent cx="3896360" cy="387350"/>
            <wp:effectExtent l="19050" t="0" r="8890" b="0"/>
            <wp:docPr id="120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3"/>
                    <a:srcRect l="8337" t="26163" r="15881" b="51578"/>
                    <a:stretch>
                      <a:fillRect/>
                    </a:stretch>
                  </pic:blipFill>
                  <pic:spPr bwMode="auto">
                    <a:xfrm>
                      <a:off x="0" y="0"/>
                      <a:ext cx="3896360" cy="38735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t>(12</w:t>
      </w:r>
      <w:r w:rsidRPr="00464A03">
        <w:rPr>
          <w:sz w:val="28"/>
          <w:szCs w:val="28"/>
          <w:lang w:val="kk-KZ"/>
        </w:rPr>
        <w:t>.5)</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Pr>
          <w:noProof/>
          <w:sz w:val="28"/>
          <w:szCs w:val="28"/>
        </w:rPr>
        <w:drawing>
          <wp:inline distT="0" distB="0" distL="0" distR="0">
            <wp:extent cx="3786505" cy="337820"/>
            <wp:effectExtent l="19050" t="0" r="4445" b="0"/>
            <wp:docPr id="120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73"/>
                    <a:srcRect l="14084" t="74483" r="16022" b="6516"/>
                    <a:stretch>
                      <a:fillRect/>
                    </a:stretch>
                  </pic:blipFill>
                  <pic:spPr bwMode="auto">
                    <a:xfrm>
                      <a:off x="0" y="0"/>
                      <a:ext cx="3786505" cy="33782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.6)</w:t>
      </w:r>
    </w:p>
    <w:p w:rsidR="005C2968" w:rsidRPr="00464A03" w:rsidRDefault="005C2968" w:rsidP="005C2968">
      <w:pPr>
        <w:ind w:firstLine="454"/>
        <w:jc w:val="both"/>
        <w:rPr>
          <w:sz w:val="28"/>
          <w:szCs w:val="28"/>
          <w:lang w:val="kk-KZ"/>
        </w:rPr>
      </w:pPr>
      <w:r w:rsidRPr="00464A03">
        <w:rPr>
          <w:sz w:val="28"/>
          <w:szCs w:val="28"/>
          <w:lang w:val="kk-KZ"/>
        </w:rPr>
        <w:t>(</w:t>
      </w:r>
      <w:r>
        <w:rPr>
          <w:sz w:val="28"/>
          <w:szCs w:val="28"/>
          <w:lang w:val="kk-KZ"/>
        </w:rPr>
        <w:t>12</w:t>
      </w:r>
      <w:r w:rsidRPr="00464A03">
        <w:rPr>
          <w:sz w:val="28"/>
          <w:szCs w:val="28"/>
          <w:lang w:val="kk-KZ"/>
        </w:rPr>
        <w:t>.5) және (</w:t>
      </w:r>
      <w:r>
        <w:rPr>
          <w:sz w:val="28"/>
          <w:szCs w:val="28"/>
          <w:lang w:val="kk-KZ"/>
        </w:rPr>
        <w:t>12</w:t>
      </w:r>
      <w:r w:rsidRPr="00464A03">
        <w:rPr>
          <w:sz w:val="28"/>
          <w:szCs w:val="28"/>
          <w:lang w:val="kk-KZ"/>
        </w:rPr>
        <w:t>.6) өрнектері магнит полюстерінің қарастырылып отырған уақыт аралықтарында  900 –қа айналып отырғанын көрсетеді.</w:t>
      </w:r>
    </w:p>
    <w:p w:rsidR="005C2968" w:rsidRPr="00464A03" w:rsidRDefault="005C2968" w:rsidP="005C2968">
      <w:pPr>
        <w:ind w:firstLine="454"/>
        <w:jc w:val="both"/>
        <w:rPr>
          <w:sz w:val="28"/>
          <w:szCs w:val="28"/>
          <w:lang w:val="kk-KZ"/>
        </w:rPr>
      </w:pPr>
      <w:r w:rsidRPr="00464A03">
        <w:rPr>
          <w:sz w:val="28"/>
          <w:szCs w:val="28"/>
          <w:lang w:val="kk-KZ"/>
        </w:rPr>
        <w:t>Сонымен, үш фазалы асинхронды қозғалтқыштың статор орамалары бір – бірімен 1200 жасап орналасқанда, онда пайда болатын магнит өрісі айналып тұрады және екі полюсті машинада период ішінде ол толық бір айналып шығады деп қортындылауға болады. Машинаның магнит өрісінің айналу себебі орамалардың статор бойымен ығысып орналасуынан және орамаларға берілетін кернеулердің симметриялы үш фазалы кернеулер жұйесін құрайтындығын деп түсіндіріледі. Үш ораманың синусоидал  магнит өрісі түзетін машинаның қорытқы магнит өрісі де синусоидол болады. Ендеше жоғырыда келтірілген екі шартты орындаған кезде статор өзегінде магнит өрісі айналып тұру керек.</w:t>
      </w:r>
    </w:p>
    <w:p w:rsidR="005C2968" w:rsidRPr="00464A03" w:rsidRDefault="005C2968" w:rsidP="005C2968">
      <w:pPr>
        <w:ind w:firstLine="454"/>
        <w:jc w:val="both"/>
        <w:rPr>
          <w:sz w:val="28"/>
          <w:szCs w:val="28"/>
          <w:lang w:val="kk-KZ"/>
        </w:rPr>
      </w:pPr>
      <w:r w:rsidRPr="00464A03">
        <w:rPr>
          <w:sz w:val="28"/>
          <w:szCs w:val="28"/>
          <w:lang w:val="kk-KZ"/>
        </w:rPr>
        <w:tab/>
        <w:t xml:space="preserve">Айнымалы магнит өрісінің жылдамдығын синхрондық жылдамдық деп атйды және оны </w:t>
      </w:r>
      <w:r>
        <w:rPr>
          <w:noProof/>
          <w:sz w:val="28"/>
          <w:szCs w:val="28"/>
        </w:rPr>
        <w:drawing>
          <wp:inline distT="0" distB="0" distL="0" distR="0">
            <wp:extent cx="218440" cy="208915"/>
            <wp:effectExtent l="19050" t="0" r="0" b="0"/>
            <wp:docPr id="120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74"/>
                    <a:srcRect/>
                    <a:stretch>
                      <a:fillRect/>
                    </a:stretch>
                  </pic:blipFill>
                  <pic:spPr bwMode="auto">
                    <a:xfrm>
                      <a:off x="0" y="0"/>
                      <a:ext cx="218440" cy="208915"/>
                    </a:xfrm>
                    <a:prstGeom prst="rect">
                      <a:avLst/>
                    </a:prstGeom>
                    <a:noFill/>
                    <a:ln w="9525">
                      <a:noFill/>
                      <a:miter lim="800000"/>
                      <a:headEnd/>
                      <a:tailEnd/>
                    </a:ln>
                  </pic:spPr>
                </pic:pic>
              </a:graphicData>
            </a:graphic>
          </wp:inline>
        </w:drawing>
      </w:r>
      <w:r w:rsidRPr="00464A03">
        <w:rPr>
          <w:sz w:val="28"/>
          <w:szCs w:val="28"/>
          <w:lang w:val="kk-KZ"/>
        </w:rPr>
        <w:t xml:space="preserve"> әріпімен белгілейді. Жоғарыда қарастырған екі полюсті магнит өрісінің айналу жылдамдығы сан мәні жағынан оған берілген кернеудің жилігіне тең, өйткені ол период ішінде берілген бір рет айналып шығады,яғни</w:t>
      </w:r>
    </w:p>
    <w:p w:rsidR="005C2968" w:rsidRPr="00464A03" w:rsidRDefault="005C2968" w:rsidP="005C2968">
      <w:pPr>
        <w:ind w:firstLine="454"/>
        <w:jc w:val="both"/>
        <w:rPr>
          <w:sz w:val="28"/>
          <w:szCs w:val="28"/>
        </w:rPr>
      </w:pPr>
      <w:r>
        <w:rPr>
          <w:noProof/>
          <w:sz w:val="28"/>
          <w:szCs w:val="28"/>
        </w:rPr>
        <w:drawing>
          <wp:inline distT="0" distB="0" distL="0" distR="0">
            <wp:extent cx="1788795" cy="725805"/>
            <wp:effectExtent l="19050" t="0" r="1905" b="0"/>
            <wp:docPr id="12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75"/>
                    <a:srcRect/>
                    <a:stretch>
                      <a:fillRect/>
                    </a:stretch>
                  </pic:blipFill>
                  <pic:spPr bwMode="auto">
                    <a:xfrm>
                      <a:off x="0" y="0"/>
                      <a:ext cx="1788795" cy="72580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ab/>
        <w:t>Егер машина төрт,алты,сегіз т.с.с. полюсті болса, онда магнит өрісінің айналу жылдамдығы қалай өзгереді?</w:t>
      </w:r>
    </w:p>
    <w:p w:rsidR="005C2968" w:rsidRPr="00464A03" w:rsidRDefault="005C2968" w:rsidP="005C2968">
      <w:pPr>
        <w:ind w:firstLine="454"/>
        <w:jc w:val="both"/>
        <w:rPr>
          <w:sz w:val="28"/>
          <w:szCs w:val="28"/>
        </w:rPr>
      </w:pPr>
      <w:r w:rsidRPr="00464A03">
        <w:rPr>
          <w:sz w:val="28"/>
          <w:szCs w:val="28"/>
        </w:rPr>
        <w:tab/>
        <w:t>Статордың әрбір орамасы бірізді жалғанған екі шарғыдан тұрып және өзара 900 жасап орналасқан болса</w:t>
      </w:r>
      <w:r>
        <w:rPr>
          <w:sz w:val="28"/>
          <w:szCs w:val="28"/>
          <w:lang w:val="kk-KZ"/>
        </w:rPr>
        <w:t xml:space="preserve"> </w:t>
      </w:r>
      <w:r w:rsidRPr="00464A03">
        <w:rPr>
          <w:sz w:val="28"/>
          <w:szCs w:val="28"/>
        </w:rPr>
        <w:t>(</w:t>
      </w:r>
      <w:r>
        <w:rPr>
          <w:sz w:val="28"/>
          <w:szCs w:val="28"/>
          <w:lang w:val="kk-KZ"/>
        </w:rPr>
        <w:t>12</w:t>
      </w:r>
      <w:r w:rsidRPr="00464A03">
        <w:rPr>
          <w:sz w:val="28"/>
          <w:szCs w:val="28"/>
        </w:rPr>
        <w:t xml:space="preserve">.6-сурет). Бірінші орама 1-4-7-10 </w:t>
      </w:r>
      <w:r w:rsidRPr="00464A03">
        <w:rPr>
          <w:sz w:val="28"/>
          <w:szCs w:val="28"/>
        </w:rPr>
        <w:lastRenderedPageBreak/>
        <w:t>ойықтарда, екінші орама 5-8-11-2 ойықтарда,ал үшінші орама 9-12-3-6 ойықтар жатады. Енді осы орамалар жұлдызша жалғанып( С4,С5 және С6 аяқтары бірге түйілген) үш фазалы кернеу көзіне қосылсын (С1, С2 және С3 бастары). Орамалардың тогы (</w:t>
      </w:r>
      <w:r>
        <w:rPr>
          <w:sz w:val="28"/>
          <w:szCs w:val="28"/>
          <w:lang w:val="kk-KZ"/>
        </w:rPr>
        <w:t>12</w:t>
      </w:r>
      <w:r w:rsidRPr="00464A03">
        <w:rPr>
          <w:sz w:val="28"/>
          <w:szCs w:val="28"/>
        </w:rPr>
        <w:t>.7, а-сурет) магнит өрісін қоздырады (</w:t>
      </w:r>
      <w:r>
        <w:rPr>
          <w:sz w:val="28"/>
          <w:szCs w:val="28"/>
          <w:lang w:val="kk-KZ"/>
        </w:rPr>
        <w:t>12</w:t>
      </w:r>
      <w:r w:rsidRPr="00464A03">
        <w:rPr>
          <w:sz w:val="28"/>
          <w:szCs w:val="28"/>
        </w:rPr>
        <w:t xml:space="preserve">.7, б-сурет). </w:t>
      </w:r>
      <w:r>
        <w:rPr>
          <w:noProof/>
          <w:sz w:val="28"/>
          <w:szCs w:val="28"/>
        </w:rPr>
        <w:drawing>
          <wp:inline distT="0" distB="0" distL="0" distR="0">
            <wp:extent cx="715645" cy="298450"/>
            <wp:effectExtent l="19050" t="0" r="8255" b="0"/>
            <wp:docPr id="120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76"/>
                    <a:srcRect/>
                    <a:stretch>
                      <a:fillRect/>
                    </a:stretch>
                  </pic:blipFill>
                  <pic:spPr bwMode="auto">
                    <a:xfrm>
                      <a:off x="0" y="0"/>
                      <a:ext cx="715645" cy="298450"/>
                    </a:xfrm>
                    <a:prstGeom prst="rect">
                      <a:avLst/>
                    </a:prstGeom>
                    <a:noFill/>
                    <a:ln w="9525">
                      <a:noFill/>
                      <a:miter lim="800000"/>
                      <a:headEnd/>
                      <a:tailEnd/>
                    </a:ln>
                  </pic:spPr>
                </pic:pic>
              </a:graphicData>
            </a:graphic>
          </wp:inline>
        </w:drawing>
      </w:r>
      <w:r w:rsidRPr="00464A03">
        <w:rPr>
          <w:sz w:val="28"/>
          <w:szCs w:val="28"/>
        </w:rPr>
        <w:t xml:space="preserve"> мезетте бірінші ораманың тогы оң мәнді. Қабылданған шартты оң бағыттары бойынша ток 1-ойықта бізден әрі, 4-ойықта бізге,7-ойықта бізден әрі, ал 10-</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Pr>
          <w:noProof/>
          <w:sz w:val="28"/>
          <w:szCs w:val="28"/>
        </w:rPr>
        <w:drawing>
          <wp:inline distT="0" distB="0" distL="0" distR="0">
            <wp:extent cx="5337175" cy="1580515"/>
            <wp:effectExtent l="19050" t="0" r="0" b="0"/>
            <wp:docPr id="12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77"/>
                    <a:srcRect b="26111"/>
                    <a:stretch>
                      <a:fillRect/>
                    </a:stretch>
                  </pic:blipFill>
                  <pic:spPr bwMode="auto">
                    <a:xfrm>
                      <a:off x="0" y="0"/>
                      <a:ext cx="5337175" cy="158051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sz w:val="28"/>
          <w:szCs w:val="28"/>
          <w:lang w:val="kk-KZ"/>
        </w:rPr>
        <w:t>12</w:t>
      </w:r>
      <w:r w:rsidRPr="00464A03">
        <w:rPr>
          <w:sz w:val="28"/>
          <w:szCs w:val="28"/>
        </w:rPr>
        <w:t>.6 сурет. Екі шарғыдан тұратын бір фазаның орамасы (а) мен шарғылардың ойықтарда орналасу сұлбасы (б)</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Ойықта бізге қарай бағытталған (</w:t>
      </w:r>
      <w:r>
        <w:rPr>
          <w:sz w:val="28"/>
          <w:szCs w:val="28"/>
          <w:lang w:val="kk-KZ"/>
        </w:rPr>
        <w:t>12</w:t>
      </w:r>
      <w:r w:rsidRPr="00464A03">
        <w:rPr>
          <w:sz w:val="28"/>
          <w:szCs w:val="28"/>
        </w:rPr>
        <w:t>.6,а-сурет). Осы кезде екінші және үшінші орамалардың тогы теріс мәнді. Сондықтан орамада ток 5-ойықта бізге, 8-ойықта бізден әрі,</w:t>
      </w:r>
      <w:r>
        <w:rPr>
          <w:sz w:val="28"/>
          <w:szCs w:val="28"/>
          <w:lang w:val="kk-KZ"/>
        </w:rPr>
        <w:t xml:space="preserve"> </w:t>
      </w:r>
      <w:r w:rsidRPr="00464A03">
        <w:rPr>
          <w:sz w:val="28"/>
          <w:szCs w:val="28"/>
        </w:rPr>
        <w:t>11-ойықта бізге, 2-ойықта бізден әрі қарай бағытталған да, үшінші орамада 9-ойықта бізге,</w:t>
      </w:r>
      <w:r>
        <w:rPr>
          <w:sz w:val="28"/>
          <w:szCs w:val="28"/>
          <w:lang w:val="kk-KZ"/>
        </w:rPr>
        <w:t xml:space="preserve"> </w:t>
      </w:r>
      <w:r w:rsidRPr="00464A03">
        <w:rPr>
          <w:sz w:val="28"/>
          <w:szCs w:val="28"/>
        </w:rPr>
        <w:t>12 –ойықта бізден әрі,3- ойықта бізге,6-ойықта бізден әрі қарай бағытталған. 12-1-2 ойықтардағы орамалардың магнит өрістері бағыттас болғандықтан,олар қосылып бір магнит өрісін түзеді, ал 3-4-5 ойықтардағы орамалар магнит күш сызықтары сағат тілінің бағытына қарсы бағыттағы магнит өрісін түзеді,т.с.с. Жалпы алғанда машинаның магнит өрісі төрт полюсті,яғни екі жұп полюсті болып шықты.</w:t>
      </w:r>
    </w:p>
    <w:p w:rsidR="005C2968" w:rsidRPr="00464A03" w:rsidRDefault="005C2968" w:rsidP="005C2968">
      <w:pPr>
        <w:ind w:firstLine="454"/>
        <w:jc w:val="both"/>
        <w:rPr>
          <w:sz w:val="28"/>
          <w:szCs w:val="28"/>
        </w:rPr>
      </w:pPr>
      <w:r w:rsidRPr="00464A03">
        <w:rPr>
          <w:sz w:val="28"/>
          <w:szCs w:val="28"/>
        </w:rPr>
        <w:tab/>
        <w:t xml:space="preserve">  </w:t>
      </w:r>
      <w:r>
        <w:rPr>
          <w:noProof/>
          <w:sz w:val="28"/>
          <w:szCs w:val="28"/>
        </w:rPr>
        <w:drawing>
          <wp:inline distT="0" distB="0" distL="0" distR="0">
            <wp:extent cx="745490" cy="218440"/>
            <wp:effectExtent l="19050" t="0" r="0" b="0"/>
            <wp:docPr id="12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78"/>
                    <a:srcRect r="69170"/>
                    <a:stretch>
                      <a:fillRect/>
                    </a:stretch>
                  </pic:blipFill>
                  <pic:spPr bwMode="auto">
                    <a:xfrm>
                      <a:off x="0" y="0"/>
                      <a:ext cx="745490" cy="218440"/>
                    </a:xfrm>
                    <a:prstGeom prst="rect">
                      <a:avLst/>
                    </a:prstGeom>
                    <a:noFill/>
                    <a:ln w="9525">
                      <a:noFill/>
                      <a:miter lim="800000"/>
                      <a:headEnd/>
                      <a:tailEnd/>
                    </a:ln>
                  </pic:spPr>
                </pic:pic>
              </a:graphicData>
            </a:graphic>
          </wp:inline>
        </w:drawing>
      </w:r>
      <w:r>
        <w:rPr>
          <w:sz w:val="28"/>
          <w:szCs w:val="28"/>
          <w:lang w:val="kk-KZ"/>
        </w:rPr>
        <w:t xml:space="preserve"> мезетте </w:t>
      </w:r>
      <w:r w:rsidRPr="00464A03">
        <w:rPr>
          <w:sz w:val="28"/>
          <w:szCs w:val="28"/>
        </w:rPr>
        <w:t xml:space="preserve">яғни бұрыш бойынша тоқтың фазасына (А фазасының-бірінші орама) өзгерісі </w:t>
      </w:r>
      <w:r>
        <w:rPr>
          <w:noProof/>
          <w:sz w:val="28"/>
          <w:szCs w:val="28"/>
        </w:rPr>
        <w:drawing>
          <wp:inline distT="0" distB="0" distL="0" distR="0">
            <wp:extent cx="457200" cy="238760"/>
            <wp:effectExtent l="19050" t="0" r="0" b="0"/>
            <wp:docPr id="12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79"/>
                    <a:srcRect/>
                    <a:stretch>
                      <a:fillRect/>
                    </a:stretch>
                  </pic:blipFill>
                  <pic:spPr bwMode="auto">
                    <a:xfrm>
                      <a:off x="0" y="0"/>
                      <a:ext cx="457200" cy="238760"/>
                    </a:xfrm>
                    <a:prstGeom prst="rect">
                      <a:avLst/>
                    </a:prstGeom>
                    <a:noFill/>
                    <a:ln w="9525">
                      <a:noFill/>
                      <a:miter lim="800000"/>
                      <a:headEnd/>
                      <a:tailEnd/>
                    </a:ln>
                  </pic:spPr>
                </pic:pic>
              </a:graphicData>
            </a:graphic>
          </wp:inline>
        </w:drawing>
      </w:r>
      <w:r w:rsidRPr="00464A03">
        <w:rPr>
          <w:sz w:val="28"/>
          <w:szCs w:val="28"/>
        </w:rPr>
        <w:t>қа тең болған кезде бірінші ораманың тогы нөлге тең,</w:t>
      </w:r>
      <w:r>
        <w:rPr>
          <w:sz w:val="28"/>
          <w:szCs w:val="28"/>
          <w:lang w:val="kk-KZ"/>
        </w:rPr>
        <w:t xml:space="preserve"> </w:t>
      </w:r>
      <w:r w:rsidRPr="00464A03">
        <w:rPr>
          <w:sz w:val="28"/>
          <w:szCs w:val="28"/>
        </w:rPr>
        <w:t xml:space="preserve">екінші ораманың тогы оң мәнді, үшінші ораманың тогы теріс мәнді. Бұл кездегі магнит өрісінің орналасу сұльасы </w:t>
      </w:r>
      <w:r>
        <w:rPr>
          <w:sz w:val="28"/>
          <w:szCs w:val="28"/>
          <w:lang w:val="kk-KZ"/>
        </w:rPr>
        <w:t>12</w:t>
      </w:r>
      <w:r w:rsidRPr="00464A03">
        <w:rPr>
          <w:sz w:val="28"/>
          <w:szCs w:val="28"/>
        </w:rPr>
        <w:t>.7,в-суретте келтірілген.</w:t>
      </w:r>
      <w:r>
        <w:rPr>
          <w:sz w:val="28"/>
          <w:szCs w:val="28"/>
          <w:lang w:val="kk-KZ"/>
        </w:rPr>
        <w:t>12</w:t>
      </w:r>
      <w:r w:rsidRPr="00464A03">
        <w:rPr>
          <w:sz w:val="28"/>
          <w:szCs w:val="28"/>
        </w:rPr>
        <w:t xml:space="preserve">.7,б және </w:t>
      </w:r>
      <w:r>
        <w:rPr>
          <w:sz w:val="28"/>
          <w:szCs w:val="28"/>
          <w:lang w:val="kk-KZ"/>
        </w:rPr>
        <w:t>12</w:t>
      </w:r>
      <w:r w:rsidRPr="00464A03">
        <w:rPr>
          <w:sz w:val="28"/>
          <w:szCs w:val="28"/>
        </w:rPr>
        <w:t>.7,в суреттерді салыстырғанда тоқтың фазасы  900-қа  өзгергенде ондағы магнит өрісі 45</w:t>
      </w:r>
      <w:r w:rsidRPr="00DB6931">
        <w:rPr>
          <w:sz w:val="28"/>
          <w:szCs w:val="28"/>
          <w:vertAlign w:val="superscript"/>
        </w:rPr>
        <w:t>0</w:t>
      </w:r>
      <w:r w:rsidRPr="00464A03">
        <w:rPr>
          <w:sz w:val="28"/>
          <w:szCs w:val="28"/>
        </w:rPr>
        <w:t xml:space="preserve">-қа айналған. Ендеше төрт полюсті машинаның магнит өрісі екі полюсті машинаның магнит өрісіне қарағанда кем жылдамдықпен айналады. Олай болса,жалпы алғанды, асинхронды машинаның синхрондық жылдамдығы </w:t>
      </w:r>
    </w:p>
    <w:p w:rsidR="005C2968" w:rsidRPr="00464A03" w:rsidRDefault="005C2968" w:rsidP="005C2968">
      <w:pPr>
        <w:ind w:firstLine="454"/>
        <w:jc w:val="both"/>
        <w:rPr>
          <w:sz w:val="28"/>
          <w:szCs w:val="28"/>
          <w:lang w:val="kk-KZ"/>
        </w:rPr>
      </w:pPr>
      <w:r>
        <w:rPr>
          <w:noProof/>
          <w:sz w:val="28"/>
          <w:szCs w:val="28"/>
        </w:rPr>
        <w:drawing>
          <wp:inline distT="0" distB="0" distL="0" distR="0">
            <wp:extent cx="2236470" cy="655955"/>
            <wp:effectExtent l="19050" t="0" r="0" b="0"/>
            <wp:docPr id="120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80"/>
                    <a:srcRect l="17586" r="20735"/>
                    <a:stretch>
                      <a:fillRect/>
                    </a:stretch>
                  </pic:blipFill>
                  <pic:spPr bwMode="auto">
                    <a:xfrm>
                      <a:off x="0" y="0"/>
                      <a:ext cx="2236470" cy="65595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.7)</w:t>
      </w:r>
    </w:p>
    <w:p w:rsidR="005C2968" w:rsidRPr="00464A03" w:rsidRDefault="005C2968" w:rsidP="005C2968">
      <w:pPr>
        <w:ind w:firstLine="454"/>
        <w:jc w:val="both"/>
        <w:rPr>
          <w:sz w:val="28"/>
          <w:szCs w:val="28"/>
        </w:rPr>
      </w:pPr>
      <w:r w:rsidRPr="00464A03">
        <w:rPr>
          <w:sz w:val="28"/>
          <w:szCs w:val="28"/>
        </w:rPr>
        <w:t>мұндағы  р-машинаның жұп магнит полюстерінің саны.</w:t>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noProof/>
          <w:sz w:val="28"/>
          <w:szCs w:val="28"/>
        </w:rPr>
        <w:drawing>
          <wp:inline distT="0" distB="0" distL="0" distR="0">
            <wp:extent cx="4243705" cy="1361440"/>
            <wp:effectExtent l="19050" t="0" r="4445" b="0"/>
            <wp:docPr id="12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81"/>
                    <a:srcRect b="30565"/>
                    <a:stretch>
                      <a:fillRect/>
                    </a:stretch>
                  </pic:blipFill>
                  <pic:spPr bwMode="auto">
                    <a:xfrm>
                      <a:off x="0" y="0"/>
                      <a:ext cx="4243705" cy="136144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rPr>
      </w:pPr>
      <w:r>
        <w:rPr>
          <w:sz w:val="28"/>
          <w:szCs w:val="28"/>
          <w:lang w:val="kk-KZ"/>
        </w:rPr>
        <w:t>12</w:t>
      </w:r>
      <w:r w:rsidRPr="00464A03">
        <w:rPr>
          <w:sz w:val="28"/>
          <w:szCs w:val="28"/>
        </w:rPr>
        <w:t>.7</w:t>
      </w:r>
      <w:r>
        <w:rPr>
          <w:sz w:val="28"/>
          <w:szCs w:val="28"/>
          <w:lang w:val="kk-KZ"/>
        </w:rPr>
        <w:t xml:space="preserve"> </w:t>
      </w:r>
      <w:r w:rsidRPr="00464A03">
        <w:rPr>
          <w:sz w:val="28"/>
          <w:szCs w:val="28"/>
        </w:rPr>
        <w:t xml:space="preserve"> сурет. Орама тоқтарының графиктері (а) мен магнит өрісінің сұлбалары (б,в)</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ab/>
        <w:t>Егер магнит өрісінің синхрондық айналу жиілігін бұрыштық жиілік арқылы өрнектесе,онда</w:t>
      </w:r>
    </w:p>
    <w:p w:rsidR="005C2968" w:rsidRPr="00464A03" w:rsidRDefault="005C2968" w:rsidP="005C2968">
      <w:pPr>
        <w:ind w:firstLine="454"/>
        <w:jc w:val="both"/>
        <w:rPr>
          <w:sz w:val="28"/>
          <w:szCs w:val="28"/>
        </w:rPr>
      </w:pPr>
      <w:r>
        <w:rPr>
          <w:noProof/>
          <w:sz w:val="28"/>
          <w:szCs w:val="28"/>
        </w:rPr>
        <w:drawing>
          <wp:inline distT="0" distB="0" distL="0" distR="0">
            <wp:extent cx="1699895" cy="457200"/>
            <wp:effectExtent l="19050" t="0" r="0" b="0"/>
            <wp:docPr id="12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82"/>
                    <a:srcRect/>
                    <a:stretch>
                      <a:fillRect/>
                    </a:stretch>
                  </pic:blipFill>
                  <pic:spPr bwMode="auto">
                    <a:xfrm>
                      <a:off x="0" y="0"/>
                      <a:ext cx="1699895" cy="45720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 xml:space="preserve">Осы  соңғы екі өрнектен асинхронды машинаның синхрондық жылдамдығының магнит полюстерінің санына ғана байланысты екені көрініп тұр. </w:t>
      </w:r>
    </w:p>
    <w:p w:rsidR="005C2968" w:rsidRPr="00464A03" w:rsidRDefault="005C2968" w:rsidP="005C2968">
      <w:pPr>
        <w:ind w:firstLine="454"/>
        <w:jc w:val="both"/>
        <w:rPr>
          <w:sz w:val="28"/>
          <w:szCs w:val="28"/>
        </w:rPr>
      </w:pPr>
      <w:r w:rsidRPr="00464A03">
        <w:rPr>
          <w:sz w:val="28"/>
          <w:szCs w:val="28"/>
        </w:rPr>
        <w:t>Айнымалы магнит өрісінің айналу бағытын қалай өзгертуге болады?</w:t>
      </w:r>
    </w:p>
    <w:p w:rsidR="005C2968" w:rsidRPr="00464A03" w:rsidRDefault="005C2968" w:rsidP="005C2968">
      <w:pPr>
        <w:ind w:firstLine="454"/>
        <w:jc w:val="both"/>
        <w:rPr>
          <w:sz w:val="28"/>
          <w:szCs w:val="28"/>
        </w:rPr>
      </w:pPr>
      <w:r w:rsidRPr="00464A03">
        <w:rPr>
          <w:sz w:val="28"/>
          <w:szCs w:val="28"/>
        </w:rPr>
        <w:t xml:space="preserve">Ол үшін статор орамалаларындағы токтың бағытын өзгерту керек. Өйткені орамалардағы токтың бағыты өзгерсе,онда олардағы магнит өрісінің де бағыты өзгереді. Ал токтың бағытын фазалардың реттігін алмастыру арқылы өзгертуге болады. Егер статор орамаларына берілген кернеулер жүйесінің А-В-С реттіндігі айнымалы магнит өрісі сағат тілі жүрісінің бағытымен айналып тұрса, А-С-В реттігінде ол сағат тілі бағытына қарсы айналатын болады. Сонымен,айналымы магнит өрісінің айналу бағытын өзгерту үшін кез-келген екі фазанын орнын алмастыру керек.  </w:t>
      </w:r>
    </w:p>
    <w:p w:rsidR="005C2968" w:rsidRPr="00464A03" w:rsidRDefault="005C2968" w:rsidP="005C2968">
      <w:pPr>
        <w:ind w:firstLine="454"/>
        <w:jc w:val="both"/>
        <w:rPr>
          <w:i/>
          <w:sz w:val="28"/>
          <w:szCs w:val="28"/>
        </w:rPr>
      </w:pPr>
      <w:r w:rsidRPr="00464A03">
        <w:rPr>
          <w:i/>
          <w:sz w:val="28"/>
          <w:szCs w:val="28"/>
        </w:rPr>
        <w:t>Асинхронды қозғалтқыштың әрекеттік парқы</w:t>
      </w:r>
    </w:p>
    <w:p w:rsidR="005C2968" w:rsidRPr="00464A03" w:rsidRDefault="005C2968" w:rsidP="005C2968">
      <w:pPr>
        <w:ind w:firstLine="454"/>
        <w:jc w:val="both"/>
        <w:rPr>
          <w:sz w:val="28"/>
          <w:szCs w:val="28"/>
        </w:rPr>
      </w:pPr>
      <w:r w:rsidRPr="00464A03">
        <w:rPr>
          <w:sz w:val="28"/>
          <w:szCs w:val="28"/>
        </w:rPr>
        <w:t>Асинхронды қозғалтқы кернеу көзіне қосқан кезде роторы айналып, онымен әртүрлі беріліс арқылы байланысқан жұмысшы машиналарды іске қосады:желіден электр энергиясын алып,  оны механикалық энергияға түрлендіріп білік арқылы жұмысшы машинаға береді.</w:t>
      </w:r>
    </w:p>
    <w:p w:rsidR="005C2968" w:rsidRPr="00464A03" w:rsidRDefault="005C2968" w:rsidP="005C2968">
      <w:pPr>
        <w:ind w:firstLine="454"/>
        <w:jc w:val="both"/>
        <w:rPr>
          <w:sz w:val="28"/>
          <w:szCs w:val="28"/>
        </w:rPr>
      </w:pPr>
      <w:r w:rsidRPr="00464A03">
        <w:rPr>
          <w:sz w:val="28"/>
          <w:szCs w:val="28"/>
        </w:rPr>
        <w:t>Электр энергиясының механикалық энергияға тұрленуі қандай үрдістің нәтижесі?</w:t>
      </w:r>
    </w:p>
    <w:p w:rsidR="005C2968" w:rsidRPr="00464A03" w:rsidRDefault="005C2968" w:rsidP="005C2968">
      <w:pPr>
        <w:ind w:firstLine="454"/>
        <w:jc w:val="both"/>
        <w:rPr>
          <w:sz w:val="28"/>
          <w:szCs w:val="28"/>
        </w:rPr>
      </w:pPr>
      <w:r w:rsidRPr="00464A03">
        <w:rPr>
          <w:sz w:val="28"/>
          <w:szCs w:val="28"/>
        </w:rPr>
        <w:t>Екі полюсті үш фазалы асинхронды қозғалтқыш үш фазалы кернеу көзіне қосылған (</w:t>
      </w:r>
      <w:r>
        <w:rPr>
          <w:sz w:val="28"/>
          <w:szCs w:val="28"/>
          <w:lang w:val="kk-KZ"/>
        </w:rPr>
        <w:t>12</w:t>
      </w:r>
      <w:r w:rsidRPr="00464A03">
        <w:rPr>
          <w:sz w:val="28"/>
          <w:szCs w:val="28"/>
        </w:rPr>
        <w:t xml:space="preserve">.8 - сурет). Статорда пайда болған айналмалы магнит өрісінің солтүстік полюсі N  статордың жоғарғы ағында, ал оңтүстік полюсі S төменгі жағында орналасқан да сағат тілі жүрісінің бағытымен </w:t>
      </w:r>
      <w:r>
        <w:rPr>
          <w:noProof/>
          <w:sz w:val="28"/>
          <w:szCs w:val="28"/>
        </w:rPr>
        <w:drawing>
          <wp:inline distT="0" distB="0" distL="0" distR="0">
            <wp:extent cx="139065" cy="158750"/>
            <wp:effectExtent l="19050" t="0" r="0" b="0"/>
            <wp:docPr id="1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3"/>
                    <a:srcRect/>
                    <a:stretch>
                      <a:fillRect/>
                    </a:stretch>
                  </pic:blipFill>
                  <pic:spPr bwMode="auto">
                    <a:xfrm>
                      <a:off x="0" y="0"/>
                      <a:ext cx="139065" cy="158750"/>
                    </a:xfrm>
                    <a:prstGeom prst="rect">
                      <a:avLst/>
                    </a:prstGeom>
                    <a:noFill/>
                    <a:ln w="9525">
                      <a:noFill/>
                      <a:miter lim="800000"/>
                      <a:headEnd/>
                      <a:tailEnd/>
                    </a:ln>
                  </pic:spPr>
                </pic:pic>
              </a:graphicData>
            </a:graphic>
          </wp:inline>
        </w:drawing>
      </w:r>
      <w:r w:rsidRPr="00464A03">
        <w:rPr>
          <w:sz w:val="28"/>
          <w:szCs w:val="28"/>
        </w:rPr>
        <w:t xml:space="preserve">  жылдамдықпен айналып тұр. Физикалық құбылыстарды түсінуге оңай болу үшін ротордың бір орамасы ғана көрсетілген.</w:t>
      </w:r>
    </w:p>
    <w:p w:rsidR="005C2968" w:rsidRPr="00464A03" w:rsidRDefault="005C2968" w:rsidP="005C2968">
      <w:pPr>
        <w:ind w:firstLine="454"/>
        <w:jc w:val="both"/>
        <w:rPr>
          <w:sz w:val="28"/>
          <w:szCs w:val="28"/>
        </w:rPr>
      </w:pPr>
      <w:r w:rsidRPr="00464A03">
        <w:rPr>
          <w:sz w:val="28"/>
          <w:szCs w:val="28"/>
        </w:rPr>
        <w:t xml:space="preserve">Статордың айнымалы айналмалы магнит өрісінің күш сызықтары ротор орамаларын қиып өткенде онда электормагниттік индукция заңы бойынша ЭҚК пайда болды. Егер ротор орамасы магнит күш сызықтарының 90 бұрышпен қиып өтіп жатыр деп алса </w:t>
      </w:r>
      <w:r>
        <w:rPr>
          <w:noProof/>
          <w:sz w:val="28"/>
          <w:szCs w:val="28"/>
        </w:rPr>
        <w:drawing>
          <wp:inline distT="0" distB="0" distL="0" distR="0">
            <wp:extent cx="675640" cy="149225"/>
            <wp:effectExtent l="19050" t="0" r="0" b="0"/>
            <wp:docPr id="12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4"/>
                    <a:srcRect/>
                    <a:stretch>
                      <a:fillRect/>
                    </a:stretch>
                  </pic:blipFill>
                  <pic:spPr bwMode="auto">
                    <a:xfrm>
                      <a:off x="0" y="0"/>
                      <a:ext cx="675640" cy="149225"/>
                    </a:xfrm>
                    <a:prstGeom prst="rect">
                      <a:avLst/>
                    </a:prstGeom>
                    <a:noFill/>
                    <a:ln w="9525">
                      <a:noFill/>
                      <a:miter lim="800000"/>
                      <a:headEnd/>
                      <a:tailEnd/>
                    </a:ln>
                  </pic:spPr>
                </pic:pic>
              </a:graphicData>
            </a:graphic>
          </wp:inline>
        </w:drawing>
      </w:r>
      <w:r w:rsidRPr="00464A03">
        <w:rPr>
          <w:sz w:val="28"/>
          <w:szCs w:val="28"/>
        </w:rPr>
        <w:t xml:space="preserve"> , ондағы ЭҚК</w:t>
      </w:r>
    </w:p>
    <w:p w:rsidR="005C2968" w:rsidRPr="00464A03" w:rsidRDefault="005C2968" w:rsidP="005C2968">
      <w:pPr>
        <w:ind w:firstLine="454"/>
        <w:jc w:val="both"/>
        <w:rPr>
          <w:sz w:val="28"/>
          <w:szCs w:val="28"/>
        </w:rPr>
      </w:pPr>
      <w:r>
        <w:rPr>
          <w:noProof/>
          <w:sz w:val="28"/>
          <w:szCs w:val="28"/>
        </w:rPr>
        <w:lastRenderedPageBreak/>
        <w:drawing>
          <wp:inline distT="0" distB="0" distL="0" distR="0">
            <wp:extent cx="695960" cy="268605"/>
            <wp:effectExtent l="19050" t="0" r="8890" b="0"/>
            <wp:docPr id="12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5"/>
                    <a:srcRect/>
                    <a:stretch>
                      <a:fillRect/>
                    </a:stretch>
                  </pic:blipFill>
                  <pic:spPr bwMode="auto">
                    <a:xfrm>
                      <a:off x="0" y="0"/>
                      <a:ext cx="695960" cy="26860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rPr>
        <w:t>(</w:t>
      </w:r>
      <w:r>
        <w:rPr>
          <w:sz w:val="28"/>
          <w:szCs w:val="28"/>
          <w:lang w:val="kk-KZ"/>
        </w:rPr>
        <w:t>12</w:t>
      </w:r>
      <w:r w:rsidRPr="00464A03">
        <w:rPr>
          <w:sz w:val="28"/>
          <w:szCs w:val="28"/>
        </w:rPr>
        <w:t>.8)</w:t>
      </w:r>
    </w:p>
    <w:p w:rsidR="005C2968" w:rsidRPr="00464A03" w:rsidRDefault="005C2968" w:rsidP="005C2968">
      <w:pPr>
        <w:ind w:firstLine="454"/>
        <w:jc w:val="both"/>
        <w:rPr>
          <w:sz w:val="28"/>
          <w:szCs w:val="28"/>
        </w:rPr>
      </w:pPr>
      <w:r w:rsidRPr="00464A03">
        <w:rPr>
          <w:sz w:val="28"/>
          <w:szCs w:val="28"/>
        </w:rPr>
        <w:t>мұндағы: В – статор мен ротордың арасындағы саңылаудағы магнит индукциясының әрекеттік мәні; l – ораманың ойықта жатқан бөлігінің ұзындығы (ротор өзегінің ұзындығы); v – ротордың айналмалы магнит өрісіне қарағандағы салыстырмалы сызықтық жылдамдығы.</w:t>
      </w:r>
    </w:p>
    <w:p w:rsidR="005C2968" w:rsidRPr="00464A03" w:rsidRDefault="005C2968" w:rsidP="005C2968">
      <w:pPr>
        <w:ind w:firstLine="454"/>
        <w:jc w:val="both"/>
        <w:rPr>
          <w:sz w:val="28"/>
          <w:szCs w:val="28"/>
        </w:rPr>
      </w:pPr>
      <w:r w:rsidRPr="00464A03">
        <w:rPr>
          <w:sz w:val="28"/>
          <w:szCs w:val="28"/>
        </w:rPr>
        <w:t>Ротор ормалары тұйықталған тізбек құрайтындықтан, ЭҚК – тің әсерінен ротор орамасынан ток жүреді:</w:t>
      </w:r>
    </w:p>
    <w:p w:rsidR="005C2968" w:rsidRPr="00464A03" w:rsidRDefault="005C2968" w:rsidP="005C2968">
      <w:pPr>
        <w:ind w:firstLine="454"/>
        <w:jc w:val="both"/>
        <w:rPr>
          <w:sz w:val="28"/>
          <w:szCs w:val="28"/>
        </w:rPr>
      </w:pPr>
      <w:r>
        <w:rPr>
          <w:noProof/>
          <w:sz w:val="28"/>
          <w:szCs w:val="28"/>
        </w:rPr>
        <w:drawing>
          <wp:inline distT="0" distB="0" distL="0" distR="0">
            <wp:extent cx="636270" cy="476885"/>
            <wp:effectExtent l="19050" t="0" r="0" b="0"/>
            <wp:docPr id="12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86"/>
                    <a:srcRect/>
                    <a:stretch>
                      <a:fillRect/>
                    </a:stretch>
                  </pic:blipFill>
                  <pic:spPr bwMode="auto">
                    <a:xfrm>
                      <a:off x="0" y="0"/>
                      <a:ext cx="636270" cy="476885"/>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rPr>
        <w:t>(</w:t>
      </w:r>
      <w:r>
        <w:rPr>
          <w:sz w:val="28"/>
          <w:szCs w:val="28"/>
          <w:lang w:val="kk-KZ"/>
        </w:rPr>
        <w:t>12.9</w:t>
      </w:r>
      <w:r w:rsidRPr="00464A03">
        <w:rPr>
          <w:sz w:val="28"/>
          <w:szCs w:val="28"/>
        </w:rPr>
        <w:t>)</w:t>
      </w: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179070" cy="198755"/>
            <wp:effectExtent l="19050" t="0" r="0" b="0"/>
            <wp:docPr id="12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7"/>
                    <a:srcRect/>
                    <a:stretch>
                      <a:fillRect/>
                    </a:stretch>
                  </pic:blipFill>
                  <pic:spPr bwMode="auto">
                    <a:xfrm>
                      <a:off x="0" y="0"/>
                      <a:ext cx="179070" cy="198755"/>
                    </a:xfrm>
                    <a:prstGeom prst="rect">
                      <a:avLst/>
                    </a:prstGeom>
                    <a:noFill/>
                    <a:ln w="9525">
                      <a:noFill/>
                      <a:miter lim="800000"/>
                      <a:headEnd/>
                      <a:tailEnd/>
                    </a:ln>
                  </pic:spPr>
                </pic:pic>
              </a:graphicData>
            </a:graphic>
          </wp:inline>
        </w:drawing>
      </w:r>
      <w:r w:rsidRPr="00464A03">
        <w:rPr>
          <w:sz w:val="28"/>
          <w:szCs w:val="28"/>
        </w:rPr>
        <w:t xml:space="preserve"> -  ротор орамасының толық кедергісі.</w:t>
      </w:r>
    </w:p>
    <w:p w:rsidR="005C2968" w:rsidRPr="00464A03" w:rsidRDefault="005C2968" w:rsidP="005C2968">
      <w:pPr>
        <w:ind w:firstLine="454"/>
        <w:jc w:val="both"/>
        <w:rPr>
          <w:sz w:val="28"/>
          <w:szCs w:val="28"/>
        </w:rPr>
      </w:pPr>
      <w:r w:rsidRPr="00464A03">
        <w:rPr>
          <w:sz w:val="28"/>
          <w:szCs w:val="28"/>
        </w:rPr>
        <w:t xml:space="preserve">Индукция ЭҚК – нің бағыты оң қол ережесі бойынша анықталады: ораманың үстіңгі бөлігінде ЭҚК көзі бізге қарай бағытталған да, астыңғы бөлігінде бізден әрі қарай бағытталған. Индукция тогының бағыты индукция ЭҚК – нің бағытымен бағыттас болады. </w:t>
      </w:r>
    </w:p>
    <w:p w:rsidR="005C2968" w:rsidRPr="00464A03" w:rsidRDefault="005C2968" w:rsidP="005C2968">
      <w:pPr>
        <w:ind w:firstLine="454"/>
        <w:jc w:val="both"/>
        <w:rPr>
          <w:sz w:val="28"/>
          <w:szCs w:val="28"/>
        </w:rPr>
      </w:pPr>
      <w:r w:rsidRPr="00464A03">
        <w:rPr>
          <w:sz w:val="28"/>
          <w:szCs w:val="28"/>
        </w:rPr>
        <w:t xml:space="preserve">Ротор орамасының тогы ротордың магнит өрісін қоздырады. Ротордың магнит өрісінің күш сызықтары ораманың жоғарғы бөлігінде сағат тіліне қарсы бағытталған. Ораманың оң жағында ротордың магнит өрісі статордың магнит өрісіне қарсы бағытталған. Ораманың оң жағында ротордың магнит өрісі статордың магнит өрісіне қарсы бағытталғандықтан бұл жерде машинаның қорытқы магнит өрісі әлсірейді, магнит индукциясы азаяды. Ал сол жағында статордың статордың және ротордың магнит өрістері бағыттас болғандықтан қорытқы магнит өрісі күшейеді. Мұндай біртекті емес магнит өрісінде тогы бар сымға оны магнит өрісінің әлсіз жағына қарай ығыстырушу күш әсер етеді . Егер ток </w:t>
      </w:r>
      <w:r>
        <w:rPr>
          <w:noProof/>
          <w:sz w:val="28"/>
          <w:szCs w:val="28"/>
        </w:rPr>
        <w:drawing>
          <wp:inline distT="0" distB="0" distL="0" distR="0">
            <wp:extent cx="1143000" cy="198755"/>
            <wp:effectExtent l="19050" t="0" r="0" b="0"/>
            <wp:docPr id="12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88"/>
                    <a:srcRect/>
                    <a:stretch>
                      <a:fillRect/>
                    </a:stretch>
                  </pic:blipFill>
                  <pic:spPr bwMode="auto">
                    <a:xfrm>
                      <a:off x="0" y="0"/>
                      <a:ext cx="1143000" cy="198755"/>
                    </a:xfrm>
                    <a:prstGeom prst="rect">
                      <a:avLst/>
                    </a:prstGeom>
                    <a:noFill/>
                    <a:ln w="9525">
                      <a:noFill/>
                      <a:miter lim="800000"/>
                      <a:headEnd/>
                      <a:tailEnd/>
                    </a:ln>
                  </pic:spPr>
                </pic:pic>
              </a:graphicData>
            </a:graphic>
          </wp:inline>
        </w:drawing>
      </w:r>
      <w:r w:rsidRPr="00464A03">
        <w:rPr>
          <w:sz w:val="28"/>
          <w:szCs w:val="28"/>
        </w:rPr>
        <w:t xml:space="preserve">ал магниттік индукция </w:t>
      </w:r>
      <w:r>
        <w:rPr>
          <w:noProof/>
          <w:sz w:val="28"/>
          <w:szCs w:val="28"/>
        </w:rPr>
        <w:drawing>
          <wp:inline distT="0" distB="0" distL="0" distR="0">
            <wp:extent cx="1431290" cy="248285"/>
            <wp:effectExtent l="19050" t="0" r="0" b="0"/>
            <wp:docPr id="12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89"/>
                    <a:srcRect/>
                    <a:stretch>
                      <a:fillRect/>
                    </a:stretch>
                  </pic:blipFill>
                  <pic:spPr bwMode="auto">
                    <a:xfrm>
                      <a:off x="0" y="0"/>
                      <a:ext cx="1431290" cy="248285"/>
                    </a:xfrm>
                    <a:prstGeom prst="rect">
                      <a:avLst/>
                    </a:prstGeom>
                    <a:noFill/>
                    <a:ln w="9525">
                      <a:noFill/>
                      <a:miter lim="800000"/>
                      <a:headEnd/>
                      <a:tailEnd/>
                    </a:ln>
                  </pic:spPr>
                </pic:pic>
              </a:graphicData>
            </a:graphic>
          </wp:inline>
        </w:drawing>
      </w:r>
      <w:r w:rsidRPr="00464A03">
        <w:rPr>
          <w:sz w:val="28"/>
          <w:szCs w:val="28"/>
        </w:rPr>
        <w:t>десе, онда бұл күштің орташа мәні</w:t>
      </w:r>
    </w:p>
    <w:p w:rsidR="005C2968" w:rsidRPr="00464A03" w:rsidRDefault="005C2968" w:rsidP="005C2968">
      <w:pPr>
        <w:ind w:firstLine="454"/>
        <w:jc w:val="both"/>
        <w:rPr>
          <w:sz w:val="28"/>
          <w:szCs w:val="28"/>
          <w:lang w:val="kk-KZ"/>
        </w:rPr>
      </w:pPr>
      <w:r>
        <w:rPr>
          <w:noProof/>
          <w:sz w:val="28"/>
          <w:szCs w:val="28"/>
        </w:rPr>
        <w:drawing>
          <wp:inline distT="0" distB="0" distL="0" distR="0">
            <wp:extent cx="3896360" cy="1033780"/>
            <wp:effectExtent l="19050" t="0" r="8890" b="0"/>
            <wp:docPr id="12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0"/>
                    <a:srcRect r="15144" b="6035"/>
                    <a:stretch>
                      <a:fillRect/>
                    </a:stretch>
                  </pic:blipFill>
                  <pic:spPr bwMode="auto">
                    <a:xfrm>
                      <a:off x="0" y="0"/>
                      <a:ext cx="3896360" cy="103378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12.10</w:t>
      </w:r>
      <w:r w:rsidRPr="00464A03">
        <w:rPr>
          <w:sz w:val="28"/>
          <w:szCs w:val="28"/>
          <w:lang w:val="kk-KZ"/>
        </w:rPr>
        <w:t>)</w:t>
      </w: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119380" cy="109220"/>
            <wp:effectExtent l="19050" t="0" r="0" b="0"/>
            <wp:docPr id="12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1"/>
                    <a:srcRect/>
                    <a:stretch>
                      <a:fillRect/>
                    </a:stretch>
                  </pic:blipFill>
                  <pic:spPr bwMode="auto">
                    <a:xfrm>
                      <a:off x="0" y="0"/>
                      <a:ext cx="119380" cy="109220"/>
                    </a:xfrm>
                    <a:prstGeom prst="rect">
                      <a:avLst/>
                    </a:prstGeom>
                    <a:noFill/>
                    <a:ln w="9525">
                      <a:noFill/>
                      <a:miter lim="800000"/>
                      <a:headEnd/>
                      <a:tailEnd/>
                    </a:ln>
                  </pic:spPr>
                </pic:pic>
              </a:graphicData>
            </a:graphic>
          </wp:inline>
        </w:drawing>
      </w:r>
      <w:r w:rsidRPr="00464A03">
        <w:rPr>
          <w:sz w:val="28"/>
          <w:szCs w:val="28"/>
        </w:rPr>
        <w:t xml:space="preserve"> - магниттік индукция мен токтың арасындағы фазалық ығысу бұрышы. </w:t>
      </w:r>
    </w:p>
    <w:p w:rsidR="005C2968" w:rsidRPr="00464A03" w:rsidRDefault="005C2968" w:rsidP="005C2968">
      <w:pPr>
        <w:ind w:firstLine="454"/>
        <w:jc w:val="both"/>
        <w:rPr>
          <w:sz w:val="28"/>
          <w:szCs w:val="28"/>
        </w:rPr>
      </w:pPr>
      <w:r w:rsidRPr="00464A03">
        <w:rPr>
          <w:sz w:val="28"/>
          <w:szCs w:val="28"/>
        </w:rPr>
        <w:t>Ротор ормасының төменгі бөлігінде оның магнит өрісінің күш сызықтары сағат тілі жүрісінің бағытымен бағыттас. Ендеше орманың оң жағында магнит өрісі күшейеді де, ал сол жағында азаяды. Олай болса ораманың бұл бөлігінеоны солға қарай ығыстыругы күш әсер етеді. Бұл екі күштің сан мәндері бірдей және параллель болғандықтан олар қос күш құрайды .</w:t>
      </w:r>
    </w:p>
    <w:p w:rsidR="005C2968" w:rsidRPr="00464A03" w:rsidRDefault="005C2968" w:rsidP="005C2968">
      <w:pPr>
        <w:ind w:firstLine="454"/>
        <w:jc w:val="both"/>
        <w:rPr>
          <w:sz w:val="28"/>
          <w:szCs w:val="28"/>
        </w:rPr>
      </w:pPr>
      <w:r w:rsidRPr="00464A03">
        <w:rPr>
          <w:sz w:val="28"/>
          <w:szCs w:val="28"/>
        </w:rPr>
        <w:t>Егер айналу осі бар денеге бар денеге қос күш әсер ететін болса, онда олардың айналдырушы моменті тудыратыны, ал оның денені айналмалы қозғалысқа келтіретіні белгілі.</w:t>
      </w:r>
    </w:p>
    <w:p w:rsidR="005C2968" w:rsidRPr="00464A03" w:rsidRDefault="005C2968" w:rsidP="005C2968">
      <w:pPr>
        <w:ind w:firstLine="454"/>
        <w:jc w:val="both"/>
        <w:rPr>
          <w:sz w:val="28"/>
          <w:szCs w:val="28"/>
        </w:rPr>
      </w:pPr>
      <w:r w:rsidRPr="00464A03">
        <w:rPr>
          <w:sz w:val="28"/>
          <w:szCs w:val="28"/>
        </w:rPr>
        <w:t>Қос күш тудыратын айналдырушы момент:</w:t>
      </w:r>
    </w:p>
    <w:p w:rsidR="005C2968" w:rsidRPr="00464A03" w:rsidRDefault="005C2968" w:rsidP="005C2968">
      <w:pPr>
        <w:ind w:firstLine="454"/>
        <w:jc w:val="both"/>
        <w:rPr>
          <w:sz w:val="28"/>
          <w:szCs w:val="28"/>
          <w:lang w:val="kk-KZ"/>
        </w:rPr>
      </w:pPr>
      <w:r>
        <w:rPr>
          <w:noProof/>
          <w:sz w:val="28"/>
          <w:szCs w:val="28"/>
        </w:rPr>
        <w:drawing>
          <wp:inline distT="0" distB="0" distL="0" distR="0">
            <wp:extent cx="2007870" cy="179070"/>
            <wp:effectExtent l="19050" t="0" r="0" b="0"/>
            <wp:docPr id="12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92"/>
                    <a:srcRect r="17255"/>
                    <a:stretch>
                      <a:fillRect/>
                    </a:stretch>
                  </pic:blipFill>
                  <pic:spPr bwMode="auto">
                    <a:xfrm>
                      <a:off x="0" y="0"/>
                      <a:ext cx="2007870" cy="179070"/>
                    </a:xfrm>
                    <a:prstGeom prst="rect">
                      <a:avLst/>
                    </a:prstGeom>
                    <a:noFill/>
                    <a:ln w="9525">
                      <a:noFill/>
                      <a:miter lim="800000"/>
                      <a:headEnd/>
                      <a:tailEnd/>
                    </a:ln>
                  </pic:spPr>
                </pic:pic>
              </a:graphicData>
            </a:graphic>
          </wp:inline>
        </w:drawing>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w:t>
      </w:r>
      <w:r w:rsidRPr="00464A03">
        <w:rPr>
          <w:sz w:val="28"/>
          <w:szCs w:val="28"/>
          <w:lang w:val="kk-KZ"/>
        </w:rPr>
        <w:t>.11)</w:t>
      </w: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109220" cy="128905"/>
            <wp:effectExtent l="19050" t="0" r="5080" b="0"/>
            <wp:docPr id="12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93"/>
                    <a:srcRect/>
                    <a:stretch>
                      <a:fillRect/>
                    </a:stretch>
                  </pic:blipFill>
                  <pic:spPr bwMode="auto">
                    <a:xfrm>
                      <a:off x="0" y="0"/>
                      <a:ext cx="109220" cy="128905"/>
                    </a:xfrm>
                    <a:prstGeom prst="rect">
                      <a:avLst/>
                    </a:prstGeom>
                    <a:noFill/>
                    <a:ln w="9525">
                      <a:noFill/>
                      <a:miter lim="800000"/>
                      <a:headEnd/>
                      <a:tailEnd/>
                    </a:ln>
                  </pic:spPr>
                </pic:pic>
              </a:graphicData>
            </a:graphic>
          </wp:inline>
        </w:drawing>
      </w:r>
      <w:r w:rsidRPr="00464A03">
        <w:rPr>
          <w:sz w:val="28"/>
          <w:szCs w:val="28"/>
        </w:rPr>
        <w:t xml:space="preserve"> - ротордың  диаметрі </w:t>
      </w:r>
    </w:p>
    <w:p w:rsidR="005C2968" w:rsidRPr="00464A03" w:rsidRDefault="005C2968" w:rsidP="005C2968">
      <w:pPr>
        <w:ind w:firstLine="454"/>
        <w:jc w:val="both"/>
        <w:rPr>
          <w:sz w:val="28"/>
          <w:szCs w:val="28"/>
        </w:rPr>
      </w:pPr>
      <w:r w:rsidRPr="00464A03">
        <w:rPr>
          <w:sz w:val="28"/>
          <w:szCs w:val="28"/>
        </w:rPr>
        <w:lastRenderedPageBreak/>
        <w:t>Осы қос күш тудыратын айналдырушы моменттің әсерінен ротор айналмалы қозғалысқа келеді.</w:t>
      </w:r>
    </w:p>
    <w:p w:rsidR="005C2968" w:rsidRPr="00464A03" w:rsidRDefault="005C2968" w:rsidP="005C2968">
      <w:pPr>
        <w:ind w:firstLine="454"/>
        <w:jc w:val="center"/>
        <w:rPr>
          <w:sz w:val="28"/>
          <w:szCs w:val="28"/>
        </w:rPr>
      </w:pPr>
      <w:r>
        <w:rPr>
          <w:noProof/>
          <w:sz w:val="28"/>
          <w:szCs w:val="28"/>
        </w:rPr>
        <w:drawing>
          <wp:inline distT="0" distB="0" distL="0" distR="0">
            <wp:extent cx="2275840" cy="1649730"/>
            <wp:effectExtent l="19050" t="0" r="0" b="0"/>
            <wp:docPr id="12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94"/>
                    <a:srcRect b="27075"/>
                    <a:stretch>
                      <a:fillRect/>
                    </a:stretch>
                  </pic:blipFill>
                  <pic:spPr bwMode="auto">
                    <a:xfrm>
                      <a:off x="0" y="0"/>
                      <a:ext cx="2275840" cy="164973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rPr>
      </w:pPr>
      <w:r>
        <w:rPr>
          <w:sz w:val="28"/>
          <w:szCs w:val="28"/>
          <w:lang w:val="kk-KZ"/>
        </w:rPr>
        <w:t>12</w:t>
      </w:r>
      <w:r w:rsidRPr="00464A03">
        <w:rPr>
          <w:sz w:val="28"/>
          <w:szCs w:val="28"/>
        </w:rPr>
        <w:t>.</w:t>
      </w:r>
      <w:r>
        <w:rPr>
          <w:sz w:val="28"/>
          <w:szCs w:val="28"/>
          <w:lang w:val="kk-KZ"/>
        </w:rPr>
        <w:t>8</w:t>
      </w:r>
      <w:r w:rsidRPr="00464A03">
        <w:rPr>
          <w:sz w:val="28"/>
          <w:szCs w:val="28"/>
        </w:rPr>
        <w:t>-сурет. Асинхронды қозғалтқыштың айналу бағытын өзгерту сұлбасы</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 xml:space="preserve">Бұл ротордың бір орамасына түсірілетін момент. Ал шыныда осындай айналдырушы момент оның барлық орамаларына, шарғыларына және олардың әрбір сымына түсетіндіктен ротр олардың қосындысы моментінің әрекет етуінен айналмалы қозғалысқы келеді. Ротордың айналу бағыты статордың айналмалы магнит өрісінің айналу бағытымен бағыттас болады. Былайша айтқанда статордың айналмалы магнит өрісі роторды артынан ілестіріп отырады. </w:t>
      </w:r>
    </w:p>
    <w:p w:rsidR="005C2968" w:rsidRPr="00464A03" w:rsidRDefault="005C2968" w:rsidP="005C2968">
      <w:pPr>
        <w:ind w:firstLine="454"/>
        <w:jc w:val="both"/>
        <w:rPr>
          <w:sz w:val="28"/>
          <w:szCs w:val="28"/>
        </w:rPr>
      </w:pPr>
      <w:r w:rsidRPr="00464A03">
        <w:rPr>
          <w:sz w:val="28"/>
          <w:szCs w:val="28"/>
        </w:rPr>
        <w:t>Ротрдың айналу жылдамдығы оның инерциясының, ішпектегі үйкеліс күшінің және ауаның кедергі күшінің әсерінен айналмалы магнит өрісінің айналу жылдамдығынан аз болады. Егер ротор синхрондық жылдамдықпен айналса, онда магнит күш сызықтары роторорамаларын қиып өтпес еді де ЭҚК пайда болмас еді. Сондықтан да айналдырушы момент пайда болмас еді, ротор айналмаған болар еді. Ротор мен айналмалы магнит өрісінің әртүрлі жылдамдықпен айналатындығынан келіп қозғалтқыштың асинхронды деген аты туған.</w:t>
      </w:r>
    </w:p>
    <w:p w:rsidR="005C2968" w:rsidRPr="00464A03" w:rsidRDefault="005C2968" w:rsidP="005C2968">
      <w:pPr>
        <w:ind w:firstLine="454"/>
        <w:jc w:val="both"/>
        <w:rPr>
          <w:sz w:val="28"/>
          <w:szCs w:val="28"/>
        </w:rPr>
      </w:pPr>
      <w:r w:rsidRPr="00464A03">
        <w:rPr>
          <w:sz w:val="28"/>
          <w:szCs w:val="28"/>
        </w:rPr>
        <w:t>Ротордың айналмалы магнит өрісінен салыстырмалы қалыстығын оның сырқуы деп немесе тек сырғу деп атайды:</w:t>
      </w:r>
    </w:p>
    <w:p w:rsidR="005C2968" w:rsidRPr="00464A03" w:rsidRDefault="005C2968" w:rsidP="005C2968">
      <w:pPr>
        <w:ind w:firstLine="454"/>
        <w:jc w:val="both"/>
        <w:rPr>
          <w:sz w:val="28"/>
          <w:szCs w:val="28"/>
        </w:rPr>
      </w:pPr>
      <w:r>
        <w:rPr>
          <w:noProof/>
          <w:sz w:val="28"/>
          <w:szCs w:val="28"/>
        </w:rPr>
        <w:drawing>
          <wp:inline distT="0" distB="0" distL="0" distR="0">
            <wp:extent cx="795020" cy="387350"/>
            <wp:effectExtent l="19050" t="0" r="5080" b="0"/>
            <wp:docPr id="12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95"/>
                    <a:srcRect/>
                    <a:stretch>
                      <a:fillRect/>
                    </a:stretch>
                  </pic:blipFill>
                  <pic:spPr bwMode="auto">
                    <a:xfrm>
                      <a:off x="0" y="0"/>
                      <a:ext cx="795020" cy="38735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 xml:space="preserve">Мұндағы: </w:t>
      </w:r>
      <w:r>
        <w:rPr>
          <w:noProof/>
          <w:sz w:val="28"/>
          <w:szCs w:val="28"/>
        </w:rPr>
        <w:drawing>
          <wp:inline distT="0" distB="0" distL="0" distR="0">
            <wp:extent cx="79375" cy="89535"/>
            <wp:effectExtent l="19050" t="0" r="0" b="0"/>
            <wp:docPr id="122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96"/>
                    <a:srcRect/>
                    <a:stretch>
                      <a:fillRect/>
                    </a:stretch>
                  </pic:blipFill>
                  <pic:spPr bwMode="auto">
                    <a:xfrm>
                      <a:off x="0" y="0"/>
                      <a:ext cx="79375" cy="89535"/>
                    </a:xfrm>
                    <a:prstGeom prst="rect">
                      <a:avLst/>
                    </a:prstGeom>
                    <a:noFill/>
                    <a:ln w="9525">
                      <a:noFill/>
                      <a:miter lim="800000"/>
                      <a:headEnd/>
                      <a:tailEnd/>
                    </a:ln>
                  </pic:spPr>
                </pic:pic>
              </a:graphicData>
            </a:graphic>
          </wp:inline>
        </w:drawing>
      </w:r>
      <w:r w:rsidRPr="00464A03">
        <w:rPr>
          <w:sz w:val="28"/>
          <w:szCs w:val="28"/>
        </w:rPr>
        <w:t xml:space="preserve"> - сырғу, </w:t>
      </w:r>
      <w:r>
        <w:rPr>
          <w:noProof/>
          <w:sz w:val="28"/>
          <w:szCs w:val="28"/>
        </w:rPr>
        <w:drawing>
          <wp:inline distT="0" distB="0" distL="0" distR="0">
            <wp:extent cx="79375" cy="89535"/>
            <wp:effectExtent l="19050" t="0" r="0" b="0"/>
            <wp:docPr id="12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97"/>
                    <a:srcRect/>
                    <a:stretch>
                      <a:fillRect/>
                    </a:stretch>
                  </pic:blipFill>
                  <pic:spPr bwMode="auto">
                    <a:xfrm>
                      <a:off x="0" y="0"/>
                      <a:ext cx="79375" cy="89535"/>
                    </a:xfrm>
                    <a:prstGeom prst="rect">
                      <a:avLst/>
                    </a:prstGeom>
                    <a:noFill/>
                    <a:ln w="9525">
                      <a:noFill/>
                      <a:miter lim="800000"/>
                      <a:headEnd/>
                      <a:tailEnd/>
                    </a:ln>
                  </pic:spPr>
                </pic:pic>
              </a:graphicData>
            </a:graphic>
          </wp:inline>
        </w:drawing>
      </w:r>
      <w:r w:rsidRPr="00464A03">
        <w:rPr>
          <w:sz w:val="28"/>
          <w:szCs w:val="28"/>
        </w:rPr>
        <w:t xml:space="preserve"> - ротордың айналу жылдамдығы.</w:t>
      </w:r>
    </w:p>
    <w:p w:rsidR="005C2968" w:rsidRPr="00464A03" w:rsidRDefault="005C2968" w:rsidP="005C2968">
      <w:pPr>
        <w:ind w:firstLine="454"/>
        <w:jc w:val="both"/>
        <w:rPr>
          <w:sz w:val="28"/>
          <w:szCs w:val="28"/>
        </w:rPr>
      </w:pPr>
      <w:r w:rsidRPr="00464A03">
        <w:rPr>
          <w:sz w:val="28"/>
          <w:szCs w:val="28"/>
        </w:rPr>
        <w:t xml:space="preserve">Осы өрнектен ротордың айналу жылдамдығы </w:t>
      </w:r>
    </w:p>
    <w:p w:rsidR="005C2968" w:rsidRPr="00464A03" w:rsidRDefault="005C2968" w:rsidP="005C2968">
      <w:pPr>
        <w:ind w:firstLine="454"/>
        <w:jc w:val="both"/>
        <w:rPr>
          <w:sz w:val="28"/>
          <w:szCs w:val="28"/>
        </w:rPr>
      </w:pPr>
      <w:r>
        <w:rPr>
          <w:noProof/>
          <w:sz w:val="28"/>
          <w:szCs w:val="28"/>
        </w:rPr>
        <w:drawing>
          <wp:inline distT="0" distB="0" distL="0" distR="0">
            <wp:extent cx="894715" cy="228600"/>
            <wp:effectExtent l="19050" t="0" r="635" b="0"/>
            <wp:docPr id="12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98"/>
                    <a:srcRect/>
                    <a:stretch>
                      <a:fillRect/>
                    </a:stretch>
                  </pic:blipFill>
                  <pic:spPr bwMode="auto">
                    <a:xfrm>
                      <a:off x="0" y="0"/>
                      <a:ext cx="894715" cy="22860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 xml:space="preserve">Әдетте номинал жүктелген өндірістік асинхронды қозғалтқыштардың сырғуы 0,015...0,08 шамасында болады, яғни </w:t>
      </w:r>
      <w:r>
        <w:rPr>
          <w:noProof/>
          <w:sz w:val="28"/>
          <w:szCs w:val="28"/>
        </w:rPr>
        <w:drawing>
          <wp:inline distT="0" distB="0" distL="0" distR="0">
            <wp:extent cx="1411605" cy="139065"/>
            <wp:effectExtent l="19050" t="0" r="0" b="0"/>
            <wp:docPr id="122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99"/>
                    <a:srcRect t="-7143" r="24490"/>
                    <a:stretch>
                      <a:fillRect/>
                    </a:stretch>
                  </pic:blipFill>
                  <pic:spPr bwMode="auto">
                    <a:xfrm>
                      <a:off x="0" y="0"/>
                      <a:ext cx="1411605" cy="139065"/>
                    </a:xfrm>
                    <a:prstGeom prst="rect">
                      <a:avLst/>
                    </a:prstGeom>
                    <a:noFill/>
                    <a:ln w="9525">
                      <a:noFill/>
                      <a:miter lim="800000"/>
                      <a:headEnd/>
                      <a:tailEnd/>
                    </a:ln>
                  </pic:spPr>
                </pic:pic>
              </a:graphicData>
            </a:graphic>
          </wp:inline>
        </w:drawing>
      </w:r>
      <w:r w:rsidRPr="00464A03">
        <w:rPr>
          <w:sz w:val="28"/>
          <w:szCs w:val="28"/>
        </w:rPr>
        <w:t xml:space="preserve"> өрнегі бойынша асинхронды қозғалтқыштардың сырғуы жүктемеге байланысты 0...1 аралығында жатады: </w:t>
      </w:r>
      <w:r>
        <w:rPr>
          <w:noProof/>
          <w:sz w:val="28"/>
          <w:szCs w:val="28"/>
        </w:rPr>
        <w:drawing>
          <wp:inline distT="0" distB="0" distL="0" distR="0">
            <wp:extent cx="467360" cy="149225"/>
            <wp:effectExtent l="19050" t="0" r="8890" b="0"/>
            <wp:docPr id="122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00"/>
                    <a:srcRect/>
                    <a:stretch>
                      <a:fillRect/>
                    </a:stretch>
                  </pic:blipFill>
                  <pic:spPr bwMode="auto">
                    <a:xfrm>
                      <a:off x="0" y="0"/>
                      <a:ext cx="467360" cy="149225"/>
                    </a:xfrm>
                    <a:prstGeom prst="rect">
                      <a:avLst/>
                    </a:prstGeom>
                    <a:noFill/>
                    <a:ln w="9525">
                      <a:noFill/>
                      <a:miter lim="800000"/>
                      <a:headEnd/>
                      <a:tailEnd/>
                    </a:ln>
                  </pic:spPr>
                </pic:pic>
              </a:graphicData>
            </a:graphic>
          </wp:inline>
        </w:drawing>
      </w:r>
      <w:r w:rsidRPr="00464A03">
        <w:rPr>
          <w:sz w:val="28"/>
          <w:szCs w:val="28"/>
        </w:rPr>
        <w:t xml:space="preserve">болса (бұл мүмкін емес жағдай) </w:t>
      </w:r>
      <w:r>
        <w:rPr>
          <w:noProof/>
          <w:sz w:val="28"/>
          <w:szCs w:val="28"/>
        </w:rPr>
        <w:drawing>
          <wp:inline distT="0" distB="0" distL="0" distR="0">
            <wp:extent cx="894715" cy="119380"/>
            <wp:effectExtent l="19050" t="0" r="635" b="0"/>
            <wp:docPr id="12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01"/>
                    <a:srcRect/>
                    <a:stretch>
                      <a:fillRect/>
                    </a:stretch>
                  </pic:blipFill>
                  <pic:spPr bwMode="auto">
                    <a:xfrm>
                      <a:off x="0" y="0"/>
                      <a:ext cx="894715" cy="119380"/>
                    </a:xfrm>
                    <a:prstGeom prst="rect">
                      <a:avLst/>
                    </a:prstGeom>
                    <a:noFill/>
                    <a:ln w="9525">
                      <a:noFill/>
                      <a:miter lim="800000"/>
                      <a:headEnd/>
                      <a:tailEnd/>
                    </a:ln>
                  </pic:spPr>
                </pic:pic>
              </a:graphicData>
            </a:graphic>
          </wp:inline>
        </w:drawing>
      </w:r>
      <w:r w:rsidRPr="00464A03">
        <w:rPr>
          <w:sz w:val="28"/>
          <w:szCs w:val="28"/>
        </w:rPr>
        <w:t xml:space="preserve"> болса (ротор тоқтап тұрған кезде) </w:t>
      </w:r>
      <w:r>
        <w:rPr>
          <w:noProof/>
          <w:sz w:val="28"/>
          <w:szCs w:val="28"/>
        </w:rPr>
        <w:drawing>
          <wp:inline distT="0" distB="0" distL="0" distR="0">
            <wp:extent cx="397510" cy="128905"/>
            <wp:effectExtent l="19050" t="0" r="2540" b="0"/>
            <wp:docPr id="123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02"/>
                    <a:srcRect/>
                    <a:stretch>
                      <a:fillRect/>
                    </a:stretch>
                  </pic:blipFill>
                  <pic:spPr bwMode="auto">
                    <a:xfrm>
                      <a:off x="0" y="0"/>
                      <a:ext cx="397510" cy="128905"/>
                    </a:xfrm>
                    <a:prstGeom prst="rect">
                      <a:avLst/>
                    </a:prstGeom>
                    <a:noFill/>
                    <a:ln w="9525">
                      <a:noFill/>
                      <a:miter lim="800000"/>
                      <a:headEnd/>
                      <a:tailEnd/>
                    </a:ln>
                  </pic:spPr>
                </pic:pic>
              </a:graphicData>
            </a:graphic>
          </wp:inline>
        </w:drawing>
      </w:r>
    </w:p>
    <w:p w:rsidR="005C2968" w:rsidRPr="00DB6931" w:rsidRDefault="005C2968" w:rsidP="005C2968">
      <w:pPr>
        <w:ind w:firstLine="454"/>
        <w:jc w:val="both"/>
        <w:rPr>
          <w:sz w:val="28"/>
          <w:szCs w:val="28"/>
          <w:lang w:val="kk-KZ"/>
        </w:rPr>
      </w:pPr>
      <w:r w:rsidRPr="00464A03">
        <w:rPr>
          <w:sz w:val="28"/>
          <w:szCs w:val="28"/>
        </w:rPr>
        <w:t>Ротордың айналу бағытын өзгертуді реверстеу деп атайды. Ротор айналмалы магнит өрісінің бағытында айналатындықтан, оны реверстеу үшін кез – келген екі фазаның орнын ауыстырып. Магнит өрісінің айнау бағытын өзгерту керек</w:t>
      </w:r>
      <w:r>
        <w:rPr>
          <w:sz w:val="28"/>
          <w:szCs w:val="28"/>
          <w:lang w:val="kk-KZ"/>
        </w:rPr>
        <w:t>.</w:t>
      </w:r>
    </w:p>
    <w:p w:rsidR="005C2968" w:rsidRPr="00464A03" w:rsidRDefault="005C2968" w:rsidP="005C2968">
      <w:pPr>
        <w:ind w:firstLine="454"/>
        <w:jc w:val="both"/>
        <w:rPr>
          <w:sz w:val="28"/>
          <w:szCs w:val="28"/>
          <w:lang w:val="kk-KZ"/>
        </w:rPr>
      </w:pPr>
    </w:p>
    <w:p w:rsidR="005C2968" w:rsidRDefault="005C2968" w:rsidP="005C2968">
      <w:pPr>
        <w:ind w:firstLine="454"/>
        <w:jc w:val="center"/>
        <w:rPr>
          <w:b/>
          <w:sz w:val="28"/>
          <w:szCs w:val="28"/>
          <w:lang w:val="kk-KZ"/>
        </w:rPr>
      </w:pPr>
    </w:p>
    <w:p w:rsidR="005C2968" w:rsidRPr="00DB6931" w:rsidRDefault="005C2968" w:rsidP="005C2968">
      <w:pPr>
        <w:ind w:firstLine="454"/>
        <w:jc w:val="center"/>
        <w:rPr>
          <w:b/>
          <w:sz w:val="28"/>
          <w:szCs w:val="28"/>
          <w:lang w:val="kk-KZ"/>
        </w:rPr>
      </w:pPr>
      <w:r w:rsidRPr="00DB6931">
        <w:rPr>
          <w:b/>
          <w:sz w:val="28"/>
          <w:szCs w:val="28"/>
          <w:lang w:val="kk-KZ"/>
        </w:rPr>
        <w:lastRenderedPageBreak/>
        <w:t>4 Ротордың ЭҚК – і мен тогы және олардың жиілігі</w:t>
      </w:r>
    </w:p>
    <w:p w:rsidR="005C2968"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 xml:space="preserve">Айналмалы магнит өрісі статор мен ротор орамаларынәртүрлі жылдамдықпен қиып өткендіктен (8.7) өрнегі бойынша олардың ЭҚК – тері мен токтарының жиіліктері де әртүрлі болуы керек. Статор орамаларын магнит өрісі синхронды жылдамдықпен қиып өткендіктен ондағы ЭҚК – тің жиілігі:  </w:t>
      </w:r>
    </w:p>
    <w:p w:rsidR="005C2968" w:rsidRPr="00464A03" w:rsidRDefault="005C2968" w:rsidP="005C2968">
      <w:pPr>
        <w:ind w:firstLine="454"/>
        <w:jc w:val="both"/>
        <w:rPr>
          <w:sz w:val="28"/>
          <w:szCs w:val="28"/>
          <w:lang w:val="kk-KZ"/>
        </w:rPr>
      </w:pPr>
      <w:r>
        <w:rPr>
          <w:sz w:val="28"/>
          <w:szCs w:val="28"/>
          <w:lang w:val="kk-KZ"/>
        </w:rPr>
        <w:t xml:space="preserve"> </w:t>
      </w:r>
      <w:r>
        <w:rPr>
          <w:noProof/>
        </w:rPr>
        <w:drawing>
          <wp:inline distT="0" distB="0" distL="0" distR="0">
            <wp:extent cx="745490" cy="328295"/>
            <wp:effectExtent l="19050" t="0" r="0" b="0"/>
            <wp:docPr id="123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03"/>
                    <a:srcRect r="67387"/>
                    <a:stretch>
                      <a:fillRect/>
                    </a:stretch>
                  </pic:blipFill>
                  <pic:spPr bwMode="auto">
                    <a:xfrm>
                      <a:off x="0" y="0"/>
                      <a:ext cx="745490" cy="328295"/>
                    </a:xfrm>
                    <a:prstGeom prst="rect">
                      <a:avLst/>
                    </a:prstGeom>
                    <a:noFill/>
                    <a:ln w="9525">
                      <a:noFill/>
                      <a:miter lim="800000"/>
                      <a:headEnd/>
                      <a:tailEnd/>
                    </a:ln>
                  </pic:spPr>
                </pic:pic>
              </a:graphicData>
            </a:graphic>
          </wp:inline>
        </w:drawing>
      </w:r>
      <w:r w:rsidRPr="00464A03">
        <w:rPr>
          <w:sz w:val="28"/>
          <w:szCs w:val="28"/>
          <w:lang w:val="kk-KZ"/>
        </w:rPr>
        <w:t xml:space="preserve">                                                                          </w:t>
      </w:r>
      <w:r>
        <w:rPr>
          <w:sz w:val="28"/>
          <w:szCs w:val="28"/>
          <w:lang w:val="kk-KZ"/>
        </w:rPr>
        <w:tab/>
      </w:r>
      <w:r>
        <w:rPr>
          <w:sz w:val="28"/>
          <w:szCs w:val="28"/>
          <w:lang w:val="kk-KZ"/>
        </w:rPr>
        <w:tab/>
      </w:r>
      <w:r>
        <w:rPr>
          <w:sz w:val="28"/>
          <w:szCs w:val="28"/>
          <w:lang w:val="kk-KZ"/>
        </w:rPr>
        <w:tab/>
      </w:r>
      <w:r w:rsidRPr="00464A03">
        <w:rPr>
          <w:sz w:val="28"/>
          <w:szCs w:val="28"/>
          <w:lang w:val="kk-KZ"/>
        </w:rPr>
        <w:t>(</w:t>
      </w:r>
      <w:r>
        <w:rPr>
          <w:sz w:val="28"/>
          <w:szCs w:val="28"/>
          <w:lang w:val="kk-KZ"/>
        </w:rPr>
        <w:t>12.12</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Ал ротор орамаларын айналмалы магнит өрісі </w:t>
      </w:r>
      <w:r>
        <w:rPr>
          <w:noProof/>
          <w:sz w:val="28"/>
          <w:szCs w:val="28"/>
        </w:rPr>
        <w:drawing>
          <wp:inline distT="0" distB="0" distL="0" distR="0">
            <wp:extent cx="476885" cy="128905"/>
            <wp:effectExtent l="19050" t="0" r="0" b="0"/>
            <wp:docPr id="123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04"/>
                    <a:srcRect/>
                    <a:stretch>
                      <a:fillRect/>
                    </a:stretch>
                  </pic:blipFill>
                  <pic:spPr bwMode="auto">
                    <a:xfrm>
                      <a:off x="0" y="0"/>
                      <a:ext cx="476885" cy="128905"/>
                    </a:xfrm>
                    <a:prstGeom prst="rect">
                      <a:avLst/>
                    </a:prstGeom>
                    <a:noFill/>
                    <a:ln w="9525">
                      <a:noFill/>
                      <a:miter lim="800000"/>
                      <a:headEnd/>
                      <a:tailEnd/>
                    </a:ln>
                  </pic:spPr>
                </pic:pic>
              </a:graphicData>
            </a:graphic>
          </wp:inline>
        </w:drawing>
      </w:r>
      <w:r w:rsidRPr="00464A03">
        <w:rPr>
          <w:sz w:val="28"/>
          <w:szCs w:val="28"/>
          <w:lang w:val="kk-KZ"/>
        </w:rPr>
        <w:t>жылдамдықпен қиып өтеді. Сондықтан ротордағы ЭҚК – тің жиілігі</w:t>
      </w:r>
    </w:p>
    <w:p w:rsidR="005C2968" w:rsidRPr="00464A03" w:rsidRDefault="005C2968" w:rsidP="005C2968">
      <w:pPr>
        <w:ind w:firstLine="454"/>
        <w:jc w:val="both"/>
        <w:rPr>
          <w:sz w:val="28"/>
          <w:szCs w:val="28"/>
          <w:lang w:val="kk-KZ"/>
        </w:rPr>
      </w:pPr>
      <w:r>
        <w:rPr>
          <w:noProof/>
        </w:rPr>
        <w:drawing>
          <wp:inline distT="0" distB="0" distL="0" distR="0">
            <wp:extent cx="2087245" cy="318135"/>
            <wp:effectExtent l="19050" t="0" r="8255" b="0"/>
            <wp:docPr id="123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05"/>
                    <a:srcRect r="17761"/>
                    <a:stretch>
                      <a:fillRect/>
                    </a:stretch>
                  </pic:blipFill>
                  <pic:spPr bwMode="auto">
                    <a:xfrm>
                      <a:off x="0" y="0"/>
                      <a:ext cx="2087245" cy="318135"/>
                    </a:xfrm>
                    <a:prstGeom prst="rect">
                      <a:avLst/>
                    </a:prstGeom>
                    <a:noFill/>
                    <a:ln w="9525">
                      <a:noFill/>
                      <a:miter lim="800000"/>
                      <a:headEnd/>
                      <a:tailEnd/>
                    </a:ln>
                  </pic:spPr>
                </pic:pic>
              </a:graphicData>
            </a:graphic>
          </wp:inline>
        </w:drawing>
      </w:r>
      <w:r w:rsidRPr="00464A03">
        <w:rPr>
          <w:sz w:val="28"/>
          <w:szCs w:val="28"/>
          <w:lang w:val="kk-KZ"/>
        </w:rPr>
        <w:t xml:space="preserve">                                                                   (</w:t>
      </w:r>
      <w:r>
        <w:rPr>
          <w:sz w:val="28"/>
          <w:szCs w:val="28"/>
          <w:lang w:val="kk-KZ"/>
        </w:rPr>
        <w:t>12.13</w:t>
      </w:r>
      <w:r w:rsidRPr="00464A03">
        <w:rPr>
          <w:sz w:val="28"/>
          <w:szCs w:val="28"/>
          <w:lang w:val="kk-KZ"/>
        </w:rPr>
        <w:t>)</w:t>
      </w:r>
    </w:p>
    <w:p w:rsidR="005C2968" w:rsidRPr="00464A03" w:rsidRDefault="005C2968" w:rsidP="005C2968">
      <w:pPr>
        <w:ind w:firstLine="454"/>
        <w:jc w:val="both"/>
        <w:rPr>
          <w:sz w:val="28"/>
          <w:szCs w:val="28"/>
          <w:lang w:val="kk-KZ"/>
        </w:rPr>
      </w:pPr>
      <w:r w:rsidRPr="00464A03">
        <w:rPr>
          <w:sz w:val="28"/>
          <w:szCs w:val="28"/>
          <w:lang w:val="kk-KZ"/>
        </w:rPr>
        <w:t xml:space="preserve">Асинхронды қозғалтқыштар әртүрлі машиналардың жетегі ретінде қолданатындықтан кейде олардың айналу жиілігін реттеу керек болады. Қозғалтқыштың айналу жиілігінің әртүрлі болу қажеттіг технологиялық үрдіске байланысты. Мысалы қырықтықтың, дірілдеткіштің, басқа да көптеген өол аспаптарының қозғалтқыштарының айналу жиілігі өте жоғары болуы керек. </w:t>
      </w:r>
    </w:p>
    <w:p w:rsidR="005C2968" w:rsidRPr="00464A03" w:rsidRDefault="005C2968" w:rsidP="005C2968">
      <w:pPr>
        <w:ind w:firstLine="454"/>
        <w:jc w:val="both"/>
        <w:rPr>
          <w:sz w:val="28"/>
          <w:szCs w:val="28"/>
          <w:lang w:val="kk-KZ"/>
        </w:rPr>
      </w:pPr>
      <w:r w:rsidRPr="00464A03">
        <w:rPr>
          <w:sz w:val="28"/>
          <w:szCs w:val="28"/>
          <w:lang w:val="kk-KZ"/>
        </w:rPr>
        <w:t>Ротордың айналу жиілігі айнымалы магнит өрісінің айналу жиілігіне және жүктің шамасына байланысты</w:t>
      </w:r>
    </w:p>
    <w:p w:rsidR="005C2968" w:rsidRPr="00464A03" w:rsidRDefault="005C2968" w:rsidP="005C2968">
      <w:pPr>
        <w:ind w:firstLine="454"/>
        <w:jc w:val="both"/>
        <w:rPr>
          <w:sz w:val="28"/>
          <w:szCs w:val="28"/>
        </w:rPr>
      </w:pPr>
      <w:r>
        <w:rPr>
          <w:noProof/>
          <w:sz w:val="28"/>
          <w:szCs w:val="28"/>
        </w:rPr>
        <w:drawing>
          <wp:inline distT="0" distB="0" distL="0" distR="0">
            <wp:extent cx="1123315" cy="228600"/>
            <wp:effectExtent l="19050" t="0" r="635" b="0"/>
            <wp:docPr id="123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06"/>
                    <a:srcRect/>
                    <a:stretch>
                      <a:fillRect/>
                    </a:stretch>
                  </pic:blipFill>
                  <pic:spPr bwMode="auto">
                    <a:xfrm>
                      <a:off x="0" y="0"/>
                      <a:ext cx="1123315" cy="22860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ал айнымалы магнит өрісінің жылдамдығы қозғалтқышқа берілген кернеудң жиілігіне және магнит полюстерінің санына байланысты</w:t>
      </w:r>
    </w:p>
    <w:p w:rsidR="005C2968" w:rsidRPr="00464A03" w:rsidRDefault="005C2968" w:rsidP="005C2968">
      <w:pPr>
        <w:ind w:firstLine="454"/>
        <w:jc w:val="both"/>
        <w:rPr>
          <w:sz w:val="28"/>
          <w:szCs w:val="28"/>
        </w:rPr>
      </w:pPr>
      <w:r>
        <w:rPr>
          <w:noProof/>
          <w:sz w:val="28"/>
          <w:szCs w:val="28"/>
        </w:rPr>
        <w:drawing>
          <wp:inline distT="0" distB="0" distL="0" distR="0">
            <wp:extent cx="904240" cy="467360"/>
            <wp:effectExtent l="19050" t="0" r="0" b="0"/>
            <wp:docPr id="123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07"/>
                    <a:srcRect/>
                    <a:stretch>
                      <a:fillRect/>
                    </a:stretch>
                  </pic:blipFill>
                  <pic:spPr bwMode="auto">
                    <a:xfrm>
                      <a:off x="0" y="0"/>
                      <a:ext cx="904240" cy="46736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немесе басқа бір реленің көмегі арқылы 1 түйіскілер тұйықталады да, роторға реостат кедергісінің бөлігі Яж1 ғана қосылады. Бұл кезде момент R2+ R^i кедергісіне сэйкесті механикалық сипаттаманың ВС бөлігінің бойымен өзгереді. Ал Ьуақыттан кейін 2 түйіскілер тұйықталганда жіберу реостаты да түгелдей тұйықталады, ягни олармен ток жүрмейді. Сондықтан бұдан кейін момент кедергісі R? қысқа тұйықталган роторлы қозгалтқыштың механикалық сипаттамасының СДО бөлігі бойынша өзгереді. Яғни қарастырылып отырған қозғалтқышта айналдырушы момент АВСДО қисығының (графиктегі үзілмелі сызық) бойымен өзгереді.</w:t>
      </w:r>
    </w:p>
    <w:p w:rsidR="005C2968" w:rsidRPr="00464A03" w:rsidRDefault="005C2968" w:rsidP="005C2968">
      <w:pPr>
        <w:ind w:firstLine="454"/>
        <w:jc w:val="both"/>
        <w:rPr>
          <w:sz w:val="28"/>
          <w:szCs w:val="28"/>
        </w:rPr>
      </w:pPr>
      <w:r w:rsidRPr="00464A03">
        <w:rPr>
          <w:sz w:val="28"/>
          <w:szCs w:val="28"/>
        </w:rPr>
        <w:t>Сонымен, фазалы роторлы қозғалтқышта жіберу реостатының кедергісі өскенде жіберу моменті өседі де жіберу тогы азаяды, сондықтан жүргізіп жіберу үрдісі біркелкі жатық өтеді.</w:t>
      </w:r>
    </w:p>
    <w:p w:rsidR="005C2968" w:rsidRPr="00464A03" w:rsidRDefault="005C2968" w:rsidP="005C2968">
      <w:pPr>
        <w:ind w:firstLine="454"/>
        <w:jc w:val="both"/>
        <w:rPr>
          <w:sz w:val="28"/>
          <w:szCs w:val="28"/>
        </w:rPr>
      </w:pPr>
      <w:bookmarkStart w:id="1" w:name="bookmark346"/>
      <w:r w:rsidRPr="00464A03">
        <w:rPr>
          <w:sz w:val="28"/>
          <w:szCs w:val="28"/>
        </w:rPr>
        <w:t>Асинхронды қозғалткыштың айналу жылдамдығын реттеу</w:t>
      </w:r>
      <w:bookmarkEnd w:id="1"/>
    </w:p>
    <w:p w:rsidR="005C2968" w:rsidRPr="00464A03" w:rsidRDefault="005C2968" w:rsidP="005C2968">
      <w:pPr>
        <w:ind w:firstLine="454"/>
        <w:jc w:val="both"/>
        <w:rPr>
          <w:sz w:val="28"/>
          <w:szCs w:val="28"/>
        </w:rPr>
      </w:pPr>
      <w:r w:rsidRPr="00464A03">
        <w:rPr>
          <w:sz w:val="28"/>
          <w:szCs w:val="28"/>
        </w:rPr>
        <w:t>Асинхронды қозғалтқыштар эртүрлі машиналардың жетегі ретінде қолданылатындықтан кейде олардың айналу жиілігін регтеу керек болады. Қозғалтқыштардың айналу жиілігінің әртүрлі болу қажеттігі технологиялық үрдіске де байланысты. Мысалы қырықтықтың, дірілдеткіштің, басқа да көптеген қол аспаптарының қозғалтқыштарының айналу жиілігі өте жоғары болуы керек.</w:t>
      </w:r>
    </w:p>
    <w:p w:rsidR="005C2968" w:rsidRPr="00464A03" w:rsidRDefault="005C2968" w:rsidP="005C2968">
      <w:pPr>
        <w:ind w:firstLine="454"/>
        <w:jc w:val="both"/>
        <w:rPr>
          <w:sz w:val="28"/>
          <w:szCs w:val="28"/>
        </w:rPr>
      </w:pPr>
      <w:r w:rsidRPr="00464A03">
        <w:rPr>
          <w:sz w:val="28"/>
          <w:szCs w:val="28"/>
        </w:rPr>
        <w:lastRenderedPageBreak/>
        <w:t>Ротордың айналу жиілігі айналмалы магнит өрісінің айналу жиілігіне жэне жүктің шамасына байланысты</w:t>
      </w:r>
    </w:p>
    <w:p w:rsidR="005C2968" w:rsidRPr="00464A03" w:rsidRDefault="005C2968" w:rsidP="005C2968">
      <w:pPr>
        <w:ind w:firstLine="454"/>
        <w:jc w:val="both"/>
        <w:rPr>
          <w:sz w:val="28"/>
          <w:szCs w:val="28"/>
        </w:rPr>
      </w:pPr>
      <w:bookmarkStart w:id="2" w:name="bookmark347"/>
      <w:r w:rsidRPr="00464A03">
        <w:rPr>
          <w:sz w:val="28"/>
          <w:szCs w:val="28"/>
        </w:rPr>
        <w:t>п = nc(l-s) ,</w:t>
      </w:r>
      <w:bookmarkEnd w:id="2"/>
    </w:p>
    <w:p w:rsidR="005C2968" w:rsidRPr="00464A03" w:rsidRDefault="005C2968" w:rsidP="005C2968">
      <w:pPr>
        <w:ind w:firstLine="454"/>
        <w:jc w:val="both"/>
        <w:rPr>
          <w:sz w:val="28"/>
          <w:szCs w:val="28"/>
        </w:rPr>
      </w:pPr>
      <w:r w:rsidRPr="00464A03">
        <w:rPr>
          <w:sz w:val="28"/>
          <w:szCs w:val="28"/>
        </w:rPr>
        <w:t>ал айналмалы магнит өрісінің жылдамдыгы қозғалтқышқа берілген кернеудің жиілігіне жэне магнит полюстерінің санына байланысты</w:t>
      </w:r>
    </w:p>
    <w:p w:rsidR="005C2968" w:rsidRPr="00464A03" w:rsidRDefault="005C2968" w:rsidP="005C2968">
      <w:pPr>
        <w:ind w:firstLine="454"/>
        <w:jc w:val="both"/>
        <w:rPr>
          <w:sz w:val="28"/>
          <w:szCs w:val="28"/>
        </w:rPr>
      </w:pPr>
      <w:r>
        <w:rPr>
          <w:noProof/>
        </w:rPr>
        <w:drawing>
          <wp:inline distT="0" distB="0" distL="0" distR="0">
            <wp:extent cx="944245" cy="636270"/>
            <wp:effectExtent l="19050" t="0" r="8255" b="0"/>
            <wp:docPr id="1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8"/>
                    <a:srcRect/>
                    <a:stretch>
                      <a:fillRect/>
                    </a:stretch>
                  </pic:blipFill>
                  <pic:spPr bwMode="auto">
                    <a:xfrm>
                      <a:off x="0" y="0"/>
                      <a:ext cx="944245" cy="63627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Ендеше ротордың айналу жылдамдығы</w:t>
      </w:r>
    </w:p>
    <w:p w:rsidR="005C2968" w:rsidRPr="00464A03" w:rsidRDefault="005C2968" w:rsidP="005C2968">
      <w:pPr>
        <w:ind w:firstLine="454"/>
        <w:jc w:val="both"/>
        <w:rPr>
          <w:sz w:val="28"/>
          <w:szCs w:val="28"/>
        </w:rPr>
      </w:pPr>
      <w:r>
        <w:rPr>
          <w:noProof/>
        </w:rPr>
        <w:drawing>
          <wp:inline distT="0" distB="0" distL="0" distR="0">
            <wp:extent cx="1341755" cy="516890"/>
            <wp:effectExtent l="19050" t="0" r="0" b="0"/>
            <wp:docPr id="12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9"/>
                    <a:srcRect/>
                    <a:stretch>
                      <a:fillRect/>
                    </a:stretch>
                  </pic:blipFill>
                  <pic:spPr bwMode="auto">
                    <a:xfrm>
                      <a:off x="0" y="0"/>
                      <a:ext cx="1341755" cy="51689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Бұл теңдеуден қозгалтқыштың айналу жылдамдыгын реттеудің екі жолының бар екені көрініп тұр: қозғалтқышқа берілетін кернеудің жиілігін реттеу немесе магнит полюстерінің санын өзгерту арқылы.</w:t>
      </w:r>
    </w:p>
    <w:p w:rsidR="005C2968" w:rsidRPr="00464A03" w:rsidRDefault="005C2968" w:rsidP="005C2968">
      <w:pPr>
        <w:ind w:firstLine="454"/>
        <w:jc w:val="both"/>
        <w:rPr>
          <w:sz w:val="28"/>
          <w:szCs w:val="28"/>
        </w:rPr>
      </w:pPr>
      <w:r w:rsidRPr="00464A03">
        <w:rPr>
          <w:sz w:val="28"/>
          <w:szCs w:val="28"/>
        </w:rPr>
        <w:t>Кернеудің жиілігін өзгерту үшін негізінен екі түрлі түрлендіргіш қолданылады: машиналы (</w:t>
      </w:r>
      <w:r>
        <w:rPr>
          <w:sz w:val="28"/>
          <w:szCs w:val="28"/>
          <w:lang w:val="kk-KZ"/>
        </w:rPr>
        <w:t>12</w:t>
      </w:r>
      <w:r w:rsidRPr="00464A03">
        <w:rPr>
          <w:sz w:val="28"/>
          <w:szCs w:val="28"/>
        </w:rPr>
        <w:t>.</w:t>
      </w:r>
      <w:r>
        <w:rPr>
          <w:sz w:val="28"/>
          <w:szCs w:val="28"/>
          <w:lang w:val="kk-KZ"/>
        </w:rPr>
        <w:t>9</w:t>
      </w:r>
      <w:r w:rsidRPr="00464A03">
        <w:rPr>
          <w:sz w:val="28"/>
          <w:szCs w:val="28"/>
        </w:rPr>
        <w:t>, а- сурет) ж</w:t>
      </w:r>
      <w:r w:rsidRPr="00464A03">
        <w:rPr>
          <w:sz w:val="28"/>
          <w:szCs w:val="28"/>
          <w:lang w:val="kk-KZ"/>
        </w:rPr>
        <w:t>ә</w:t>
      </w:r>
      <w:r w:rsidRPr="00464A03">
        <w:rPr>
          <w:sz w:val="28"/>
          <w:szCs w:val="28"/>
        </w:rPr>
        <w:t>не шала өткізгішті (</w:t>
      </w:r>
      <w:r>
        <w:rPr>
          <w:sz w:val="28"/>
          <w:szCs w:val="28"/>
          <w:lang w:val="kk-KZ"/>
        </w:rPr>
        <w:t>12.9</w:t>
      </w:r>
      <w:r w:rsidRPr="00464A03">
        <w:rPr>
          <w:sz w:val="28"/>
          <w:szCs w:val="28"/>
        </w:rPr>
        <w:t>, б- сурет).</w:t>
      </w:r>
    </w:p>
    <w:p w:rsidR="005C2968" w:rsidRPr="00464A03" w:rsidRDefault="005C2968" w:rsidP="005C2968">
      <w:pPr>
        <w:ind w:firstLine="454"/>
        <w:jc w:val="center"/>
        <w:rPr>
          <w:sz w:val="28"/>
          <w:szCs w:val="28"/>
        </w:rPr>
      </w:pPr>
      <w:r>
        <w:rPr>
          <w:noProof/>
          <w:sz w:val="28"/>
          <w:szCs w:val="28"/>
        </w:rPr>
        <w:drawing>
          <wp:inline distT="0" distB="0" distL="0" distR="0">
            <wp:extent cx="2922270" cy="2534285"/>
            <wp:effectExtent l="19050" t="0" r="0" b="0"/>
            <wp:docPr id="1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10"/>
                    <a:srcRect b="22331"/>
                    <a:stretch>
                      <a:fillRect/>
                    </a:stretch>
                  </pic:blipFill>
                  <pic:spPr bwMode="auto">
                    <a:xfrm>
                      <a:off x="0" y="0"/>
                      <a:ext cx="2922270" cy="253428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sz w:val="28"/>
          <w:szCs w:val="28"/>
          <w:lang w:val="kk-KZ"/>
        </w:rPr>
        <w:t>12</w:t>
      </w:r>
      <w:r w:rsidRPr="00464A03">
        <w:rPr>
          <w:sz w:val="28"/>
          <w:szCs w:val="28"/>
          <w:lang w:val="kk-KZ"/>
        </w:rPr>
        <w:t>.</w:t>
      </w:r>
      <w:r>
        <w:rPr>
          <w:sz w:val="28"/>
          <w:szCs w:val="28"/>
          <w:lang w:val="kk-KZ"/>
        </w:rPr>
        <w:t>9</w:t>
      </w:r>
      <w:r w:rsidRPr="00464A03">
        <w:rPr>
          <w:sz w:val="28"/>
          <w:szCs w:val="28"/>
        </w:rPr>
        <w:t xml:space="preserve"> сурет. Жиілікті машиналы (а) және статикалық (б) түрлендіру сұлбалары 1-түрлендіргіш; 2-жетекші қозғалтқыш; 3-жұмысшы машина.</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Машиналы түрлендіргіште мотор-генератор агрегаты қолданылады. Үш фазалы қысқа түйықталған роторлы қозғалтқыш (мотор) коп полюсті генератордың роторын  айналдырып тұрады. Ротордың көп полюсті магнит өрісі статор орамаларын қиып өткенде, онда жиілігі</w:t>
      </w:r>
    </w:p>
    <w:p w:rsidR="005C2968" w:rsidRPr="00464A03" w:rsidRDefault="005C2968" w:rsidP="005C2968">
      <w:pPr>
        <w:ind w:firstLine="454"/>
        <w:jc w:val="both"/>
        <w:rPr>
          <w:sz w:val="28"/>
          <w:szCs w:val="28"/>
        </w:rPr>
      </w:pPr>
      <w:r>
        <w:rPr>
          <w:noProof/>
        </w:rPr>
        <w:drawing>
          <wp:inline distT="0" distB="0" distL="0" distR="0">
            <wp:extent cx="795020" cy="447040"/>
            <wp:effectExtent l="19050" t="0" r="5080" b="0"/>
            <wp:docPr id="1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11"/>
                    <a:srcRect/>
                    <a:stretch>
                      <a:fillRect/>
                    </a:stretch>
                  </pic:blipFill>
                  <pic:spPr bwMode="auto">
                    <a:xfrm>
                      <a:off x="0" y="0"/>
                      <a:ext cx="795020" cy="44704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өрнегімен анықталатын үш фазалы жоғары жиілікті ЭҚК пай да болады. Осы жоғары жиілікті ЭҚК жетекші қозгалтқышқа беріледі.</w:t>
      </w:r>
    </w:p>
    <w:p w:rsidR="005C2968" w:rsidRPr="00464A03" w:rsidRDefault="005C2968" w:rsidP="005C2968">
      <w:pPr>
        <w:ind w:firstLine="454"/>
        <w:jc w:val="both"/>
        <w:rPr>
          <w:sz w:val="28"/>
          <w:szCs w:val="28"/>
        </w:rPr>
      </w:pPr>
      <w:r w:rsidRPr="00464A03">
        <w:rPr>
          <w:sz w:val="28"/>
          <w:szCs w:val="28"/>
        </w:rPr>
        <w:t xml:space="preserve">Шала өткізгішті түрлендіргіште сигнал арқылы ашылып- жабылып (кедергісі азайып немесе көбейіп) түратын тиристор деп аталатын шала өткізгіпгген жасалған аспап қолданылады. Тиристорды пайдаланып әуелі </w:t>
      </w:r>
      <w:r w:rsidRPr="00464A03">
        <w:rPr>
          <w:sz w:val="28"/>
          <w:szCs w:val="28"/>
        </w:rPr>
        <w:lastRenderedPageBreak/>
        <w:t>айнымалы ток түрақты токқа түзетіледі, сосын тұрақты ток жиілігі өзгерген айнымалы токқа түрлендіріледі.</w:t>
      </w:r>
    </w:p>
    <w:p w:rsidR="005C2968" w:rsidRPr="00464A03" w:rsidRDefault="005C2968" w:rsidP="005C2968">
      <w:pPr>
        <w:ind w:firstLine="454"/>
        <w:jc w:val="both"/>
        <w:rPr>
          <w:sz w:val="28"/>
          <w:szCs w:val="28"/>
        </w:rPr>
      </w:pPr>
      <w:r w:rsidRPr="00464A03">
        <w:rPr>
          <w:sz w:val="28"/>
          <w:szCs w:val="28"/>
        </w:rPr>
        <w:t>Машиналы түрлендіргішпен жиілік сатылы, ал шала өткізгішті түрлендіргішпен біртіндеп реттелінеді.</w:t>
      </w:r>
    </w:p>
    <w:p w:rsidR="005C2968" w:rsidRPr="00464A03" w:rsidRDefault="005C2968" w:rsidP="005C2968">
      <w:pPr>
        <w:ind w:firstLine="454"/>
        <w:jc w:val="both"/>
        <w:rPr>
          <w:sz w:val="28"/>
          <w:szCs w:val="28"/>
        </w:rPr>
      </w:pPr>
      <w:r w:rsidRPr="00464A03">
        <w:rPr>
          <w:sz w:val="28"/>
          <w:szCs w:val="28"/>
        </w:rPr>
        <w:t xml:space="preserve">Қозгалтқыштың пайдалы </w:t>
      </w:r>
      <w:r w:rsidRPr="00464A03">
        <w:rPr>
          <w:sz w:val="28"/>
          <w:szCs w:val="28"/>
          <w:lang w:val="kk-KZ"/>
        </w:rPr>
        <w:t xml:space="preserve">әсер </w:t>
      </w:r>
      <w:r w:rsidRPr="00464A03">
        <w:rPr>
          <w:sz w:val="28"/>
          <w:szCs w:val="28"/>
        </w:rPr>
        <w:t>коэффициент</w:t>
      </w:r>
      <w:r w:rsidRPr="00464A03">
        <w:rPr>
          <w:sz w:val="28"/>
          <w:szCs w:val="28"/>
          <w:lang w:val="kk-KZ"/>
        </w:rPr>
        <w:t>і</w:t>
      </w:r>
      <w:r w:rsidRPr="00464A03">
        <w:rPr>
          <w:sz w:val="28"/>
          <w:szCs w:val="28"/>
        </w:rPr>
        <w:t xml:space="preserve"> біліктегі пайдалы қуаттың оныц электр желісінен алган қуатына қатынасына тең:</w:t>
      </w:r>
    </w:p>
    <w:p w:rsidR="005C2968" w:rsidRPr="00464A03" w:rsidRDefault="005C2968" w:rsidP="005C2968">
      <w:pPr>
        <w:ind w:firstLine="454"/>
        <w:jc w:val="both"/>
        <w:rPr>
          <w:sz w:val="28"/>
          <w:szCs w:val="28"/>
        </w:rPr>
      </w:pPr>
      <w:r>
        <w:rPr>
          <w:noProof/>
          <w:sz w:val="28"/>
          <w:szCs w:val="28"/>
        </w:rPr>
        <w:drawing>
          <wp:inline distT="0" distB="0" distL="0" distR="0">
            <wp:extent cx="2494915" cy="626110"/>
            <wp:effectExtent l="19050" t="0" r="635" b="0"/>
            <wp:docPr id="12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12"/>
                    <a:srcRect/>
                    <a:stretch>
                      <a:fillRect/>
                    </a:stretch>
                  </pic:blipFill>
                  <pic:spPr bwMode="auto">
                    <a:xfrm>
                      <a:off x="0" y="0"/>
                      <a:ext cx="2494915" cy="626110"/>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Асинхронды қозғалтқыштардың пайдалы эрекет</w:t>
      </w:r>
      <w:r w:rsidRPr="00464A03">
        <w:rPr>
          <w:sz w:val="28"/>
          <w:szCs w:val="28"/>
          <w:lang w:val="kk-KZ"/>
        </w:rPr>
        <w:t xml:space="preserve"> </w:t>
      </w:r>
      <w:r w:rsidRPr="00464A03">
        <w:rPr>
          <w:sz w:val="28"/>
          <w:szCs w:val="28"/>
        </w:rPr>
        <w:t>коэффициенті номинал жұмыс элпінде 0,70-0,95 шамасында болады.</w:t>
      </w:r>
    </w:p>
    <w:p w:rsidR="005C2968" w:rsidRPr="00464A03" w:rsidRDefault="005C2968" w:rsidP="005C2968">
      <w:pPr>
        <w:ind w:firstLine="454"/>
        <w:jc w:val="both"/>
        <w:rPr>
          <w:sz w:val="28"/>
          <w:szCs w:val="28"/>
        </w:rPr>
      </w:pPr>
      <w:r w:rsidRPr="00464A03">
        <w:rPr>
          <w:sz w:val="28"/>
          <w:szCs w:val="28"/>
        </w:rPr>
        <w:t>Жоғарыда айтылғандай, желіден алынған қуаттың бір бөлігі магнит өрісінің энергиясына түрленеді де, кейін бұл энергия желіге қайтарылады. Қозгалтқышта орамалар магнит өрісін тудыратындықтан оның реактивті қуатының болуы табиги құбылыс.</w:t>
      </w:r>
    </w:p>
    <w:p w:rsidR="005C2968" w:rsidRDefault="005C2968" w:rsidP="005C2968">
      <w:pPr>
        <w:ind w:firstLine="454"/>
        <w:jc w:val="both"/>
        <w:rPr>
          <w:lang w:val="kk-KZ"/>
        </w:rPr>
      </w:pPr>
      <w:r>
        <w:rPr>
          <w:noProof/>
        </w:rPr>
        <w:drawing>
          <wp:inline distT="0" distB="0" distL="0" distR="0">
            <wp:extent cx="2196465" cy="596265"/>
            <wp:effectExtent l="19050" t="0" r="0" b="0"/>
            <wp:docPr id="1242" name="Рисунок 2" descr="Описание: 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262"/>
                    <pic:cNvPicPr>
                      <a:picLocks noChangeAspect="1" noChangeArrowheads="1"/>
                    </pic:cNvPicPr>
                  </pic:nvPicPr>
                  <pic:blipFill>
                    <a:blip r:embed="rId913"/>
                    <a:srcRect/>
                    <a:stretch>
                      <a:fillRect/>
                    </a:stretch>
                  </pic:blipFill>
                  <pic:spPr bwMode="auto">
                    <a:xfrm>
                      <a:off x="0" y="0"/>
                      <a:ext cx="2196465" cy="596265"/>
                    </a:xfrm>
                    <a:prstGeom prst="rect">
                      <a:avLst/>
                    </a:prstGeom>
                    <a:noFill/>
                    <a:ln w="9525">
                      <a:noFill/>
                      <a:miter lim="800000"/>
                      <a:headEnd/>
                      <a:tailEnd/>
                    </a:ln>
                  </pic:spPr>
                </pic:pic>
              </a:graphicData>
            </a:graphic>
          </wp:inline>
        </w:drawing>
      </w:r>
    </w:p>
    <w:p w:rsidR="005C2968" w:rsidRPr="00FA51A6" w:rsidRDefault="005C2968" w:rsidP="005C2968">
      <w:pPr>
        <w:ind w:firstLine="454"/>
        <w:jc w:val="both"/>
        <w:rPr>
          <w:sz w:val="28"/>
          <w:szCs w:val="28"/>
          <w:lang w:val="kk-KZ"/>
        </w:rPr>
      </w:pPr>
      <w:r w:rsidRPr="00FA51A6">
        <w:rPr>
          <w:sz w:val="28"/>
          <w:szCs w:val="28"/>
          <w:lang w:val="kk-KZ"/>
        </w:rPr>
        <w:t>Қозгалтқыштың қуат коэффициенті</w:t>
      </w:r>
    </w:p>
    <w:p w:rsidR="005C2968" w:rsidRPr="00464A03" w:rsidRDefault="005C2968" w:rsidP="005C2968">
      <w:pPr>
        <w:ind w:firstLine="454"/>
        <w:jc w:val="both"/>
        <w:rPr>
          <w:b/>
          <w:sz w:val="28"/>
          <w:szCs w:val="28"/>
          <w:lang w:val="kk-KZ"/>
        </w:rPr>
      </w:pPr>
      <w:bookmarkStart w:id="3" w:name="bookmark354"/>
    </w:p>
    <w:p w:rsidR="005C2968" w:rsidRPr="00FA51A6" w:rsidRDefault="005C2968" w:rsidP="005C2968">
      <w:pPr>
        <w:ind w:firstLine="454"/>
        <w:jc w:val="center"/>
        <w:rPr>
          <w:b/>
          <w:sz w:val="28"/>
          <w:szCs w:val="28"/>
          <w:lang w:val="kk-KZ"/>
        </w:rPr>
      </w:pPr>
      <w:r w:rsidRPr="00FA51A6">
        <w:rPr>
          <w:b/>
          <w:sz w:val="28"/>
          <w:szCs w:val="28"/>
          <w:lang w:val="kk-KZ"/>
        </w:rPr>
        <w:t>5 Бір фазалы асинхронды қозғалтқыштар</w:t>
      </w:r>
      <w:bookmarkEnd w:id="3"/>
    </w:p>
    <w:p w:rsidR="005C2968" w:rsidRPr="00FA51A6" w:rsidRDefault="005C2968" w:rsidP="005C2968">
      <w:pPr>
        <w:ind w:firstLine="454"/>
        <w:jc w:val="both"/>
        <w:rPr>
          <w:sz w:val="28"/>
          <w:szCs w:val="28"/>
          <w:lang w:val="kk-KZ"/>
        </w:rPr>
      </w:pPr>
    </w:p>
    <w:p w:rsidR="005C2968" w:rsidRPr="00651129" w:rsidRDefault="005C2968" w:rsidP="005C2968">
      <w:pPr>
        <w:ind w:firstLine="454"/>
        <w:jc w:val="both"/>
        <w:rPr>
          <w:sz w:val="28"/>
          <w:szCs w:val="28"/>
          <w:lang w:val="kk-KZ"/>
        </w:rPr>
      </w:pPr>
      <w:r w:rsidRPr="00651129">
        <w:rPr>
          <w:sz w:val="28"/>
          <w:szCs w:val="28"/>
          <w:lang w:val="kk-KZ"/>
        </w:rPr>
        <w:t xml:space="preserve">Бір фазалы асинхронды қозгалтқыштардың статорында эдетте бір фазалы кернеуге есептелген бір орама болады, ал роторы қысқа түйықталған. Статор орамасына бір фазалы кернеу берілетіндіктен (8.15,а-сурет) ондагы магнит өрісі айналмалы емес, солықтамалы болады (магнит өрісі айналмалы болу үшін орама токтарының фазалары ыгысқан болуы керек). Мұнда магнит полюстерінің орны өзгермейді, тек қана күш сызықтарының багыты І80°-қа, ягни қарама-қарсы багытқа өзгереді. </w:t>
      </w:r>
    </w:p>
    <w:p w:rsidR="005C2968" w:rsidRPr="00464A03" w:rsidRDefault="005C2968" w:rsidP="005C2968">
      <w:pPr>
        <w:ind w:firstLine="454"/>
        <w:jc w:val="center"/>
        <w:rPr>
          <w:sz w:val="28"/>
          <w:szCs w:val="28"/>
        </w:rPr>
      </w:pPr>
      <w:r>
        <w:rPr>
          <w:noProof/>
        </w:rPr>
        <w:drawing>
          <wp:inline distT="0" distB="0" distL="0" distR="0">
            <wp:extent cx="3448685" cy="1769110"/>
            <wp:effectExtent l="19050" t="0" r="0" b="0"/>
            <wp:docPr id="124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14"/>
                    <a:srcRect/>
                    <a:stretch>
                      <a:fillRect/>
                    </a:stretch>
                  </pic:blipFill>
                  <pic:spPr bwMode="auto">
                    <a:xfrm>
                      <a:off x="0" y="0"/>
                      <a:ext cx="3448685" cy="176911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rPr>
      </w:pPr>
      <w:r>
        <w:rPr>
          <w:sz w:val="28"/>
          <w:szCs w:val="28"/>
          <w:lang w:val="kk-KZ"/>
        </w:rPr>
        <w:t xml:space="preserve">12.10 </w:t>
      </w:r>
      <w:r w:rsidRPr="00464A03">
        <w:rPr>
          <w:sz w:val="28"/>
          <w:szCs w:val="28"/>
        </w:rPr>
        <w:t>сурет. Б ip фазалы қозғалтқыштағы магнит өрісінің (а) жэне магнит ағынының (б) өзгерісі.</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 xml:space="preserve">Магнит полюстері тез алмасып отыратындықтан (бір секунд ішінде жүз рет) орамаларга эсер ететін күштің (моменттің) де багыты тез өзгеріп (бір секунд ішінде жүз рет) отырады. Сондықтан ротор айналып үлгермейді - оны </w:t>
      </w:r>
      <w:r w:rsidRPr="00464A03">
        <w:rPr>
          <w:sz w:val="28"/>
          <w:szCs w:val="28"/>
        </w:rPr>
        <w:lastRenderedPageBreak/>
        <w:t>әрі-бері жұлқылаған күштің (моменттің) эсерінен орнында қалып қояды, өйткені қорытқы күш (айналдырушы момент) нөлге тең.</w:t>
      </w:r>
    </w:p>
    <w:p w:rsidR="005C2968" w:rsidRPr="00464A03" w:rsidRDefault="005C2968" w:rsidP="005C2968">
      <w:pPr>
        <w:ind w:firstLine="454"/>
        <w:jc w:val="both"/>
        <w:rPr>
          <w:sz w:val="28"/>
          <w:szCs w:val="28"/>
        </w:rPr>
      </w:pPr>
      <w:r w:rsidRPr="00464A03">
        <w:rPr>
          <w:sz w:val="28"/>
          <w:szCs w:val="28"/>
        </w:rPr>
        <w:t>Егер роторды қолмен бір жағына аздап айналдырып жіберсе, онда осы айналдырған бағыттағы момент қарсы моменттен артық болады да қозғалтқыш жұмыс істеп кетеді, ягни айналу жылдамдығы мен айналдырушы моменті біліктегі жүктің шамасымен анықталатын мэніне жетеді. Сонымен, бір фазалы орама айналмалы магнит өрісін тудырмайды, сондықтан да бір фазалы қозғалтқыштың бастапқы моменті - жіберу моменті болмайды. Ендеше бір фазалы орамамен айналмалы магнит өрісін қалай тудыру керек?</w:t>
      </w:r>
    </w:p>
    <w:p w:rsidR="005C2968" w:rsidRPr="00464A03" w:rsidRDefault="005C2968" w:rsidP="005C2968">
      <w:pPr>
        <w:ind w:firstLine="454"/>
        <w:jc w:val="both"/>
        <w:rPr>
          <w:sz w:val="28"/>
          <w:szCs w:val="28"/>
        </w:rPr>
      </w:pPr>
      <w:r>
        <w:rPr>
          <w:sz w:val="28"/>
          <w:szCs w:val="28"/>
        </w:rPr>
        <w:pict>
          <v:shape id="_x0000_s1073" type="#_x0000_t202" style="position:absolute;left:0;text-align:left;margin-left:29.05pt;margin-top:1.95pt;width:378.3pt;height:98.05pt;z-index:-251653120;mso-wrap-distance-left:5pt;mso-wrap-distance-right:5pt;mso-position-horizontal-relative:margin" wrapcoords="0 0 21600 0 21600 21600 0 21600 0 0" filled="f" stroked="f">
            <v:textbox style="mso-next-textbox:#_x0000_s1073" inset="0,0,0,0">
              <w:txbxContent>
                <w:p w:rsidR="005C2968" w:rsidRDefault="005C2968" w:rsidP="005C2968">
                  <w:pPr>
                    <w:jc w:val="center"/>
                    <w:rPr>
                      <w:sz w:val="0"/>
                      <w:szCs w:val="0"/>
                    </w:rPr>
                  </w:pPr>
                  <w:r>
                    <w:rPr>
                      <w:noProof/>
                    </w:rPr>
                    <w:drawing>
                      <wp:inline distT="0" distB="0" distL="0" distR="0">
                        <wp:extent cx="2127250" cy="1053465"/>
                        <wp:effectExtent l="19050" t="0" r="6350" b="0"/>
                        <wp:docPr id="1176" name="Рисунок 67" descr="Описание: 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image264"/>
                                <pic:cNvPicPr>
                                  <a:picLocks noChangeAspect="1" noChangeArrowheads="1"/>
                                </pic:cNvPicPr>
                              </pic:nvPicPr>
                              <pic:blipFill>
                                <a:blip r:embed="rId915"/>
                                <a:srcRect/>
                                <a:stretch>
                                  <a:fillRect/>
                                </a:stretch>
                              </pic:blipFill>
                              <pic:spPr bwMode="auto">
                                <a:xfrm>
                                  <a:off x="0" y="0"/>
                                  <a:ext cx="2127250" cy="1053465"/>
                                </a:xfrm>
                                <a:prstGeom prst="rect">
                                  <a:avLst/>
                                </a:prstGeom>
                                <a:noFill/>
                                <a:ln w="9525">
                                  <a:noFill/>
                                  <a:miter lim="800000"/>
                                  <a:headEnd/>
                                  <a:tailEnd/>
                                </a:ln>
                              </pic:spPr>
                            </pic:pic>
                          </a:graphicData>
                        </a:graphic>
                      </wp:inline>
                    </w:drawing>
                  </w:r>
                </w:p>
                <w:p w:rsidR="005C2968" w:rsidRPr="00832216" w:rsidRDefault="005C2968" w:rsidP="005C2968">
                  <w:pPr>
                    <w:pStyle w:val="29"/>
                    <w:shd w:val="clear" w:color="auto" w:fill="auto"/>
                    <w:tabs>
                      <w:tab w:val="left" w:pos="1795"/>
                    </w:tabs>
                    <w:spacing w:line="260" w:lineRule="exact"/>
                    <w:rPr>
                      <w:lang w:val="kk-KZ"/>
                    </w:rPr>
                  </w:pPr>
                  <w:r>
                    <w:rPr>
                      <w:spacing w:val="20"/>
                      <w:lang w:val="kk-KZ"/>
                    </w:rPr>
                    <w:t xml:space="preserve">                                   </w:t>
                  </w:r>
                  <w:r w:rsidRPr="00832216">
                    <w:rPr>
                      <w:spacing w:val="20"/>
                      <w:lang w:val="kk-KZ"/>
                    </w:rPr>
                    <w:t>а)</w:t>
                  </w:r>
                  <w:r w:rsidRPr="00832216">
                    <w:rPr>
                      <w:spacing w:val="20"/>
                      <w:lang w:val="kk-KZ"/>
                    </w:rPr>
                    <w:tab/>
                  </w:r>
                  <w:r>
                    <w:rPr>
                      <w:spacing w:val="20"/>
                      <w:lang w:val="kk-KZ"/>
                    </w:rPr>
                    <w:t xml:space="preserve">            6)</w:t>
                  </w:r>
                </w:p>
                <w:p w:rsidR="005C2968" w:rsidRDefault="005C2968" w:rsidP="005C2968">
                  <w:pPr>
                    <w:spacing w:line="346" w:lineRule="exact"/>
                  </w:pPr>
                  <w:r w:rsidRPr="0070307C">
                    <w:rPr>
                      <w:rStyle w:val="0ptExact"/>
                      <w:rFonts w:eastAsia="Calibri"/>
                    </w:rPr>
                    <w:t>8.16-сурет. Бір фазалы қозғалтқышың жалғану сұлбасы (а) мен векторлық диаграмм асы (б).</w:t>
                  </w:r>
                </w:p>
              </w:txbxContent>
            </v:textbox>
            <w10:wrap type="square" anchorx="margin"/>
          </v:shape>
        </w:pic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sz w:val="28"/>
          <w:szCs w:val="28"/>
          <w:lang w:val="kk-KZ"/>
        </w:rPr>
        <w:t xml:space="preserve">12.11 </w:t>
      </w:r>
      <w:r w:rsidRPr="00464A03">
        <w:rPr>
          <w:sz w:val="28"/>
          <w:szCs w:val="28"/>
          <w:lang w:val="kk-KZ"/>
        </w:rPr>
        <w:t>сурет. Бір фазалы қозғалтқышың жалғану сұлбасы (а) мен векторлық диаграммасы (б)</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rPr>
      </w:pPr>
      <w:r>
        <w:rPr>
          <w:sz w:val="28"/>
          <w:szCs w:val="28"/>
        </w:rPr>
        <w:pict>
          <v:shape id="_x0000_s1074" type="#_x0000_t202" style="position:absolute;left:0;text-align:left;margin-left:180.9pt;margin-top:506.25pt;width:127.2pt;height:15.65pt;z-index:-251652096;mso-wrap-distance-left:5pt;mso-wrap-distance-right:5pt;mso-position-horizontal-relative:margin" wrapcoords="0 0 21600 0 21600 21600 0 21600 0 0" filled="f" stroked="f">
            <v:textbox style="mso-next-textbox:#_x0000_s1074" inset="0,0,0,0">
              <w:txbxContent>
                <w:p w:rsidR="005C2968" w:rsidRPr="00CC2745" w:rsidRDefault="005C2968" w:rsidP="005C2968"/>
              </w:txbxContent>
            </v:textbox>
            <w10:wrap type="square" anchorx="margin"/>
          </v:shape>
        </w:pict>
      </w:r>
      <w:r w:rsidRPr="00464A03">
        <w:rPr>
          <w:sz w:val="28"/>
          <w:szCs w:val="28"/>
          <w:lang w:val="kk-KZ"/>
        </w:rPr>
        <w:t>Бір фазалы асинхронды қозгалтқыштардың негізінен екі түрі көбірек тараган. Оның бірінші түрінде (</w:t>
      </w:r>
      <w:r>
        <w:rPr>
          <w:sz w:val="28"/>
          <w:szCs w:val="28"/>
          <w:lang w:val="kk-KZ"/>
        </w:rPr>
        <w:t>12</w:t>
      </w:r>
      <w:r w:rsidRPr="00464A03">
        <w:rPr>
          <w:sz w:val="28"/>
          <w:szCs w:val="28"/>
          <w:lang w:val="kk-KZ"/>
        </w:rPr>
        <w:t>.1</w:t>
      </w:r>
      <w:r>
        <w:rPr>
          <w:sz w:val="28"/>
          <w:szCs w:val="28"/>
          <w:lang w:val="kk-KZ"/>
        </w:rPr>
        <w:t>1</w:t>
      </w:r>
      <w:r w:rsidRPr="00464A03">
        <w:rPr>
          <w:sz w:val="28"/>
          <w:szCs w:val="28"/>
          <w:lang w:val="kk-KZ"/>
        </w:rPr>
        <w:t>,а-сурет) негізгі жұмысшы (НО) орамага 90°</w:t>
      </w:r>
      <w:r w:rsidRPr="00464A03">
        <w:rPr>
          <w:sz w:val="28"/>
          <w:szCs w:val="28"/>
          <w:lang w:val="kk-KZ"/>
        </w:rPr>
        <w:tab/>
        <w:t>жасап ораналасқан жүргізіп жіберу (ЖО) орамасы деп аталатын орама болады Жіберу орамасына бірізді етіп конденсатор жалғанады. Конденсат op дың сыйымдылығын жіберу орамасыныц тогы Іж мен негізгі жұмысшы ораманың тогы /,-дің фазалары 90°-қа ығысатындай етіп таңдап алынады (</w:t>
      </w:r>
      <w:r>
        <w:rPr>
          <w:sz w:val="28"/>
          <w:szCs w:val="28"/>
          <w:lang w:val="kk-KZ"/>
        </w:rPr>
        <w:t>12.11</w:t>
      </w:r>
      <w:r w:rsidRPr="00464A03">
        <w:rPr>
          <w:sz w:val="28"/>
          <w:szCs w:val="28"/>
          <w:lang w:val="kk-KZ"/>
        </w:rPr>
        <w:t xml:space="preserve">,б-сурет). Ендеше айналмалы магнит өрісін алудың екі шарты да орындалып тұр: орамалар статор бойымен өзара белгілі-бір бұрыш жасап орналасқан, ал конденсатор орамалардың токтарының фазаларын ығыстырады. </w:t>
      </w:r>
      <w:r w:rsidRPr="00464A03">
        <w:rPr>
          <w:sz w:val="28"/>
          <w:szCs w:val="28"/>
        </w:rPr>
        <w:t>Сондықтан статорда айналмалы магнит өрісі пайда болады да, ол ротор орамасында ЭҚК тудырады. ЭҚК-тің әсерінен ротор орамасында магнит өрісін қоздыратын ток жүреді. Ротордың магнит өрісі мен статордың магнит өрістерінің өзара әсерлесуінен роторга айналдырушы момент түсіріледі. Бір фазалы асинхронды қозгалтқыштың екінші бір түрінде магнит полюсінің ұштамасында тұйықталған орама болады. Мұндай бір фазалы асинхронды қозгалтқыштарды полюстері жіктелген</w:t>
      </w:r>
      <w:r w:rsidRPr="00464A03">
        <w:rPr>
          <w:sz w:val="28"/>
          <w:szCs w:val="28"/>
          <w:lang w:val="kk-KZ"/>
        </w:rPr>
        <w:t xml:space="preserve"> </w:t>
      </w:r>
      <w:r w:rsidRPr="00464A03">
        <w:rPr>
          <w:sz w:val="28"/>
          <w:szCs w:val="28"/>
        </w:rPr>
        <w:t>қозгалтқыштар деп атайды. Тұйықталган орамадагы индущиялық ЭҚК-тің эсерінен пай да болатын ток полюс ұштамасының бір шетінде магнит өрісін қоздырады. Осы түйықталган ораманың магнит өрісінің агыны Ф2 мен полюстің негізгі магнит агыны Фі -дің фазалары ыгысқан болып шыгады. Ал орамада токтың багыты өзгеріп отыратындықтан қорытқы магнит өрісі де орнын өзгертіп, ыгысып отырады, ягни айналмалы магнит өрісі пайда болады. Ал айналмалы магнит өрісі пайда болса, оның роторды айналдырушы момент тудыратыны белгілі.</w:t>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noProof/>
          <w:sz w:val="28"/>
          <w:szCs w:val="28"/>
        </w:rPr>
        <w:lastRenderedPageBreak/>
        <w:drawing>
          <wp:inline distT="0" distB="0" distL="0" distR="0">
            <wp:extent cx="3011805" cy="1480820"/>
            <wp:effectExtent l="19050" t="0" r="0" b="0"/>
            <wp:docPr id="124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16"/>
                    <a:srcRect b="41409"/>
                    <a:stretch>
                      <a:fillRect/>
                    </a:stretch>
                  </pic:blipFill>
                  <pic:spPr bwMode="auto">
                    <a:xfrm>
                      <a:off x="0" y="0"/>
                      <a:ext cx="3011805" cy="148082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p>
    <w:p w:rsidR="005C2968" w:rsidRPr="00464A03" w:rsidRDefault="005C2968" w:rsidP="005C2968">
      <w:pPr>
        <w:ind w:firstLine="454"/>
        <w:jc w:val="center"/>
        <w:rPr>
          <w:sz w:val="28"/>
          <w:szCs w:val="28"/>
          <w:lang w:val="kk-KZ"/>
        </w:rPr>
      </w:pPr>
      <w:r>
        <w:rPr>
          <w:sz w:val="28"/>
          <w:szCs w:val="28"/>
          <w:lang w:val="kk-KZ"/>
        </w:rPr>
        <w:t>12.12</w:t>
      </w:r>
      <w:r w:rsidRPr="00464A03">
        <w:rPr>
          <w:sz w:val="28"/>
          <w:szCs w:val="28"/>
          <w:lang w:val="kk-KZ"/>
        </w:rPr>
        <w:t>-сурет. Полюстері жіктелген асинхронды қозғалтқыштың сұлбасы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bookmarkStart w:id="4" w:name="bookmark355"/>
      <w:r w:rsidRPr="00464A03">
        <w:rPr>
          <w:sz w:val="28"/>
          <w:szCs w:val="28"/>
          <w:lang w:val="kk-KZ"/>
        </w:rPr>
        <w:t>Асинхронды генератордың әрекеттік парқы және негізгі сипаттамалары</w:t>
      </w:r>
      <w:bookmarkEnd w:id="4"/>
    </w:p>
    <w:p w:rsidR="005C2968" w:rsidRPr="00464A03" w:rsidRDefault="005C2968" w:rsidP="005C2968">
      <w:pPr>
        <w:ind w:firstLine="454"/>
        <w:jc w:val="both"/>
        <w:rPr>
          <w:sz w:val="28"/>
          <w:szCs w:val="28"/>
          <w:lang w:val="kk-KZ"/>
        </w:rPr>
      </w:pPr>
      <w:r w:rsidRPr="00464A03">
        <w:rPr>
          <w:sz w:val="28"/>
          <w:szCs w:val="28"/>
          <w:lang w:val="kk-KZ"/>
        </w:rPr>
        <w:t>Электр желісінен қашық орналасқан жерлерде судың немесе желдің энергиясын пайдаланып асинхронды машиналарды генератор ретінде қолдануға болады. Синхронды генераторларға қарағанда асинхронды генераторларда кернеу мен жиіліктің сапасын жоғары дэрежеде ұстау өте қиын. Сондықтан олар жеке электр энергиясының көзі ретінде ғана пайдаланылады.</w:t>
      </w:r>
    </w:p>
    <w:p w:rsidR="005C2968" w:rsidRPr="00464A03" w:rsidRDefault="005C2968" w:rsidP="005C2968">
      <w:pPr>
        <w:ind w:firstLine="454"/>
        <w:jc w:val="both"/>
        <w:rPr>
          <w:sz w:val="28"/>
          <w:szCs w:val="28"/>
          <w:lang w:val="kk-KZ"/>
        </w:rPr>
      </w:pPr>
      <w:r w:rsidRPr="00464A03">
        <w:rPr>
          <w:sz w:val="28"/>
          <w:szCs w:val="28"/>
          <w:lang w:val="kk-KZ"/>
        </w:rPr>
        <w:t>Статорда жэне роторда керекті магнит өрісін тудыру үшін асинхронды генератор реактивті қуат тұтынуы керек. Ол үшін әдетте статорга конденсатор батареясы қосылады (</w:t>
      </w:r>
      <w:r>
        <w:rPr>
          <w:sz w:val="28"/>
          <w:szCs w:val="28"/>
          <w:lang w:val="kk-KZ"/>
        </w:rPr>
        <w:t xml:space="preserve">12.13 </w:t>
      </w:r>
      <w:r w:rsidRPr="00464A03">
        <w:rPr>
          <w:sz w:val="28"/>
          <w:szCs w:val="28"/>
          <w:lang w:val="kk-KZ"/>
        </w:rPr>
        <w:t>сурет).</w:t>
      </w:r>
    </w:p>
    <w:p w:rsidR="005C2968" w:rsidRPr="00464A03" w:rsidRDefault="005C2968" w:rsidP="005C2968">
      <w:pPr>
        <w:ind w:firstLine="454"/>
        <w:jc w:val="both"/>
        <w:rPr>
          <w:sz w:val="28"/>
          <w:szCs w:val="28"/>
          <w:lang w:val="kk-KZ"/>
        </w:rPr>
      </w:pPr>
      <w:r w:rsidRPr="00464A03">
        <w:rPr>
          <w:sz w:val="28"/>
          <w:szCs w:val="28"/>
          <w:lang w:val="kk-KZ"/>
        </w:rPr>
        <w:t>Асинхронды генераторлар негізінде өзінен қозбалы болады. Өзінен қозбалы генератордың</w:t>
      </w:r>
      <w:r w:rsidRPr="00464A03">
        <w:rPr>
          <w:sz w:val="28"/>
          <w:szCs w:val="28"/>
          <w:lang w:val="kk-KZ"/>
        </w:rPr>
        <w:tab/>
        <w:t>жұмыс</w:t>
      </w:r>
    </w:p>
    <w:p w:rsidR="005C2968" w:rsidRPr="00464A03" w:rsidRDefault="005C2968" w:rsidP="005C2968">
      <w:pPr>
        <w:ind w:firstLine="454"/>
        <w:jc w:val="both"/>
        <w:rPr>
          <w:sz w:val="28"/>
          <w:szCs w:val="28"/>
          <w:lang w:val="kk-KZ"/>
        </w:rPr>
      </w:pPr>
      <w:r w:rsidRPr="00464A03">
        <w:rPr>
          <w:sz w:val="28"/>
          <w:szCs w:val="28"/>
          <w:lang w:val="kk-KZ"/>
        </w:rPr>
        <w:t>істеуінің басты шарты ротор өзегінде қалдық магниттің болуы.</w:t>
      </w:r>
    </w:p>
    <w:p w:rsidR="005C2968" w:rsidRPr="00464A03" w:rsidRDefault="005C2968" w:rsidP="005C2968">
      <w:pPr>
        <w:ind w:firstLine="454"/>
        <w:jc w:val="center"/>
        <w:rPr>
          <w:sz w:val="28"/>
          <w:szCs w:val="28"/>
        </w:rPr>
      </w:pPr>
      <w:r>
        <w:rPr>
          <w:noProof/>
          <w:sz w:val="28"/>
          <w:szCs w:val="28"/>
        </w:rPr>
        <w:drawing>
          <wp:inline distT="0" distB="0" distL="0" distR="0">
            <wp:extent cx="2952115" cy="1311910"/>
            <wp:effectExtent l="19050" t="0" r="635" b="0"/>
            <wp:docPr id="124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17"/>
                    <a:srcRect b="27528"/>
                    <a:stretch>
                      <a:fillRect/>
                    </a:stretch>
                  </pic:blipFill>
                  <pic:spPr bwMode="auto">
                    <a:xfrm>
                      <a:off x="0" y="0"/>
                      <a:ext cx="2952115" cy="1311910"/>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rPr>
      </w:pPr>
      <w:r>
        <w:rPr>
          <w:sz w:val="28"/>
          <w:szCs w:val="28"/>
          <w:lang w:val="kk-KZ"/>
        </w:rPr>
        <w:t xml:space="preserve">12.13 </w:t>
      </w:r>
      <w:r w:rsidRPr="00464A03">
        <w:rPr>
          <w:sz w:val="28"/>
          <w:szCs w:val="28"/>
        </w:rPr>
        <w:t>сурет. Асихронды генератордың сұлбасы</w:t>
      </w:r>
    </w:p>
    <w:p w:rsidR="005C2968" w:rsidRPr="00464A03" w:rsidRDefault="005C2968" w:rsidP="005C2968">
      <w:pPr>
        <w:ind w:firstLine="454"/>
        <w:jc w:val="both"/>
        <w:rPr>
          <w:sz w:val="28"/>
          <w:szCs w:val="28"/>
        </w:rPr>
      </w:pPr>
    </w:p>
    <w:p w:rsidR="005C2968" w:rsidRPr="00464A03" w:rsidRDefault="005C2968" w:rsidP="005C2968">
      <w:pPr>
        <w:ind w:firstLine="454"/>
        <w:jc w:val="both"/>
        <w:rPr>
          <w:sz w:val="28"/>
          <w:szCs w:val="28"/>
        </w:rPr>
      </w:pPr>
      <w:r w:rsidRPr="00464A03">
        <w:rPr>
          <w:sz w:val="28"/>
          <w:szCs w:val="28"/>
        </w:rPr>
        <w:t>Осындай асинхронды машинаның роторы желдің не судың энергиясымен жүретін біріншігэр қозғалтқышпен айналысқа келтірілсін. Ротор өзегіндегі қалдық магнит өрісінің күш сызықтары статор орамаларын қиып өтіп, онда үш фазалы әлсіз ЭҚК тудырады. Егер осы қалдық ЭҚК-ті конденсаторга берсе, ол кейін статордың өзіне ұйықсызданады, ягни сататор</w:t>
      </w:r>
      <w:r w:rsidRPr="00464A03">
        <w:rPr>
          <w:sz w:val="28"/>
          <w:szCs w:val="28"/>
          <w:lang w:val="kk-KZ"/>
        </w:rPr>
        <w:t xml:space="preserve"> </w:t>
      </w:r>
      <w:r w:rsidRPr="00464A03">
        <w:rPr>
          <w:sz w:val="28"/>
          <w:szCs w:val="28"/>
        </w:rPr>
        <w:t>орамаларымен конденсатордың</w:t>
      </w:r>
      <w:r w:rsidRPr="00464A03">
        <w:rPr>
          <w:sz w:val="28"/>
          <w:szCs w:val="28"/>
          <w:lang w:val="kk-KZ"/>
        </w:rPr>
        <w:t xml:space="preserve"> </w:t>
      </w:r>
      <w:r w:rsidRPr="00464A03">
        <w:rPr>
          <w:sz w:val="28"/>
          <w:szCs w:val="28"/>
        </w:rPr>
        <w:t>тогы (Іс) жүреді. Бұл ток</w:t>
      </w:r>
      <w:r w:rsidRPr="00464A03">
        <w:rPr>
          <w:sz w:val="28"/>
          <w:szCs w:val="28"/>
          <w:lang w:val="kk-KZ"/>
        </w:rPr>
        <w:t xml:space="preserve"> </w:t>
      </w:r>
      <w:r w:rsidRPr="00464A03">
        <w:rPr>
          <w:sz w:val="28"/>
          <w:szCs w:val="28"/>
        </w:rPr>
        <w:t>статордың магнит өрісін күшейтеді, ал күшейген магнит өрісінен үлкен ЭҚК пай да болады.</w:t>
      </w:r>
      <w:r w:rsidRPr="00464A03">
        <w:rPr>
          <w:sz w:val="28"/>
          <w:szCs w:val="28"/>
        </w:rPr>
        <w:tab/>
        <w:t>Үлкен</w:t>
      </w:r>
      <w:r w:rsidRPr="00464A03">
        <w:rPr>
          <w:sz w:val="28"/>
          <w:szCs w:val="28"/>
          <w:lang w:val="kk-KZ"/>
        </w:rPr>
        <w:t xml:space="preserve"> </w:t>
      </w:r>
      <w:r w:rsidRPr="00464A03">
        <w:rPr>
          <w:sz w:val="28"/>
          <w:szCs w:val="28"/>
        </w:rPr>
        <w:t>ЭҚК</w:t>
      </w:r>
      <w:r w:rsidRPr="00464A03">
        <w:rPr>
          <w:sz w:val="28"/>
          <w:szCs w:val="28"/>
          <w:lang w:val="kk-KZ"/>
        </w:rPr>
        <w:t xml:space="preserve"> </w:t>
      </w:r>
      <w:r w:rsidRPr="00464A03">
        <w:rPr>
          <w:sz w:val="28"/>
          <w:szCs w:val="28"/>
        </w:rPr>
        <w:t>конденсаторда үлкен ток тудырады, ал ол статордың магнит өрісін одан эрі күшейтеді, т.с.с. (</w:t>
      </w:r>
      <w:r>
        <w:rPr>
          <w:sz w:val="28"/>
          <w:szCs w:val="28"/>
          <w:lang w:val="kk-KZ"/>
        </w:rPr>
        <w:t xml:space="preserve">12.14 </w:t>
      </w:r>
      <w:r w:rsidRPr="00464A03">
        <w:rPr>
          <w:sz w:val="28"/>
          <w:szCs w:val="28"/>
        </w:rPr>
        <w:t>сурет).</w:t>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rPr>
      </w:pPr>
      <w:r>
        <w:rPr>
          <w:noProof/>
          <w:sz w:val="28"/>
          <w:szCs w:val="28"/>
        </w:rPr>
        <w:lastRenderedPageBreak/>
        <w:drawing>
          <wp:inline distT="0" distB="0" distL="0" distR="0">
            <wp:extent cx="2773045" cy="1560195"/>
            <wp:effectExtent l="19050" t="0" r="8255" b="0"/>
            <wp:docPr id="124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18"/>
                    <a:srcRect b="41245"/>
                    <a:stretch>
                      <a:fillRect/>
                    </a:stretch>
                  </pic:blipFill>
                  <pic:spPr bwMode="auto">
                    <a:xfrm>
                      <a:off x="0" y="0"/>
                      <a:ext cx="2773045" cy="156019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p>
    <w:p w:rsidR="005C2968" w:rsidRPr="00464A03" w:rsidRDefault="005C2968" w:rsidP="005C2968">
      <w:pPr>
        <w:ind w:firstLine="454"/>
        <w:jc w:val="center"/>
        <w:rPr>
          <w:sz w:val="28"/>
          <w:szCs w:val="28"/>
          <w:lang w:val="kk-KZ"/>
        </w:rPr>
      </w:pPr>
      <w:r>
        <w:rPr>
          <w:sz w:val="28"/>
          <w:szCs w:val="28"/>
          <w:lang w:val="kk-KZ"/>
        </w:rPr>
        <w:t xml:space="preserve">12.14 </w:t>
      </w:r>
      <w:r w:rsidRPr="00464A03">
        <w:rPr>
          <w:sz w:val="28"/>
          <w:szCs w:val="28"/>
        </w:rPr>
        <w:t>сурет. Асинхронды генератордың бос жүрістік (Е) және вольамперлік (U) сипаттамалары</w:t>
      </w:r>
    </w:p>
    <w:p w:rsidR="005C2968" w:rsidRPr="00464A03" w:rsidRDefault="005C2968" w:rsidP="005C2968">
      <w:pPr>
        <w:ind w:firstLine="454"/>
        <w:jc w:val="both"/>
        <w:rPr>
          <w:sz w:val="28"/>
          <w:szCs w:val="28"/>
          <w:lang w:val="kk-KZ"/>
        </w:rPr>
      </w:pPr>
    </w:p>
    <w:p w:rsidR="005C2968" w:rsidRPr="00464A03" w:rsidRDefault="005C2968" w:rsidP="005C2968">
      <w:pPr>
        <w:ind w:firstLine="454"/>
        <w:jc w:val="both"/>
        <w:rPr>
          <w:sz w:val="28"/>
          <w:szCs w:val="28"/>
          <w:lang w:val="kk-KZ"/>
        </w:rPr>
      </w:pPr>
      <w:r w:rsidRPr="00464A03">
        <w:rPr>
          <w:sz w:val="28"/>
          <w:szCs w:val="28"/>
          <w:lang w:val="kk-KZ"/>
        </w:rPr>
        <w:t>Графиктегі кернеудің теңесу нүктесі А статордағы өзектің қанығу нүктесіне сэйкес келеді. Бүл нүкте, онымен бірге генератор ЭҚК-нің жиілігін де анықтайды:</w:t>
      </w:r>
    </w:p>
    <w:p w:rsidR="005C2968" w:rsidRPr="00464A03" w:rsidRDefault="005C2968" w:rsidP="005C2968">
      <w:pPr>
        <w:ind w:firstLine="454"/>
        <w:jc w:val="both"/>
        <w:rPr>
          <w:sz w:val="28"/>
          <w:szCs w:val="28"/>
        </w:rPr>
      </w:pPr>
      <w:r>
        <w:rPr>
          <w:noProof/>
          <w:sz w:val="28"/>
          <w:szCs w:val="28"/>
        </w:rPr>
        <w:drawing>
          <wp:inline distT="0" distB="0" distL="0" distR="0">
            <wp:extent cx="1033780" cy="536575"/>
            <wp:effectExtent l="19050" t="0" r="0" b="0"/>
            <wp:docPr id="124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19"/>
                    <a:srcRect/>
                    <a:stretch>
                      <a:fillRect/>
                    </a:stretch>
                  </pic:blipFill>
                  <pic:spPr bwMode="auto">
                    <a:xfrm>
                      <a:off x="0" y="0"/>
                      <a:ext cx="1033780" cy="53657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 xml:space="preserve">Бұдан резонанстық жиілік  </w:t>
      </w:r>
    </w:p>
    <w:p w:rsidR="005C2968" w:rsidRPr="00464A03" w:rsidRDefault="005C2968" w:rsidP="005C2968">
      <w:pPr>
        <w:ind w:firstLine="454"/>
        <w:jc w:val="both"/>
        <w:rPr>
          <w:sz w:val="28"/>
          <w:szCs w:val="28"/>
        </w:rPr>
      </w:pPr>
      <w:r>
        <w:rPr>
          <w:noProof/>
          <w:sz w:val="28"/>
          <w:szCs w:val="28"/>
        </w:rPr>
        <w:drawing>
          <wp:inline distT="0" distB="0" distL="0" distR="0">
            <wp:extent cx="884555" cy="556895"/>
            <wp:effectExtent l="19050" t="0" r="0" b="0"/>
            <wp:docPr id="124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20"/>
                    <a:srcRect/>
                    <a:stretch>
                      <a:fillRect/>
                    </a:stretch>
                  </pic:blipFill>
                  <pic:spPr bwMode="auto">
                    <a:xfrm>
                      <a:off x="0" y="0"/>
                      <a:ext cx="884555" cy="556895"/>
                    </a:xfrm>
                    <a:prstGeom prst="rect">
                      <a:avLst/>
                    </a:prstGeom>
                    <a:noFill/>
                    <a:ln w="9525">
                      <a:noFill/>
                      <a:miter lim="800000"/>
                      <a:headEnd/>
                      <a:tailEnd/>
                    </a:ln>
                  </pic:spPr>
                </pic:pic>
              </a:graphicData>
            </a:graphic>
          </wp:inline>
        </w:drawing>
      </w:r>
    </w:p>
    <w:p w:rsidR="005C2968" w:rsidRPr="00464A03" w:rsidRDefault="005C2968" w:rsidP="005C2968">
      <w:pPr>
        <w:ind w:firstLine="454"/>
        <w:jc w:val="both"/>
        <w:rPr>
          <w:sz w:val="28"/>
          <w:szCs w:val="28"/>
        </w:rPr>
      </w:pPr>
      <w:r w:rsidRPr="00464A03">
        <w:rPr>
          <w:sz w:val="28"/>
          <w:szCs w:val="28"/>
        </w:rPr>
        <w:t>Егер генераторға активті-индуктивті жүк қосса, онда тізбектің индуктивтілігі артады. Индуктивтілік көбейсе тізбекте резонанс болу үшін конденсатордың сыйымдылығын арттыру керек,</w:t>
      </w:r>
    </w:p>
    <w:p w:rsidR="005C2968" w:rsidRPr="00464A03" w:rsidRDefault="005C2968" w:rsidP="005C2968">
      <w:pPr>
        <w:ind w:firstLine="454"/>
        <w:jc w:val="both"/>
        <w:rPr>
          <w:sz w:val="28"/>
          <w:szCs w:val="28"/>
        </w:rPr>
      </w:pPr>
      <w:r w:rsidRPr="00464A03">
        <w:rPr>
          <w:sz w:val="28"/>
          <w:szCs w:val="28"/>
        </w:rPr>
        <w:t>ендеше резонанстық кернеу - генератордың кернеуі өседі. Бірақ іс жүзінде конденсатордың сыйымдылыгы тұрақты болып қалатындықтан, индуктивтілік көбейген кезде конденсатордың тогы азаяды, ягни қоздыру тогы азаяды. . Жүк одан эрі көбейсе, қозыру тогының азаюынан генератор</w:t>
      </w:r>
      <w:r w:rsidRPr="00464A03">
        <w:rPr>
          <w:sz w:val="28"/>
          <w:szCs w:val="28"/>
          <w:lang w:val="kk-KZ"/>
        </w:rPr>
        <w:t xml:space="preserve"> </w:t>
      </w:r>
      <w:r w:rsidRPr="00464A03">
        <w:rPr>
          <w:sz w:val="28"/>
          <w:szCs w:val="28"/>
        </w:rPr>
        <w:t>магнитсіздене бастайды. Генератордыңмагнитсізденуі оның индуктивтік қуаты конденсатордың сыйымдылықтық қуатына тең не одан көп болған жағдайда</w:t>
      </w:r>
      <w:r w:rsidRPr="00464A03">
        <w:rPr>
          <w:sz w:val="28"/>
          <w:szCs w:val="28"/>
          <w:lang w:val="kk-KZ"/>
        </w:rPr>
        <w:t xml:space="preserve"> </w:t>
      </w:r>
      <w:r w:rsidRPr="00464A03">
        <w:rPr>
          <w:sz w:val="28"/>
          <w:szCs w:val="28"/>
        </w:rPr>
        <w:t>басталады, яғни QL &gt;QC- Сонымен, асинхронды генератордың</w:t>
      </w:r>
      <w:r w:rsidRPr="00464A03">
        <w:rPr>
          <w:sz w:val="28"/>
          <w:szCs w:val="28"/>
          <w:lang w:val="kk-KZ"/>
        </w:rPr>
        <w:t xml:space="preserve"> номинал кернеу беріп тұруы үшін оның индуктивтік қуаты конденсатордың қуатынан аспауы керек.</w:t>
      </w:r>
    </w:p>
    <w:p w:rsidR="005C2968" w:rsidRDefault="005C2968" w:rsidP="005C2968">
      <w:pPr>
        <w:ind w:firstLine="454"/>
        <w:jc w:val="both"/>
        <w:rPr>
          <w:sz w:val="28"/>
          <w:szCs w:val="28"/>
          <w:lang w:val="kk-KZ"/>
        </w:rPr>
      </w:pPr>
      <w:r w:rsidRPr="00464A03">
        <w:rPr>
          <w:sz w:val="28"/>
          <w:szCs w:val="28"/>
        </w:rPr>
        <w:t xml:space="preserve">Асинхронды генератордың әртүрлі сипатты жүктемелердегі сырттық сипаттамасы </w:t>
      </w:r>
      <w:r>
        <w:rPr>
          <w:sz w:val="28"/>
          <w:szCs w:val="28"/>
          <w:lang w:val="kk-KZ"/>
        </w:rPr>
        <w:t xml:space="preserve">12.15 </w:t>
      </w:r>
      <w:r w:rsidRPr="00464A03">
        <w:rPr>
          <w:sz w:val="28"/>
          <w:szCs w:val="28"/>
        </w:rPr>
        <w:t xml:space="preserve">суретте келтірілген. </w:t>
      </w:r>
    </w:p>
    <w:p w:rsidR="005C2968" w:rsidRPr="00FA51A6" w:rsidRDefault="005C2968" w:rsidP="005C2968">
      <w:pPr>
        <w:ind w:firstLine="454"/>
        <w:jc w:val="both"/>
        <w:rPr>
          <w:sz w:val="28"/>
          <w:szCs w:val="28"/>
          <w:lang w:val="kk-KZ"/>
        </w:rPr>
      </w:pPr>
    </w:p>
    <w:p w:rsidR="005C2968" w:rsidRPr="00464A03" w:rsidRDefault="005C2968" w:rsidP="005C2968">
      <w:pPr>
        <w:ind w:firstLine="454"/>
        <w:jc w:val="center"/>
        <w:rPr>
          <w:sz w:val="28"/>
          <w:szCs w:val="28"/>
          <w:lang w:val="kk-KZ"/>
        </w:rPr>
      </w:pPr>
      <w:r>
        <w:rPr>
          <w:noProof/>
        </w:rPr>
        <w:drawing>
          <wp:inline distT="0" distB="0" distL="0" distR="0">
            <wp:extent cx="2166620" cy="1292225"/>
            <wp:effectExtent l="19050" t="0" r="5080" b="0"/>
            <wp:docPr id="124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21"/>
                    <a:srcRect l="20338" r="15536" b="48782"/>
                    <a:stretch>
                      <a:fillRect/>
                    </a:stretch>
                  </pic:blipFill>
                  <pic:spPr bwMode="auto">
                    <a:xfrm>
                      <a:off x="0" y="0"/>
                      <a:ext cx="2166620" cy="1292225"/>
                    </a:xfrm>
                    <a:prstGeom prst="rect">
                      <a:avLst/>
                    </a:prstGeom>
                    <a:noFill/>
                    <a:ln w="9525">
                      <a:noFill/>
                      <a:miter lim="800000"/>
                      <a:headEnd/>
                      <a:tailEnd/>
                    </a:ln>
                  </pic:spPr>
                </pic:pic>
              </a:graphicData>
            </a:graphic>
          </wp:inline>
        </w:drawing>
      </w:r>
    </w:p>
    <w:p w:rsidR="005C2968" w:rsidRPr="00464A03" w:rsidRDefault="005C2968" w:rsidP="005C2968">
      <w:pPr>
        <w:ind w:firstLine="454"/>
        <w:jc w:val="center"/>
        <w:rPr>
          <w:sz w:val="28"/>
          <w:szCs w:val="28"/>
          <w:lang w:val="kk-KZ"/>
        </w:rPr>
      </w:pPr>
      <w:r>
        <w:rPr>
          <w:sz w:val="28"/>
          <w:szCs w:val="28"/>
          <w:lang w:val="kk-KZ"/>
        </w:rPr>
        <w:t xml:space="preserve">12.15 </w:t>
      </w:r>
      <w:r w:rsidRPr="00464A03">
        <w:rPr>
          <w:sz w:val="28"/>
          <w:szCs w:val="28"/>
          <w:lang w:val="kk-KZ"/>
        </w:rPr>
        <w:t>сурет. Асинхронды генератордың активті, индуктивті және сыйымдылықты жүктемелердегі сырттық сипаттамалары.</w:t>
      </w:r>
    </w:p>
    <w:p w:rsidR="005C2968" w:rsidRPr="00464A03" w:rsidRDefault="005C2968" w:rsidP="005C2968">
      <w:pPr>
        <w:ind w:firstLine="454"/>
        <w:jc w:val="both"/>
        <w:rPr>
          <w:sz w:val="28"/>
          <w:szCs w:val="28"/>
          <w:lang w:val="kk-KZ"/>
        </w:rPr>
      </w:pPr>
      <w:r w:rsidRPr="00464A03">
        <w:rPr>
          <w:sz w:val="28"/>
          <w:szCs w:val="28"/>
          <w:lang w:val="kk-KZ"/>
        </w:rPr>
        <w:lastRenderedPageBreak/>
        <w:t>Асинхронды генератордың сырттық сипаттамасы деп конденсатордың сыйымдылығы жэне ротордың айналу жылдамдығы тұрақты болған жағдайда, яғни С = const жэне п = const кернеудің жүктеменің тогынан тәуелділігін айтады. Суреттен көрініп тұргандай, активті немесе индуктивті жүктемеде генератордың кернеуі азаяды да, ал сыйымдылықты жүктемеде аздап өседі. Өйткені активті жэне индуктивті ток қоздыру тогын азайтады да, ал сыйымдылықтық ток қоздыру тогын көбейтеді. Егер электр қабылдагыштың сыйымдылыгы номинал қоздыру тогын тудыратындай болса, онда қоздыру конденсаторы керек те болмай қалады.</w:t>
      </w:r>
    </w:p>
    <w:p w:rsidR="005C2968" w:rsidRDefault="005C2968" w:rsidP="005C2968">
      <w:pPr>
        <w:ind w:firstLine="454"/>
        <w:jc w:val="both"/>
        <w:rPr>
          <w:sz w:val="28"/>
          <w:szCs w:val="28"/>
          <w:lang w:val="kk-KZ"/>
        </w:rPr>
      </w:pPr>
      <w:bookmarkStart w:id="5" w:name="bookmark358"/>
    </w:p>
    <w:p w:rsidR="005C2968" w:rsidRPr="00464A03" w:rsidRDefault="005C2968" w:rsidP="005C2968">
      <w:pPr>
        <w:tabs>
          <w:tab w:val="left" w:pos="142"/>
        </w:tabs>
        <w:ind w:firstLine="454"/>
        <w:rPr>
          <w:rFonts w:eastAsia="Calibri"/>
          <w:sz w:val="28"/>
          <w:szCs w:val="28"/>
          <w:lang w:val="kk-KZ" w:eastAsia="en-US"/>
        </w:rPr>
      </w:pPr>
      <w:r w:rsidRPr="00464A03">
        <w:rPr>
          <w:rFonts w:eastAsia="Calibri"/>
          <w:sz w:val="28"/>
          <w:szCs w:val="28"/>
          <w:lang w:val="kk-KZ" w:eastAsia="en-US"/>
        </w:rPr>
        <w:t>Әдебиеттер</w:t>
      </w:r>
    </w:p>
    <w:p w:rsidR="005C2968" w:rsidRPr="00464A03" w:rsidRDefault="005C2968" w:rsidP="005C2968">
      <w:pPr>
        <w:ind w:firstLine="454"/>
        <w:jc w:val="both"/>
        <w:rPr>
          <w:sz w:val="28"/>
          <w:szCs w:val="28"/>
        </w:rPr>
      </w:pPr>
      <w:r w:rsidRPr="00464A03">
        <w:rPr>
          <w:sz w:val="28"/>
          <w:szCs w:val="28"/>
        </w:rPr>
        <w:t>1 Касаткин А.С., Немцов М.В. Электротехника.- М.: Высшая школа, 2002</w:t>
      </w:r>
    </w:p>
    <w:p w:rsidR="005C2968" w:rsidRPr="00464A03" w:rsidRDefault="005C2968" w:rsidP="005C2968">
      <w:pPr>
        <w:ind w:firstLine="454"/>
        <w:jc w:val="both"/>
        <w:rPr>
          <w:sz w:val="28"/>
          <w:szCs w:val="28"/>
        </w:rPr>
      </w:pPr>
      <w:r w:rsidRPr="00464A03">
        <w:rPr>
          <w:sz w:val="28"/>
          <w:szCs w:val="28"/>
        </w:rPr>
        <w:t>2 Борисов Ю.М. и др. Электротехника/ Ю.М. Борисов, Д.Н. Липатов, Ю.Н. Зорин. Учебник для вузов.- 2-е изд., перераб. и доп.- М.: Энергоатомиздат,1985</w:t>
      </w:r>
    </w:p>
    <w:p w:rsidR="005C2968" w:rsidRPr="00464A03" w:rsidRDefault="005C2968" w:rsidP="005C2968">
      <w:pPr>
        <w:ind w:firstLine="454"/>
        <w:jc w:val="both"/>
        <w:rPr>
          <w:sz w:val="28"/>
          <w:szCs w:val="28"/>
        </w:rPr>
      </w:pPr>
      <w:r w:rsidRPr="00464A03">
        <w:rPr>
          <w:sz w:val="28"/>
          <w:szCs w:val="28"/>
        </w:rPr>
        <w:t>3 Зевеке Г.В., Ионкин П.А., Нетушил А.В. и др. Основы теории цепей. Учебник для вузов.- М.: Энергия, 1975</w:t>
      </w:r>
    </w:p>
    <w:p w:rsidR="005C2968" w:rsidRPr="00464A03" w:rsidRDefault="005C2968" w:rsidP="005C2968">
      <w:pPr>
        <w:ind w:firstLine="454"/>
        <w:jc w:val="both"/>
        <w:rPr>
          <w:sz w:val="28"/>
          <w:szCs w:val="28"/>
        </w:rPr>
      </w:pPr>
      <w:r w:rsidRPr="00464A03">
        <w:rPr>
          <w:sz w:val="28"/>
          <w:szCs w:val="28"/>
        </w:rPr>
        <w:t>4 Общая электротехника: Учеб. пособие для вузов/ Под ред. д-ра техн. наук А.Т. Блажкина.- 4-е изд., перераб. и доп.- Л.: Энергоатомиздат, Ленингр. отд-ние, 1986</w:t>
      </w:r>
    </w:p>
    <w:p w:rsidR="005C2968" w:rsidRPr="00464A03" w:rsidRDefault="005C2968" w:rsidP="005C2968">
      <w:pPr>
        <w:ind w:firstLine="454"/>
        <w:jc w:val="both"/>
        <w:rPr>
          <w:sz w:val="28"/>
          <w:szCs w:val="28"/>
        </w:rPr>
      </w:pPr>
      <w:r w:rsidRPr="00464A03">
        <w:rPr>
          <w:sz w:val="28"/>
          <w:szCs w:val="28"/>
        </w:rPr>
        <w:t>5 Иванов И.И., Лукин А.Ф., Соловьев Г.И. Электротехника. Основные положения, примеры и задачи. 2-е изд., исправленное.- СПб.: Издательство «Лань», 2002</w:t>
      </w:r>
    </w:p>
    <w:p w:rsidR="005C2968" w:rsidRPr="00464A03" w:rsidRDefault="005C2968" w:rsidP="005C2968">
      <w:pPr>
        <w:ind w:firstLine="454"/>
        <w:jc w:val="both"/>
        <w:rPr>
          <w:sz w:val="28"/>
          <w:szCs w:val="28"/>
          <w:lang w:val="kk-KZ"/>
        </w:rPr>
      </w:pPr>
      <w:r w:rsidRPr="00464A03">
        <w:rPr>
          <w:sz w:val="28"/>
          <w:szCs w:val="28"/>
        </w:rPr>
        <w:t>6 Кузнецов М.И. Основы электротехники./ Под ред. д-ра техн. наук С.В. Страхова. 9-е изд., исправленное.- М.: Высшая школа, 1964</w:t>
      </w:r>
    </w:p>
    <w:p w:rsidR="005C2968" w:rsidRDefault="005C2968" w:rsidP="005C2968">
      <w:pPr>
        <w:autoSpaceDE w:val="0"/>
        <w:autoSpaceDN w:val="0"/>
        <w:adjustRightInd w:val="0"/>
        <w:ind w:firstLine="454"/>
        <w:jc w:val="both"/>
        <w:rPr>
          <w:sz w:val="28"/>
          <w:szCs w:val="28"/>
        </w:rPr>
      </w:pPr>
      <w:r w:rsidRPr="00464A03">
        <w:rPr>
          <w:sz w:val="28"/>
          <w:szCs w:val="28"/>
          <w:lang w:val="kk-KZ"/>
        </w:rPr>
        <w:t xml:space="preserve">7 </w:t>
      </w:r>
      <w:r w:rsidRPr="00464A03">
        <w:rPr>
          <w:bCs/>
          <w:sz w:val="28"/>
          <w:szCs w:val="28"/>
        </w:rPr>
        <w:t>Джабагина З.К., Койшибаева К.Ж., Садыбекова Г.Г.</w:t>
      </w:r>
      <w:r w:rsidRPr="00464A03">
        <w:rPr>
          <w:bCs/>
          <w:sz w:val="28"/>
          <w:szCs w:val="28"/>
          <w:lang w:val="kk-KZ"/>
        </w:rPr>
        <w:t xml:space="preserve"> </w:t>
      </w:r>
      <w:r w:rsidRPr="00464A03">
        <w:rPr>
          <w:sz w:val="28"/>
          <w:szCs w:val="28"/>
        </w:rPr>
        <w:t>Электротехника жəне электроника негіздері. Оқу құралы. Алматы:</w:t>
      </w:r>
      <w:r w:rsidRPr="00464A03">
        <w:rPr>
          <w:sz w:val="28"/>
          <w:szCs w:val="28"/>
          <w:lang w:val="kk-KZ"/>
        </w:rPr>
        <w:t xml:space="preserve"> </w:t>
      </w:r>
      <w:r w:rsidRPr="00464A03">
        <w:rPr>
          <w:sz w:val="28"/>
          <w:szCs w:val="28"/>
        </w:rPr>
        <w:t>ҚазККА, 2008- 224 б.</w:t>
      </w:r>
    </w:p>
    <w:p w:rsidR="005C2968" w:rsidRPr="00464A03" w:rsidRDefault="005C2968" w:rsidP="005C2968">
      <w:pPr>
        <w:ind w:firstLine="454"/>
        <w:jc w:val="both"/>
        <w:rPr>
          <w:sz w:val="28"/>
          <w:szCs w:val="28"/>
          <w:lang w:val="kk-KZ"/>
        </w:rPr>
      </w:pPr>
    </w:p>
    <w:bookmarkEnd w:id="5"/>
    <w:p w:rsidR="005C2968" w:rsidRDefault="005C2968" w:rsidP="005C2968"/>
    <w:p w:rsidR="005C2968" w:rsidRPr="00386F2E" w:rsidRDefault="005C2968" w:rsidP="005C2968">
      <w:pPr>
        <w:rPr>
          <w:sz w:val="28"/>
          <w:szCs w:val="28"/>
        </w:rPr>
      </w:pPr>
    </w:p>
    <w:p w:rsidR="003E3B5F" w:rsidRDefault="003E3B5F" w:rsidP="003E3B5F">
      <w:pPr>
        <w:ind w:firstLine="454"/>
        <w:jc w:val="both"/>
        <w:rPr>
          <w:sz w:val="28"/>
          <w:szCs w:val="28"/>
          <w:lang w:val="kk-KZ"/>
        </w:rPr>
      </w:pPr>
    </w:p>
    <w:p w:rsidR="007C5B0A" w:rsidRDefault="007C5B0A"/>
    <w:sectPr w:rsidR="007C5B0A" w:rsidSect="007C5B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SymbolMT">
    <w:altName w:val="Arial Unicode MS"/>
    <w:panose1 w:val="00000000000000000000"/>
    <w:charset w:val="81"/>
    <w:family w:val="auto"/>
    <w:notTrueType/>
    <w:pitch w:val="default"/>
    <w:sig w:usb0="00000081" w:usb1="09060000" w:usb2="00000010" w:usb3="00000000" w:csb0="00080008"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E360D"/>
    <w:multiLevelType w:val="hybridMultilevel"/>
    <w:tmpl w:val="E44E3D10"/>
    <w:lvl w:ilvl="0" w:tplc="ACDA9D2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
    <w:nsid w:val="1D7416AD"/>
    <w:multiLevelType w:val="hybridMultilevel"/>
    <w:tmpl w:val="98569A7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8E5833"/>
    <w:multiLevelType w:val="hybridMultilevel"/>
    <w:tmpl w:val="C6008B34"/>
    <w:lvl w:ilvl="0" w:tplc="7BE8F454">
      <w:start w:val="1"/>
      <w:numFmt w:val="decimal"/>
      <w:lvlText w:val="%1."/>
      <w:lvlJc w:val="left"/>
      <w:pPr>
        <w:ind w:left="5682" w:hanging="72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characterSpacingControl w:val="doNotCompress"/>
  <w:compat/>
  <w:rsids>
    <w:rsidRoot w:val="003E3B5F"/>
    <w:rsid w:val="002131A9"/>
    <w:rsid w:val="002D67B0"/>
    <w:rsid w:val="00333094"/>
    <w:rsid w:val="003E3B5F"/>
    <w:rsid w:val="005C2968"/>
    <w:rsid w:val="00786AC5"/>
    <w:rsid w:val="007C5B0A"/>
    <w:rsid w:val="00880E39"/>
    <w:rsid w:val="00E021D4"/>
    <w:rsid w:val="00E702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B5F"/>
    <w:rPr>
      <w:rFonts w:ascii="Times New Roman" w:hAnsi="Times New Roman"/>
      <w:sz w:val="24"/>
      <w:szCs w:val="24"/>
    </w:rPr>
  </w:style>
  <w:style w:type="paragraph" w:styleId="1">
    <w:name w:val="heading 1"/>
    <w:basedOn w:val="a"/>
    <w:next w:val="a"/>
    <w:link w:val="10"/>
    <w:qFormat/>
    <w:rsid w:val="00333094"/>
    <w:pPr>
      <w:keepNext/>
      <w:widowControl w:val="0"/>
      <w:suppressAutoHyphens/>
      <w:spacing w:before="240" w:after="60"/>
      <w:ind w:firstLine="400"/>
      <w:jc w:val="both"/>
      <w:outlineLvl w:val="0"/>
    </w:pPr>
    <w:rPr>
      <w:rFonts w:ascii="Arial" w:hAnsi="Arial"/>
      <w:b/>
      <w:kern w:val="32"/>
      <w:sz w:val="32"/>
      <w:szCs w:val="20"/>
    </w:rPr>
  </w:style>
  <w:style w:type="paragraph" w:styleId="2">
    <w:name w:val="heading 2"/>
    <w:basedOn w:val="a"/>
    <w:next w:val="a"/>
    <w:link w:val="20"/>
    <w:qFormat/>
    <w:rsid w:val="00333094"/>
    <w:pPr>
      <w:keepNext/>
      <w:keepLines/>
      <w:spacing w:before="200"/>
      <w:outlineLvl w:val="1"/>
    </w:pPr>
    <w:rPr>
      <w:rFonts w:ascii="Cambria" w:hAnsi="Cambria"/>
      <w:b/>
      <w:color w:val="4F81BD"/>
      <w:sz w:val="26"/>
      <w:szCs w:val="20"/>
    </w:rPr>
  </w:style>
  <w:style w:type="paragraph" w:styleId="3">
    <w:name w:val="heading 3"/>
    <w:basedOn w:val="a"/>
    <w:next w:val="a"/>
    <w:link w:val="30"/>
    <w:qFormat/>
    <w:rsid w:val="00333094"/>
    <w:pPr>
      <w:keepNext/>
      <w:spacing w:before="240" w:after="60"/>
      <w:outlineLvl w:val="2"/>
    </w:pPr>
    <w:rPr>
      <w:rFonts w:ascii="Arial" w:hAnsi="Arial"/>
      <w:b/>
      <w:sz w:val="26"/>
      <w:szCs w:val="20"/>
    </w:rPr>
  </w:style>
  <w:style w:type="paragraph" w:styleId="4">
    <w:name w:val="heading 4"/>
    <w:basedOn w:val="a"/>
    <w:next w:val="a"/>
    <w:link w:val="40"/>
    <w:qFormat/>
    <w:rsid w:val="00333094"/>
    <w:pPr>
      <w:keepNext/>
      <w:jc w:val="center"/>
      <w:outlineLvl w:val="3"/>
    </w:pPr>
    <w:rPr>
      <w:b/>
      <w:szCs w:val="20"/>
    </w:rPr>
  </w:style>
  <w:style w:type="paragraph" w:styleId="5">
    <w:name w:val="heading 5"/>
    <w:basedOn w:val="a"/>
    <w:next w:val="a"/>
    <w:link w:val="50"/>
    <w:qFormat/>
    <w:rsid w:val="00333094"/>
    <w:pPr>
      <w:keepNext/>
      <w:widowControl w:val="0"/>
      <w:shd w:val="clear" w:color="auto" w:fill="FFFFFF"/>
      <w:ind w:left="3971"/>
      <w:outlineLvl w:val="4"/>
    </w:pPr>
    <w:rPr>
      <w:snapToGrid w:val="0"/>
      <w:color w:val="000000"/>
      <w:szCs w:val="20"/>
    </w:rPr>
  </w:style>
  <w:style w:type="paragraph" w:styleId="6">
    <w:name w:val="heading 6"/>
    <w:basedOn w:val="a"/>
    <w:next w:val="a"/>
    <w:link w:val="60"/>
    <w:qFormat/>
    <w:rsid w:val="00333094"/>
    <w:pPr>
      <w:spacing w:before="240" w:after="60"/>
      <w:outlineLvl w:val="5"/>
    </w:pPr>
    <w:rPr>
      <w:b/>
      <w:szCs w:val="20"/>
    </w:rPr>
  </w:style>
  <w:style w:type="paragraph" w:styleId="7">
    <w:name w:val="heading 7"/>
    <w:basedOn w:val="a"/>
    <w:next w:val="a"/>
    <w:link w:val="70"/>
    <w:qFormat/>
    <w:rsid w:val="00333094"/>
    <w:pPr>
      <w:spacing w:before="240" w:after="60"/>
      <w:outlineLvl w:val="6"/>
    </w:pPr>
    <w:rPr>
      <w:szCs w:val="20"/>
    </w:rPr>
  </w:style>
  <w:style w:type="paragraph" w:styleId="8">
    <w:name w:val="heading 8"/>
    <w:basedOn w:val="a"/>
    <w:next w:val="a"/>
    <w:link w:val="80"/>
    <w:qFormat/>
    <w:rsid w:val="00333094"/>
    <w:pPr>
      <w:spacing w:before="240" w:after="60"/>
      <w:outlineLvl w:val="7"/>
    </w:pPr>
    <w:rPr>
      <w:i/>
      <w:szCs w:val="20"/>
    </w:rPr>
  </w:style>
  <w:style w:type="paragraph" w:styleId="9">
    <w:name w:val="heading 9"/>
    <w:basedOn w:val="a"/>
    <w:next w:val="a"/>
    <w:link w:val="90"/>
    <w:qFormat/>
    <w:rsid w:val="00333094"/>
    <w:pPr>
      <w:spacing w:before="240" w:after="60"/>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33094"/>
    <w:rPr>
      <w:rFonts w:ascii="Arial" w:hAnsi="Arial" w:cs="Times New Roman"/>
      <w:b/>
      <w:kern w:val="32"/>
      <w:sz w:val="32"/>
    </w:rPr>
  </w:style>
  <w:style w:type="character" w:customStyle="1" w:styleId="20">
    <w:name w:val="Заголовок 2 Знак"/>
    <w:link w:val="2"/>
    <w:rsid w:val="00333094"/>
    <w:rPr>
      <w:rFonts w:ascii="Cambria" w:hAnsi="Cambria" w:cs="Times New Roman"/>
      <w:b/>
      <w:color w:val="4F81BD"/>
      <w:sz w:val="26"/>
    </w:rPr>
  </w:style>
  <w:style w:type="character" w:customStyle="1" w:styleId="30">
    <w:name w:val="Заголовок 3 Знак"/>
    <w:link w:val="3"/>
    <w:rsid w:val="00333094"/>
    <w:rPr>
      <w:rFonts w:ascii="Arial" w:hAnsi="Arial" w:cs="Times New Roman"/>
      <w:b/>
      <w:sz w:val="26"/>
    </w:rPr>
  </w:style>
  <w:style w:type="character" w:customStyle="1" w:styleId="40">
    <w:name w:val="Заголовок 4 Знак"/>
    <w:link w:val="4"/>
    <w:rsid w:val="00333094"/>
    <w:rPr>
      <w:rFonts w:ascii="Times New Roman" w:hAnsi="Times New Roman" w:cs="Times New Roman"/>
      <w:b/>
      <w:sz w:val="24"/>
    </w:rPr>
  </w:style>
  <w:style w:type="character" w:customStyle="1" w:styleId="50">
    <w:name w:val="Заголовок 5 Знак"/>
    <w:link w:val="5"/>
    <w:rsid w:val="00333094"/>
    <w:rPr>
      <w:rFonts w:ascii="Times New Roman" w:hAnsi="Times New Roman" w:cs="Times New Roman"/>
      <w:snapToGrid w:val="0"/>
      <w:color w:val="000000"/>
      <w:sz w:val="24"/>
      <w:shd w:val="clear" w:color="auto" w:fill="FFFFFF"/>
    </w:rPr>
  </w:style>
  <w:style w:type="character" w:customStyle="1" w:styleId="60">
    <w:name w:val="Заголовок 6 Знак"/>
    <w:link w:val="6"/>
    <w:rsid w:val="00333094"/>
    <w:rPr>
      <w:rFonts w:ascii="Times New Roman" w:hAnsi="Times New Roman" w:cs="Times New Roman"/>
      <w:b/>
      <w:sz w:val="22"/>
    </w:rPr>
  </w:style>
  <w:style w:type="character" w:customStyle="1" w:styleId="70">
    <w:name w:val="Заголовок 7 Знак"/>
    <w:link w:val="7"/>
    <w:rsid w:val="00333094"/>
    <w:rPr>
      <w:rFonts w:ascii="Times New Roman" w:hAnsi="Times New Roman" w:cs="Times New Roman"/>
      <w:sz w:val="24"/>
    </w:rPr>
  </w:style>
  <w:style w:type="character" w:customStyle="1" w:styleId="80">
    <w:name w:val="Заголовок 8 Знак"/>
    <w:link w:val="8"/>
    <w:rsid w:val="00333094"/>
    <w:rPr>
      <w:rFonts w:ascii="Times New Roman" w:hAnsi="Times New Roman" w:cs="Times New Roman"/>
      <w:i/>
      <w:sz w:val="24"/>
    </w:rPr>
  </w:style>
  <w:style w:type="character" w:customStyle="1" w:styleId="90">
    <w:name w:val="Заголовок 9 Знак"/>
    <w:link w:val="9"/>
    <w:rsid w:val="00333094"/>
    <w:rPr>
      <w:rFonts w:ascii="Arial" w:hAnsi="Arial" w:cs="Times New Roman"/>
      <w:sz w:val="22"/>
    </w:rPr>
  </w:style>
  <w:style w:type="paragraph" w:styleId="a3">
    <w:name w:val="caption"/>
    <w:basedOn w:val="a"/>
    <w:next w:val="a"/>
    <w:qFormat/>
    <w:rsid w:val="00333094"/>
    <w:pPr>
      <w:suppressAutoHyphens/>
      <w:spacing w:after="120"/>
      <w:jc w:val="center"/>
    </w:pPr>
    <w:rPr>
      <w:b/>
      <w:bCs/>
      <w:szCs w:val="20"/>
      <w:lang w:val="en-US" w:eastAsia="ar-SA"/>
    </w:rPr>
  </w:style>
  <w:style w:type="paragraph" w:styleId="a4">
    <w:name w:val="Title"/>
    <w:basedOn w:val="a"/>
    <w:link w:val="a5"/>
    <w:qFormat/>
    <w:rsid w:val="00333094"/>
    <w:pPr>
      <w:jc w:val="center"/>
    </w:pPr>
    <w:rPr>
      <w:szCs w:val="20"/>
    </w:rPr>
  </w:style>
  <w:style w:type="character" w:customStyle="1" w:styleId="a5">
    <w:name w:val="Название Знак"/>
    <w:link w:val="a4"/>
    <w:rsid w:val="00333094"/>
    <w:rPr>
      <w:rFonts w:ascii="Times New Roman" w:hAnsi="Times New Roman" w:cs="Times New Roman"/>
      <w:sz w:val="24"/>
    </w:rPr>
  </w:style>
  <w:style w:type="paragraph" w:styleId="a6">
    <w:name w:val="Subtitle"/>
    <w:aliases w:val="Знак4"/>
    <w:basedOn w:val="a"/>
    <w:link w:val="a7"/>
    <w:qFormat/>
    <w:rsid w:val="00333094"/>
    <w:pPr>
      <w:spacing w:after="60"/>
      <w:jc w:val="center"/>
      <w:outlineLvl w:val="1"/>
    </w:pPr>
    <w:rPr>
      <w:rFonts w:ascii="Arial" w:hAnsi="Arial"/>
      <w:szCs w:val="20"/>
    </w:rPr>
  </w:style>
  <w:style w:type="character" w:customStyle="1" w:styleId="a7">
    <w:name w:val="Подзаголовок Знак"/>
    <w:aliases w:val="Знак4 Знак"/>
    <w:link w:val="a6"/>
    <w:rsid w:val="00333094"/>
    <w:rPr>
      <w:rFonts w:ascii="Arial" w:hAnsi="Arial" w:cs="Times New Roman"/>
      <w:sz w:val="24"/>
    </w:rPr>
  </w:style>
  <w:style w:type="character" w:styleId="a8">
    <w:name w:val="Strong"/>
    <w:uiPriority w:val="22"/>
    <w:qFormat/>
    <w:rsid w:val="00333094"/>
    <w:rPr>
      <w:rFonts w:cs="Times New Roman"/>
      <w:b/>
    </w:rPr>
  </w:style>
  <w:style w:type="character" w:styleId="a9">
    <w:name w:val="Emphasis"/>
    <w:qFormat/>
    <w:rsid w:val="00333094"/>
    <w:rPr>
      <w:rFonts w:cs="Times New Roman"/>
      <w:i/>
    </w:rPr>
  </w:style>
  <w:style w:type="paragraph" w:styleId="aa">
    <w:name w:val="No Spacing"/>
    <w:basedOn w:val="a"/>
    <w:qFormat/>
    <w:rsid w:val="00333094"/>
    <w:pPr>
      <w:spacing w:before="100" w:beforeAutospacing="1" w:after="100" w:afterAutospacing="1"/>
    </w:pPr>
  </w:style>
  <w:style w:type="paragraph" w:styleId="ab">
    <w:name w:val="List Paragraph"/>
    <w:basedOn w:val="a"/>
    <w:uiPriority w:val="34"/>
    <w:qFormat/>
    <w:rsid w:val="00333094"/>
    <w:pPr>
      <w:spacing w:before="100" w:beforeAutospacing="1" w:after="100" w:afterAutospacing="1"/>
    </w:pPr>
  </w:style>
  <w:style w:type="paragraph" w:customStyle="1" w:styleId="11">
    <w:name w:val="Абзац списка1"/>
    <w:basedOn w:val="a"/>
    <w:qFormat/>
    <w:rsid w:val="00333094"/>
    <w:pPr>
      <w:ind w:left="720"/>
    </w:pPr>
  </w:style>
  <w:style w:type="paragraph" w:styleId="ac">
    <w:name w:val="Balloon Text"/>
    <w:basedOn w:val="a"/>
    <w:link w:val="ad"/>
    <w:uiPriority w:val="99"/>
    <w:semiHidden/>
    <w:unhideWhenUsed/>
    <w:rsid w:val="003E3B5F"/>
    <w:rPr>
      <w:rFonts w:ascii="Tahoma" w:hAnsi="Tahoma" w:cs="Tahoma"/>
      <w:sz w:val="16"/>
      <w:szCs w:val="16"/>
    </w:rPr>
  </w:style>
  <w:style w:type="character" w:customStyle="1" w:styleId="ad">
    <w:name w:val="Текст выноски Знак"/>
    <w:basedOn w:val="a0"/>
    <w:link w:val="ac"/>
    <w:uiPriority w:val="99"/>
    <w:semiHidden/>
    <w:rsid w:val="003E3B5F"/>
    <w:rPr>
      <w:rFonts w:ascii="Tahoma" w:hAnsi="Tahoma" w:cs="Tahoma"/>
      <w:sz w:val="16"/>
      <w:szCs w:val="16"/>
    </w:rPr>
  </w:style>
  <w:style w:type="character" w:customStyle="1" w:styleId="7Exact">
    <w:name w:val="Основной текст (7) Exact"/>
    <w:link w:val="71"/>
    <w:uiPriority w:val="99"/>
    <w:rsid w:val="005C2968"/>
    <w:rPr>
      <w:spacing w:val="11"/>
      <w:sz w:val="25"/>
      <w:szCs w:val="25"/>
      <w:shd w:val="clear" w:color="auto" w:fill="FFFFFF"/>
    </w:rPr>
  </w:style>
  <w:style w:type="character" w:customStyle="1" w:styleId="72">
    <w:name w:val="Основной текст (7) + Полужирный"/>
    <w:aliases w:val="Курсив2,Интервал 2 pt Exact"/>
    <w:uiPriority w:val="99"/>
    <w:rsid w:val="005C2968"/>
    <w:rPr>
      <w:rFonts w:ascii="Times New Roman" w:hAnsi="Times New Roman"/>
      <w:b/>
      <w:bCs/>
      <w:i/>
      <w:iCs/>
      <w:spacing w:val="55"/>
      <w:sz w:val="25"/>
      <w:szCs w:val="25"/>
      <w:shd w:val="clear" w:color="auto" w:fill="FFFFFF"/>
      <w:lang w:val="en-US" w:eastAsia="en-US"/>
    </w:rPr>
  </w:style>
  <w:style w:type="paragraph" w:customStyle="1" w:styleId="71">
    <w:name w:val="Основной текст (7)"/>
    <w:basedOn w:val="a"/>
    <w:link w:val="7Exact"/>
    <w:uiPriority w:val="99"/>
    <w:rsid w:val="005C2968"/>
    <w:pPr>
      <w:widowControl w:val="0"/>
      <w:shd w:val="clear" w:color="auto" w:fill="FFFFFF"/>
      <w:spacing w:before="480" w:after="180" w:line="240" w:lineRule="atLeast"/>
    </w:pPr>
    <w:rPr>
      <w:rFonts w:ascii="Calibri" w:hAnsi="Calibri"/>
      <w:spacing w:val="11"/>
      <w:sz w:val="25"/>
      <w:szCs w:val="25"/>
    </w:rPr>
  </w:style>
  <w:style w:type="character" w:customStyle="1" w:styleId="14">
    <w:name w:val="Основной текст (14)_"/>
    <w:link w:val="140"/>
    <w:rsid w:val="005C2968"/>
    <w:rPr>
      <w:sz w:val="27"/>
      <w:szCs w:val="27"/>
      <w:shd w:val="clear" w:color="auto" w:fill="FFFFFF"/>
    </w:rPr>
  </w:style>
  <w:style w:type="character" w:customStyle="1" w:styleId="14Exact">
    <w:name w:val="Основной текст (14) Exact"/>
    <w:rsid w:val="005C2968"/>
    <w:rPr>
      <w:rFonts w:ascii="Times New Roman" w:eastAsia="Times New Roman" w:hAnsi="Times New Roman" w:cs="Times New Roman"/>
      <w:b w:val="0"/>
      <w:bCs w:val="0"/>
      <w:i w:val="0"/>
      <w:iCs w:val="0"/>
      <w:smallCaps w:val="0"/>
      <w:strike w:val="0"/>
      <w:spacing w:val="8"/>
      <w:sz w:val="26"/>
      <w:szCs w:val="26"/>
      <w:u w:val="none"/>
    </w:rPr>
  </w:style>
  <w:style w:type="character" w:customStyle="1" w:styleId="9Exact">
    <w:name w:val="Подпись к картинке (9) Exact"/>
    <w:link w:val="91"/>
    <w:rsid w:val="005C2968"/>
    <w:rPr>
      <w:spacing w:val="8"/>
      <w:sz w:val="17"/>
      <w:szCs w:val="17"/>
      <w:shd w:val="clear" w:color="auto" w:fill="FFFFFF"/>
      <w:lang w:val="en-US"/>
    </w:rPr>
  </w:style>
  <w:style w:type="paragraph" w:customStyle="1" w:styleId="140">
    <w:name w:val="Основной текст (14)"/>
    <w:basedOn w:val="a"/>
    <w:link w:val="14"/>
    <w:rsid w:val="005C2968"/>
    <w:pPr>
      <w:widowControl w:val="0"/>
      <w:shd w:val="clear" w:color="auto" w:fill="FFFFFF"/>
      <w:spacing w:line="379" w:lineRule="exact"/>
      <w:jc w:val="both"/>
    </w:pPr>
    <w:rPr>
      <w:rFonts w:ascii="Calibri" w:hAnsi="Calibri"/>
      <w:sz w:val="27"/>
      <w:szCs w:val="27"/>
    </w:rPr>
  </w:style>
  <w:style w:type="paragraph" w:customStyle="1" w:styleId="91">
    <w:name w:val="Подпись к картинке (9)"/>
    <w:basedOn w:val="a"/>
    <w:link w:val="9Exact"/>
    <w:rsid w:val="005C2968"/>
    <w:pPr>
      <w:widowControl w:val="0"/>
      <w:shd w:val="clear" w:color="auto" w:fill="FFFFFF"/>
      <w:spacing w:line="0" w:lineRule="atLeast"/>
    </w:pPr>
    <w:rPr>
      <w:rFonts w:ascii="Calibri" w:hAnsi="Calibri"/>
      <w:spacing w:val="8"/>
      <w:sz w:val="17"/>
      <w:szCs w:val="17"/>
      <w:lang w:val="en-US"/>
    </w:rPr>
  </w:style>
  <w:style w:type="paragraph" w:styleId="ae">
    <w:name w:val="Normal (Web)"/>
    <w:basedOn w:val="a"/>
    <w:uiPriority w:val="99"/>
    <w:unhideWhenUsed/>
    <w:rsid w:val="005C2968"/>
    <w:pPr>
      <w:spacing w:before="100" w:beforeAutospacing="1" w:after="100" w:afterAutospacing="1"/>
    </w:pPr>
  </w:style>
  <w:style w:type="character" w:customStyle="1" w:styleId="0ptExact">
    <w:name w:val="Подпись к картинке + Интервал 0 pt Exact"/>
    <w:rsid w:val="005C2968"/>
    <w:rPr>
      <w:rFonts w:ascii="Times New Roman" w:eastAsia="Times New Roman" w:hAnsi="Times New Roman" w:cs="Times New Roman"/>
      <w:b/>
      <w:bCs/>
      <w:i w:val="0"/>
      <w:iCs w:val="0"/>
      <w:smallCaps w:val="0"/>
      <w:strike w:val="0"/>
      <w:color w:val="000000"/>
      <w:spacing w:val="8"/>
      <w:w w:val="100"/>
      <w:position w:val="0"/>
      <w:sz w:val="24"/>
      <w:szCs w:val="24"/>
      <w:u w:val="none"/>
      <w:lang w:val="kk-KZ"/>
    </w:rPr>
  </w:style>
  <w:style w:type="character" w:customStyle="1" w:styleId="29Exact">
    <w:name w:val="Подпись к картинке (29) Exact"/>
    <w:link w:val="29"/>
    <w:rsid w:val="005C2968"/>
    <w:rPr>
      <w:b/>
      <w:bCs/>
      <w:spacing w:val="22"/>
      <w:sz w:val="26"/>
      <w:szCs w:val="26"/>
      <w:shd w:val="clear" w:color="auto" w:fill="FFFFFF"/>
    </w:rPr>
  </w:style>
  <w:style w:type="paragraph" w:customStyle="1" w:styleId="29">
    <w:name w:val="Подпись к картинке (29)"/>
    <w:basedOn w:val="a"/>
    <w:link w:val="29Exact"/>
    <w:rsid w:val="005C2968"/>
    <w:pPr>
      <w:widowControl w:val="0"/>
      <w:shd w:val="clear" w:color="auto" w:fill="FFFFFF"/>
      <w:spacing w:line="0" w:lineRule="atLeast"/>
    </w:pPr>
    <w:rPr>
      <w:rFonts w:ascii="Calibri" w:hAnsi="Calibri"/>
      <w:b/>
      <w:bCs/>
      <w:spacing w:val="22"/>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image" Target="media/image491.jpeg"/><Relationship Id="rId769" Type="http://schemas.openxmlformats.org/officeDocument/2006/relationships/image" Target="media/image572.gif"/><Relationship Id="rId21" Type="http://schemas.openxmlformats.org/officeDocument/2006/relationships/oleObject" Target="embeddings/oleObject8.bin"/><Relationship Id="rId324" Type="http://schemas.openxmlformats.org/officeDocument/2006/relationships/image" Target="media/image230.png"/><Relationship Id="rId531" Type="http://schemas.openxmlformats.org/officeDocument/2006/relationships/image" Target="media/image418.wmf"/><Relationship Id="rId629" Type="http://schemas.openxmlformats.org/officeDocument/2006/relationships/image" Target="media/image468.wmf"/><Relationship Id="rId170" Type="http://schemas.openxmlformats.org/officeDocument/2006/relationships/image" Target="media/image91.wmf"/><Relationship Id="rId836" Type="http://schemas.openxmlformats.org/officeDocument/2006/relationships/image" Target="media/image639.png"/><Relationship Id="rId268" Type="http://schemas.openxmlformats.org/officeDocument/2006/relationships/image" Target="media/image178.png"/><Relationship Id="rId475" Type="http://schemas.openxmlformats.org/officeDocument/2006/relationships/image" Target="media/image381.png"/><Relationship Id="rId682" Type="http://schemas.openxmlformats.org/officeDocument/2006/relationships/oleObject" Target="embeddings/oleObject181.bin"/><Relationship Id="rId903" Type="http://schemas.openxmlformats.org/officeDocument/2006/relationships/image" Target="media/image706.png"/><Relationship Id="rId32" Type="http://schemas.openxmlformats.org/officeDocument/2006/relationships/image" Target="media/image15.wmf"/><Relationship Id="rId128" Type="http://schemas.openxmlformats.org/officeDocument/2006/relationships/oleObject" Target="embeddings/oleObject59.bin"/><Relationship Id="rId335" Type="http://schemas.openxmlformats.org/officeDocument/2006/relationships/image" Target="media/image241.png"/><Relationship Id="rId542" Type="http://schemas.openxmlformats.org/officeDocument/2006/relationships/oleObject" Target="embeddings/oleObject115.bin"/><Relationship Id="rId181" Type="http://schemas.openxmlformats.org/officeDocument/2006/relationships/image" Target="media/image97.png"/><Relationship Id="rId402" Type="http://schemas.openxmlformats.org/officeDocument/2006/relationships/image" Target="media/image308.png"/><Relationship Id="rId847" Type="http://schemas.openxmlformats.org/officeDocument/2006/relationships/image" Target="media/image650.png"/><Relationship Id="rId279" Type="http://schemas.openxmlformats.org/officeDocument/2006/relationships/image" Target="media/image188.png"/><Relationship Id="rId486" Type="http://schemas.openxmlformats.org/officeDocument/2006/relationships/image" Target="media/image392.png"/><Relationship Id="rId693" Type="http://schemas.openxmlformats.org/officeDocument/2006/relationships/image" Target="media/image504.wmf"/><Relationship Id="rId707" Type="http://schemas.openxmlformats.org/officeDocument/2006/relationships/oleObject" Target="embeddings/oleObject193.bin"/><Relationship Id="rId914" Type="http://schemas.openxmlformats.org/officeDocument/2006/relationships/image" Target="media/image717.png"/><Relationship Id="rId43" Type="http://schemas.openxmlformats.org/officeDocument/2006/relationships/oleObject" Target="embeddings/oleObject19.bin"/><Relationship Id="rId139" Type="http://schemas.openxmlformats.org/officeDocument/2006/relationships/image" Target="media/image71.wmf"/><Relationship Id="rId346" Type="http://schemas.openxmlformats.org/officeDocument/2006/relationships/image" Target="media/image252.png"/><Relationship Id="rId553" Type="http://schemas.openxmlformats.org/officeDocument/2006/relationships/oleObject" Target="embeddings/oleObject120.bin"/><Relationship Id="rId760" Type="http://schemas.openxmlformats.org/officeDocument/2006/relationships/image" Target="media/image563.png"/><Relationship Id="rId192" Type="http://schemas.openxmlformats.org/officeDocument/2006/relationships/image" Target="media/image105.png"/><Relationship Id="rId206" Type="http://schemas.openxmlformats.org/officeDocument/2006/relationships/image" Target="media/image119.png"/><Relationship Id="rId413" Type="http://schemas.openxmlformats.org/officeDocument/2006/relationships/image" Target="media/image319.png"/><Relationship Id="rId858" Type="http://schemas.openxmlformats.org/officeDocument/2006/relationships/image" Target="media/image661.png"/><Relationship Id="rId497" Type="http://schemas.openxmlformats.org/officeDocument/2006/relationships/oleObject" Target="embeddings/oleObject93.bin"/><Relationship Id="rId620" Type="http://schemas.openxmlformats.org/officeDocument/2006/relationships/oleObject" Target="embeddings/oleObject153.bin"/><Relationship Id="rId718" Type="http://schemas.openxmlformats.org/officeDocument/2006/relationships/image" Target="media/image521.png"/><Relationship Id="rId357" Type="http://schemas.openxmlformats.org/officeDocument/2006/relationships/image" Target="media/image263.png"/><Relationship Id="rId54" Type="http://schemas.openxmlformats.org/officeDocument/2006/relationships/image" Target="media/image27.wmf"/><Relationship Id="rId217" Type="http://schemas.openxmlformats.org/officeDocument/2006/relationships/image" Target="media/image130.png"/><Relationship Id="rId564" Type="http://schemas.openxmlformats.org/officeDocument/2006/relationships/image" Target="media/image435.wmf"/><Relationship Id="rId771" Type="http://schemas.openxmlformats.org/officeDocument/2006/relationships/image" Target="media/image574.gif"/><Relationship Id="rId869" Type="http://schemas.openxmlformats.org/officeDocument/2006/relationships/image" Target="media/image672.png"/><Relationship Id="rId424" Type="http://schemas.openxmlformats.org/officeDocument/2006/relationships/image" Target="media/image330.png"/><Relationship Id="rId631" Type="http://schemas.openxmlformats.org/officeDocument/2006/relationships/image" Target="media/image469.wmf"/><Relationship Id="rId729" Type="http://schemas.openxmlformats.org/officeDocument/2006/relationships/image" Target="media/image532.png"/><Relationship Id="rId270" Type="http://schemas.openxmlformats.org/officeDocument/2006/relationships/image" Target="media/image180.png"/><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image" Target="media/image274.png"/><Relationship Id="rId575" Type="http://schemas.openxmlformats.org/officeDocument/2006/relationships/image" Target="media/image441.wmf"/><Relationship Id="rId782" Type="http://schemas.openxmlformats.org/officeDocument/2006/relationships/image" Target="media/image585.png"/><Relationship Id="rId228" Type="http://schemas.openxmlformats.org/officeDocument/2006/relationships/image" Target="media/image141.png"/><Relationship Id="rId435" Type="http://schemas.openxmlformats.org/officeDocument/2006/relationships/image" Target="media/image341.png"/><Relationship Id="rId642" Type="http://schemas.openxmlformats.org/officeDocument/2006/relationships/image" Target="media/image475.wmf"/><Relationship Id="rId281" Type="http://schemas.openxmlformats.org/officeDocument/2006/relationships/image" Target="media/image190.png"/><Relationship Id="rId502" Type="http://schemas.openxmlformats.org/officeDocument/2006/relationships/image" Target="media/image403.wmf"/><Relationship Id="rId76" Type="http://schemas.openxmlformats.org/officeDocument/2006/relationships/image" Target="media/image38.wmf"/><Relationship Id="rId141" Type="http://schemas.openxmlformats.org/officeDocument/2006/relationships/image" Target="media/image72.wmf"/><Relationship Id="rId379" Type="http://schemas.openxmlformats.org/officeDocument/2006/relationships/image" Target="media/image285.png"/><Relationship Id="rId586" Type="http://schemas.openxmlformats.org/officeDocument/2006/relationships/oleObject" Target="embeddings/oleObject136.bin"/><Relationship Id="rId793" Type="http://schemas.openxmlformats.org/officeDocument/2006/relationships/image" Target="media/image596.png"/><Relationship Id="rId807" Type="http://schemas.openxmlformats.org/officeDocument/2006/relationships/image" Target="media/image610.png"/><Relationship Id="rId7" Type="http://schemas.openxmlformats.org/officeDocument/2006/relationships/oleObject" Target="embeddings/oleObject1.bin"/><Relationship Id="rId239" Type="http://schemas.openxmlformats.org/officeDocument/2006/relationships/image" Target="media/image152.png"/><Relationship Id="rId446" Type="http://schemas.openxmlformats.org/officeDocument/2006/relationships/image" Target="media/image352.png"/><Relationship Id="rId653" Type="http://schemas.openxmlformats.org/officeDocument/2006/relationships/oleObject" Target="embeddings/oleObject169.bin"/><Relationship Id="rId292" Type="http://schemas.openxmlformats.org/officeDocument/2006/relationships/image" Target="media/image201.png"/><Relationship Id="rId306" Type="http://schemas.openxmlformats.org/officeDocument/2006/relationships/image" Target="media/image215.png"/><Relationship Id="rId860" Type="http://schemas.openxmlformats.org/officeDocument/2006/relationships/image" Target="media/image663.png"/><Relationship Id="rId87" Type="http://schemas.openxmlformats.org/officeDocument/2006/relationships/oleObject" Target="embeddings/oleObject40.bin"/><Relationship Id="rId513" Type="http://schemas.openxmlformats.org/officeDocument/2006/relationships/oleObject" Target="embeddings/oleObject101.bin"/><Relationship Id="rId597" Type="http://schemas.openxmlformats.org/officeDocument/2006/relationships/image" Target="media/image452.wmf"/><Relationship Id="rId720" Type="http://schemas.openxmlformats.org/officeDocument/2006/relationships/image" Target="media/image523.png"/><Relationship Id="rId818" Type="http://schemas.openxmlformats.org/officeDocument/2006/relationships/image" Target="media/image621.png"/><Relationship Id="rId152" Type="http://schemas.openxmlformats.org/officeDocument/2006/relationships/image" Target="media/image78.png"/><Relationship Id="rId457" Type="http://schemas.openxmlformats.org/officeDocument/2006/relationships/image" Target="media/image363.png"/><Relationship Id="rId664" Type="http://schemas.openxmlformats.org/officeDocument/2006/relationships/image" Target="media/image486.wmf"/><Relationship Id="rId871" Type="http://schemas.openxmlformats.org/officeDocument/2006/relationships/image" Target="media/image674.png"/><Relationship Id="rId14" Type="http://schemas.openxmlformats.org/officeDocument/2006/relationships/image" Target="media/image6.wmf"/><Relationship Id="rId317" Type="http://schemas.openxmlformats.org/officeDocument/2006/relationships/oleObject" Target="embeddings/oleObject89.bin"/><Relationship Id="rId524" Type="http://schemas.openxmlformats.org/officeDocument/2006/relationships/oleObject" Target="embeddings/oleObject106.bin"/><Relationship Id="rId731" Type="http://schemas.openxmlformats.org/officeDocument/2006/relationships/image" Target="media/image534.png"/><Relationship Id="rId98" Type="http://schemas.openxmlformats.org/officeDocument/2006/relationships/image" Target="media/image50.wmf"/><Relationship Id="rId163" Type="http://schemas.openxmlformats.org/officeDocument/2006/relationships/image" Target="media/image87.wmf"/><Relationship Id="rId370" Type="http://schemas.openxmlformats.org/officeDocument/2006/relationships/image" Target="media/image276.png"/><Relationship Id="rId829" Type="http://schemas.openxmlformats.org/officeDocument/2006/relationships/image" Target="media/image632.png"/><Relationship Id="rId230" Type="http://schemas.openxmlformats.org/officeDocument/2006/relationships/image" Target="media/image143.png"/><Relationship Id="rId468" Type="http://schemas.openxmlformats.org/officeDocument/2006/relationships/image" Target="media/image374.png"/><Relationship Id="rId675" Type="http://schemas.openxmlformats.org/officeDocument/2006/relationships/image" Target="media/image494.wmf"/><Relationship Id="rId882" Type="http://schemas.openxmlformats.org/officeDocument/2006/relationships/image" Target="media/image685.png"/><Relationship Id="rId25" Type="http://schemas.openxmlformats.org/officeDocument/2006/relationships/oleObject" Target="embeddings/oleObject10.bin"/><Relationship Id="rId67" Type="http://schemas.openxmlformats.org/officeDocument/2006/relationships/oleObject" Target="embeddings/oleObject30.bin"/><Relationship Id="rId272" Type="http://schemas.openxmlformats.org/officeDocument/2006/relationships/image" Target="media/image182.png"/><Relationship Id="rId328" Type="http://schemas.openxmlformats.org/officeDocument/2006/relationships/image" Target="media/image234.png"/><Relationship Id="rId535" Type="http://schemas.openxmlformats.org/officeDocument/2006/relationships/image" Target="media/image420.wmf"/><Relationship Id="rId577" Type="http://schemas.openxmlformats.org/officeDocument/2006/relationships/image" Target="media/image442.wmf"/><Relationship Id="rId700" Type="http://schemas.openxmlformats.org/officeDocument/2006/relationships/image" Target="media/image507.wmf"/><Relationship Id="rId742" Type="http://schemas.openxmlformats.org/officeDocument/2006/relationships/image" Target="media/image545.png"/><Relationship Id="rId132" Type="http://schemas.openxmlformats.org/officeDocument/2006/relationships/oleObject" Target="embeddings/oleObject61.bin"/><Relationship Id="rId174" Type="http://schemas.openxmlformats.org/officeDocument/2006/relationships/image" Target="media/image93.png"/><Relationship Id="rId381" Type="http://schemas.openxmlformats.org/officeDocument/2006/relationships/image" Target="media/image287.png"/><Relationship Id="rId602" Type="http://schemas.openxmlformats.org/officeDocument/2006/relationships/oleObject" Target="embeddings/oleObject144.bin"/><Relationship Id="rId784" Type="http://schemas.openxmlformats.org/officeDocument/2006/relationships/image" Target="media/image587.png"/><Relationship Id="rId241" Type="http://schemas.openxmlformats.org/officeDocument/2006/relationships/image" Target="media/image154.png"/><Relationship Id="rId437" Type="http://schemas.openxmlformats.org/officeDocument/2006/relationships/image" Target="media/image343.png"/><Relationship Id="rId479" Type="http://schemas.openxmlformats.org/officeDocument/2006/relationships/image" Target="media/image385.png"/><Relationship Id="rId644" Type="http://schemas.openxmlformats.org/officeDocument/2006/relationships/image" Target="media/image476.wmf"/><Relationship Id="rId686" Type="http://schemas.openxmlformats.org/officeDocument/2006/relationships/oleObject" Target="embeddings/oleObject183.bin"/><Relationship Id="rId851" Type="http://schemas.openxmlformats.org/officeDocument/2006/relationships/image" Target="media/image654.png"/><Relationship Id="rId893" Type="http://schemas.openxmlformats.org/officeDocument/2006/relationships/image" Target="media/image696.png"/><Relationship Id="rId907" Type="http://schemas.openxmlformats.org/officeDocument/2006/relationships/image" Target="media/image710.png"/><Relationship Id="rId36" Type="http://schemas.openxmlformats.org/officeDocument/2006/relationships/image" Target="media/image17.wmf"/><Relationship Id="rId283" Type="http://schemas.openxmlformats.org/officeDocument/2006/relationships/image" Target="media/image192.png"/><Relationship Id="rId339" Type="http://schemas.openxmlformats.org/officeDocument/2006/relationships/image" Target="media/image245.png"/><Relationship Id="rId490" Type="http://schemas.openxmlformats.org/officeDocument/2006/relationships/image" Target="media/image396.png"/><Relationship Id="rId504" Type="http://schemas.openxmlformats.org/officeDocument/2006/relationships/image" Target="media/image404.wmf"/><Relationship Id="rId546" Type="http://schemas.openxmlformats.org/officeDocument/2006/relationships/oleObject" Target="embeddings/oleObject117.bin"/><Relationship Id="rId711" Type="http://schemas.openxmlformats.org/officeDocument/2006/relationships/image" Target="media/image514.png"/><Relationship Id="rId753" Type="http://schemas.openxmlformats.org/officeDocument/2006/relationships/image" Target="media/image556.png"/><Relationship Id="rId78" Type="http://schemas.openxmlformats.org/officeDocument/2006/relationships/image" Target="media/image39.wmf"/><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oleObject" Target="embeddings/oleObject81.bin"/><Relationship Id="rId350" Type="http://schemas.openxmlformats.org/officeDocument/2006/relationships/image" Target="media/image256.png"/><Relationship Id="rId406" Type="http://schemas.openxmlformats.org/officeDocument/2006/relationships/image" Target="media/image312.png"/><Relationship Id="rId588" Type="http://schemas.openxmlformats.org/officeDocument/2006/relationships/oleObject" Target="embeddings/oleObject137.bin"/><Relationship Id="rId795" Type="http://schemas.openxmlformats.org/officeDocument/2006/relationships/image" Target="media/image598.png"/><Relationship Id="rId809" Type="http://schemas.openxmlformats.org/officeDocument/2006/relationships/image" Target="media/image612.png"/><Relationship Id="rId9" Type="http://schemas.openxmlformats.org/officeDocument/2006/relationships/oleObject" Target="embeddings/oleObject2.bin"/><Relationship Id="rId210" Type="http://schemas.openxmlformats.org/officeDocument/2006/relationships/image" Target="media/image123.png"/><Relationship Id="rId392" Type="http://schemas.openxmlformats.org/officeDocument/2006/relationships/image" Target="media/image298.png"/><Relationship Id="rId448" Type="http://schemas.openxmlformats.org/officeDocument/2006/relationships/image" Target="media/image354.png"/><Relationship Id="rId613" Type="http://schemas.openxmlformats.org/officeDocument/2006/relationships/image" Target="media/image460.wmf"/><Relationship Id="rId655" Type="http://schemas.openxmlformats.org/officeDocument/2006/relationships/oleObject" Target="embeddings/oleObject170.bin"/><Relationship Id="rId697" Type="http://schemas.openxmlformats.org/officeDocument/2006/relationships/image" Target="media/image506.wmf"/><Relationship Id="rId820" Type="http://schemas.openxmlformats.org/officeDocument/2006/relationships/image" Target="media/image623.png"/><Relationship Id="rId862" Type="http://schemas.openxmlformats.org/officeDocument/2006/relationships/image" Target="media/image665.png"/><Relationship Id="rId918" Type="http://schemas.openxmlformats.org/officeDocument/2006/relationships/image" Target="media/image721.png"/><Relationship Id="rId252" Type="http://schemas.openxmlformats.org/officeDocument/2006/relationships/image" Target="media/image163.wmf"/><Relationship Id="rId294" Type="http://schemas.openxmlformats.org/officeDocument/2006/relationships/image" Target="media/image203.png"/><Relationship Id="rId308" Type="http://schemas.openxmlformats.org/officeDocument/2006/relationships/image" Target="media/image217.png"/><Relationship Id="rId515" Type="http://schemas.openxmlformats.org/officeDocument/2006/relationships/oleObject" Target="embeddings/oleObject102.bin"/><Relationship Id="rId722" Type="http://schemas.openxmlformats.org/officeDocument/2006/relationships/image" Target="media/image525.png"/><Relationship Id="rId47" Type="http://schemas.openxmlformats.org/officeDocument/2006/relationships/oleObject" Target="embeddings/oleObject21.bin"/><Relationship Id="rId89" Type="http://schemas.openxmlformats.org/officeDocument/2006/relationships/oleObject" Target="embeddings/oleObject41.bin"/><Relationship Id="rId112" Type="http://schemas.openxmlformats.org/officeDocument/2006/relationships/oleObject" Target="embeddings/oleObject51.bin"/><Relationship Id="rId154" Type="http://schemas.openxmlformats.org/officeDocument/2006/relationships/oleObject" Target="embeddings/oleObject71.bin"/><Relationship Id="rId361" Type="http://schemas.openxmlformats.org/officeDocument/2006/relationships/image" Target="media/image267.png"/><Relationship Id="rId557" Type="http://schemas.openxmlformats.org/officeDocument/2006/relationships/oleObject" Target="embeddings/oleObject122.bin"/><Relationship Id="rId599" Type="http://schemas.openxmlformats.org/officeDocument/2006/relationships/image" Target="media/image453.wmf"/><Relationship Id="rId764" Type="http://schemas.openxmlformats.org/officeDocument/2006/relationships/image" Target="media/image567.jpeg"/><Relationship Id="rId196" Type="http://schemas.openxmlformats.org/officeDocument/2006/relationships/image" Target="media/image109.png"/><Relationship Id="rId417" Type="http://schemas.openxmlformats.org/officeDocument/2006/relationships/image" Target="media/image323.png"/><Relationship Id="rId459" Type="http://schemas.openxmlformats.org/officeDocument/2006/relationships/image" Target="media/image365.png"/><Relationship Id="rId624" Type="http://schemas.openxmlformats.org/officeDocument/2006/relationships/oleObject" Target="embeddings/oleObject155.bin"/><Relationship Id="rId666" Type="http://schemas.openxmlformats.org/officeDocument/2006/relationships/image" Target="media/image487.wmf"/><Relationship Id="rId831" Type="http://schemas.openxmlformats.org/officeDocument/2006/relationships/image" Target="media/image634.png"/><Relationship Id="rId873" Type="http://schemas.openxmlformats.org/officeDocument/2006/relationships/image" Target="media/image676.png"/><Relationship Id="rId16" Type="http://schemas.openxmlformats.org/officeDocument/2006/relationships/image" Target="media/image7.wmf"/><Relationship Id="rId221" Type="http://schemas.openxmlformats.org/officeDocument/2006/relationships/image" Target="media/image134.png"/><Relationship Id="rId263" Type="http://schemas.openxmlformats.org/officeDocument/2006/relationships/image" Target="media/image173.emf"/><Relationship Id="rId319" Type="http://schemas.openxmlformats.org/officeDocument/2006/relationships/image" Target="media/image226.wmf"/><Relationship Id="rId470" Type="http://schemas.openxmlformats.org/officeDocument/2006/relationships/image" Target="media/image376.png"/><Relationship Id="rId526" Type="http://schemas.openxmlformats.org/officeDocument/2006/relationships/oleObject" Target="embeddings/oleObject107.bin"/><Relationship Id="rId58" Type="http://schemas.openxmlformats.org/officeDocument/2006/relationships/image" Target="media/image29.wmf"/><Relationship Id="rId123" Type="http://schemas.openxmlformats.org/officeDocument/2006/relationships/image" Target="media/image63.wmf"/><Relationship Id="rId330" Type="http://schemas.openxmlformats.org/officeDocument/2006/relationships/image" Target="media/image236.png"/><Relationship Id="rId568" Type="http://schemas.openxmlformats.org/officeDocument/2006/relationships/image" Target="media/image437.wmf"/><Relationship Id="rId733" Type="http://schemas.openxmlformats.org/officeDocument/2006/relationships/image" Target="media/image536.png"/><Relationship Id="rId775" Type="http://schemas.openxmlformats.org/officeDocument/2006/relationships/image" Target="media/image578.gif"/><Relationship Id="rId165" Type="http://schemas.openxmlformats.org/officeDocument/2006/relationships/image" Target="media/image88.wmf"/><Relationship Id="rId372" Type="http://schemas.openxmlformats.org/officeDocument/2006/relationships/image" Target="media/image278.png"/><Relationship Id="rId428" Type="http://schemas.openxmlformats.org/officeDocument/2006/relationships/image" Target="media/image334.png"/><Relationship Id="rId635" Type="http://schemas.openxmlformats.org/officeDocument/2006/relationships/oleObject" Target="embeddings/oleObject160.bin"/><Relationship Id="rId677" Type="http://schemas.openxmlformats.org/officeDocument/2006/relationships/image" Target="media/image495.wmf"/><Relationship Id="rId800" Type="http://schemas.openxmlformats.org/officeDocument/2006/relationships/image" Target="media/image603.png"/><Relationship Id="rId842" Type="http://schemas.openxmlformats.org/officeDocument/2006/relationships/image" Target="media/image645.png"/><Relationship Id="rId232" Type="http://schemas.openxmlformats.org/officeDocument/2006/relationships/image" Target="media/image145.png"/><Relationship Id="rId274" Type="http://schemas.openxmlformats.org/officeDocument/2006/relationships/image" Target="media/image184.png"/><Relationship Id="rId481" Type="http://schemas.openxmlformats.org/officeDocument/2006/relationships/image" Target="media/image387.png"/><Relationship Id="rId702" Type="http://schemas.openxmlformats.org/officeDocument/2006/relationships/image" Target="media/image508.wmf"/><Relationship Id="rId884" Type="http://schemas.openxmlformats.org/officeDocument/2006/relationships/image" Target="media/image687.png"/><Relationship Id="rId27" Type="http://schemas.openxmlformats.org/officeDocument/2006/relationships/oleObject" Target="embeddings/oleObject11.bin"/><Relationship Id="rId69" Type="http://schemas.openxmlformats.org/officeDocument/2006/relationships/oleObject" Target="embeddings/oleObject31.bin"/><Relationship Id="rId134" Type="http://schemas.openxmlformats.org/officeDocument/2006/relationships/oleObject" Target="embeddings/oleObject62.bin"/><Relationship Id="rId537" Type="http://schemas.openxmlformats.org/officeDocument/2006/relationships/image" Target="media/image421.wmf"/><Relationship Id="rId579" Type="http://schemas.openxmlformats.org/officeDocument/2006/relationships/image" Target="media/image443.wmf"/><Relationship Id="rId744" Type="http://schemas.openxmlformats.org/officeDocument/2006/relationships/image" Target="media/image547.png"/><Relationship Id="rId786" Type="http://schemas.openxmlformats.org/officeDocument/2006/relationships/image" Target="media/image589.png"/><Relationship Id="rId80" Type="http://schemas.openxmlformats.org/officeDocument/2006/relationships/image" Target="media/image40.wmf"/><Relationship Id="rId176" Type="http://schemas.openxmlformats.org/officeDocument/2006/relationships/image" Target="media/image95.wmf"/><Relationship Id="rId341" Type="http://schemas.openxmlformats.org/officeDocument/2006/relationships/image" Target="media/image247.png"/><Relationship Id="rId383" Type="http://schemas.openxmlformats.org/officeDocument/2006/relationships/image" Target="media/image289.png"/><Relationship Id="rId439" Type="http://schemas.openxmlformats.org/officeDocument/2006/relationships/image" Target="media/image345.png"/><Relationship Id="rId590" Type="http://schemas.openxmlformats.org/officeDocument/2006/relationships/oleObject" Target="embeddings/oleObject138.bin"/><Relationship Id="rId604" Type="http://schemas.openxmlformats.org/officeDocument/2006/relationships/oleObject" Target="embeddings/oleObject145.bin"/><Relationship Id="rId646" Type="http://schemas.openxmlformats.org/officeDocument/2006/relationships/image" Target="media/image477.wmf"/><Relationship Id="rId811" Type="http://schemas.openxmlformats.org/officeDocument/2006/relationships/image" Target="media/image614.png"/><Relationship Id="rId201" Type="http://schemas.openxmlformats.org/officeDocument/2006/relationships/image" Target="media/image114.png"/><Relationship Id="rId243" Type="http://schemas.openxmlformats.org/officeDocument/2006/relationships/image" Target="media/image156.png"/><Relationship Id="rId285" Type="http://schemas.openxmlformats.org/officeDocument/2006/relationships/image" Target="media/image194.png"/><Relationship Id="rId450" Type="http://schemas.openxmlformats.org/officeDocument/2006/relationships/image" Target="media/image356.png"/><Relationship Id="rId506" Type="http://schemas.openxmlformats.org/officeDocument/2006/relationships/image" Target="media/image405.wmf"/><Relationship Id="rId688" Type="http://schemas.openxmlformats.org/officeDocument/2006/relationships/oleObject" Target="embeddings/oleObject184.bin"/><Relationship Id="rId853" Type="http://schemas.openxmlformats.org/officeDocument/2006/relationships/image" Target="media/image656.png"/><Relationship Id="rId895" Type="http://schemas.openxmlformats.org/officeDocument/2006/relationships/image" Target="media/image698.png"/><Relationship Id="rId909" Type="http://schemas.openxmlformats.org/officeDocument/2006/relationships/image" Target="media/image712.png"/><Relationship Id="rId38" Type="http://schemas.openxmlformats.org/officeDocument/2006/relationships/image" Target="media/image18.wmf"/><Relationship Id="rId103" Type="http://schemas.openxmlformats.org/officeDocument/2006/relationships/image" Target="media/image53.wmf"/><Relationship Id="rId310" Type="http://schemas.openxmlformats.org/officeDocument/2006/relationships/image" Target="media/image219.png"/><Relationship Id="rId492" Type="http://schemas.openxmlformats.org/officeDocument/2006/relationships/image" Target="media/image398.wmf"/><Relationship Id="rId548" Type="http://schemas.openxmlformats.org/officeDocument/2006/relationships/oleObject" Target="embeddings/oleObject118.bin"/><Relationship Id="rId713" Type="http://schemas.openxmlformats.org/officeDocument/2006/relationships/image" Target="media/image516.png"/><Relationship Id="rId755" Type="http://schemas.openxmlformats.org/officeDocument/2006/relationships/image" Target="media/image558.png"/><Relationship Id="rId797" Type="http://schemas.openxmlformats.org/officeDocument/2006/relationships/image" Target="media/image600.png"/><Relationship Id="rId920" Type="http://schemas.openxmlformats.org/officeDocument/2006/relationships/image" Target="media/image723.png"/><Relationship Id="rId91" Type="http://schemas.openxmlformats.org/officeDocument/2006/relationships/oleObject" Target="embeddings/oleObject42.bin"/><Relationship Id="rId145" Type="http://schemas.openxmlformats.org/officeDocument/2006/relationships/image" Target="media/image74.wmf"/><Relationship Id="rId187" Type="http://schemas.openxmlformats.org/officeDocument/2006/relationships/image" Target="media/image102.wmf"/><Relationship Id="rId352" Type="http://schemas.openxmlformats.org/officeDocument/2006/relationships/image" Target="media/image258.png"/><Relationship Id="rId394" Type="http://schemas.openxmlformats.org/officeDocument/2006/relationships/image" Target="media/image300.png"/><Relationship Id="rId408" Type="http://schemas.openxmlformats.org/officeDocument/2006/relationships/image" Target="media/image314.png"/><Relationship Id="rId615" Type="http://schemas.openxmlformats.org/officeDocument/2006/relationships/image" Target="media/image461.wmf"/><Relationship Id="rId822" Type="http://schemas.openxmlformats.org/officeDocument/2006/relationships/image" Target="media/image625.png"/><Relationship Id="rId212" Type="http://schemas.openxmlformats.org/officeDocument/2006/relationships/image" Target="media/image125.png"/><Relationship Id="rId254" Type="http://schemas.openxmlformats.org/officeDocument/2006/relationships/image" Target="media/image164.emf"/><Relationship Id="rId657" Type="http://schemas.openxmlformats.org/officeDocument/2006/relationships/oleObject" Target="embeddings/oleObject171.bin"/><Relationship Id="rId699" Type="http://schemas.openxmlformats.org/officeDocument/2006/relationships/oleObject" Target="embeddings/oleObject189.bin"/><Relationship Id="rId864" Type="http://schemas.openxmlformats.org/officeDocument/2006/relationships/image" Target="media/image667.png"/><Relationship Id="rId49" Type="http://schemas.openxmlformats.org/officeDocument/2006/relationships/oleObject" Target="embeddings/oleObject22.bin"/><Relationship Id="rId114" Type="http://schemas.openxmlformats.org/officeDocument/2006/relationships/oleObject" Target="embeddings/oleObject52.bin"/><Relationship Id="rId296" Type="http://schemas.openxmlformats.org/officeDocument/2006/relationships/image" Target="media/image205.png"/><Relationship Id="rId461" Type="http://schemas.openxmlformats.org/officeDocument/2006/relationships/image" Target="media/image367.png"/><Relationship Id="rId517" Type="http://schemas.openxmlformats.org/officeDocument/2006/relationships/oleObject" Target="embeddings/oleObject103.bin"/><Relationship Id="rId559" Type="http://schemas.openxmlformats.org/officeDocument/2006/relationships/oleObject" Target="embeddings/oleObject123.bin"/><Relationship Id="rId724" Type="http://schemas.openxmlformats.org/officeDocument/2006/relationships/image" Target="media/image527.png"/><Relationship Id="rId766" Type="http://schemas.openxmlformats.org/officeDocument/2006/relationships/image" Target="media/image569.gif"/><Relationship Id="rId60" Type="http://schemas.openxmlformats.org/officeDocument/2006/relationships/image" Target="media/image30.wmf"/><Relationship Id="rId156" Type="http://schemas.openxmlformats.org/officeDocument/2006/relationships/oleObject" Target="embeddings/oleObject72.bin"/><Relationship Id="rId198" Type="http://schemas.openxmlformats.org/officeDocument/2006/relationships/image" Target="media/image111.png"/><Relationship Id="rId321" Type="http://schemas.openxmlformats.org/officeDocument/2006/relationships/image" Target="media/image227.png"/><Relationship Id="rId363" Type="http://schemas.openxmlformats.org/officeDocument/2006/relationships/image" Target="media/image269.png"/><Relationship Id="rId419" Type="http://schemas.openxmlformats.org/officeDocument/2006/relationships/image" Target="media/image325.png"/><Relationship Id="rId570" Type="http://schemas.openxmlformats.org/officeDocument/2006/relationships/image" Target="media/image438.png"/><Relationship Id="rId626" Type="http://schemas.openxmlformats.org/officeDocument/2006/relationships/oleObject" Target="embeddings/oleObject156.bin"/><Relationship Id="rId223" Type="http://schemas.openxmlformats.org/officeDocument/2006/relationships/image" Target="media/image136.png"/><Relationship Id="rId430" Type="http://schemas.openxmlformats.org/officeDocument/2006/relationships/image" Target="media/image336.png"/><Relationship Id="rId668" Type="http://schemas.openxmlformats.org/officeDocument/2006/relationships/image" Target="media/image488.png"/><Relationship Id="rId833" Type="http://schemas.openxmlformats.org/officeDocument/2006/relationships/image" Target="media/image636.png"/><Relationship Id="rId875" Type="http://schemas.openxmlformats.org/officeDocument/2006/relationships/image" Target="media/image678.png"/><Relationship Id="rId18" Type="http://schemas.openxmlformats.org/officeDocument/2006/relationships/image" Target="media/image8.wmf"/><Relationship Id="rId265" Type="http://schemas.openxmlformats.org/officeDocument/2006/relationships/image" Target="media/image175.png"/><Relationship Id="rId472" Type="http://schemas.openxmlformats.org/officeDocument/2006/relationships/image" Target="media/image378.png"/><Relationship Id="rId528" Type="http://schemas.openxmlformats.org/officeDocument/2006/relationships/oleObject" Target="embeddings/oleObject108.bin"/><Relationship Id="rId735" Type="http://schemas.openxmlformats.org/officeDocument/2006/relationships/image" Target="media/image538.png"/><Relationship Id="rId900" Type="http://schemas.openxmlformats.org/officeDocument/2006/relationships/image" Target="media/image703.png"/><Relationship Id="rId125" Type="http://schemas.openxmlformats.org/officeDocument/2006/relationships/image" Target="media/image64.wmf"/><Relationship Id="rId167" Type="http://schemas.openxmlformats.org/officeDocument/2006/relationships/image" Target="media/image89.wmf"/><Relationship Id="rId332" Type="http://schemas.openxmlformats.org/officeDocument/2006/relationships/image" Target="media/image238.png"/><Relationship Id="rId374" Type="http://schemas.openxmlformats.org/officeDocument/2006/relationships/image" Target="media/image280.png"/><Relationship Id="rId581" Type="http://schemas.openxmlformats.org/officeDocument/2006/relationships/image" Target="media/image444.wmf"/><Relationship Id="rId777" Type="http://schemas.openxmlformats.org/officeDocument/2006/relationships/image" Target="media/image580.gif"/><Relationship Id="rId71" Type="http://schemas.openxmlformats.org/officeDocument/2006/relationships/oleObject" Target="embeddings/oleObject32.bin"/><Relationship Id="rId234" Type="http://schemas.openxmlformats.org/officeDocument/2006/relationships/image" Target="media/image147.png"/><Relationship Id="rId637" Type="http://schemas.openxmlformats.org/officeDocument/2006/relationships/oleObject" Target="embeddings/oleObject161.bin"/><Relationship Id="rId679" Type="http://schemas.openxmlformats.org/officeDocument/2006/relationships/image" Target="media/image496.wmf"/><Relationship Id="rId802" Type="http://schemas.openxmlformats.org/officeDocument/2006/relationships/image" Target="media/image605.png"/><Relationship Id="rId844" Type="http://schemas.openxmlformats.org/officeDocument/2006/relationships/image" Target="media/image647.png"/><Relationship Id="rId886" Type="http://schemas.openxmlformats.org/officeDocument/2006/relationships/image" Target="media/image689.png"/><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86.wmf"/><Relationship Id="rId441" Type="http://schemas.openxmlformats.org/officeDocument/2006/relationships/image" Target="media/image347.png"/><Relationship Id="rId483" Type="http://schemas.openxmlformats.org/officeDocument/2006/relationships/image" Target="media/image389.png"/><Relationship Id="rId539" Type="http://schemas.openxmlformats.org/officeDocument/2006/relationships/image" Target="media/image422.wmf"/><Relationship Id="rId690" Type="http://schemas.openxmlformats.org/officeDocument/2006/relationships/oleObject" Target="embeddings/oleObject185.bin"/><Relationship Id="rId704" Type="http://schemas.openxmlformats.org/officeDocument/2006/relationships/image" Target="media/image509.wmf"/><Relationship Id="rId746" Type="http://schemas.openxmlformats.org/officeDocument/2006/relationships/image" Target="media/image549.png"/><Relationship Id="rId911" Type="http://schemas.openxmlformats.org/officeDocument/2006/relationships/image" Target="media/image714.png"/><Relationship Id="rId40" Type="http://schemas.openxmlformats.org/officeDocument/2006/relationships/image" Target="media/image19.wmf"/><Relationship Id="rId136" Type="http://schemas.openxmlformats.org/officeDocument/2006/relationships/oleObject" Target="embeddings/oleObject63.bin"/><Relationship Id="rId178" Type="http://schemas.openxmlformats.org/officeDocument/2006/relationships/image" Target="media/image96.wmf"/><Relationship Id="rId301" Type="http://schemas.openxmlformats.org/officeDocument/2006/relationships/image" Target="media/image210.png"/><Relationship Id="rId343" Type="http://schemas.openxmlformats.org/officeDocument/2006/relationships/image" Target="media/image249.png"/><Relationship Id="rId550" Type="http://schemas.openxmlformats.org/officeDocument/2006/relationships/oleObject" Target="embeddings/oleObject119.bin"/><Relationship Id="rId788" Type="http://schemas.openxmlformats.org/officeDocument/2006/relationships/image" Target="media/image591.png"/><Relationship Id="rId82" Type="http://schemas.openxmlformats.org/officeDocument/2006/relationships/image" Target="media/image41.wmf"/><Relationship Id="rId203" Type="http://schemas.openxmlformats.org/officeDocument/2006/relationships/image" Target="media/image116.png"/><Relationship Id="rId385" Type="http://schemas.openxmlformats.org/officeDocument/2006/relationships/image" Target="media/image291.png"/><Relationship Id="rId592" Type="http://schemas.openxmlformats.org/officeDocument/2006/relationships/oleObject" Target="embeddings/oleObject139.bin"/><Relationship Id="rId606" Type="http://schemas.openxmlformats.org/officeDocument/2006/relationships/oleObject" Target="embeddings/oleObject146.bin"/><Relationship Id="rId648" Type="http://schemas.openxmlformats.org/officeDocument/2006/relationships/image" Target="media/image478.wmf"/><Relationship Id="rId813" Type="http://schemas.openxmlformats.org/officeDocument/2006/relationships/image" Target="media/image616.png"/><Relationship Id="rId855" Type="http://schemas.openxmlformats.org/officeDocument/2006/relationships/image" Target="media/image658.png"/><Relationship Id="rId245" Type="http://schemas.openxmlformats.org/officeDocument/2006/relationships/image" Target="media/image158.png"/><Relationship Id="rId287" Type="http://schemas.openxmlformats.org/officeDocument/2006/relationships/image" Target="media/image196.png"/><Relationship Id="rId410" Type="http://schemas.openxmlformats.org/officeDocument/2006/relationships/image" Target="media/image316.png"/><Relationship Id="rId452" Type="http://schemas.openxmlformats.org/officeDocument/2006/relationships/image" Target="media/image358.png"/><Relationship Id="rId494" Type="http://schemas.openxmlformats.org/officeDocument/2006/relationships/image" Target="media/image399.wmf"/><Relationship Id="rId508" Type="http://schemas.openxmlformats.org/officeDocument/2006/relationships/image" Target="media/image406.wmf"/><Relationship Id="rId715" Type="http://schemas.openxmlformats.org/officeDocument/2006/relationships/image" Target="media/image518.png"/><Relationship Id="rId897" Type="http://schemas.openxmlformats.org/officeDocument/2006/relationships/image" Target="media/image700.png"/><Relationship Id="rId922" Type="http://schemas.openxmlformats.org/officeDocument/2006/relationships/fontTable" Target="fontTable.xml"/><Relationship Id="rId105" Type="http://schemas.openxmlformats.org/officeDocument/2006/relationships/image" Target="media/image54.wmf"/><Relationship Id="rId147" Type="http://schemas.openxmlformats.org/officeDocument/2006/relationships/image" Target="media/image75.png"/><Relationship Id="rId312" Type="http://schemas.openxmlformats.org/officeDocument/2006/relationships/image" Target="media/image221.wmf"/><Relationship Id="rId354" Type="http://schemas.openxmlformats.org/officeDocument/2006/relationships/image" Target="media/image260.png"/><Relationship Id="rId757" Type="http://schemas.openxmlformats.org/officeDocument/2006/relationships/image" Target="media/image560.png"/><Relationship Id="rId799" Type="http://schemas.openxmlformats.org/officeDocument/2006/relationships/image" Target="media/image602.png"/><Relationship Id="rId51" Type="http://schemas.openxmlformats.org/officeDocument/2006/relationships/image" Target="media/image25.png"/><Relationship Id="rId93" Type="http://schemas.openxmlformats.org/officeDocument/2006/relationships/image" Target="media/image47.wmf"/><Relationship Id="rId189" Type="http://schemas.openxmlformats.org/officeDocument/2006/relationships/image" Target="media/image103.png"/><Relationship Id="rId396" Type="http://schemas.openxmlformats.org/officeDocument/2006/relationships/image" Target="media/image302.png"/><Relationship Id="rId561" Type="http://schemas.openxmlformats.org/officeDocument/2006/relationships/oleObject" Target="embeddings/oleObject124.bin"/><Relationship Id="rId617" Type="http://schemas.openxmlformats.org/officeDocument/2006/relationships/image" Target="media/image462.wmf"/><Relationship Id="rId659" Type="http://schemas.openxmlformats.org/officeDocument/2006/relationships/oleObject" Target="embeddings/oleObject172.bin"/><Relationship Id="rId824" Type="http://schemas.openxmlformats.org/officeDocument/2006/relationships/image" Target="media/image627.png"/><Relationship Id="rId866" Type="http://schemas.openxmlformats.org/officeDocument/2006/relationships/image" Target="media/image669.png"/><Relationship Id="rId214" Type="http://schemas.openxmlformats.org/officeDocument/2006/relationships/image" Target="media/image127.png"/><Relationship Id="rId256" Type="http://schemas.openxmlformats.org/officeDocument/2006/relationships/image" Target="media/image166.emf"/><Relationship Id="rId298" Type="http://schemas.openxmlformats.org/officeDocument/2006/relationships/image" Target="media/image207.png"/><Relationship Id="rId421" Type="http://schemas.openxmlformats.org/officeDocument/2006/relationships/image" Target="media/image327.png"/><Relationship Id="rId463" Type="http://schemas.openxmlformats.org/officeDocument/2006/relationships/image" Target="media/image369.png"/><Relationship Id="rId519" Type="http://schemas.openxmlformats.org/officeDocument/2006/relationships/oleObject" Target="embeddings/oleObject104.bin"/><Relationship Id="rId670" Type="http://schemas.openxmlformats.org/officeDocument/2006/relationships/image" Target="media/image490.png"/><Relationship Id="rId116" Type="http://schemas.openxmlformats.org/officeDocument/2006/relationships/oleObject" Target="embeddings/oleObject53.bin"/><Relationship Id="rId158" Type="http://schemas.openxmlformats.org/officeDocument/2006/relationships/image" Target="media/image82.png"/><Relationship Id="rId323" Type="http://schemas.openxmlformats.org/officeDocument/2006/relationships/image" Target="media/image229.png"/><Relationship Id="rId530" Type="http://schemas.openxmlformats.org/officeDocument/2006/relationships/oleObject" Target="embeddings/oleObject109.bin"/><Relationship Id="rId726" Type="http://schemas.openxmlformats.org/officeDocument/2006/relationships/image" Target="media/image529.png"/><Relationship Id="rId768" Type="http://schemas.openxmlformats.org/officeDocument/2006/relationships/image" Target="media/image571.gif"/><Relationship Id="rId20" Type="http://schemas.openxmlformats.org/officeDocument/2006/relationships/image" Target="media/image9.wmf"/><Relationship Id="rId62" Type="http://schemas.openxmlformats.org/officeDocument/2006/relationships/image" Target="media/image31.wmf"/><Relationship Id="rId365" Type="http://schemas.openxmlformats.org/officeDocument/2006/relationships/image" Target="media/image271.png"/><Relationship Id="rId572" Type="http://schemas.openxmlformats.org/officeDocument/2006/relationships/oleObject" Target="embeddings/oleObject129.bin"/><Relationship Id="rId628" Type="http://schemas.openxmlformats.org/officeDocument/2006/relationships/oleObject" Target="embeddings/oleObject157.bin"/><Relationship Id="rId835" Type="http://schemas.openxmlformats.org/officeDocument/2006/relationships/image" Target="media/image638.png"/><Relationship Id="rId225" Type="http://schemas.openxmlformats.org/officeDocument/2006/relationships/image" Target="media/image138.png"/><Relationship Id="rId267" Type="http://schemas.openxmlformats.org/officeDocument/2006/relationships/image" Target="media/image177.png"/><Relationship Id="rId432" Type="http://schemas.openxmlformats.org/officeDocument/2006/relationships/image" Target="media/image338.png"/><Relationship Id="rId474" Type="http://schemas.openxmlformats.org/officeDocument/2006/relationships/image" Target="media/image380.png"/><Relationship Id="rId877" Type="http://schemas.openxmlformats.org/officeDocument/2006/relationships/image" Target="media/image680.png"/><Relationship Id="rId127" Type="http://schemas.openxmlformats.org/officeDocument/2006/relationships/image" Target="media/image65.wmf"/><Relationship Id="rId681" Type="http://schemas.openxmlformats.org/officeDocument/2006/relationships/image" Target="media/image497.wmf"/><Relationship Id="rId737" Type="http://schemas.openxmlformats.org/officeDocument/2006/relationships/image" Target="media/image540.png"/><Relationship Id="rId779" Type="http://schemas.openxmlformats.org/officeDocument/2006/relationships/image" Target="media/image582.gif"/><Relationship Id="rId902" Type="http://schemas.openxmlformats.org/officeDocument/2006/relationships/image" Target="media/image705.png"/><Relationship Id="rId31" Type="http://schemas.openxmlformats.org/officeDocument/2006/relationships/oleObject" Target="embeddings/oleObject13.bin"/><Relationship Id="rId73" Type="http://schemas.openxmlformats.org/officeDocument/2006/relationships/oleObject" Target="embeddings/oleObject33.bin"/><Relationship Id="rId169" Type="http://schemas.openxmlformats.org/officeDocument/2006/relationships/image" Target="media/image90.png"/><Relationship Id="rId334" Type="http://schemas.openxmlformats.org/officeDocument/2006/relationships/image" Target="media/image240.png"/><Relationship Id="rId376" Type="http://schemas.openxmlformats.org/officeDocument/2006/relationships/image" Target="media/image282.png"/><Relationship Id="rId541" Type="http://schemas.openxmlformats.org/officeDocument/2006/relationships/image" Target="media/image423.wmf"/><Relationship Id="rId583" Type="http://schemas.openxmlformats.org/officeDocument/2006/relationships/image" Target="media/image445.wmf"/><Relationship Id="rId639" Type="http://schemas.openxmlformats.org/officeDocument/2006/relationships/oleObject" Target="embeddings/oleObject162.bin"/><Relationship Id="rId790" Type="http://schemas.openxmlformats.org/officeDocument/2006/relationships/image" Target="media/image593.png"/><Relationship Id="rId804" Type="http://schemas.openxmlformats.org/officeDocument/2006/relationships/image" Target="media/image607.png"/><Relationship Id="rId4" Type="http://schemas.openxmlformats.org/officeDocument/2006/relationships/webSettings" Target="webSettings.xml"/><Relationship Id="rId180" Type="http://schemas.openxmlformats.org/officeDocument/2006/relationships/oleObject" Target="embeddings/oleObject80.bin"/><Relationship Id="rId236" Type="http://schemas.openxmlformats.org/officeDocument/2006/relationships/image" Target="media/image149.png"/><Relationship Id="rId278" Type="http://schemas.openxmlformats.org/officeDocument/2006/relationships/image" Target="media/image187.png"/><Relationship Id="rId401" Type="http://schemas.openxmlformats.org/officeDocument/2006/relationships/image" Target="media/image307.png"/><Relationship Id="rId443" Type="http://schemas.openxmlformats.org/officeDocument/2006/relationships/image" Target="media/image349.png"/><Relationship Id="rId650" Type="http://schemas.openxmlformats.org/officeDocument/2006/relationships/image" Target="media/image479.wmf"/><Relationship Id="rId846" Type="http://schemas.openxmlformats.org/officeDocument/2006/relationships/image" Target="media/image649.png"/><Relationship Id="rId888" Type="http://schemas.openxmlformats.org/officeDocument/2006/relationships/image" Target="media/image691.png"/><Relationship Id="rId303" Type="http://schemas.openxmlformats.org/officeDocument/2006/relationships/image" Target="media/image212.png"/><Relationship Id="rId485" Type="http://schemas.openxmlformats.org/officeDocument/2006/relationships/image" Target="media/image391.png"/><Relationship Id="rId692" Type="http://schemas.openxmlformats.org/officeDocument/2006/relationships/image" Target="media/image503.jpeg"/><Relationship Id="rId706" Type="http://schemas.openxmlformats.org/officeDocument/2006/relationships/image" Target="media/image510.wmf"/><Relationship Id="rId748" Type="http://schemas.openxmlformats.org/officeDocument/2006/relationships/image" Target="media/image551.png"/><Relationship Id="rId913" Type="http://schemas.openxmlformats.org/officeDocument/2006/relationships/image" Target="media/image716.jpeg"/><Relationship Id="rId42" Type="http://schemas.openxmlformats.org/officeDocument/2006/relationships/image" Target="media/image20.wmf"/><Relationship Id="rId84" Type="http://schemas.openxmlformats.org/officeDocument/2006/relationships/image" Target="media/image42.wmf"/><Relationship Id="rId138" Type="http://schemas.openxmlformats.org/officeDocument/2006/relationships/oleObject" Target="embeddings/oleObject64.bin"/><Relationship Id="rId345" Type="http://schemas.openxmlformats.org/officeDocument/2006/relationships/image" Target="media/image251.png"/><Relationship Id="rId387" Type="http://schemas.openxmlformats.org/officeDocument/2006/relationships/image" Target="media/image293.png"/><Relationship Id="rId510" Type="http://schemas.openxmlformats.org/officeDocument/2006/relationships/image" Target="media/image407.wmf"/><Relationship Id="rId552" Type="http://schemas.openxmlformats.org/officeDocument/2006/relationships/image" Target="media/image429.wmf"/><Relationship Id="rId594" Type="http://schemas.openxmlformats.org/officeDocument/2006/relationships/oleObject" Target="embeddings/oleObject140.bin"/><Relationship Id="rId608" Type="http://schemas.openxmlformats.org/officeDocument/2006/relationships/oleObject" Target="embeddings/oleObject147.bin"/><Relationship Id="rId815" Type="http://schemas.openxmlformats.org/officeDocument/2006/relationships/image" Target="media/image618.png"/><Relationship Id="rId191" Type="http://schemas.openxmlformats.org/officeDocument/2006/relationships/oleObject" Target="embeddings/oleObject83.bin"/><Relationship Id="rId205" Type="http://schemas.openxmlformats.org/officeDocument/2006/relationships/image" Target="media/image118.png"/><Relationship Id="rId247" Type="http://schemas.openxmlformats.org/officeDocument/2006/relationships/image" Target="media/image160.png"/><Relationship Id="rId412" Type="http://schemas.openxmlformats.org/officeDocument/2006/relationships/image" Target="media/image318.png"/><Relationship Id="rId857" Type="http://schemas.openxmlformats.org/officeDocument/2006/relationships/image" Target="media/image660.png"/><Relationship Id="rId899" Type="http://schemas.openxmlformats.org/officeDocument/2006/relationships/image" Target="media/image702.png"/><Relationship Id="rId107" Type="http://schemas.openxmlformats.org/officeDocument/2006/relationships/image" Target="media/image55.wmf"/><Relationship Id="rId289" Type="http://schemas.openxmlformats.org/officeDocument/2006/relationships/image" Target="media/image198.png"/><Relationship Id="rId454" Type="http://schemas.openxmlformats.org/officeDocument/2006/relationships/image" Target="media/image360.png"/><Relationship Id="rId496" Type="http://schemas.openxmlformats.org/officeDocument/2006/relationships/image" Target="media/image400.wmf"/><Relationship Id="rId661" Type="http://schemas.openxmlformats.org/officeDocument/2006/relationships/oleObject" Target="embeddings/oleObject173.bin"/><Relationship Id="rId717" Type="http://schemas.openxmlformats.org/officeDocument/2006/relationships/image" Target="media/image520.png"/><Relationship Id="rId759" Type="http://schemas.openxmlformats.org/officeDocument/2006/relationships/image" Target="media/image562.png"/><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image" Target="media/image222.png"/><Relationship Id="rId356" Type="http://schemas.openxmlformats.org/officeDocument/2006/relationships/image" Target="media/image262.png"/><Relationship Id="rId398" Type="http://schemas.openxmlformats.org/officeDocument/2006/relationships/image" Target="media/image304.png"/><Relationship Id="rId521" Type="http://schemas.openxmlformats.org/officeDocument/2006/relationships/oleObject" Target="embeddings/oleObject105.bin"/><Relationship Id="rId563" Type="http://schemas.openxmlformats.org/officeDocument/2006/relationships/oleObject" Target="embeddings/oleObject125.bin"/><Relationship Id="rId619" Type="http://schemas.openxmlformats.org/officeDocument/2006/relationships/image" Target="media/image463.wmf"/><Relationship Id="rId770" Type="http://schemas.openxmlformats.org/officeDocument/2006/relationships/image" Target="media/image573.gif"/><Relationship Id="rId95" Type="http://schemas.openxmlformats.org/officeDocument/2006/relationships/image" Target="media/image48.png"/><Relationship Id="rId160" Type="http://schemas.openxmlformats.org/officeDocument/2006/relationships/image" Target="media/image84.png"/><Relationship Id="rId216" Type="http://schemas.openxmlformats.org/officeDocument/2006/relationships/image" Target="media/image129.png"/><Relationship Id="rId423" Type="http://schemas.openxmlformats.org/officeDocument/2006/relationships/image" Target="media/image329.png"/><Relationship Id="rId826" Type="http://schemas.openxmlformats.org/officeDocument/2006/relationships/image" Target="media/image629.png"/><Relationship Id="rId868" Type="http://schemas.openxmlformats.org/officeDocument/2006/relationships/image" Target="media/image671.png"/><Relationship Id="rId258" Type="http://schemas.openxmlformats.org/officeDocument/2006/relationships/image" Target="media/image168.emf"/><Relationship Id="rId465" Type="http://schemas.openxmlformats.org/officeDocument/2006/relationships/image" Target="media/image371.png"/><Relationship Id="rId630" Type="http://schemas.openxmlformats.org/officeDocument/2006/relationships/oleObject" Target="embeddings/oleObject158.bin"/><Relationship Id="rId672" Type="http://schemas.openxmlformats.org/officeDocument/2006/relationships/image" Target="media/image492.jpeg"/><Relationship Id="rId728" Type="http://schemas.openxmlformats.org/officeDocument/2006/relationships/image" Target="media/image531.png"/><Relationship Id="rId22" Type="http://schemas.openxmlformats.org/officeDocument/2006/relationships/image" Target="media/image10.wmf"/><Relationship Id="rId64" Type="http://schemas.openxmlformats.org/officeDocument/2006/relationships/image" Target="media/image32.wmf"/><Relationship Id="rId118" Type="http://schemas.openxmlformats.org/officeDocument/2006/relationships/oleObject" Target="embeddings/oleObject54.bin"/><Relationship Id="rId325" Type="http://schemas.openxmlformats.org/officeDocument/2006/relationships/image" Target="media/image231.png"/><Relationship Id="rId367" Type="http://schemas.openxmlformats.org/officeDocument/2006/relationships/image" Target="media/image273.png"/><Relationship Id="rId532" Type="http://schemas.openxmlformats.org/officeDocument/2006/relationships/oleObject" Target="embeddings/oleObject110.bin"/><Relationship Id="rId574" Type="http://schemas.openxmlformats.org/officeDocument/2006/relationships/oleObject" Target="embeddings/oleObject130.bin"/><Relationship Id="rId171" Type="http://schemas.openxmlformats.org/officeDocument/2006/relationships/oleObject" Target="embeddings/oleObject76.bin"/><Relationship Id="rId227" Type="http://schemas.openxmlformats.org/officeDocument/2006/relationships/image" Target="media/image140.png"/><Relationship Id="rId781" Type="http://schemas.openxmlformats.org/officeDocument/2006/relationships/image" Target="media/image584.png"/><Relationship Id="rId837" Type="http://schemas.openxmlformats.org/officeDocument/2006/relationships/image" Target="media/image640.png"/><Relationship Id="rId879" Type="http://schemas.openxmlformats.org/officeDocument/2006/relationships/image" Target="media/image682.png"/><Relationship Id="rId269" Type="http://schemas.openxmlformats.org/officeDocument/2006/relationships/image" Target="media/image179.png"/><Relationship Id="rId434" Type="http://schemas.openxmlformats.org/officeDocument/2006/relationships/image" Target="media/image340.png"/><Relationship Id="rId476" Type="http://schemas.openxmlformats.org/officeDocument/2006/relationships/image" Target="media/image382.png"/><Relationship Id="rId641" Type="http://schemas.openxmlformats.org/officeDocument/2006/relationships/oleObject" Target="embeddings/oleObject163.bin"/><Relationship Id="rId683" Type="http://schemas.openxmlformats.org/officeDocument/2006/relationships/image" Target="media/image498.wmf"/><Relationship Id="rId739" Type="http://schemas.openxmlformats.org/officeDocument/2006/relationships/image" Target="media/image542.png"/><Relationship Id="rId890" Type="http://schemas.openxmlformats.org/officeDocument/2006/relationships/image" Target="media/image693.png"/><Relationship Id="rId904" Type="http://schemas.openxmlformats.org/officeDocument/2006/relationships/image" Target="media/image707.png"/><Relationship Id="rId33" Type="http://schemas.openxmlformats.org/officeDocument/2006/relationships/oleObject" Target="embeddings/oleObject14.bin"/><Relationship Id="rId129" Type="http://schemas.openxmlformats.org/officeDocument/2006/relationships/image" Target="media/image66.wmf"/><Relationship Id="rId280" Type="http://schemas.openxmlformats.org/officeDocument/2006/relationships/image" Target="media/image189.png"/><Relationship Id="rId336" Type="http://schemas.openxmlformats.org/officeDocument/2006/relationships/image" Target="media/image242.png"/><Relationship Id="rId501" Type="http://schemas.openxmlformats.org/officeDocument/2006/relationships/oleObject" Target="embeddings/oleObject95.bin"/><Relationship Id="rId543" Type="http://schemas.openxmlformats.org/officeDocument/2006/relationships/image" Target="media/image424.wmf"/><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image" Target="media/image98.png"/><Relationship Id="rId378" Type="http://schemas.openxmlformats.org/officeDocument/2006/relationships/image" Target="media/image284.png"/><Relationship Id="rId403" Type="http://schemas.openxmlformats.org/officeDocument/2006/relationships/image" Target="media/image309.png"/><Relationship Id="rId585" Type="http://schemas.openxmlformats.org/officeDocument/2006/relationships/image" Target="media/image446.wmf"/><Relationship Id="rId750" Type="http://schemas.openxmlformats.org/officeDocument/2006/relationships/image" Target="media/image553.png"/><Relationship Id="rId792" Type="http://schemas.openxmlformats.org/officeDocument/2006/relationships/image" Target="media/image595.png"/><Relationship Id="rId806" Type="http://schemas.openxmlformats.org/officeDocument/2006/relationships/image" Target="media/image609.png"/><Relationship Id="rId848" Type="http://schemas.openxmlformats.org/officeDocument/2006/relationships/image" Target="media/image651.png"/><Relationship Id="rId6" Type="http://schemas.openxmlformats.org/officeDocument/2006/relationships/image" Target="media/image2.wmf"/><Relationship Id="rId238" Type="http://schemas.openxmlformats.org/officeDocument/2006/relationships/image" Target="media/image151.png"/><Relationship Id="rId445" Type="http://schemas.openxmlformats.org/officeDocument/2006/relationships/image" Target="media/image351.png"/><Relationship Id="rId487" Type="http://schemas.openxmlformats.org/officeDocument/2006/relationships/image" Target="media/image393.png"/><Relationship Id="rId610" Type="http://schemas.openxmlformats.org/officeDocument/2006/relationships/oleObject" Target="embeddings/oleObject148.bin"/><Relationship Id="rId652" Type="http://schemas.openxmlformats.org/officeDocument/2006/relationships/image" Target="media/image480.wmf"/><Relationship Id="rId694" Type="http://schemas.openxmlformats.org/officeDocument/2006/relationships/oleObject" Target="embeddings/oleObject186.bin"/><Relationship Id="rId708" Type="http://schemas.openxmlformats.org/officeDocument/2006/relationships/image" Target="media/image511.png"/><Relationship Id="rId915" Type="http://schemas.openxmlformats.org/officeDocument/2006/relationships/image" Target="media/image718.jpeg"/><Relationship Id="rId291" Type="http://schemas.openxmlformats.org/officeDocument/2006/relationships/image" Target="media/image200.png"/><Relationship Id="rId305" Type="http://schemas.openxmlformats.org/officeDocument/2006/relationships/image" Target="media/image214.png"/><Relationship Id="rId347" Type="http://schemas.openxmlformats.org/officeDocument/2006/relationships/image" Target="media/image253.png"/><Relationship Id="rId512" Type="http://schemas.openxmlformats.org/officeDocument/2006/relationships/image" Target="media/image408.wmf"/><Relationship Id="rId44" Type="http://schemas.openxmlformats.org/officeDocument/2006/relationships/image" Target="media/image21.wmf"/><Relationship Id="rId86" Type="http://schemas.openxmlformats.org/officeDocument/2006/relationships/image" Target="media/image43.wmf"/><Relationship Id="rId151" Type="http://schemas.openxmlformats.org/officeDocument/2006/relationships/oleObject" Target="embeddings/oleObject70.bin"/><Relationship Id="rId389" Type="http://schemas.openxmlformats.org/officeDocument/2006/relationships/image" Target="media/image295.png"/><Relationship Id="rId554" Type="http://schemas.openxmlformats.org/officeDocument/2006/relationships/image" Target="media/image430.wmf"/><Relationship Id="rId596" Type="http://schemas.openxmlformats.org/officeDocument/2006/relationships/oleObject" Target="embeddings/oleObject141.bin"/><Relationship Id="rId761" Type="http://schemas.openxmlformats.org/officeDocument/2006/relationships/image" Target="media/image564.png"/><Relationship Id="rId817" Type="http://schemas.openxmlformats.org/officeDocument/2006/relationships/image" Target="media/image620.png"/><Relationship Id="rId859" Type="http://schemas.openxmlformats.org/officeDocument/2006/relationships/image" Target="media/image662.png"/><Relationship Id="rId193" Type="http://schemas.openxmlformats.org/officeDocument/2006/relationships/image" Target="media/image106.png"/><Relationship Id="rId207" Type="http://schemas.openxmlformats.org/officeDocument/2006/relationships/image" Target="media/image120.png"/><Relationship Id="rId249" Type="http://schemas.openxmlformats.org/officeDocument/2006/relationships/oleObject" Target="embeddings/oleObject84.bin"/><Relationship Id="rId414" Type="http://schemas.openxmlformats.org/officeDocument/2006/relationships/image" Target="media/image320.png"/><Relationship Id="rId456" Type="http://schemas.openxmlformats.org/officeDocument/2006/relationships/image" Target="media/image362.png"/><Relationship Id="rId498" Type="http://schemas.openxmlformats.org/officeDocument/2006/relationships/image" Target="media/image401.wmf"/><Relationship Id="rId621" Type="http://schemas.openxmlformats.org/officeDocument/2006/relationships/image" Target="media/image464.wmf"/><Relationship Id="rId663" Type="http://schemas.openxmlformats.org/officeDocument/2006/relationships/oleObject" Target="embeddings/oleObject174.bin"/><Relationship Id="rId870" Type="http://schemas.openxmlformats.org/officeDocument/2006/relationships/image" Target="media/image673.png"/><Relationship Id="rId13" Type="http://schemas.openxmlformats.org/officeDocument/2006/relationships/oleObject" Target="embeddings/oleObject4.bin"/><Relationship Id="rId109" Type="http://schemas.openxmlformats.org/officeDocument/2006/relationships/image" Target="media/image56.wmf"/><Relationship Id="rId260" Type="http://schemas.openxmlformats.org/officeDocument/2006/relationships/image" Target="media/image170.emf"/><Relationship Id="rId316" Type="http://schemas.openxmlformats.org/officeDocument/2006/relationships/image" Target="media/image224.wmf"/><Relationship Id="rId523" Type="http://schemas.openxmlformats.org/officeDocument/2006/relationships/image" Target="media/image414.wmf"/><Relationship Id="rId719" Type="http://schemas.openxmlformats.org/officeDocument/2006/relationships/image" Target="media/image522.png"/><Relationship Id="rId55" Type="http://schemas.openxmlformats.org/officeDocument/2006/relationships/oleObject" Target="embeddings/oleObject24.bin"/><Relationship Id="rId97" Type="http://schemas.openxmlformats.org/officeDocument/2006/relationships/oleObject" Target="embeddings/oleObject44.bin"/><Relationship Id="rId120" Type="http://schemas.openxmlformats.org/officeDocument/2006/relationships/oleObject" Target="embeddings/oleObject55.bin"/><Relationship Id="rId358" Type="http://schemas.openxmlformats.org/officeDocument/2006/relationships/image" Target="media/image264.png"/><Relationship Id="rId565" Type="http://schemas.openxmlformats.org/officeDocument/2006/relationships/oleObject" Target="embeddings/oleObject126.bin"/><Relationship Id="rId730" Type="http://schemas.openxmlformats.org/officeDocument/2006/relationships/image" Target="media/image533.png"/><Relationship Id="rId772" Type="http://schemas.openxmlformats.org/officeDocument/2006/relationships/image" Target="media/image575.gif"/><Relationship Id="rId828" Type="http://schemas.openxmlformats.org/officeDocument/2006/relationships/image" Target="media/image631.png"/><Relationship Id="rId162" Type="http://schemas.openxmlformats.org/officeDocument/2006/relationships/image" Target="media/image86.png"/><Relationship Id="rId218" Type="http://schemas.openxmlformats.org/officeDocument/2006/relationships/image" Target="media/image131.png"/><Relationship Id="rId425" Type="http://schemas.openxmlformats.org/officeDocument/2006/relationships/image" Target="media/image331.png"/><Relationship Id="rId467" Type="http://schemas.openxmlformats.org/officeDocument/2006/relationships/image" Target="media/image373.png"/><Relationship Id="rId632" Type="http://schemas.openxmlformats.org/officeDocument/2006/relationships/oleObject" Target="embeddings/oleObject159.bin"/><Relationship Id="rId271" Type="http://schemas.openxmlformats.org/officeDocument/2006/relationships/image" Target="media/image181.png"/><Relationship Id="rId674" Type="http://schemas.openxmlformats.org/officeDocument/2006/relationships/oleObject" Target="embeddings/oleObject177.bin"/><Relationship Id="rId881" Type="http://schemas.openxmlformats.org/officeDocument/2006/relationships/image" Target="media/image684.png"/><Relationship Id="rId24" Type="http://schemas.openxmlformats.org/officeDocument/2006/relationships/image" Target="media/image11.wmf"/><Relationship Id="rId66" Type="http://schemas.openxmlformats.org/officeDocument/2006/relationships/image" Target="media/image33.wmf"/><Relationship Id="rId131" Type="http://schemas.openxmlformats.org/officeDocument/2006/relationships/image" Target="media/image67.wmf"/><Relationship Id="rId327" Type="http://schemas.openxmlformats.org/officeDocument/2006/relationships/image" Target="media/image233.png"/><Relationship Id="rId369" Type="http://schemas.openxmlformats.org/officeDocument/2006/relationships/image" Target="media/image275.png"/><Relationship Id="rId534" Type="http://schemas.openxmlformats.org/officeDocument/2006/relationships/oleObject" Target="embeddings/oleObject111.bin"/><Relationship Id="rId576" Type="http://schemas.openxmlformats.org/officeDocument/2006/relationships/oleObject" Target="embeddings/oleObject131.bin"/><Relationship Id="rId741" Type="http://schemas.openxmlformats.org/officeDocument/2006/relationships/image" Target="media/image544.png"/><Relationship Id="rId783" Type="http://schemas.openxmlformats.org/officeDocument/2006/relationships/image" Target="media/image586.png"/><Relationship Id="rId839" Type="http://schemas.openxmlformats.org/officeDocument/2006/relationships/image" Target="media/image642.png"/><Relationship Id="rId173" Type="http://schemas.openxmlformats.org/officeDocument/2006/relationships/oleObject" Target="embeddings/oleObject77.bin"/><Relationship Id="rId229" Type="http://schemas.openxmlformats.org/officeDocument/2006/relationships/image" Target="media/image142.png"/><Relationship Id="rId380" Type="http://schemas.openxmlformats.org/officeDocument/2006/relationships/image" Target="media/image286.png"/><Relationship Id="rId436" Type="http://schemas.openxmlformats.org/officeDocument/2006/relationships/image" Target="media/image342.png"/><Relationship Id="rId601" Type="http://schemas.openxmlformats.org/officeDocument/2006/relationships/image" Target="media/image454.wmf"/><Relationship Id="rId643" Type="http://schemas.openxmlformats.org/officeDocument/2006/relationships/oleObject" Target="embeddings/oleObject164.bin"/><Relationship Id="rId240" Type="http://schemas.openxmlformats.org/officeDocument/2006/relationships/image" Target="media/image153.png"/><Relationship Id="rId478" Type="http://schemas.openxmlformats.org/officeDocument/2006/relationships/image" Target="media/image384.png"/><Relationship Id="rId685" Type="http://schemas.openxmlformats.org/officeDocument/2006/relationships/image" Target="media/image499.wmf"/><Relationship Id="rId850" Type="http://schemas.openxmlformats.org/officeDocument/2006/relationships/image" Target="media/image653.png"/><Relationship Id="rId892" Type="http://schemas.openxmlformats.org/officeDocument/2006/relationships/image" Target="media/image695.png"/><Relationship Id="rId906" Type="http://schemas.openxmlformats.org/officeDocument/2006/relationships/image" Target="media/image709.png"/><Relationship Id="rId35" Type="http://schemas.openxmlformats.org/officeDocument/2006/relationships/oleObject" Target="embeddings/oleObject15.bin"/><Relationship Id="rId77" Type="http://schemas.openxmlformats.org/officeDocument/2006/relationships/oleObject" Target="embeddings/oleObject35.bin"/><Relationship Id="rId100" Type="http://schemas.openxmlformats.org/officeDocument/2006/relationships/image" Target="media/image51.png"/><Relationship Id="rId282" Type="http://schemas.openxmlformats.org/officeDocument/2006/relationships/image" Target="media/image191.png"/><Relationship Id="rId338" Type="http://schemas.openxmlformats.org/officeDocument/2006/relationships/image" Target="media/image244.png"/><Relationship Id="rId503" Type="http://schemas.openxmlformats.org/officeDocument/2006/relationships/oleObject" Target="embeddings/oleObject96.bin"/><Relationship Id="rId545" Type="http://schemas.openxmlformats.org/officeDocument/2006/relationships/image" Target="media/image425.wmf"/><Relationship Id="rId587" Type="http://schemas.openxmlformats.org/officeDocument/2006/relationships/image" Target="media/image447.wmf"/><Relationship Id="rId710" Type="http://schemas.openxmlformats.org/officeDocument/2006/relationships/image" Target="media/image513.png"/><Relationship Id="rId752" Type="http://schemas.openxmlformats.org/officeDocument/2006/relationships/image" Target="media/image555.png"/><Relationship Id="rId808" Type="http://schemas.openxmlformats.org/officeDocument/2006/relationships/image" Target="media/image611.png"/><Relationship Id="rId8" Type="http://schemas.openxmlformats.org/officeDocument/2006/relationships/image" Target="media/image3.wmf"/><Relationship Id="rId142" Type="http://schemas.openxmlformats.org/officeDocument/2006/relationships/oleObject" Target="embeddings/oleObject66.bin"/><Relationship Id="rId184" Type="http://schemas.openxmlformats.org/officeDocument/2006/relationships/image" Target="media/image100.wmf"/><Relationship Id="rId391" Type="http://schemas.openxmlformats.org/officeDocument/2006/relationships/image" Target="media/image297.png"/><Relationship Id="rId405" Type="http://schemas.openxmlformats.org/officeDocument/2006/relationships/image" Target="media/image311.png"/><Relationship Id="rId447" Type="http://schemas.openxmlformats.org/officeDocument/2006/relationships/image" Target="media/image353.png"/><Relationship Id="rId612" Type="http://schemas.openxmlformats.org/officeDocument/2006/relationships/oleObject" Target="embeddings/oleObject149.bin"/><Relationship Id="rId794" Type="http://schemas.openxmlformats.org/officeDocument/2006/relationships/image" Target="media/image597.png"/><Relationship Id="rId251" Type="http://schemas.openxmlformats.org/officeDocument/2006/relationships/oleObject" Target="embeddings/oleObject85.bin"/><Relationship Id="rId489" Type="http://schemas.openxmlformats.org/officeDocument/2006/relationships/image" Target="media/image395.png"/><Relationship Id="rId654" Type="http://schemas.openxmlformats.org/officeDocument/2006/relationships/image" Target="media/image481.wmf"/><Relationship Id="rId696" Type="http://schemas.openxmlformats.org/officeDocument/2006/relationships/oleObject" Target="embeddings/oleObject187.bin"/><Relationship Id="rId861" Type="http://schemas.openxmlformats.org/officeDocument/2006/relationships/image" Target="media/image664.png"/><Relationship Id="rId917" Type="http://schemas.openxmlformats.org/officeDocument/2006/relationships/image" Target="media/image720.png"/><Relationship Id="rId46" Type="http://schemas.openxmlformats.org/officeDocument/2006/relationships/image" Target="media/image22.wmf"/><Relationship Id="rId293" Type="http://schemas.openxmlformats.org/officeDocument/2006/relationships/image" Target="media/image202.png"/><Relationship Id="rId307" Type="http://schemas.openxmlformats.org/officeDocument/2006/relationships/image" Target="media/image216.png"/><Relationship Id="rId349" Type="http://schemas.openxmlformats.org/officeDocument/2006/relationships/image" Target="media/image255.png"/><Relationship Id="rId514" Type="http://schemas.openxmlformats.org/officeDocument/2006/relationships/image" Target="media/image409.wmf"/><Relationship Id="rId556" Type="http://schemas.openxmlformats.org/officeDocument/2006/relationships/image" Target="media/image431.wmf"/><Relationship Id="rId721" Type="http://schemas.openxmlformats.org/officeDocument/2006/relationships/image" Target="media/image524.png"/><Relationship Id="rId763" Type="http://schemas.openxmlformats.org/officeDocument/2006/relationships/image" Target="media/image566.gif"/><Relationship Id="rId88" Type="http://schemas.openxmlformats.org/officeDocument/2006/relationships/image" Target="media/image44.wmf"/><Relationship Id="rId111" Type="http://schemas.openxmlformats.org/officeDocument/2006/relationships/image" Target="media/image57.wmf"/><Relationship Id="rId153" Type="http://schemas.openxmlformats.org/officeDocument/2006/relationships/image" Target="media/image79.wmf"/><Relationship Id="rId195" Type="http://schemas.openxmlformats.org/officeDocument/2006/relationships/image" Target="media/image108.png"/><Relationship Id="rId209" Type="http://schemas.openxmlformats.org/officeDocument/2006/relationships/image" Target="media/image122.png"/><Relationship Id="rId360" Type="http://schemas.openxmlformats.org/officeDocument/2006/relationships/image" Target="media/image266.png"/><Relationship Id="rId416" Type="http://schemas.openxmlformats.org/officeDocument/2006/relationships/image" Target="media/image322.png"/><Relationship Id="rId598" Type="http://schemas.openxmlformats.org/officeDocument/2006/relationships/oleObject" Target="embeddings/oleObject142.bin"/><Relationship Id="rId819" Type="http://schemas.openxmlformats.org/officeDocument/2006/relationships/image" Target="media/image622.png"/><Relationship Id="rId220" Type="http://schemas.openxmlformats.org/officeDocument/2006/relationships/image" Target="media/image133.png"/><Relationship Id="rId458" Type="http://schemas.openxmlformats.org/officeDocument/2006/relationships/image" Target="media/image364.png"/><Relationship Id="rId623" Type="http://schemas.openxmlformats.org/officeDocument/2006/relationships/image" Target="media/image465.wmf"/><Relationship Id="rId665" Type="http://schemas.openxmlformats.org/officeDocument/2006/relationships/oleObject" Target="embeddings/oleObject175.bin"/><Relationship Id="rId830" Type="http://schemas.openxmlformats.org/officeDocument/2006/relationships/image" Target="media/image633.png"/><Relationship Id="rId872" Type="http://schemas.openxmlformats.org/officeDocument/2006/relationships/image" Target="media/image675.png"/><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image" Target="media/image172.emf"/><Relationship Id="rId318" Type="http://schemas.openxmlformats.org/officeDocument/2006/relationships/image" Target="media/image225.png"/><Relationship Id="rId525" Type="http://schemas.openxmlformats.org/officeDocument/2006/relationships/image" Target="media/image415.wmf"/><Relationship Id="rId567" Type="http://schemas.openxmlformats.org/officeDocument/2006/relationships/oleObject" Target="embeddings/oleObject127.bin"/><Relationship Id="rId732" Type="http://schemas.openxmlformats.org/officeDocument/2006/relationships/image" Target="media/image535.png"/><Relationship Id="rId99" Type="http://schemas.openxmlformats.org/officeDocument/2006/relationships/oleObject" Target="embeddings/oleObject45.bin"/><Relationship Id="rId122" Type="http://schemas.openxmlformats.org/officeDocument/2006/relationships/oleObject" Target="embeddings/oleObject56.bin"/><Relationship Id="rId164" Type="http://schemas.openxmlformats.org/officeDocument/2006/relationships/oleObject" Target="embeddings/oleObject73.bin"/><Relationship Id="rId371" Type="http://schemas.openxmlformats.org/officeDocument/2006/relationships/image" Target="media/image277.png"/><Relationship Id="rId774" Type="http://schemas.openxmlformats.org/officeDocument/2006/relationships/image" Target="media/image577.gif"/><Relationship Id="rId427" Type="http://schemas.openxmlformats.org/officeDocument/2006/relationships/image" Target="media/image333.png"/><Relationship Id="rId469" Type="http://schemas.openxmlformats.org/officeDocument/2006/relationships/image" Target="media/image375.png"/><Relationship Id="rId634" Type="http://schemas.openxmlformats.org/officeDocument/2006/relationships/image" Target="media/image471.wmf"/><Relationship Id="rId676" Type="http://schemas.openxmlformats.org/officeDocument/2006/relationships/oleObject" Target="embeddings/oleObject178.bin"/><Relationship Id="rId841" Type="http://schemas.openxmlformats.org/officeDocument/2006/relationships/image" Target="media/image644.png"/><Relationship Id="rId883" Type="http://schemas.openxmlformats.org/officeDocument/2006/relationships/image" Target="media/image686.png"/><Relationship Id="rId26" Type="http://schemas.openxmlformats.org/officeDocument/2006/relationships/image" Target="media/image12.wmf"/><Relationship Id="rId231" Type="http://schemas.openxmlformats.org/officeDocument/2006/relationships/image" Target="media/image144.png"/><Relationship Id="rId273" Type="http://schemas.openxmlformats.org/officeDocument/2006/relationships/image" Target="media/image183.png"/><Relationship Id="rId329" Type="http://schemas.openxmlformats.org/officeDocument/2006/relationships/image" Target="media/image235.png"/><Relationship Id="rId480" Type="http://schemas.openxmlformats.org/officeDocument/2006/relationships/image" Target="media/image386.png"/><Relationship Id="rId536" Type="http://schemas.openxmlformats.org/officeDocument/2006/relationships/oleObject" Target="embeddings/oleObject112.bin"/><Relationship Id="rId701" Type="http://schemas.openxmlformats.org/officeDocument/2006/relationships/oleObject" Target="embeddings/oleObject190.bin"/><Relationship Id="rId68" Type="http://schemas.openxmlformats.org/officeDocument/2006/relationships/image" Target="media/image34.wmf"/><Relationship Id="rId133" Type="http://schemas.openxmlformats.org/officeDocument/2006/relationships/image" Target="media/image68.wmf"/><Relationship Id="rId175" Type="http://schemas.openxmlformats.org/officeDocument/2006/relationships/image" Target="media/image94.png"/><Relationship Id="rId340" Type="http://schemas.openxmlformats.org/officeDocument/2006/relationships/image" Target="media/image246.png"/><Relationship Id="rId578" Type="http://schemas.openxmlformats.org/officeDocument/2006/relationships/oleObject" Target="embeddings/oleObject132.bin"/><Relationship Id="rId743" Type="http://schemas.openxmlformats.org/officeDocument/2006/relationships/image" Target="media/image546.png"/><Relationship Id="rId785" Type="http://schemas.openxmlformats.org/officeDocument/2006/relationships/image" Target="media/image588.png"/><Relationship Id="rId200" Type="http://schemas.openxmlformats.org/officeDocument/2006/relationships/image" Target="media/image113.png"/><Relationship Id="rId382" Type="http://schemas.openxmlformats.org/officeDocument/2006/relationships/image" Target="media/image288.png"/><Relationship Id="rId438" Type="http://schemas.openxmlformats.org/officeDocument/2006/relationships/image" Target="media/image344.png"/><Relationship Id="rId603" Type="http://schemas.openxmlformats.org/officeDocument/2006/relationships/image" Target="media/image455.wmf"/><Relationship Id="rId645" Type="http://schemas.openxmlformats.org/officeDocument/2006/relationships/oleObject" Target="embeddings/oleObject165.bin"/><Relationship Id="rId687" Type="http://schemas.openxmlformats.org/officeDocument/2006/relationships/image" Target="media/image500.wmf"/><Relationship Id="rId810" Type="http://schemas.openxmlformats.org/officeDocument/2006/relationships/image" Target="media/image613.png"/><Relationship Id="rId852" Type="http://schemas.openxmlformats.org/officeDocument/2006/relationships/image" Target="media/image655.png"/><Relationship Id="rId908" Type="http://schemas.openxmlformats.org/officeDocument/2006/relationships/image" Target="media/image711.png"/><Relationship Id="rId242" Type="http://schemas.openxmlformats.org/officeDocument/2006/relationships/image" Target="media/image155.png"/><Relationship Id="rId284" Type="http://schemas.openxmlformats.org/officeDocument/2006/relationships/image" Target="media/image193.png"/><Relationship Id="rId491" Type="http://schemas.openxmlformats.org/officeDocument/2006/relationships/image" Target="media/image397.png"/><Relationship Id="rId505" Type="http://schemas.openxmlformats.org/officeDocument/2006/relationships/oleObject" Target="embeddings/oleObject97.bin"/><Relationship Id="rId712" Type="http://schemas.openxmlformats.org/officeDocument/2006/relationships/image" Target="media/image515.png"/><Relationship Id="rId894" Type="http://schemas.openxmlformats.org/officeDocument/2006/relationships/image" Target="media/image697.png"/><Relationship Id="rId37" Type="http://schemas.openxmlformats.org/officeDocument/2006/relationships/oleObject" Target="embeddings/oleObject16.bin"/><Relationship Id="rId79" Type="http://schemas.openxmlformats.org/officeDocument/2006/relationships/oleObject" Target="embeddings/oleObject36.bin"/><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image" Target="media/image426.wmf"/><Relationship Id="rId589" Type="http://schemas.openxmlformats.org/officeDocument/2006/relationships/image" Target="media/image448.wmf"/><Relationship Id="rId754" Type="http://schemas.openxmlformats.org/officeDocument/2006/relationships/image" Target="media/image557.png"/><Relationship Id="rId796" Type="http://schemas.openxmlformats.org/officeDocument/2006/relationships/image" Target="media/image599.png"/><Relationship Id="rId90" Type="http://schemas.openxmlformats.org/officeDocument/2006/relationships/image" Target="media/image45.wmf"/><Relationship Id="rId186" Type="http://schemas.openxmlformats.org/officeDocument/2006/relationships/image" Target="media/image101.png"/><Relationship Id="rId351" Type="http://schemas.openxmlformats.org/officeDocument/2006/relationships/image" Target="media/image257.png"/><Relationship Id="rId393" Type="http://schemas.openxmlformats.org/officeDocument/2006/relationships/image" Target="media/image299.png"/><Relationship Id="rId407" Type="http://schemas.openxmlformats.org/officeDocument/2006/relationships/image" Target="media/image313.png"/><Relationship Id="rId449" Type="http://schemas.openxmlformats.org/officeDocument/2006/relationships/image" Target="media/image355.png"/><Relationship Id="rId614" Type="http://schemas.openxmlformats.org/officeDocument/2006/relationships/oleObject" Target="embeddings/oleObject150.bin"/><Relationship Id="rId656" Type="http://schemas.openxmlformats.org/officeDocument/2006/relationships/image" Target="media/image482.wmf"/><Relationship Id="rId821" Type="http://schemas.openxmlformats.org/officeDocument/2006/relationships/image" Target="media/image624.png"/><Relationship Id="rId863" Type="http://schemas.openxmlformats.org/officeDocument/2006/relationships/image" Target="media/image666.png"/><Relationship Id="rId211" Type="http://schemas.openxmlformats.org/officeDocument/2006/relationships/image" Target="media/image124.png"/><Relationship Id="rId253" Type="http://schemas.openxmlformats.org/officeDocument/2006/relationships/oleObject" Target="embeddings/oleObject86.bin"/><Relationship Id="rId295" Type="http://schemas.openxmlformats.org/officeDocument/2006/relationships/image" Target="media/image204.png"/><Relationship Id="rId309" Type="http://schemas.openxmlformats.org/officeDocument/2006/relationships/image" Target="media/image218.png"/><Relationship Id="rId460" Type="http://schemas.openxmlformats.org/officeDocument/2006/relationships/image" Target="media/image366.png"/><Relationship Id="rId516" Type="http://schemas.openxmlformats.org/officeDocument/2006/relationships/image" Target="media/image410.wmf"/><Relationship Id="rId698" Type="http://schemas.openxmlformats.org/officeDocument/2006/relationships/oleObject" Target="embeddings/oleObject188.bin"/><Relationship Id="rId919" Type="http://schemas.openxmlformats.org/officeDocument/2006/relationships/image" Target="media/image722.png"/><Relationship Id="rId48" Type="http://schemas.openxmlformats.org/officeDocument/2006/relationships/image" Target="media/image23.wmf"/><Relationship Id="rId113" Type="http://schemas.openxmlformats.org/officeDocument/2006/relationships/image" Target="media/image58.wmf"/><Relationship Id="rId320" Type="http://schemas.openxmlformats.org/officeDocument/2006/relationships/oleObject" Target="embeddings/oleObject90.bin"/><Relationship Id="rId558" Type="http://schemas.openxmlformats.org/officeDocument/2006/relationships/image" Target="media/image432.wmf"/><Relationship Id="rId723" Type="http://schemas.openxmlformats.org/officeDocument/2006/relationships/image" Target="media/image526.png"/><Relationship Id="rId765" Type="http://schemas.openxmlformats.org/officeDocument/2006/relationships/image" Target="media/image568.gif"/><Relationship Id="rId155" Type="http://schemas.openxmlformats.org/officeDocument/2006/relationships/image" Target="media/image80.wmf"/><Relationship Id="rId197" Type="http://schemas.openxmlformats.org/officeDocument/2006/relationships/image" Target="media/image110.png"/><Relationship Id="rId362" Type="http://schemas.openxmlformats.org/officeDocument/2006/relationships/image" Target="media/image268.png"/><Relationship Id="rId418" Type="http://schemas.openxmlformats.org/officeDocument/2006/relationships/image" Target="media/image324.png"/><Relationship Id="rId625" Type="http://schemas.openxmlformats.org/officeDocument/2006/relationships/image" Target="media/image466.wmf"/><Relationship Id="rId832" Type="http://schemas.openxmlformats.org/officeDocument/2006/relationships/image" Target="media/image635.png"/><Relationship Id="rId222" Type="http://schemas.openxmlformats.org/officeDocument/2006/relationships/image" Target="media/image135.png"/><Relationship Id="rId264" Type="http://schemas.openxmlformats.org/officeDocument/2006/relationships/image" Target="media/image174.png"/><Relationship Id="rId471" Type="http://schemas.openxmlformats.org/officeDocument/2006/relationships/image" Target="media/image377.png"/><Relationship Id="rId667" Type="http://schemas.openxmlformats.org/officeDocument/2006/relationships/oleObject" Target="embeddings/oleObject176.bin"/><Relationship Id="rId874" Type="http://schemas.openxmlformats.org/officeDocument/2006/relationships/image" Target="media/image677.png"/><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57.bin"/><Relationship Id="rId527" Type="http://schemas.openxmlformats.org/officeDocument/2006/relationships/image" Target="media/image416.wmf"/><Relationship Id="rId569" Type="http://schemas.openxmlformats.org/officeDocument/2006/relationships/oleObject" Target="embeddings/oleObject128.bin"/><Relationship Id="rId734" Type="http://schemas.openxmlformats.org/officeDocument/2006/relationships/image" Target="media/image537.png"/><Relationship Id="rId776" Type="http://schemas.openxmlformats.org/officeDocument/2006/relationships/image" Target="media/image579.gif"/><Relationship Id="rId70" Type="http://schemas.openxmlformats.org/officeDocument/2006/relationships/image" Target="media/image35.wmf"/><Relationship Id="rId166" Type="http://schemas.openxmlformats.org/officeDocument/2006/relationships/oleObject" Target="embeddings/oleObject74.bin"/><Relationship Id="rId331" Type="http://schemas.openxmlformats.org/officeDocument/2006/relationships/image" Target="media/image237.png"/><Relationship Id="rId373" Type="http://schemas.openxmlformats.org/officeDocument/2006/relationships/image" Target="media/image279.png"/><Relationship Id="rId429" Type="http://schemas.openxmlformats.org/officeDocument/2006/relationships/image" Target="media/image335.png"/><Relationship Id="rId580" Type="http://schemas.openxmlformats.org/officeDocument/2006/relationships/oleObject" Target="embeddings/oleObject133.bin"/><Relationship Id="rId636" Type="http://schemas.openxmlformats.org/officeDocument/2006/relationships/image" Target="media/image472.wmf"/><Relationship Id="rId801" Type="http://schemas.openxmlformats.org/officeDocument/2006/relationships/image" Target="media/image604.png"/><Relationship Id="rId1" Type="http://schemas.openxmlformats.org/officeDocument/2006/relationships/numbering" Target="numbering.xml"/><Relationship Id="rId233" Type="http://schemas.openxmlformats.org/officeDocument/2006/relationships/image" Target="media/image146.png"/><Relationship Id="rId440" Type="http://schemas.openxmlformats.org/officeDocument/2006/relationships/image" Target="media/image346.png"/><Relationship Id="rId678" Type="http://schemas.openxmlformats.org/officeDocument/2006/relationships/oleObject" Target="embeddings/oleObject179.bin"/><Relationship Id="rId843" Type="http://schemas.openxmlformats.org/officeDocument/2006/relationships/image" Target="media/image646.png"/><Relationship Id="rId885" Type="http://schemas.openxmlformats.org/officeDocument/2006/relationships/image" Target="media/image688.png"/><Relationship Id="rId28" Type="http://schemas.openxmlformats.org/officeDocument/2006/relationships/image" Target="media/image13.wmf"/><Relationship Id="rId275" Type="http://schemas.openxmlformats.org/officeDocument/2006/relationships/image" Target="media/image185.png"/><Relationship Id="rId300" Type="http://schemas.openxmlformats.org/officeDocument/2006/relationships/image" Target="media/image209.png"/><Relationship Id="rId482" Type="http://schemas.openxmlformats.org/officeDocument/2006/relationships/image" Target="media/image388.png"/><Relationship Id="rId538" Type="http://schemas.openxmlformats.org/officeDocument/2006/relationships/oleObject" Target="embeddings/oleObject113.bin"/><Relationship Id="rId703" Type="http://schemas.openxmlformats.org/officeDocument/2006/relationships/oleObject" Target="embeddings/oleObject191.bin"/><Relationship Id="rId745" Type="http://schemas.openxmlformats.org/officeDocument/2006/relationships/image" Target="media/image548.png"/><Relationship Id="rId910" Type="http://schemas.openxmlformats.org/officeDocument/2006/relationships/image" Target="media/image713.png"/><Relationship Id="rId81" Type="http://schemas.openxmlformats.org/officeDocument/2006/relationships/oleObject" Target="embeddings/oleObject37.bin"/><Relationship Id="rId135" Type="http://schemas.openxmlformats.org/officeDocument/2006/relationships/image" Target="media/image69.wmf"/><Relationship Id="rId177" Type="http://schemas.openxmlformats.org/officeDocument/2006/relationships/oleObject" Target="embeddings/oleObject78.bin"/><Relationship Id="rId342" Type="http://schemas.openxmlformats.org/officeDocument/2006/relationships/image" Target="media/image248.png"/><Relationship Id="rId384" Type="http://schemas.openxmlformats.org/officeDocument/2006/relationships/image" Target="media/image290.png"/><Relationship Id="rId591" Type="http://schemas.openxmlformats.org/officeDocument/2006/relationships/image" Target="media/image449.wmf"/><Relationship Id="rId605" Type="http://schemas.openxmlformats.org/officeDocument/2006/relationships/image" Target="media/image456.wmf"/><Relationship Id="rId787" Type="http://schemas.openxmlformats.org/officeDocument/2006/relationships/image" Target="media/image590.png"/><Relationship Id="rId812" Type="http://schemas.openxmlformats.org/officeDocument/2006/relationships/image" Target="media/image615.png"/><Relationship Id="rId202" Type="http://schemas.openxmlformats.org/officeDocument/2006/relationships/image" Target="media/image115.png"/><Relationship Id="rId244" Type="http://schemas.openxmlformats.org/officeDocument/2006/relationships/image" Target="media/image157.png"/><Relationship Id="rId647" Type="http://schemas.openxmlformats.org/officeDocument/2006/relationships/oleObject" Target="embeddings/oleObject166.bin"/><Relationship Id="rId689" Type="http://schemas.openxmlformats.org/officeDocument/2006/relationships/image" Target="media/image501.wmf"/><Relationship Id="rId854" Type="http://schemas.openxmlformats.org/officeDocument/2006/relationships/image" Target="media/image657.png"/><Relationship Id="rId896" Type="http://schemas.openxmlformats.org/officeDocument/2006/relationships/image" Target="media/image699.png"/><Relationship Id="rId39" Type="http://schemas.openxmlformats.org/officeDocument/2006/relationships/oleObject" Target="embeddings/oleObject17.bin"/><Relationship Id="rId286" Type="http://schemas.openxmlformats.org/officeDocument/2006/relationships/image" Target="media/image195.png"/><Relationship Id="rId451" Type="http://schemas.openxmlformats.org/officeDocument/2006/relationships/image" Target="media/image357.png"/><Relationship Id="rId493" Type="http://schemas.openxmlformats.org/officeDocument/2006/relationships/oleObject" Target="embeddings/oleObject91.bin"/><Relationship Id="rId507" Type="http://schemas.openxmlformats.org/officeDocument/2006/relationships/oleObject" Target="embeddings/oleObject98.bin"/><Relationship Id="rId549" Type="http://schemas.openxmlformats.org/officeDocument/2006/relationships/image" Target="media/image427.wmf"/><Relationship Id="rId714" Type="http://schemas.openxmlformats.org/officeDocument/2006/relationships/image" Target="media/image517.png"/><Relationship Id="rId756" Type="http://schemas.openxmlformats.org/officeDocument/2006/relationships/image" Target="media/image559.png"/><Relationship Id="rId921" Type="http://schemas.openxmlformats.org/officeDocument/2006/relationships/image" Target="media/image724.png"/><Relationship Id="rId50" Type="http://schemas.openxmlformats.org/officeDocument/2006/relationships/image" Target="media/image24.png"/><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82.bin"/><Relationship Id="rId311" Type="http://schemas.openxmlformats.org/officeDocument/2006/relationships/image" Target="media/image220.png"/><Relationship Id="rId353" Type="http://schemas.openxmlformats.org/officeDocument/2006/relationships/image" Target="media/image259.png"/><Relationship Id="rId395" Type="http://schemas.openxmlformats.org/officeDocument/2006/relationships/image" Target="media/image301.png"/><Relationship Id="rId409" Type="http://schemas.openxmlformats.org/officeDocument/2006/relationships/image" Target="media/image315.png"/><Relationship Id="rId560" Type="http://schemas.openxmlformats.org/officeDocument/2006/relationships/image" Target="media/image433.wmf"/><Relationship Id="rId798" Type="http://schemas.openxmlformats.org/officeDocument/2006/relationships/image" Target="media/image601.png"/><Relationship Id="rId92" Type="http://schemas.openxmlformats.org/officeDocument/2006/relationships/image" Target="media/image46.png"/><Relationship Id="rId213" Type="http://schemas.openxmlformats.org/officeDocument/2006/relationships/image" Target="media/image126.png"/><Relationship Id="rId420" Type="http://schemas.openxmlformats.org/officeDocument/2006/relationships/image" Target="media/image326.png"/><Relationship Id="rId616" Type="http://schemas.openxmlformats.org/officeDocument/2006/relationships/oleObject" Target="embeddings/oleObject151.bin"/><Relationship Id="rId658" Type="http://schemas.openxmlformats.org/officeDocument/2006/relationships/image" Target="media/image483.wmf"/><Relationship Id="rId823" Type="http://schemas.openxmlformats.org/officeDocument/2006/relationships/image" Target="media/image626.png"/><Relationship Id="rId865" Type="http://schemas.openxmlformats.org/officeDocument/2006/relationships/image" Target="media/image668.png"/><Relationship Id="rId255" Type="http://schemas.openxmlformats.org/officeDocument/2006/relationships/image" Target="media/image165.emf"/><Relationship Id="rId297" Type="http://schemas.openxmlformats.org/officeDocument/2006/relationships/image" Target="media/image206.png"/><Relationship Id="rId462" Type="http://schemas.openxmlformats.org/officeDocument/2006/relationships/image" Target="media/image368.png"/><Relationship Id="rId518" Type="http://schemas.openxmlformats.org/officeDocument/2006/relationships/image" Target="media/image411.wmf"/><Relationship Id="rId725" Type="http://schemas.openxmlformats.org/officeDocument/2006/relationships/image" Target="media/image528.png"/><Relationship Id="rId115" Type="http://schemas.openxmlformats.org/officeDocument/2006/relationships/image" Target="media/image59.wmf"/><Relationship Id="rId157" Type="http://schemas.openxmlformats.org/officeDocument/2006/relationships/image" Target="media/image81.png"/><Relationship Id="rId322" Type="http://schemas.openxmlformats.org/officeDocument/2006/relationships/image" Target="media/image228.png"/><Relationship Id="rId364" Type="http://schemas.openxmlformats.org/officeDocument/2006/relationships/image" Target="media/image270.png"/><Relationship Id="rId767" Type="http://schemas.openxmlformats.org/officeDocument/2006/relationships/image" Target="media/image570.gif"/><Relationship Id="rId61" Type="http://schemas.openxmlformats.org/officeDocument/2006/relationships/oleObject" Target="embeddings/oleObject27.bin"/><Relationship Id="rId199" Type="http://schemas.openxmlformats.org/officeDocument/2006/relationships/image" Target="media/image112.png"/><Relationship Id="rId571" Type="http://schemas.openxmlformats.org/officeDocument/2006/relationships/image" Target="media/image439.wmf"/><Relationship Id="rId627" Type="http://schemas.openxmlformats.org/officeDocument/2006/relationships/image" Target="media/image467.wmf"/><Relationship Id="rId669" Type="http://schemas.openxmlformats.org/officeDocument/2006/relationships/image" Target="media/image489.png"/><Relationship Id="rId834" Type="http://schemas.openxmlformats.org/officeDocument/2006/relationships/image" Target="media/image637.png"/><Relationship Id="rId876" Type="http://schemas.openxmlformats.org/officeDocument/2006/relationships/image" Target="media/image679.png"/><Relationship Id="rId19" Type="http://schemas.openxmlformats.org/officeDocument/2006/relationships/oleObject" Target="embeddings/oleObject7.bin"/><Relationship Id="rId224" Type="http://schemas.openxmlformats.org/officeDocument/2006/relationships/image" Target="media/image137.png"/><Relationship Id="rId266" Type="http://schemas.openxmlformats.org/officeDocument/2006/relationships/image" Target="media/image176.png"/><Relationship Id="rId431" Type="http://schemas.openxmlformats.org/officeDocument/2006/relationships/image" Target="media/image337.png"/><Relationship Id="rId473" Type="http://schemas.openxmlformats.org/officeDocument/2006/relationships/image" Target="media/image379.png"/><Relationship Id="rId529" Type="http://schemas.openxmlformats.org/officeDocument/2006/relationships/image" Target="media/image417.wmf"/><Relationship Id="rId680" Type="http://schemas.openxmlformats.org/officeDocument/2006/relationships/oleObject" Target="embeddings/oleObject180.bin"/><Relationship Id="rId736" Type="http://schemas.openxmlformats.org/officeDocument/2006/relationships/image" Target="media/image539.png"/><Relationship Id="rId901" Type="http://schemas.openxmlformats.org/officeDocument/2006/relationships/image" Target="media/image704.png"/><Relationship Id="rId30" Type="http://schemas.openxmlformats.org/officeDocument/2006/relationships/image" Target="media/image14.wmf"/><Relationship Id="rId126" Type="http://schemas.openxmlformats.org/officeDocument/2006/relationships/oleObject" Target="embeddings/oleObject58.bin"/><Relationship Id="rId168" Type="http://schemas.openxmlformats.org/officeDocument/2006/relationships/oleObject" Target="embeddings/oleObject75.bin"/><Relationship Id="rId333" Type="http://schemas.openxmlformats.org/officeDocument/2006/relationships/image" Target="media/image239.png"/><Relationship Id="rId540" Type="http://schemas.openxmlformats.org/officeDocument/2006/relationships/oleObject" Target="embeddings/oleObject114.bin"/><Relationship Id="rId778" Type="http://schemas.openxmlformats.org/officeDocument/2006/relationships/image" Target="media/image581.jpeg"/><Relationship Id="rId72" Type="http://schemas.openxmlformats.org/officeDocument/2006/relationships/image" Target="media/image36.wmf"/><Relationship Id="rId375" Type="http://schemas.openxmlformats.org/officeDocument/2006/relationships/image" Target="media/image281.png"/><Relationship Id="rId582" Type="http://schemas.openxmlformats.org/officeDocument/2006/relationships/oleObject" Target="embeddings/oleObject134.bin"/><Relationship Id="rId638" Type="http://schemas.openxmlformats.org/officeDocument/2006/relationships/image" Target="media/image473.wmf"/><Relationship Id="rId803" Type="http://schemas.openxmlformats.org/officeDocument/2006/relationships/image" Target="media/image606.png"/><Relationship Id="rId845" Type="http://schemas.openxmlformats.org/officeDocument/2006/relationships/image" Target="media/image648.png"/><Relationship Id="rId3" Type="http://schemas.openxmlformats.org/officeDocument/2006/relationships/settings" Target="settings.xml"/><Relationship Id="rId235" Type="http://schemas.openxmlformats.org/officeDocument/2006/relationships/image" Target="media/image148.png"/><Relationship Id="rId277" Type="http://schemas.openxmlformats.org/officeDocument/2006/relationships/oleObject" Target="embeddings/oleObject87.bin"/><Relationship Id="rId400" Type="http://schemas.openxmlformats.org/officeDocument/2006/relationships/image" Target="media/image306.png"/><Relationship Id="rId442" Type="http://schemas.openxmlformats.org/officeDocument/2006/relationships/image" Target="media/image348.png"/><Relationship Id="rId484" Type="http://schemas.openxmlformats.org/officeDocument/2006/relationships/image" Target="media/image390.png"/><Relationship Id="rId705" Type="http://schemas.openxmlformats.org/officeDocument/2006/relationships/oleObject" Target="embeddings/oleObject192.bin"/><Relationship Id="rId887" Type="http://schemas.openxmlformats.org/officeDocument/2006/relationships/image" Target="media/image690.png"/><Relationship Id="rId137" Type="http://schemas.openxmlformats.org/officeDocument/2006/relationships/image" Target="media/image70.wmf"/><Relationship Id="rId302" Type="http://schemas.openxmlformats.org/officeDocument/2006/relationships/image" Target="media/image211.png"/><Relationship Id="rId344" Type="http://schemas.openxmlformats.org/officeDocument/2006/relationships/image" Target="media/image250.png"/><Relationship Id="rId691" Type="http://schemas.openxmlformats.org/officeDocument/2006/relationships/image" Target="media/image502.jpeg"/><Relationship Id="rId747" Type="http://schemas.openxmlformats.org/officeDocument/2006/relationships/image" Target="media/image550.png"/><Relationship Id="rId789" Type="http://schemas.openxmlformats.org/officeDocument/2006/relationships/image" Target="media/image592.png"/><Relationship Id="rId912" Type="http://schemas.openxmlformats.org/officeDocument/2006/relationships/image" Target="media/image715.png"/><Relationship Id="rId41" Type="http://schemas.openxmlformats.org/officeDocument/2006/relationships/oleObject" Target="embeddings/oleObject18.bin"/><Relationship Id="rId83" Type="http://schemas.openxmlformats.org/officeDocument/2006/relationships/oleObject" Target="embeddings/oleObject38.bin"/><Relationship Id="rId179" Type="http://schemas.openxmlformats.org/officeDocument/2006/relationships/oleObject" Target="embeddings/oleObject79.bin"/><Relationship Id="rId386" Type="http://schemas.openxmlformats.org/officeDocument/2006/relationships/image" Target="media/image292.png"/><Relationship Id="rId551" Type="http://schemas.openxmlformats.org/officeDocument/2006/relationships/image" Target="media/image428.png"/><Relationship Id="rId593" Type="http://schemas.openxmlformats.org/officeDocument/2006/relationships/image" Target="media/image450.wmf"/><Relationship Id="rId607" Type="http://schemas.openxmlformats.org/officeDocument/2006/relationships/image" Target="media/image457.wmf"/><Relationship Id="rId649" Type="http://schemas.openxmlformats.org/officeDocument/2006/relationships/oleObject" Target="embeddings/oleObject167.bin"/><Relationship Id="rId814" Type="http://schemas.openxmlformats.org/officeDocument/2006/relationships/image" Target="media/image617.png"/><Relationship Id="rId856" Type="http://schemas.openxmlformats.org/officeDocument/2006/relationships/image" Target="media/image659.png"/><Relationship Id="rId190" Type="http://schemas.openxmlformats.org/officeDocument/2006/relationships/image" Target="media/image104.wmf"/><Relationship Id="rId204" Type="http://schemas.openxmlformats.org/officeDocument/2006/relationships/image" Target="media/image117.png"/><Relationship Id="rId246" Type="http://schemas.openxmlformats.org/officeDocument/2006/relationships/image" Target="media/image159.png"/><Relationship Id="rId288" Type="http://schemas.openxmlformats.org/officeDocument/2006/relationships/image" Target="media/image197.png"/><Relationship Id="rId411" Type="http://schemas.openxmlformats.org/officeDocument/2006/relationships/image" Target="media/image317.png"/><Relationship Id="rId453" Type="http://schemas.openxmlformats.org/officeDocument/2006/relationships/image" Target="media/image359.png"/><Relationship Id="rId509" Type="http://schemas.openxmlformats.org/officeDocument/2006/relationships/oleObject" Target="embeddings/oleObject99.bin"/><Relationship Id="rId660" Type="http://schemas.openxmlformats.org/officeDocument/2006/relationships/image" Target="media/image484.wmf"/><Relationship Id="rId898" Type="http://schemas.openxmlformats.org/officeDocument/2006/relationships/image" Target="media/image701.png"/><Relationship Id="rId106" Type="http://schemas.openxmlformats.org/officeDocument/2006/relationships/oleObject" Target="embeddings/oleObject48.bin"/><Relationship Id="rId313" Type="http://schemas.openxmlformats.org/officeDocument/2006/relationships/oleObject" Target="embeddings/oleObject88.bin"/><Relationship Id="rId495" Type="http://schemas.openxmlformats.org/officeDocument/2006/relationships/oleObject" Target="embeddings/oleObject92.bin"/><Relationship Id="rId716" Type="http://schemas.openxmlformats.org/officeDocument/2006/relationships/image" Target="media/image519.png"/><Relationship Id="rId758" Type="http://schemas.openxmlformats.org/officeDocument/2006/relationships/image" Target="media/image561.png"/><Relationship Id="rId923" Type="http://schemas.openxmlformats.org/officeDocument/2006/relationships/theme" Target="theme/theme1.xml"/><Relationship Id="rId10" Type="http://schemas.openxmlformats.org/officeDocument/2006/relationships/image" Target="media/image4.wmf"/><Relationship Id="rId52" Type="http://schemas.openxmlformats.org/officeDocument/2006/relationships/image" Target="media/image26.wmf"/><Relationship Id="rId94" Type="http://schemas.openxmlformats.org/officeDocument/2006/relationships/oleObject" Target="embeddings/oleObject43.bin"/><Relationship Id="rId148" Type="http://schemas.openxmlformats.org/officeDocument/2006/relationships/image" Target="media/image76.wmf"/><Relationship Id="rId355" Type="http://schemas.openxmlformats.org/officeDocument/2006/relationships/image" Target="media/image261.png"/><Relationship Id="rId397" Type="http://schemas.openxmlformats.org/officeDocument/2006/relationships/image" Target="media/image303.png"/><Relationship Id="rId520" Type="http://schemas.openxmlformats.org/officeDocument/2006/relationships/image" Target="media/image412.wmf"/><Relationship Id="rId562" Type="http://schemas.openxmlformats.org/officeDocument/2006/relationships/image" Target="media/image434.wmf"/><Relationship Id="rId618" Type="http://schemas.openxmlformats.org/officeDocument/2006/relationships/oleObject" Target="embeddings/oleObject152.bin"/><Relationship Id="rId825" Type="http://schemas.openxmlformats.org/officeDocument/2006/relationships/image" Target="media/image628.png"/><Relationship Id="rId215" Type="http://schemas.openxmlformats.org/officeDocument/2006/relationships/image" Target="media/image128.png"/><Relationship Id="rId257" Type="http://schemas.openxmlformats.org/officeDocument/2006/relationships/image" Target="media/image167.emf"/><Relationship Id="rId422" Type="http://schemas.openxmlformats.org/officeDocument/2006/relationships/image" Target="media/image328.png"/><Relationship Id="rId464" Type="http://schemas.openxmlformats.org/officeDocument/2006/relationships/image" Target="media/image370.png"/><Relationship Id="rId867" Type="http://schemas.openxmlformats.org/officeDocument/2006/relationships/image" Target="media/image670.png"/><Relationship Id="rId299" Type="http://schemas.openxmlformats.org/officeDocument/2006/relationships/image" Target="media/image208.png"/><Relationship Id="rId727" Type="http://schemas.openxmlformats.org/officeDocument/2006/relationships/image" Target="media/image530.png"/><Relationship Id="rId63" Type="http://schemas.openxmlformats.org/officeDocument/2006/relationships/oleObject" Target="embeddings/oleObject28.bin"/><Relationship Id="rId159" Type="http://schemas.openxmlformats.org/officeDocument/2006/relationships/image" Target="media/image83.png"/><Relationship Id="rId366" Type="http://schemas.openxmlformats.org/officeDocument/2006/relationships/image" Target="media/image272.png"/><Relationship Id="rId573" Type="http://schemas.openxmlformats.org/officeDocument/2006/relationships/image" Target="media/image440.wmf"/><Relationship Id="rId780" Type="http://schemas.openxmlformats.org/officeDocument/2006/relationships/image" Target="media/image583.png"/><Relationship Id="rId226" Type="http://schemas.openxmlformats.org/officeDocument/2006/relationships/image" Target="media/image139.png"/><Relationship Id="rId433" Type="http://schemas.openxmlformats.org/officeDocument/2006/relationships/image" Target="media/image339.png"/><Relationship Id="rId878" Type="http://schemas.openxmlformats.org/officeDocument/2006/relationships/image" Target="media/image681.png"/><Relationship Id="rId640" Type="http://schemas.openxmlformats.org/officeDocument/2006/relationships/image" Target="media/image474.wmf"/><Relationship Id="rId738" Type="http://schemas.openxmlformats.org/officeDocument/2006/relationships/image" Target="media/image541.png"/><Relationship Id="rId74" Type="http://schemas.openxmlformats.org/officeDocument/2006/relationships/image" Target="media/image37.wmf"/><Relationship Id="rId377" Type="http://schemas.openxmlformats.org/officeDocument/2006/relationships/image" Target="media/image283.png"/><Relationship Id="rId500" Type="http://schemas.openxmlformats.org/officeDocument/2006/relationships/image" Target="media/image402.wmf"/><Relationship Id="rId584" Type="http://schemas.openxmlformats.org/officeDocument/2006/relationships/oleObject" Target="embeddings/oleObject135.bin"/><Relationship Id="rId805" Type="http://schemas.openxmlformats.org/officeDocument/2006/relationships/image" Target="media/image608.png"/><Relationship Id="rId5" Type="http://schemas.openxmlformats.org/officeDocument/2006/relationships/image" Target="media/image1.png"/><Relationship Id="rId237" Type="http://schemas.openxmlformats.org/officeDocument/2006/relationships/image" Target="media/image150.png"/><Relationship Id="rId791" Type="http://schemas.openxmlformats.org/officeDocument/2006/relationships/image" Target="media/image594.png"/><Relationship Id="rId889" Type="http://schemas.openxmlformats.org/officeDocument/2006/relationships/image" Target="media/image692.png"/><Relationship Id="rId444" Type="http://schemas.openxmlformats.org/officeDocument/2006/relationships/image" Target="media/image350.png"/><Relationship Id="rId651" Type="http://schemas.openxmlformats.org/officeDocument/2006/relationships/oleObject" Target="embeddings/oleObject168.bin"/><Relationship Id="rId749" Type="http://schemas.openxmlformats.org/officeDocument/2006/relationships/image" Target="media/image552.png"/><Relationship Id="rId290" Type="http://schemas.openxmlformats.org/officeDocument/2006/relationships/image" Target="media/image199.png"/><Relationship Id="rId304" Type="http://schemas.openxmlformats.org/officeDocument/2006/relationships/image" Target="media/image213.png"/><Relationship Id="rId388" Type="http://schemas.openxmlformats.org/officeDocument/2006/relationships/image" Target="media/image294.png"/><Relationship Id="rId511" Type="http://schemas.openxmlformats.org/officeDocument/2006/relationships/oleObject" Target="embeddings/oleObject100.bin"/><Relationship Id="rId609" Type="http://schemas.openxmlformats.org/officeDocument/2006/relationships/image" Target="media/image458.wmf"/><Relationship Id="rId85" Type="http://schemas.openxmlformats.org/officeDocument/2006/relationships/oleObject" Target="embeddings/oleObject39.bin"/><Relationship Id="rId150" Type="http://schemas.openxmlformats.org/officeDocument/2006/relationships/image" Target="media/image77.wmf"/><Relationship Id="rId595" Type="http://schemas.openxmlformats.org/officeDocument/2006/relationships/image" Target="media/image451.wmf"/><Relationship Id="rId816" Type="http://schemas.openxmlformats.org/officeDocument/2006/relationships/image" Target="media/image619.png"/><Relationship Id="rId248" Type="http://schemas.openxmlformats.org/officeDocument/2006/relationships/image" Target="media/image161.wmf"/><Relationship Id="rId455" Type="http://schemas.openxmlformats.org/officeDocument/2006/relationships/image" Target="media/image361.png"/><Relationship Id="rId662" Type="http://schemas.openxmlformats.org/officeDocument/2006/relationships/image" Target="media/image485.wmf"/><Relationship Id="rId12" Type="http://schemas.openxmlformats.org/officeDocument/2006/relationships/image" Target="media/image5.wmf"/><Relationship Id="rId108" Type="http://schemas.openxmlformats.org/officeDocument/2006/relationships/oleObject" Target="embeddings/oleObject49.bin"/><Relationship Id="rId315" Type="http://schemas.openxmlformats.org/officeDocument/2006/relationships/image" Target="media/image223.png"/><Relationship Id="rId522" Type="http://schemas.openxmlformats.org/officeDocument/2006/relationships/image" Target="media/image413.png"/><Relationship Id="rId96" Type="http://schemas.openxmlformats.org/officeDocument/2006/relationships/image" Target="media/image49.wmf"/><Relationship Id="rId161" Type="http://schemas.openxmlformats.org/officeDocument/2006/relationships/image" Target="media/image85.png"/><Relationship Id="rId399" Type="http://schemas.openxmlformats.org/officeDocument/2006/relationships/image" Target="media/image305.png"/><Relationship Id="rId827" Type="http://schemas.openxmlformats.org/officeDocument/2006/relationships/image" Target="media/image630.png"/><Relationship Id="rId259" Type="http://schemas.openxmlformats.org/officeDocument/2006/relationships/image" Target="media/image169.emf"/><Relationship Id="rId466" Type="http://schemas.openxmlformats.org/officeDocument/2006/relationships/image" Target="media/image372.png"/><Relationship Id="rId673" Type="http://schemas.openxmlformats.org/officeDocument/2006/relationships/image" Target="media/image493.wmf"/><Relationship Id="rId880" Type="http://schemas.openxmlformats.org/officeDocument/2006/relationships/image" Target="media/image683.png"/><Relationship Id="rId23" Type="http://schemas.openxmlformats.org/officeDocument/2006/relationships/oleObject" Target="embeddings/oleObject9.bin"/><Relationship Id="rId119" Type="http://schemas.openxmlformats.org/officeDocument/2006/relationships/image" Target="media/image61.wmf"/><Relationship Id="rId326" Type="http://schemas.openxmlformats.org/officeDocument/2006/relationships/image" Target="media/image232.png"/><Relationship Id="rId533" Type="http://schemas.openxmlformats.org/officeDocument/2006/relationships/image" Target="media/image419.wmf"/><Relationship Id="rId740" Type="http://schemas.openxmlformats.org/officeDocument/2006/relationships/image" Target="media/image543.png"/><Relationship Id="rId838" Type="http://schemas.openxmlformats.org/officeDocument/2006/relationships/image" Target="media/image641.png"/><Relationship Id="rId172" Type="http://schemas.openxmlformats.org/officeDocument/2006/relationships/image" Target="media/image92.wmf"/><Relationship Id="rId477" Type="http://schemas.openxmlformats.org/officeDocument/2006/relationships/image" Target="media/image383.png"/><Relationship Id="rId600" Type="http://schemas.openxmlformats.org/officeDocument/2006/relationships/oleObject" Target="embeddings/oleObject143.bin"/><Relationship Id="rId684" Type="http://schemas.openxmlformats.org/officeDocument/2006/relationships/oleObject" Target="embeddings/oleObject182.bin"/><Relationship Id="rId337" Type="http://schemas.openxmlformats.org/officeDocument/2006/relationships/image" Target="media/image243.png"/><Relationship Id="rId891" Type="http://schemas.openxmlformats.org/officeDocument/2006/relationships/image" Target="media/image694.png"/><Relationship Id="rId905" Type="http://schemas.openxmlformats.org/officeDocument/2006/relationships/image" Target="media/image708.png"/><Relationship Id="rId34" Type="http://schemas.openxmlformats.org/officeDocument/2006/relationships/image" Target="media/image16.wmf"/><Relationship Id="rId544" Type="http://schemas.openxmlformats.org/officeDocument/2006/relationships/oleObject" Target="embeddings/oleObject116.bin"/><Relationship Id="rId751" Type="http://schemas.openxmlformats.org/officeDocument/2006/relationships/image" Target="media/image554.png"/><Relationship Id="rId849" Type="http://schemas.openxmlformats.org/officeDocument/2006/relationships/image" Target="media/image652.png"/><Relationship Id="rId183" Type="http://schemas.openxmlformats.org/officeDocument/2006/relationships/image" Target="media/image99.png"/><Relationship Id="rId390" Type="http://schemas.openxmlformats.org/officeDocument/2006/relationships/image" Target="media/image296.png"/><Relationship Id="rId404" Type="http://schemas.openxmlformats.org/officeDocument/2006/relationships/image" Target="media/image310.png"/><Relationship Id="rId611" Type="http://schemas.openxmlformats.org/officeDocument/2006/relationships/image" Target="media/image459.wmf"/><Relationship Id="rId250" Type="http://schemas.openxmlformats.org/officeDocument/2006/relationships/image" Target="media/image162.wmf"/><Relationship Id="rId488" Type="http://schemas.openxmlformats.org/officeDocument/2006/relationships/image" Target="media/image394.png"/><Relationship Id="rId695" Type="http://schemas.openxmlformats.org/officeDocument/2006/relationships/image" Target="media/image505.wmf"/><Relationship Id="rId709" Type="http://schemas.openxmlformats.org/officeDocument/2006/relationships/image" Target="media/image512.png"/><Relationship Id="rId916" Type="http://schemas.openxmlformats.org/officeDocument/2006/relationships/image" Target="media/image719.png"/><Relationship Id="rId45" Type="http://schemas.openxmlformats.org/officeDocument/2006/relationships/oleObject" Target="embeddings/oleObject20.bin"/><Relationship Id="rId110" Type="http://schemas.openxmlformats.org/officeDocument/2006/relationships/oleObject" Target="embeddings/oleObject50.bin"/><Relationship Id="rId348" Type="http://schemas.openxmlformats.org/officeDocument/2006/relationships/image" Target="media/image254.png"/><Relationship Id="rId555" Type="http://schemas.openxmlformats.org/officeDocument/2006/relationships/oleObject" Target="embeddings/oleObject121.bin"/><Relationship Id="rId762" Type="http://schemas.openxmlformats.org/officeDocument/2006/relationships/image" Target="media/image565.jpeg"/><Relationship Id="rId194" Type="http://schemas.openxmlformats.org/officeDocument/2006/relationships/image" Target="media/image107.png"/><Relationship Id="rId208" Type="http://schemas.openxmlformats.org/officeDocument/2006/relationships/image" Target="media/image121.png"/><Relationship Id="rId415" Type="http://schemas.openxmlformats.org/officeDocument/2006/relationships/image" Target="media/image321.png"/><Relationship Id="rId622" Type="http://schemas.openxmlformats.org/officeDocument/2006/relationships/oleObject" Target="embeddings/oleObject154.bin"/><Relationship Id="rId261" Type="http://schemas.openxmlformats.org/officeDocument/2006/relationships/image" Target="media/image171.emf"/><Relationship Id="rId499" Type="http://schemas.openxmlformats.org/officeDocument/2006/relationships/oleObject" Target="embeddings/oleObject94.bin"/><Relationship Id="rId56" Type="http://schemas.openxmlformats.org/officeDocument/2006/relationships/image" Target="media/image28.wmf"/><Relationship Id="rId359" Type="http://schemas.openxmlformats.org/officeDocument/2006/relationships/image" Target="media/image265.png"/><Relationship Id="rId566" Type="http://schemas.openxmlformats.org/officeDocument/2006/relationships/image" Target="media/image436.wmf"/><Relationship Id="rId773" Type="http://schemas.openxmlformats.org/officeDocument/2006/relationships/image" Target="media/image576.gif"/><Relationship Id="rId121" Type="http://schemas.openxmlformats.org/officeDocument/2006/relationships/image" Target="media/image62.wmf"/><Relationship Id="rId219" Type="http://schemas.openxmlformats.org/officeDocument/2006/relationships/image" Target="media/image132.jpeg"/><Relationship Id="rId426" Type="http://schemas.openxmlformats.org/officeDocument/2006/relationships/image" Target="media/image332.png"/><Relationship Id="rId633" Type="http://schemas.openxmlformats.org/officeDocument/2006/relationships/image" Target="media/image470.png"/><Relationship Id="rId840" Type="http://schemas.openxmlformats.org/officeDocument/2006/relationships/image" Target="media/image6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130</Pages>
  <Words>27833</Words>
  <Characters>158653</Characters>
  <Application>Microsoft Office Word</Application>
  <DocSecurity>0</DocSecurity>
  <Lines>1322</Lines>
  <Paragraphs>372</Paragraphs>
  <ScaleCrop>false</ScaleCrop>
  <Company>Reanimator Extreme Edition</Company>
  <LinksUpToDate>false</LinksUpToDate>
  <CharactersWithSpaces>186114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каргу</dc:creator>
  <cp:lastModifiedBy>admin</cp:lastModifiedBy>
  <cp:revision>3</cp:revision>
  <dcterms:created xsi:type="dcterms:W3CDTF">2020-06-29T07:26:00Z</dcterms:created>
  <dcterms:modified xsi:type="dcterms:W3CDTF">2020-06-29T07:33:00Z</dcterms:modified>
</cp:coreProperties>
</file>