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F5E" w:rsidRPr="00F20F5E" w:rsidRDefault="00F20F5E" w:rsidP="00F20F5E">
      <w:pPr>
        <w:spacing w:after="0" w:line="240" w:lineRule="auto"/>
        <w:jc w:val="center"/>
        <w:rPr>
          <w:rFonts w:ascii="Calibri" w:eastAsia="Times New Roman" w:hAnsi="Calibri" w:cs="Times New Roman"/>
          <w:lang w:eastAsia="ru-RU"/>
        </w:rPr>
      </w:pPr>
      <w:r w:rsidRPr="00F20F5E">
        <w:rPr>
          <w:rFonts w:ascii="Times New Roman" w:eastAsia="Times New Roman" w:hAnsi="Times New Roman" w:cs="Times New Roman"/>
          <w:sz w:val="28"/>
          <w:lang w:eastAsia="ru-RU"/>
        </w:rPr>
        <w:t>Министерство образования и науки Республики Казахстан</w:t>
      </w:r>
    </w:p>
    <w:p w:rsidR="00F20F5E" w:rsidRPr="00F20F5E" w:rsidRDefault="00F20F5E" w:rsidP="00F20F5E">
      <w:pPr>
        <w:spacing w:after="0" w:line="240" w:lineRule="auto"/>
        <w:jc w:val="center"/>
        <w:rPr>
          <w:rFonts w:ascii="Calibri" w:eastAsia="Times New Roman" w:hAnsi="Calibri" w:cs="Times New Roman"/>
          <w:lang w:eastAsia="ru-RU"/>
        </w:rPr>
      </w:pPr>
      <w:r w:rsidRPr="00F20F5E">
        <w:rPr>
          <w:rFonts w:ascii="Times New Roman" w:eastAsia="Times New Roman" w:hAnsi="Times New Roman" w:cs="Times New Roman"/>
          <w:sz w:val="28"/>
          <w:lang w:eastAsia="ru-RU"/>
        </w:rPr>
        <w:t xml:space="preserve">Карагандинский университет имени академика Е.А. </w:t>
      </w:r>
      <w:proofErr w:type="spellStart"/>
      <w:r w:rsidRPr="00F20F5E">
        <w:rPr>
          <w:rFonts w:ascii="Times New Roman" w:eastAsia="Times New Roman" w:hAnsi="Times New Roman" w:cs="Times New Roman"/>
          <w:sz w:val="28"/>
          <w:lang w:eastAsia="ru-RU"/>
        </w:rPr>
        <w:t>Букетова</w:t>
      </w:r>
      <w:proofErr w:type="spellEnd"/>
    </w:p>
    <w:p w:rsidR="00F20F5E" w:rsidRPr="00F20F5E" w:rsidRDefault="00F20F5E" w:rsidP="00F20F5E">
      <w:pPr>
        <w:rPr>
          <w:rFonts w:ascii="Calibri" w:eastAsia="Times New Roman" w:hAnsi="Calibri" w:cs="Times New Roman"/>
          <w:lang w:eastAsia="ru-RU"/>
        </w:rPr>
      </w:pPr>
    </w:p>
    <w:p w:rsidR="00F20F5E" w:rsidRPr="00F20F5E" w:rsidRDefault="00F20F5E" w:rsidP="00F20F5E">
      <w:pPr>
        <w:spacing w:after="0" w:line="240" w:lineRule="auto"/>
        <w:jc w:val="center"/>
        <w:rPr>
          <w:rFonts w:ascii="Calibri" w:eastAsia="Times New Roman" w:hAnsi="Calibri" w:cs="Times New Roman"/>
          <w:lang w:eastAsia="ru-RU"/>
        </w:rPr>
      </w:pPr>
      <w:r w:rsidRPr="00F20F5E">
        <w:rPr>
          <w:rFonts w:ascii="Times New Roman" w:eastAsia="Times New Roman" w:hAnsi="Times New Roman" w:cs="Times New Roman"/>
          <w:sz w:val="28"/>
          <w:lang w:eastAsia="ru-RU"/>
        </w:rPr>
        <w:t xml:space="preserve">Факультет </w:t>
      </w:r>
      <w:r>
        <w:rPr>
          <w:rFonts w:ascii="Times New Roman" w:eastAsia="Times New Roman" w:hAnsi="Times New Roman" w:cs="Times New Roman"/>
          <w:sz w:val="28"/>
          <w:lang w:eastAsia="ru-RU"/>
        </w:rPr>
        <w:t>м</w:t>
      </w:r>
      <w:r w:rsidRPr="00F20F5E">
        <w:rPr>
          <w:rFonts w:ascii="Times New Roman" w:eastAsia="Times New Roman" w:hAnsi="Times New Roman" w:cs="Times New Roman"/>
          <w:sz w:val="28"/>
          <w:lang w:eastAsia="ru-RU"/>
        </w:rPr>
        <w:t>атематики и информационных технологий</w:t>
      </w:r>
    </w:p>
    <w:p w:rsidR="00F20F5E" w:rsidRPr="00F20F5E" w:rsidRDefault="00F20F5E" w:rsidP="00F20F5E">
      <w:pPr>
        <w:rPr>
          <w:rFonts w:ascii="Calibri" w:eastAsia="Times New Roman" w:hAnsi="Calibri" w:cs="Times New Roman"/>
          <w:lang w:eastAsia="ru-RU"/>
        </w:rPr>
      </w:pPr>
    </w:p>
    <w:p w:rsidR="00F20F5E" w:rsidRPr="00F20F5E" w:rsidRDefault="00F20F5E" w:rsidP="00F20F5E">
      <w:pPr>
        <w:spacing w:after="0" w:line="240" w:lineRule="auto"/>
        <w:jc w:val="center"/>
        <w:rPr>
          <w:rFonts w:ascii="Calibri" w:eastAsia="Times New Roman" w:hAnsi="Calibri" w:cs="Times New Roman"/>
          <w:lang w:eastAsia="ru-RU"/>
        </w:rPr>
      </w:pPr>
      <w:r w:rsidRPr="00F20F5E">
        <w:rPr>
          <w:rFonts w:ascii="Times New Roman" w:eastAsia="Times New Roman" w:hAnsi="Times New Roman" w:cs="Times New Roman"/>
          <w:sz w:val="28"/>
          <w:lang w:eastAsia="ru-RU"/>
        </w:rPr>
        <w:t xml:space="preserve">Кафедра </w:t>
      </w:r>
      <w:r>
        <w:rPr>
          <w:rFonts w:ascii="Times New Roman" w:eastAsia="Times New Roman" w:hAnsi="Times New Roman" w:cs="Times New Roman"/>
          <w:sz w:val="28"/>
          <w:lang w:eastAsia="ru-RU"/>
        </w:rPr>
        <w:t>а</w:t>
      </w:r>
      <w:r w:rsidRPr="00F20F5E">
        <w:rPr>
          <w:rFonts w:ascii="Times New Roman" w:eastAsia="Times New Roman" w:hAnsi="Times New Roman" w:cs="Times New Roman"/>
          <w:sz w:val="28"/>
          <w:lang w:eastAsia="ru-RU"/>
        </w:rPr>
        <w:t>лгебры</w:t>
      </w:r>
      <w:r>
        <w:rPr>
          <w:rFonts w:ascii="Times New Roman" w:eastAsia="Times New Roman" w:hAnsi="Times New Roman" w:cs="Times New Roman"/>
          <w:sz w:val="28"/>
          <w:lang w:eastAsia="ru-RU"/>
        </w:rPr>
        <w:t xml:space="preserve">, </w:t>
      </w:r>
      <w:r w:rsidRPr="00F20F5E">
        <w:rPr>
          <w:rFonts w:ascii="Times New Roman" w:eastAsia="Times New Roman" w:hAnsi="Times New Roman" w:cs="Times New Roman"/>
          <w:sz w:val="28"/>
          <w:lang w:eastAsia="ru-RU"/>
        </w:rPr>
        <w:t>мат.</w:t>
      </w:r>
      <w:r>
        <w:rPr>
          <w:rFonts w:ascii="Times New Roman" w:eastAsia="Times New Roman" w:hAnsi="Times New Roman" w:cs="Times New Roman"/>
          <w:sz w:val="28"/>
          <w:lang w:eastAsia="ru-RU"/>
        </w:rPr>
        <w:t xml:space="preserve"> </w:t>
      </w:r>
      <w:r w:rsidRPr="00F20F5E">
        <w:rPr>
          <w:rFonts w:ascii="Times New Roman" w:eastAsia="Times New Roman" w:hAnsi="Times New Roman" w:cs="Times New Roman"/>
          <w:sz w:val="28"/>
          <w:lang w:eastAsia="ru-RU"/>
        </w:rPr>
        <w:t>логики и геометрии им.</w:t>
      </w:r>
      <w:r>
        <w:rPr>
          <w:rFonts w:ascii="Times New Roman" w:eastAsia="Times New Roman" w:hAnsi="Times New Roman" w:cs="Times New Roman"/>
          <w:sz w:val="28"/>
          <w:lang w:eastAsia="ru-RU"/>
        </w:rPr>
        <w:t xml:space="preserve"> </w:t>
      </w:r>
      <w:r w:rsidRPr="00F20F5E">
        <w:rPr>
          <w:rFonts w:ascii="Times New Roman" w:eastAsia="Times New Roman" w:hAnsi="Times New Roman" w:cs="Times New Roman"/>
          <w:sz w:val="28"/>
          <w:lang w:eastAsia="ru-RU"/>
        </w:rPr>
        <w:t>профессора Т.Г.</w:t>
      </w:r>
      <w:r>
        <w:rPr>
          <w:rFonts w:ascii="Times New Roman" w:eastAsia="Times New Roman" w:hAnsi="Times New Roman" w:cs="Times New Roman"/>
          <w:sz w:val="28"/>
          <w:lang w:eastAsia="ru-RU"/>
        </w:rPr>
        <w:t xml:space="preserve"> </w:t>
      </w:r>
      <w:r w:rsidRPr="00F20F5E">
        <w:rPr>
          <w:rFonts w:ascii="Times New Roman" w:eastAsia="Times New Roman" w:hAnsi="Times New Roman" w:cs="Times New Roman"/>
          <w:sz w:val="28"/>
          <w:lang w:eastAsia="ru-RU"/>
        </w:rPr>
        <w:t>Мустафина</w:t>
      </w:r>
    </w:p>
    <w:p w:rsidR="00F20F5E" w:rsidRPr="00F20F5E" w:rsidRDefault="00F20F5E" w:rsidP="00F20F5E">
      <w:pPr>
        <w:rPr>
          <w:rFonts w:ascii="Calibri" w:eastAsia="Times New Roman" w:hAnsi="Calibri" w:cs="Times New Roman"/>
          <w:lang w:eastAsia="ru-RU"/>
        </w:rPr>
      </w:pPr>
    </w:p>
    <w:p w:rsidR="00F20F5E" w:rsidRPr="00F20F5E" w:rsidRDefault="00F20F5E" w:rsidP="00F20F5E">
      <w:pPr>
        <w:rPr>
          <w:rFonts w:ascii="Calibri" w:eastAsia="Times New Roman" w:hAnsi="Calibri" w:cs="Times New Roman"/>
          <w:lang w:eastAsia="ru-RU"/>
        </w:rPr>
      </w:pPr>
    </w:p>
    <w:p w:rsidR="00F20F5E" w:rsidRPr="00F20F5E" w:rsidRDefault="00F20F5E" w:rsidP="00F20F5E">
      <w:pPr>
        <w:spacing w:after="0" w:line="240" w:lineRule="auto"/>
        <w:jc w:val="center"/>
        <w:rPr>
          <w:rFonts w:ascii="Calibri" w:eastAsia="Times New Roman" w:hAnsi="Calibri" w:cs="Times New Roman"/>
          <w:lang w:eastAsia="ru-RU"/>
        </w:rPr>
      </w:pPr>
      <w:proofErr w:type="spellStart"/>
      <w:r w:rsidRPr="00F20F5E">
        <w:rPr>
          <w:rFonts w:ascii="Times New Roman" w:eastAsia="Times New Roman" w:hAnsi="Times New Roman" w:cs="Times New Roman"/>
          <w:b/>
          <w:sz w:val="28"/>
          <w:lang w:eastAsia="ru-RU"/>
        </w:rPr>
        <w:t>Есенбаева</w:t>
      </w:r>
      <w:proofErr w:type="spellEnd"/>
      <w:r w:rsidRPr="00F20F5E">
        <w:rPr>
          <w:rFonts w:ascii="Times New Roman" w:eastAsia="Times New Roman" w:hAnsi="Times New Roman" w:cs="Times New Roman"/>
          <w:b/>
          <w:sz w:val="28"/>
          <w:lang w:eastAsia="ru-RU"/>
        </w:rPr>
        <w:t xml:space="preserve"> </w:t>
      </w:r>
      <w:proofErr w:type="spellStart"/>
      <w:r w:rsidRPr="00F20F5E">
        <w:rPr>
          <w:rFonts w:ascii="Times New Roman" w:eastAsia="Times New Roman" w:hAnsi="Times New Roman" w:cs="Times New Roman"/>
          <w:b/>
          <w:sz w:val="28"/>
          <w:lang w:eastAsia="ru-RU"/>
        </w:rPr>
        <w:t>Гульсим</w:t>
      </w:r>
      <w:proofErr w:type="spellEnd"/>
      <w:r w:rsidRPr="00F20F5E">
        <w:rPr>
          <w:rFonts w:ascii="Times New Roman" w:eastAsia="Times New Roman" w:hAnsi="Times New Roman" w:cs="Times New Roman"/>
          <w:b/>
          <w:sz w:val="28"/>
          <w:lang w:eastAsia="ru-RU"/>
        </w:rPr>
        <w:t xml:space="preserve"> </w:t>
      </w:r>
      <w:proofErr w:type="spellStart"/>
      <w:r w:rsidRPr="00F20F5E">
        <w:rPr>
          <w:rFonts w:ascii="Times New Roman" w:eastAsia="Times New Roman" w:hAnsi="Times New Roman" w:cs="Times New Roman"/>
          <w:b/>
          <w:sz w:val="28"/>
          <w:lang w:eastAsia="ru-RU"/>
        </w:rPr>
        <w:t>Ахмадиевна</w:t>
      </w:r>
      <w:proofErr w:type="spellEnd"/>
    </w:p>
    <w:p w:rsidR="00F20F5E" w:rsidRPr="00F20F5E" w:rsidRDefault="00F20F5E" w:rsidP="00F20F5E">
      <w:pPr>
        <w:rPr>
          <w:rFonts w:ascii="Calibri" w:eastAsia="Times New Roman" w:hAnsi="Calibri" w:cs="Times New Roman"/>
          <w:lang w:eastAsia="ru-RU"/>
        </w:rPr>
      </w:pPr>
    </w:p>
    <w:p w:rsidR="00F20F5E" w:rsidRPr="00F20F5E" w:rsidRDefault="00F20F5E" w:rsidP="00F20F5E">
      <w:pPr>
        <w:rPr>
          <w:rFonts w:ascii="Calibri" w:eastAsia="Times New Roman" w:hAnsi="Calibri" w:cs="Times New Roman"/>
          <w:lang w:eastAsia="ru-RU"/>
        </w:rPr>
      </w:pPr>
    </w:p>
    <w:p w:rsidR="00F20F5E" w:rsidRPr="00F20F5E" w:rsidRDefault="00F20F5E" w:rsidP="00F20F5E">
      <w:pPr>
        <w:rPr>
          <w:rFonts w:ascii="Calibri" w:eastAsia="Times New Roman" w:hAnsi="Calibri" w:cs="Times New Roman"/>
          <w:lang w:eastAsia="ru-RU"/>
        </w:rPr>
      </w:pPr>
    </w:p>
    <w:p w:rsidR="00F20F5E" w:rsidRPr="00F20F5E" w:rsidRDefault="00F20F5E" w:rsidP="00F20F5E">
      <w:pPr>
        <w:rPr>
          <w:rFonts w:ascii="Calibri" w:eastAsia="Times New Roman" w:hAnsi="Calibri" w:cs="Times New Roman"/>
          <w:lang w:eastAsia="ru-RU"/>
        </w:rPr>
      </w:pPr>
    </w:p>
    <w:p w:rsidR="00F20F5E" w:rsidRPr="00F20F5E" w:rsidRDefault="00F20F5E" w:rsidP="00F20F5E">
      <w:pPr>
        <w:spacing w:after="0" w:line="240" w:lineRule="auto"/>
        <w:jc w:val="center"/>
        <w:rPr>
          <w:rFonts w:ascii="Calibri" w:eastAsia="Times New Roman" w:hAnsi="Calibri" w:cs="Times New Roman"/>
          <w:lang w:eastAsia="ru-RU"/>
        </w:rPr>
      </w:pPr>
      <w:r w:rsidRPr="00F20F5E">
        <w:rPr>
          <w:rFonts w:ascii="Times New Roman" w:eastAsia="Times New Roman" w:hAnsi="Times New Roman" w:cs="Times New Roman"/>
          <w:b/>
          <w:sz w:val="28"/>
          <w:lang w:eastAsia="ru-RU"/>
        </w:rPr>
        <w:t>Курс лекций</w:t>
      </w:r>
    </w:p>
    <w:p w:rsidR="00F20F5E" w:rsidRPr="00F20F5E" w:rsidRDefault="00F20F5E" w:rsidP="00F20F5E">
      <w:pPr>
        <w:spacing w:after="0" w:line="240" w:lineRule="auto"/>
        <w:jc w:val="center"/>
        <w:rPr>
          <w:rFonts w:ascii="Calibri" w:eastAsia="Times New Roman" w:hAnsi="Calibri" w:cs="Times New Roman"/>
          <w:lang w:eastAsia="ru-RU"/>
        </w:rPr>
      </w:pPr>
      <w:r w:rsidRPr="00F20F5E">
        <w:rPr>
          <w:rFonts w:ascii="Times New Roman" w:eastAsia="Times New Roman" w:hAnsi="Times New Roman" w:cs="Times New Roman"/>
          <w:b/>
          <w:sz w:val="28"/>
          <w:lang w:eastAsia="ru-RU"/>
        </w:rPr>
        <w:t>по дисциплине «Гамильтонова механика и качественные особенности движения тела (на английском)»</w:t>
      </w:r>
    </w:p>
    <w:p w:rsidR="00F20F5E" w:rsidRPr="00F20F5E" w:rsidRDefault="00F20F5E" w:rsidP="00F20F5E">
      <w:pPr>
        <w:rPr>
          <w:rFonts w:ascii="Calibri" w:eastAsia="Times New Roman" w:hAnsi="Calibri" w:cs="Times New Roman"/>
          <w:lang w:eastAsia="ru-RU"/>
        </w:rPr>
      </w:pPr>
    </w:p>
    <w:p w:rsidR="00F20F5E" w:rsidRPr="00F20F5E" w:rsidRDefault="00F20F5E" w:rsidP="00F20F5E">
      <w:pPr>
        <w:rPr>
          <w:rFonts w:ascii="Calibri" w:eastAsia="Times New Roman" w:hAnsi="Calibri" w:cs="Times New Roman"/>
          <w:lang w:eastAsia="ru-RU"/>
        </w:rPr>
      </w:pPr>
    </w:p>
    <w:p w:rsidR="00F20F5E" w:rsidRPr="00F20F5E" w:rsidRDefault="00F20F5E" w:rsidP="00F20F5E">
      <w:pPr>
        <w:spacing w:after="0" w:line="240" w:lineRule="auto"/>
        <w:jc w:val="center"/>
        <w:rPr>
          <w:rFonts w:ascii="Calibri" w:eastAsia="Times New Roman" w:hAnsi="Calibri" w:cs="Times New Roman"/>
          <w:lang w:eastAsia="ru-RU"/>
        </w:rPr>
      </w:pPr>
      <w:r w:rsidRPr="00F20F5E">
        <w:rPr>
          <w:rFonts w:ascii="Times New Roman" w:eastAsia="Times New Roman" w:hAnsi="Times New Roman" w:cs="Times New Roman"/>
          <w:sz w:val="28"/>
          <w:lang w:eastAsia="ru-RU"/>
        </w:rPr>
        <w:t>Образовательная программа: «7М05402 Механика»</w:t>
      </w:r>
    </w:p>
    <w:p w:rsidR="00F20F5E" w:rsidRPr="00F20F5E" w:rsidRDefault="00F20F5E" w:rsidP="00F20F5E">
      <w:pPr>
        <w:rPr>
          <w:rFonts w:ascii="Calibri" w:eastAsia="Times New Roman" w:hAnsi="Calibri" w:cs="Times New Roman"/>
          <w:lang w:eastAsia="ru-RU"/>
        </w:rPr>
      </w:pPr>
    </w:p>
    <w:p w:rsidR="00F20F5E" w:rsidRPr="00F20F5E" w:rsidRDefault="00F20F5E" w:rsidP="00F20F5E">
      <w:pPr>
        <w:rPr>
          <w:rFonts w:ascii="Calibri" w:eastAsia="Times New Roman" w:hAnsi="Calibri" w:cs="Times New Roman"/>
          <w:lang w:eastAsia="ru-RU"/>
        </w:rPr>
      </w:pPr>
    </w:p>
    <w:p w:rsidR="00F20F5E" w:rsidRPr="00F20F5E" w:rsidRDefault="00F20F5E" w:rsidP="00F20F5E">
      <w:pPr>
        <w:rPr>
          <w:rFonts w:ascii="Calibri" w:eastAsia="Times New Roman" w:hAnsi="Calibri" w:cs="Times New Roman"/>
          <w:lang w:eastAsia="ru-RU"/>
        </w:rPr>
      </w:pPr>
    </w:p>
    <w:p w:rsidR="00F20F5E" w:rsidRPr="00F20F5E" w:rsidRDefault="00F20F5E" w:rsidP="00F20F5E">
      <w:pPr>
        <w:rPr>
          <w:rFonts w:ascii="Calibri" w:eastAsia="Times New Roman" w:hAnsi="Calibri" w:cs="Times New Roman"/>
          <w:lang w:eastAsia="ru-RU"/>
        </w:rPr>
      </w:pPr>
    </w:p>
    <w:p w:rsidR="00F20F5E" w:rsidRPr="00F20F5E" w:rsidRDefault="00F20F5E" w:rsidP="00F20F5E">
      <w:pPr>
        <w:rPr>
          <w:rFonts w:ascii="Calibri" w:eastAsia="Times New Roman" w:hAnsi="Calibri" w:cs="Times New Roman"/>
          <w:lang w:eastAsia="ru-RU"/>
        </w:rPr>
      </w:pPr>
    </w:p>
    <w:p w:rsidR="00F20F5E" w:rsidRDefault="00F20F5E" w:rsidP="00F20F5E">
      <w:pPr>
        <w:rPr>
          <w:rFonts w:ascii="Calibri" w:eastAsia="Times New Roman" w:hAnsi="Calibri" w:cs="Times New Roman"/>
          <w:lang w:eastAsia="ru-RU"/>
        </w:rPr>
      </w:pPr>
    </w:p>
    <w:p w:rsidR="00F20F5E" w:rsidRDefault="00F20F5E" w:rsidP="00F20F5E">
      <w:pPr>
        <w:rPr>
          <w:rFonts w:ascii="Calibri" w:eastAsia="Times New Roman" w:hAnsi="Calibri" w:cs="Times New Roman"/>
          <w:lang w:eastAsia="ru-RU"/>
        </w:rPr>
      </w:pPr>
    </w:p>
    <w:p w:rsidR="00F20F5E" w:rsidRDefault="00F20F5E" w:rsidP="00F20F5E">
      <w:pPr>
        <w:rPr>
          <w:rFonts w:ascii="Calibri" w:eastAsia="Times New Roman" w:hAnsi="Calibri" w:cs="Times New Roman"/>
          <w:lang w:eastAsia="ru-RU"/>
        </w:rPr>
      </w:pPr>
    </w:p>
    <w:p w:rsidR="00F20F5E" w:rsidRDefault="00F20F5E" w:rsidP="00F20F5E">
      <w:pPr>
        <w:rPr>
          <w:rFonts w:ascii="Calibri" w:eastAsia="Times New Roman" w:hAnsi="Calibri" w:cs="Times New Roman"/>
          <w:lang w:eastAsia="ru-RU"/>
        </w:rPr>
      </w:pPr>
    </w:p>
    <w:p w:rsidR="00F20F5E" w:rsidRDefault="00F20F5E" w:rsidP="00F20F5E">
      <w:pPr>
        <w:rPr>
          <w:rFonts w:ascii="Calibri" w:eastAsia="Times New Roman" w:hAnsi="Calibri" w:cs="Times New Roman"/>
          <w:lang w:eastAsia="ru-RU"/>
        </w:rPr>
      </w:pPr>
    </w:p>
    <w:p w:rsidR="00F20F5E" w:rsidRPr="00F20F5E" w:rsidRDefault="00F20F5E" w:rsidP="00F20F5E">
      <w:pPr>
        <w:rPr>
          <w:rFonts w:ascii="Calibri" w:eastAsia="Times New Roman" w:hAnsi="Calibri" w:cs="Times New Roman"/>
          <w:lang w:eastAsia="ru-RU"/>
        </w:rPr>
      </w:pPr>
    </w:p>
    <w:p w:rsidR="00F20F5E" w:rsidRPr="00A26405" w:rsidRDefault="00F20F5E" w:rsidP="00F20F5E">
      <w:pPr>
        <w:spacing w:after="0" w:line="240" w:lineRule="auto"/>
        <w:jc w:val="center"/>
        <w:rPr>
          <w:rFonts w:ascii="Calibri" w:eastAsia="Times New Roman" w:hAnsi="Calibri" w:cs="Times New Roman"/>
          <w:lang w:eastAsia="ru-RU"/>
        </w:rPr>
      </w:pPr>
      <w:r w:rsidRPr="00F20F5E">
        <w:rPr>
          <w:rFonts w:ascii="Times New Roman" w:eastAsia="Times New Roman" w:hAnsi="Times New Roman" w:cs="Times New Roman"/>
          <w:sz w:val="28"/>
          <w:lang w:eastAsia="ru-RU"/>
        </w:rPr>
        <w:t>Караганда</w:t>
      </w:r>
      <w:r w:rsidRPr="00A26405">
        <w:rPr>
          <w:rFonts w:ascii="Times New Roman" w:eastAsia="Times New Roman" w:hAnsi="Times New Roman" w:cs="Times New Roman"/>
          <w:sz w:val="28"/>
          <w:lang w:eastAsia="ru-RU"/>
        </w:rPr>
        <w:t xml:space="preserve"> 2022</w:t>
      </w:r>
    </w:p>
    <w:p w:rsidR="00F20F5E" w:rsidRPr="00D43599" w:rsidRDefault="00F96473" w:rsidP="00F20F5E">
      <w:pPr>
        <w:tabs>
          <w:tab w:val="left" w:pos="0"/>
        </w:tabs>
        <w:spacing w:after="0" w:line="240" w:lineRule="auto"/>
        <w:ind w:firstLine="426"/>
        <w:jc w:val="center"/>
        <w:rPr>
          <w:rFonts w:ascii="Times New Roman" w:hAnsi="Times New Roman" w:cs="Times New Roman"/>
          <w:sz w:val="28"/>
          <w:szCs w:val="28"/>
          <w:lang w:val="en-US"/>
        </w:rPr>
      </w:pPr>
      <w:r w:rsidRPr="00A26405">
        <w:rPr>
          <w:rFonts w:ascii="Times New Roman" w:hAnsi="Times New Roman" w:cs="Times New Roman"/>
          <w:sz w:val="28"/>
          <w:szCs w:val="28"/>
          <w:lang w:val="en-GB"/>
        </w:rPr>
        <w:br w:type="page"/>
      </w:r>
      <w:r w:rsidR="00F20F5E" w:rsidRPr="00D43599">
        <w:rPr>
          <w:rFonts w:ascii="Times New Roman" w:hAnsi="Times New Roman" w:cs="Times New Roman"/>
          <w:sz w:val="28"/>
          <w:szCs w:val="28"/>
          <w:lang w:val="en-US"/>
        </w:rPr>
        <w:lastRenderedPageBreak/>
        <w:t>The Ministry of Education and Science of the Republic of Kazakhstan</w:t>
      </w:r>
    </w:p>
    <w:p w:rsidR="00F20F5E" w:rsidRPr="00D43599" w:rsidRDefault="00F20F5E" w:rsidP="00F20F5E">
      <w:pPr>
        <w:tabs>
          <w:tab w:val="left" w:pos="0"/>
        </w:tabs>
        <w:spacing w:after="0" w:line="240" w:lineRule="auto"/>
        <w:ind w:firstLine="426"/>
        <w:jc w:val="center"/>
        <w:rPr>
          <w:rFonts w:ascii="Times New Roman" w:hAnsi="Times New Roman" w:cs="Times New Roman"/>
          <w:sz w:val="28"/>
          <w:szCs w:val="28"/>
          <w:lang w:val="en-US"/>
        </w:rPr>
      </w:pPr>
      <w:proofErr w:type="spellStart"/>
      <w:r w:rsidRPr="005B0E61">
        <w:rPr>
          <w:rFonts w:ascii="Times New Roman" w:hAnsi="Times New Roman" w:cs="Times New Roman"/>
          <w:sz w:val="28"/>
          <w:szCs w:val="28"/>
          <w:lang w:val="en-US"/>
        </w:rPr>
        <w:t>Buketov</w:t>
      </w:r>
      <w:proofErr w:type="spellEnd"/>
      <w:r w:rsidRPr="00440E24">
        <w:rPr>
          <w:rFonts w:ascii="Times New Roman" w:hAnsi="Times New Roman" w:cs="Times New Roman"/>
          <w:sz w:val="28"/>
          <w:szCs w:val="28"/>
          <w:lang w:val="en-GB"/>
        </w:rPr>
        <w:t xml:space="preserve"> </w:t>
      </w:r>
      <w:r w:rsidRPr="00D43599">
        <w:rPr>
          <w:rFonts w:ascii="Times New Roman" w:hAnsi="Times New Roman" w:cs="Times New Roman"/>
          <w:sz w:val="28"/>
          <w:szCs w:val="28"/>
          <w:lang w:val="en-US"/>
        </w:rPr>
        <w:t xml:space="preserve">Karaganda University </w:t>
      </w:r>
    </w:p>
    <w:p w:rsidR="00F20F5E" w:rsidRPr="004B105E" w:rsidRDefault="00F20F5E" w:rsidP="00F20F5E">
      <w:pPr>
        <w:tabs>
          <w:tab w:val="left" w:pos="0"/>
        </w:tabs>
        <w:spacing w:after="0" w:line="240" w:lineRule="auto"/>
        <w:ind w:firstLine="426"/>
        <w:jc w:val="center"/>
        <w:rPr>
          <w:rFonts w:ascii="Times New Roman" w:hAnsi="Times New Roman" w:cs="Times New Roman"/>
          <w:sz w:val="28"/>
          <w:szCs w:val="28"/>
          <w:lang w:val="en-GB"/>
        </w:rPr>
      </w:pPr>
    </w:p>
    <w:p w:rsidR="00F20F5E" w:rsidRPr="004B105E" w:rsidRDefault="00F20F5E" w:rsidP="00F20F5E">
      <w:pPr>
        <w:tabs>
          <w:tab w:val="left" w:pos="0"/>
        </w:tabs>
        <w:spacing w:after="0" w:line="240" w:lineRule="auto"/>
        <w:ind w:firstLine="426"/>
        <w:jc w:val="center"/>
        <w:rPr>
          <w:rFonts w:ascii="Times New Roman" w:hAnsi="Times New Roman" w:cs="Times New Roman"/>
          <w:sz w:val="28"/>
          <w:szCs w:val="28"/>
          <w:lang w:val="en-GB"/>
        </w:rPr>
      </w:pPr>
    </w:p>
    <w:p w:rsidR="00F20F5E" w:rsidRPr="00D43599" w:rsidRDefault="00F20F5E" w:rsidP="00F20F5E">
      <w:pPr>
        <w:tabs>
          <w:tab w:val="left" w:pos="0"/>
        </w:tabs>
        <w:spacing w:after="0" w:line="240" w:lineRule="auto"/>
        <w:ind w:firstLine="426"/>
        <w:jc w:val="center"/>
        <w:rPr>
          <w:rFonts w:ascii="Times New Roman" w:hAnsi="Times New Roman" w:cs="Times New Roman"/>
          <w:sz w:val="28"/>
          <w:szCs w:val="28"/>
          <w:lang w:val="en-US"/>
        </w:rPr>
      </w:pPr>
      <w:r w:rsidRPr="00D43599">
        <w:rPr>
          <w:rFonts w:ascii="Times New Roman" w:hAnsi="Times New Roman" w:cs="Times New Roman"/>
          <w:sz w:val="28"/>
          <w:szCs w:val="28"/>
          <w:lang w:val="en-US"/>
        </w:rPr>
        <w:t>The Faculty of Mathematics and Information Technologies</w:t>
      </w:r>
    </w:p>
    <w:p w:rsidR="00F20F5E" w:rsidRPr="00F20F5E" w:rsidRDefault="00F20F5E" w:rsidP="00F20F5E">
      <w:pPr>
        <w:tabs>
          <w:tab w:val="left" w:pos="0"/>
        </w:tabs>
        <w:spacing w:after="0" w:line="240" w:lineRule="auto"/>
        <w:ind w:firstLine="426"/>
        <w:jc w:val="center"/>
        <w:rPr>
          <w:rFonts w:ascii="Times New Roman" w:hAnsi="Times New Roman" w:cs="Times New Roman"/>
          <w:sz w:val="28"/>
          <w:szCs w:val="28"/>
          <w:lang w:val="en-GB"/>
        </w:rPr>
      </w:pPr>
    </w:p>
    <w:p w:rsidR="00F20F5E" w:rsidRPr="00F20F5E" w:rsidRDefault="00F20F5E" w:rsidP="00F20F5E">
      <w:pPr>
        <w:tabs>
          <w:tab w:val="left" w:pos="0"/>
        </w:tabs>
        <w:spacing w:after="0" w:line="240" w:lineRule="auto"/>
        <w:ind w:firstLine="426"/>
        <w:jc w:val="center"/>
        <w:rPr>
          <w:rFonts w:ascii="Times New Roman" w:hAnsi="Times New Roman" w:cs="Times New Roman"/>
          <w:sz w:val="28"/>
          <w:szCs w:val="28"/>
          <w:lang w:val="en-GB"/>
        </w:rPr>
      </w:pPr>
    </w:p>
    <w:p w:rsidR="00F20F5E" w:rsidRPr="00D43599" w:rsidRDefault="00F20F5E" w:rsidP="00F20F5E">
      <w:pPr>
        <w:tabs>
          <w:tab w:val="left" w:pos="0"/>
        </w:tabs>
        <w:spacing w:after="0" w:line="240" w:lineRule="auto"/>
        <w:ind w:firstLine="426"/>
        <w:jc w:val="center"/>
        <w:rPr>
          <w:rFonts w:ascii="Times New Roman" w:hAnsi="Times New Roman" w:cs="Times New Roman"/>
          <w:sz w:val="28"/>
          <w:szCs w:val="28"/>
          <w:lang w:val="en-US"/>
        </w:rPr>
      </w:pPr>
      <w:r w:rsidRPr="00D43599">
        <w:rPr>
          <w:rFonts w:ascii="Times New Roman" w:hAnsi="Times New Roman" w:cs="Times New Roman"/>
          <w:sz w:val="28"/>
          <w:szCs w:val="28"/>
          <w:lang w:val="en-US"/>
        </w:rPr>
        <w:t>The Chair of Algebra, Mathematical Logic and Geometry</w:t>
      </w:r>
      <w:r w:rsidRPr="0049066F">
        <w:rPr>
          <w:rFonts w:ascii="Times New Roman" w:hAnsi="Times New Roman" w:cs="Times New Roman"/>
          <w:sz w:val="28"/>
          <w:szCs w:val="28"/>
          <w:lang w:val="en-GB"/>
        </w:rPr>
        <w:t xml:space="preserve"> </w:t>
      </w:r>
      <w:r w:rsidRPr="00D43599">
        <w:rPr>
          <w:rFonts w:ascii="Times New Roman" w:hAnsi="Times New Roman" w:cs="Times New Roman"/>
          <w:sz w:val="28"/>
          <w:szCs w:val="28"/>
          <w:lang w:val="en-US"/>
        </w:rPr>
        <w:t xml:space="preserve">named after Professor </w:t>
      </w:r>
      <w:proofErr w:type="spellStart"/>
      <w:r w:rsidRPr="00D43599">
        <w:rPr>
          <w:rFonts w:ascii="Times New Roman" w:hAnsi="Times New Roman" w:cs="Times New Roman"/>
          <w:sz w:val="28"/>
          <w:szCs w:val="28"/>
          <w:lang w:val="en-US"/>
        </w:rPr>
        <w:t>Mustafin</w:t>
      </w:r>
      <w:proofErr w:type="spellEnd"/>
      <w:r w:rsidRPr="00D43599">
        <w:rPr>
          <w:rFonts w:ascii="Times New Roman" w:hAnsi="Times New Roman" w:cs="Times New Roman"/>
          <w:sz w:val="28"/>
          <w:szCs w:val="28"/>
          <w:lang w:val="en-US"/>
        </w:rPr>
        <w:t xml:space="preserve"> T.G.</w:t>
      </w:r>
    </w:p>
    <w:p w:rsidR="00F20F5E" w:rsidRPr="00D43599" w:rsidRDefault="00F20F5E" w:rsidP="00F20F5E">
      <w:pPr>
        <w:tabs>
          <w:tab w:val="left" w:pos="0"/>
        </w:tabs>
        <w:spacing w:after="0" w:line="240" w:lineRule="auto"/>
        <w:ind w:firstLine="426"/>
        <w:jc w:val="center"/>
        <w:rPr>
          <w:rFonts w:ascii="Times New Roman" w:hAnsi="Times New Roman" w:cs="Times New Roman"/>
          <w:sz w:val="28"/>
          <w:szCs w:val="28"/>
          <w:lang w:val="en-US"/>
        </w:rPr>
      </w:pPr>
    </w:p>
    <w:p w:rsidR="00F20F5E" w:rsidRPr="00D43599" w:rsidRDefault="00F20F5E" w:rsidP="00F20F5E">
      <w:pPr>
        <w:tabs>
          <w:tab w:val="left" w:pos="0"/>
        </w:tabs>
        <w:spacing w:after="0" w:line="240" w:lineRule="auto"/>
        <w:ind w:firstLine="426"/>
        <w:jc w:val="center"/>
        <w:rPr>
          <w:rFonts w:ascii="Times New Roman" w:hAnsi="Times New Roman" w:cs="Times New Roman"/>
          <w:sz w:val="28"/>
          <w:szCs w:val="28"/>
          <w:lang w:val="en-US"/>
        </w:rPr>
      </w:pPr>
    </w:p>
    <w:p w:rsidR="00F20F5E" w:rsidRPr="00D43599" w:rsidRDefault="00F20F5E" w:rsidP="00F20F5E">
      <w:pPr>
        <w:tabs>
          <w:tab w:val="left" w:pos="0"/>
        </w:tabs>
        <w:spacing w:after="0" w:line="240" w:lineRule="auto"/>
        <w:ind w:firstLine="426"/>
        <w:jc w:val="center"/>
        <w:rPr>
          <w:rFonts w:ascii="Times New Roman" w:hAnsi="Times New Roman" w:cs="Times New Roman"/>
          <w:b/>
          <w:sz w:val="28"/>
          <w:szCs w:val="28"/>
          <w:lang w:val="en-US"/>
        </w:rPr>
      </w:pPr>
    </w:p>
    <w:p w:rsidR="00F20F5E" w:rsidRPr="00D43599" w:rsidRDefault="00F20F5E" w:rsidP="00F20F5E">
      <w:pPr>
        <w:tabs>
          <w:tab w:val="left" w:pos="0"/>
        </w:tabs>
        <w:spacing w:after="0" w:line="240" w:lineRule="auto"/>
        <w:ind w:firstLine="426"/>
        <w:jc w:val="center"/>
        <w:rPr>
          <w:rFonts w:ascii="Times New Roman" w:hAnsi="Times New Roman" w:cs="Times New Roman"/>
          <w:b/>
          <w:sz w:val="28"/>
          <w:szCs w:val="28"/>
          <w:lang w:val="en-US"/>
        </w:rPr>
      </w:pPr>
    </w:p>
    <w:p w:rsidR="00F20F5E" w:rsidRDefault="00F20F5E" w:rsidP="00F20F5E">
      <w:pPr>
        <w:tabs>
          <w:tab w:val="left" w:pos="0"/>
        </w:tabs>
        <w:spacing w:after="0" w:line="240" w:lineRule="auto"/>
        <w:ind w:firstLine="426"/>
        <w:jc w:val="center"/>
        <w:rPr>
          <w:rFonts w:ascii="Times New Roman" w:hAnsi="Times New Roman" w:cs="Times New Roman"/>
          <w:b/>
          <w:sz w:val="28"/>
          <w:szCs w:val="28"/>
          <w:lang w:val="en-US"/>
        </w:rPr>
      </w:pPr>
      <w:r w:rsidRPr="00D43599">
        <w:rPr>
          <w:rFonts w:ascii="Times New Roman" w:hAnsi="Times New Roman" w:cs="Times New Roman"/>
          <w:b/>
          <w:sz w:val="28"/>
          <w:szCs w:val="28"/>
          <w:lang w:val="en-US"/>
        </w:rPr>
        <w:t>Yessenbayeva G</w:t>
      </w:r>
      <w:proofErr w:type="spellStart"/>
      <w:r>
        <w:rPr>
          <w:rFonts w:ascii="Times New Roman" w:hAnsi="Times New Roman" w:cs="Times New Roman"/>
          <w:b/>
          <w:sz w:val="28"/>
          <w:szCs w:val="28"/>
          <w:lang w:val="en-GB"/>
        </w:rPr>
        <w:t>ulsim</w:t>
      </w:r>
      <w:proofErr w:type="spellEnd"/>
      <w:r w:rsidRPr="00D43599">
        <w:rPr>
          <w:rFonts w:ascii="Times New Roman" w:hAnsi="Times New Roman" w:cs="Times New Roman"/>
          <w:b/>
          <w:sz w:val="28"/>
          <w:szCs w:val="28"/>
          <w:lang w:val="en-US"/>
        </w:rPr>
        <w:t xml:space="preserve"> </w:t>
      </w:r>
      <w:r w:rsidRPr="00F821A2">
        <w:rPr>
          <w:rFonts w:ascii="Times New Roman" w:hAnsi="Times New Roman" w:cs="Times New Roman"/>
          <w:b/>
          <w:sz w:val="28"/>
          <w:szCs w:val="28"/>
          <w:lang w:val="en-US"/>
        </w:rPr>
        <w:t>Akhmadievna</w:t>
      </w:r>
    </w:p>
    <w:p w:rsidR="00F20F5E" w:rsidRDefault="00F20F5E" w:rsidP="00F20F5E">
      <w:pPr>
        <w:tabs>
          <w:tab w:val="left" w:pos="0"/>
        </w:tabs>
        <w:spacing w:after="0" w:line="240" w:lineRule="auto"/>
        <w:ind w:firstLine="426"/>
        <w:jc w:val="center"/>
        <w:rPr>
          <w:rFonts w:ascii="Times New Roman" w:hAnsi="Times New Roman" w:cs="Times New Roman"/>
          <w:sz w:val="28"/>
          <w:szCs w:val="28"/>
          <w:lang w:val="en-US"/>
        </w:rPr>
      </w:pPr>
    </w:p>
    <w:p w:rsidR="00F20F5E" w:rsidRDefault="00F20F5E" w:rsidP="00F20F5E">
      <w:pPr>
        <w:tabs>
          <w:tab w:val="left" w:pos="0"/>
        </w:tabs>
        <w:spacing w:after="0" w:line="240" w:lineRule="auto"/>
        <w:ind w:firstLine="426"/>
        <w:jc w:val="center"/>
        <w:rPr>
          <w:rFonts w:ascii="Times New Roman" w:hAnsi="Times New Roman" w:cs="Times New Roman"/>
          <w:sz w:val="28"/>
          <w:szCs w:val="28"/>
          <w:lang w:val="en-US"/>
        </w:rPr>
      </w:pPr>
    </w:p>
    <w:p w:rsidR="00F20F5E" w:rsidRDefault="00F20F5E" w:rsidP="00F20F5E">
      <w:pPr>
        <w:tabs>
          <w:tab w:val="left" w:pos="0"/>
        </w:tabs>
        <w:spacing w:after="0" w:line="240" w:lineRule="auto"/>
        <w:ind w:firstLine="426"/>
        <w:jc w:val="center"/>
        <w:rPr>
          <w:rFonts w:ascii="Times New Roman" w:hAnsi="Times New Roman" w:cs="Times New Roman"/>
          <w:sz w:val="28"/>
          <w:szCs w:val="28"/>
          <w:lang w:val="en-US"/>
        </w:rPr>
      </w:pPr>
    </w:p>
    <w:p w:rsidR="00F20F5E" w:rsidRDefault="00F20F5E" w:rsidP="00F20F5E">
      <w:pPr>
        <w:tabs>
          <w:tab w:val="left" w:pos="0"/>
        </w:tabs>
        <w:spacing w:after="0" w:line="240" w:lineRule="auto"/>
        <w:ind w:firstLine="426"/>
        <w:jc w:val="center"/>
        <w:rPr>
          <w:rFonts w:ascii="Times New Roman" w:hAnsi="Times New Roman" w:cs="Times New Roman"/>
          <w:sz w:val="28"/>
          <w:szCs w:val="28"/>
          <w:lang w:val="en-US"/>
        </w:rPr>
      </w:pPr>
    </w:p>
    <w:p w:rsidR="00F20F5E" w:rsidRPr="00D43599" w:rsidRDefault="00F20F5E" w:rsidP="00F20F5E">
      <w:pPr>
        <w:tabs>
          <w:tab w:val="left" w:pos="0"/>
        </w:tabs>
        <w:spacing w:after="0" w:line="240" w:lineRule="auto"/>
        <w:ind w:firstLine="426"/>
        <w:jc w:val="center"/>
        <w:rPr>
          <w:rFonts w:ascii="Times New Roman" w:hAnsi="Times New Roman" w:cs="Times New Roman"/>
          <w:sz w:val="28"/>
          <w:szCs w:val="28"/>
          <w:lang w:val="en-US"/>
        </w:rPr>
      </w:pPr>
    </w:p>
    <w:p w:rsidR="00F20F5E" w:rsidRPr="00D43599" w:rsidRDefault="00F20F5E" w:rsidP="00F20F5E">
      <w:pPr>
        <w:tabs>
          <w:tab w:val="left" w:pos="0"/>
        </w:tabs>
        <w:spacing w:after="0" w:line="240" w:lineRule="auto"/>
        <w:ind w:firstLine="426"/>
        <w:jc w:val="center"/>
        <w:rPr>
          <w:rFonts w:ascii="Times New Roman" w:hAnsi="Times New Roman" w:cs="Times New Roman"/>
          <w:sz w:val="28"/>
          <w:szCs w:val="28"/>
          <w:lang w:val="en-US"/>
        </w:rPr>
      </w:pPr>
    </w:p>
    <w:p w:rsidR="00F20F5E" w:rsidRPr="00D43599" w:rsidRDefault="00F20F5E" w:rsidP="00F20F5E">
      <w:pPr>
        <w:tabs>
          <w:tab w:val="left" w:pos="0"/>
        </w:tabs>
        <w:spacing w:after="0" w:line="240" w:lineRule="auto"/>
        <w:ind w:firstLine="426"/>
        <w:jc w:val="center"/>
        <w:rPr>
          <w:rFonts w:ascii="Times New Roman" w:hAnsi="Times New Roman" w:cs="Times New Roman"/>
          <w:b/>
          <w:sz w:val="28"/>
          <w:szCs w:val="28"/>
          <w:lang w:val="en-US"/>
        </w:rPr>
      </w:pPr>
      <w:r w:rsidRPr="00D43599">
        <w:rPr>
          <w:rFonts w:ascii="Times New Roman" w:hAnsi="Times New Roman" w:cs="Times New Roman"/>
          <w:b/>
          <w:sz w:val="28"/>
          <w:szCs w:val="28"/>
          <w:lang w:val="en-US"/>
        </w:rPr>
        <w:t>The course of lectures</w:t>
      </w:r>
    </w:p>
    <w:p w:rsidR="00F20F5E" w:rsidRPr="00D43599" w:rsidRDefault="00F20F5E" w:rsidP="00F20F5E">
      <w:pPr>
        <w:tabs>
          <w:tab w:val="left" w:pos="0"/>
        </w:tabs>
        <w:spacing w:after="0" w:line="240" w:lineRule="auto"/>
        <w:ind w:firstLine="426"/>
        <w:jc w:val="center"/>
        <w:rPr>
          <w:rFonts w:ascii="Times New Roman" w:hAnsi="Times New Roman" w:cs="Times New Roman"/>
          <w:b/>
          <w:sz w:val="28"/>
          <w:szCs w:val="28"/>
          <w:lang w:val="en-US"/>
        </w:rPr>
      </w:pPr>
      <w:r w:rsidRPr="00D43599">
        <w:rPr>
          <w:rFonts w:ascii="Times New Roman" w:hAnsi="Times New Roman" w:cs="Times New Roman"/>
          <w:b/>
          <w:sz w:val="28"/>
          <w:szCs w:val="28"/>
          <w:lang w:val="en-US"/>
        </w:rPr>
        <w:t>by the discipline</w:t>
      </w:r>
      <w:r>
        <w:rPr>
          <w:rFonts w:ascii="Times New Roman" w:hAnsi="Times New Roman" w:cs="Times New Roman"/>
          <w:b/>
          <w:sz w:val="28"/>
          <w:szCs w:val="28"/>
          <w:lang w:val="en-US"/>
        </w:rPr>
        <w:t xml:space="preserve"> </w:t>
      </w:r>
      <w:r w:rsidRPr="00D43599">
        <w:rPr>
          <w:rFonts w:ascii="Times New Roman" w:hAnsi="Times New Roman" w:cs="Times New Roman"/>
          <w:b/>
          <w:sz w:val="28"/>
          <w:szCs w:val="28"/>
          <w:lang w:val="en-US"/>
        </w:rPr>
        <w:t>«</w:t>
      </w:r>
      <w:r w:rsidRPr="00F20F5E">
        <w:rPr>
          <w:lang w:val="en-GB"/>
        </w:rPr>
        <w:t xml:space="preserve"> </w:t>
      </w:r>
      <w:r w:rsidRPr="00F20F5E">
        <w:rPr>
          <w:rFonts w:ascii="Times New Roman" w:hAnsi="Times New Roman" w:cs="Times New Roman"/>
          <w:b/>
          <w:sz w:val="28"/>
          <w:szCs w:val="28"/>
          <w:lang w:val="en-US"/>
        </w:rPr>
        <w:t>Hamiltonian mechanics and qualitative features of body motion (in English)</w:t>
      </w:r>
      <w:r w:rsidRPr="00D43599">
        <w:rPr>
          <w:rFonts w:ascii="Times New Roman" w:hAnsi="Times New Roman" w:cs="Times New Roman"/>
          <w:b/>
          <w:sz w:val="28"/>
          <w:szCs w:val="28"/>
          <w:lang w:val="en-US"/>
        </w:rPr>
        <w:t>»</w:t>
      </w:r>
    </w:p>
    <w:p w:rsidR="00F20F5E" w:rsidRPr="00D43599" w:rsidRDefault="00F20F5E" w:rsidP="00F20F5E">
      <w:pPr>
        <w:tabs>
          <w:tab w:val="left" w:pos="0"/>
        </w:tabs>
        <w:spacing w:after="0" w:line="240" w:lineRule="auto"/>
        <w:ind w:firstLine="426"/>
        <w:jc w:val="center"/>
        <w:rPr>
          <w:rFonts w:ascii="Times New Roman" w:hAnsi="Times New Roman" w:cs="Times New Roman"/>
          <w:b/>
          <w:sz w:val="28"/>
          <w:szCs w:val="28"/>
          <w:lang w:val="en-US"/>
        </w:rPr>
      </w:pPr>
    </w:p>
    <w:p w:rsidR="00F20F5E" w:rsidRDefault="00F20F5E" w:rsidP="00F20F5E">
      <w:pPr>
        <w:tabs>
          <w:tab w:val="left" w:pos="0"/>
        </w:tabs>
        <w:spacing w:after="0" w:line="240" w:lineRule="auto"/>
        <w:ind w:firstLine="426"/>
        <w:jc w:val="center"/>
        <w:rPr>
          <w:rFonts w:ascii="Times New Roman" w:hAnsi="Times New Roman" w:cs="Times New Roman"/>
          <w:b/>
          <w:sz w:val="28"/>
          <w:szCs w:val="28"/>
          <w:lang w:val="en-US"/>
        </w:rPr>
      </w:pPr>
    </w:p>
    <w:p w:rsidR="00F20F5E" w:rsidRPr="00D43599" w:rsidRDefault="00F20F5E" w:rsidP="00F20F5E">
      <w:pPr>
        <w:tabs>
          <w:tab w:val="left" w:pos="0"/>
        </w:tabs>
        <w:spacing w:after="0" w:line="240" w:lineRule="auto"/>
        <w:ind w:firstLine="426"/>
        <w:jc w:val="center"/>
        <w:rPr>
          <w:rFonts w:ascii="Times New Roman" w:hAnsi="Times New Roman" w:cs="Times New Roman"/>
          <w:b/>
          <w:sz w:val="28"/>
          <w:szCs w:val="28"/>
          <w:lang w:val="en-US"/>
        </w:rPr>
      </w:pPr>
    </w:p>
    <w:p w:rsidR="00F20F5E" w:rsidRPr="00D43599" w:rsidRDefault="00F20F5E" w:rsidP="00F20F5E">
      <w:pPr>
        <w:tabs>
          <w:tab w:val="left" w:pos="0"/>
        </w:tabs>
        <w:spacing w:after="0" w:line="240" w:lineRule="auto"/>
        <w:ind w:firstLine="426"/>
        <w:jc w:val="center"/>
        <w:rPr>
          <w:rFonts w:ascii="Times New Roman" w:hAnsi="Times New Roman" w:cs="Times New Roman"/>
          <w:b/>
          <w:sz w:val="28"/>
          <w:szCs w:val="28"/>
          <w:lang w:val="en-US"/>
        </w:rPr>
      </w:pPr>
    </w:p>
    <w:p w:rsidR="00F20F5E" w:rsidRPr="004B105E" w:rsidRDefault="00F20F5E" w:rsidP="00F20F5E">
      <w:pPr>
        <w:tabs>
          <w:tab w:val="left" w:pos="0"/>
        </w:tabs>
        <w:spacing w:after="0" w:line="240" w:lineRule="auto"/>
        <w:ind w:firstLine="426"/>
        <w:jc w:val="center"/>
        <w:rPr>
          <w:rFonts w:ascii="Times New Roman" w:hAnsi="Times New Roman" w:cs="Times New Roman"/>
          <w:sz w:val="28"/>
          <w:szCs w:val="28"/>
          <w:lang w:val="en-GB"/>
        </w:rPr>
      </w:pPr>
      <w:r>
        <w:rPr>
          <w:rFonts w:ascii="Times New Roman" w:hAnsi="Times New Roman" w:cs="Times New Roman"/>
          <w:sz w:val="28"/>
          <w:szCs w:val="28"/>
          <w:lang w:val="en-US"/>
        </w:rPr>
        <w:t>E</w:t>
      </w:r>
      <w:r w:rsidRPr="005F03DE">
        <w:rPr>
          <w:rFonts w:ascii="Times New Roman" w:hAnsi="Times New Roman" w:cs="Times New Roman"/>
          <w:sz w:val="28"/>
          <w:szCs w:val="28"/>
          <w:lang w:val="en-US"/>
        </w:rPr>
        <w:t>ducational program</w:t>
      </w:r>
      <w:r w:rsidRPr="004B105E">
        <w:rPr>
          <w:rFonts w:ascii="Times New Roman" w:hAnsi="Times New Roman" w:cs="Times New Roman"/>
          <w:sz w:val="28"/>
          <w:szCs w:val="28"/>
          <w:lang w:val="en-GB"/>
        </w:rPr>
        <w:t>: «</w:t>
      </w:r>
      <w:r w:rsidRPr="005F03DE">
        <w:rPr>
          <w:rFonts w:ascii="Times New Roman" w:hAnsi="Times New Roman" w:cs="Times New Roman"/>
          <w:sz w:val="28"/>
          <w:szCs w:val="28"/>
          <w:lang w:val="en-US"/>
        </w:rPr>
        <w:t>7M05402 Mechanics</w:t>
      </w:r>
      <w:r w:rsidRPr="004B105E">
        <w:rPr>
          <w:rFonts w:ascii="Times New Roman" w:hAnsi="Times New Roman" w:cs="Times New Roman"/>
          <w:sz w:val="28"/>
          <w:szCs w:val="28"/>
          <w:lang w:val="en-GB"/>
        </w:rPr>
        <w:t>»</w:t>
      </w:r>
    </w:p>
    <w:p w:rsidR="00F20F5E" w:rsidRPr="00D43599" w:rsidRDefault="00F20F5E" w:rsidP="00F20F5E">
      <w:pPr>
        <w:tabs>
          <w:tab w:val="left" w:pos="0"/>
        </w:tabs>
        <w:spacing w:after="0" w:line="240" w:lineRule="auto"/>
        <w:ind w:firstLine="426"/>
        <w:jc w:val="center"/>
        <w:rPr>
          <w:rFonts w:ascii="Times New Roman" w:hAnsi="Times New Roman" w:cs="Times New Roman"/>
          <w:sz w:val="28"/>
          <w:szCs w:val="28"/>
          <w:lang w:val="en-US"/>
        </w:rPr>
      </w:pPr>
    </w:p>
    <w:p w:rsidR="00F20F5E" w:rsidRPr="00D43599" w:rsidRDefault="00F20F5E" w:rsidP="00F20F5E">
      <w:pPr>
        <w:tabs>
          <w:tab w:val="left" w:pos="0"/>
        </w:tabs>
        <w:spacing w:after="0" w:line="240" w:lineRule="auto"/>
        <w:ind w:firstLine="426"/>
        <w:jc w:val="center"/>
        <w:rPr>
          <w:rFonts w:ascii="Times New Roman" w:hAnsi="Times New Roman" w:cs="Times New Roman"/>
          <w:sz w:val="28"/>
          <w:szCs w:val="28"/>
          <w:lang w:val="en-US"/>
        </w:rPr>
      </w:pPr>
    </w:p>
    <w:p w:rsidR="00F20F5E" w:rsidRPr="00D43599" w:rsidRDefault="00F20F5E" w:rsidP="00F20F5E">
      <w:pPr>
        <w:tabs>
          <w:tab w:val="left" w:pos="0"/>
        </w:tabs>
        <w:spacing w:after="0" w:line="240" w:lineRule="auto"/>
        <w:ind w:firstLine="426"/>
        <w:jc w:val="center"/>
        <w:rPr>
          <w:rFonts w:ascii="Times New Roman" w:hAnsi="Times New Roman" w:cs="Times New Roman"/>
          <w:sz w:val="28"/>
          <w:szCs w:val="28"/>
          <w:lang w:val="en-US"/>
        </w:rPr>
      </w:pPr>
    </w:p>
    <w:p w:rsidR="00F20F5E" w:rsidRPr="00D43599" w:rsidRDefault="00F20F5E" w:rsidP="00F20F5E">
      <w:pPr>
        <w:tabs>
          <w:tab w:val="left" w:pos="0"/>
        </w:tabs>
        <w:spacing w:after="0" w:line="240" w:lineRule="auto"/>
        <w:ind w:firstLine="426"/>
        <w:jc w:val="center"/>
        <w:rPr>
          <w:rFonts w:ascii="Times New Roman" w:hAnsi="Times New Roman" w:cs="Times New Roman"/>
          <w:sz w:val="28"/>
          <w:szCs w:val="28"/>
          <w:lang w:val="en-US"/>
        </w:rPr>
      </w:pPr>
    </w:p>
    <w:p w:rsidR="00F20F5E" w:rsidRPr="00D43599" w:rsidRDefault="00F20F5E" w:rsidP="00F20F5E">
      <w:pPr>
        <w:tabs>
          <w:tab w:val="left" w:pos="0"/>
        </w:tabs>
        <w:spacing w:after="0" w:line="240" w:lineRule="auto"/>
        <w:ind w:firstLine="426"/>
        <w:jc w:val="center"/>
        <w:rPr>
          <w:rFonts w:ascii="Times New Roman" w:hAnsi="Times New Roman" w:cs="Times New Roman"/>
          <w:sz w:val="28"/>
          <w:szCs w:val="28"/>
          <w:lang w:val="en-US"/>
        </w:rPr>
      </w:pPr>
    </w:p>
    <w:p w:rsidR="00F20F5E" w:rsidRPr="00D43599" w:rsidRDefault="00F20F5E" w:rsidP="00F20F5E">
      <w:pPr>
        <w:tabs>
          <w:tab w:val="left" w:pos="0"/>
        </w:tabs>
        <w:spacing w:after="0" w:line="240" w:lineRule="auto"/>
        <w:ind w:firstLine="426"/>
        <w:jc w:val="center"/>
        <w:rPr>
          <w:rFonts w:ascii="Times New Roman" w:hAnsi="Times New Roman" w:cs="Times New Roman"/>
          <w:sz w:val="28"/>
          <w:szCs w:val="28"/>
          <w:lang w:val="en-US"/>
        </w:rPr>
      </w:pPr>
    </w:p>
    <w:p w:rsidR="00F20F5E" w:rsidRPr="00D43599" w:rsidRDefault="00F20F5E" w:rsidP="00F20F5E">
      <w:pPr>
        <w:tabs>
          <w:tab w:val="left" w:pos="0"/>
        </w:tabs>
        <w:spacing w:after="0" w:line="240" w:lineRule="auto"/>
        <w:ind w:firstLine="426"/>
        <w:jc w:val="center"/>
        <w:rPr>
          <w:rFonts w:ascii="Times New Roman" w:hAnsi="Times New Roman" w:cs="Times New Roman"/>
          <w:sz w:val="28"/>
          <w:szCs w:val="28"/>
          <w:lang w:val="en-US"/>
        </w:rPr>
      </w:pPr>
    </w:p>
    <w:p w:rsidR="00F20F5E" w:rsidRPr="00D43599" w:rsidRDefault="00F20F5E" w:rsidP="00F20F5E">
      <w:pPr>
        <w:tabs>
          <w:tab w:val="left" w:pos="0"/>
        </w:tabs>
        <w:spacing w:after="0" w:line="240" w:lineRule="auto"/>
        <w:ind w:firstLine="426"/>
        <w:jc w:val="center"/>
        <w:rPr>
          <w:rFonts w:ascii="Times New Roman" w:hAnsi="Times New Roman" w:cs="Times New Roman"/>
          <w:sz w:val="28"/>
          <w:szCs w:val="28"/>
          <w:lang w:val="en-US"/>
        </w:rPr>
      </w:pPr>
    </w:p>
    <w:p w:rsidR="00F20F5E" w:rsidRPr="00D43599" w:rsidRDefault="00F20F5E" w:rsidP="00F20F5E">
      <w:pPr>
        <w:tabs>
          <w:tab w:val="left" w:pos="0"/>
        </w:tabs>
        <w:spacing w:after="0" w:line="240" w:lineRule="auto"/>
        <w:ind w:firstLine="426"/>
        <w:jc w:val="center"/>
        <w:rPr>
          <w:rFonts w:ascii="Times New Roman" w:hAnsi="Times New Roman" w:cs="Times New Roman"/>
          <w:sz w:val="28"/>
          <w:szCs w:val="28"/>
          <w:lang w:val="en-US"/>
        </w:rPr>
      </w:pPr>
    </w:p>
    <w:p w:rsidR="00F20F5E" w:rsidRPr="00F20F5E" w:rsidRDefault="00F20F5E" w:rsidP="00F20F5E">
      <w:pPr>
        <w:tabs>
          <w:tab w:val="left" w:pos="0"/>
        </w:tabs>
        <w:spacing w:after="0" w:line="240" w:lineRule="auto"/>
        <w:ind w:firstLine="426"/>
        <w:jc w:val="center"/>
        <w:rPr>
          <w:rFonts w:ascii="Times New Roman" w:hAnsi="Times New Roman" w:cs="Times New Roman"/>
          <w:sz w:val="28"/>
          <w:szCs w:val="28"/>
          <w:lang w:val="en-GB"/>
        </w:rPr>
      </w:pPr>
    </w:p>
    <w:p w:rsidR="00F20F5E" w:rsidRPr="00F20F5E" w:rsidRDefault="00F20F5E" w:rsidP="00F20F5E">
      <w:pPr>
        <w:tabs>
          <w:tab w:val="left" w:pos="0"/>
        </w:tabs>
        <w:spacing w:after="0" w:line="240" w:lineRule="auto"/>
        <w:ind w:firstLine="426"/>
        <w:jc w:val="center"/>
        <w:rPr>
          <w:rFonts w:ascii="Times New Roman" w:hAnsi="Times New Roman" w:cs="Times New Roman"/>
          <w:sz w:val="28"/>
          <w:szCs w:val="28"/>
          <w:lang w:val="en-GB"/>
        </w:rPr>
      </w:pPr>
    </w:p>
    <w:p w:rsidR="00F20F5E" w:rsidRPr="00F20F5E" w:rsidRDefault="00F20F5E" w:rsidP="00F20F5E">
      <w:pPr>
        <w:tabs>
          <w:tab w:val="left" w:pos="0"/>
        </w:tabs>
        <w:spacing w:after="0" w:line="240" w:lineRule="auto"/>
        <w:ind w:firstLine="426"/>
        <w:jc w:val="center"/>
        <w:rPr>
          <w:rFonts w:ascii="Times New Roman" w:hAnsi="Times New Roman" w:cs="Times New Roman"/>
          <w:sz w:val="28"/>
          <w:szCs w:val="28"/>
          <w:lang w:val="en-GB"/>
        </w:rPr>
      </w:pPr>
    </w:p>
    <w:p w:rsidR="00F20F5E" w:rsidRPr="00D43599" w:rsidRDefault="00F20F5E" w:rsidP="00F20F5E">
      <w:pPr>
        <w:tabs>
          <w:tab w:val="left" w:pos="0"/>
        </w:tabs>
        <w:spacing w:after="0" w:line="240" w:lineRule="auto"/>
        <w:ind w:firstLine="426"/>
        <w:jc w:val="center"/>
        <w:rPr>
          <w:rFonts w:ascii="Times New Roman" w:hAnsi="Times New Roman" w:cs="Times New Roman"/>
          <w:sz w:val="28"/>
          <w:szCs w:val="28"/>
          <w:lang w:val="en-US"/>
        </w:rPr>
      </w:pPr>
    </w:p>
    <w:p w:rsidR="00F20F5E" w:rsidRPr="00D43599" w:rsidRDefault="00F20F5E" w:rsidP="00F20F5E">
      <w:pPr>
        <w:tabs>
          <w:tab w:val="left" w:pos="0"/>
        </w:tabs>
        <w:spacing w:after="0" w:line="240" w:lineRule="auto"/>
        <w:ind w:firstLine="426"/>
        <w:jc w:val="center"/>
        <w:rPr>
          <w:rFonts w:ascii="Times New Roman" w:hAnsi="Times New Roman" w:cs="Times New Roman"/>
          <w:sz w:val="28"/>
          <w:szCs w:val="28"/>
          <w:lang w:val="en-US"/>
        </w:rPr>
      </w:pPr>
    </w:p>
    <w:p w:rsidR="00F20F5E" w:rsidRPr="00D43599" w:rsidRDefault="00F20F5E" w:rsidP="00F20F5E">
      <w:pPr>
        <w:tabs>
          <w:tab w:val="left" w:pos="0"/>
        </w:tabs>
        <w:spacing w:after="0" w:line="240" w:lineRule="auto"/>
        <w:ind w:firstLine="426"/>
        <w:jc w:val="center"/>
        <w:rPr>
          <w:rFonts w:ascii="Times New Roman" w:hAnsi="Times New Roman" w:cs="Times New Roman"/>
          <w:sz w:val="28"/>
          <w:szCs w:val="28"/>
          <w:lang w:val="en-US"/>
        </w:rPr>
      </w:pPr>
    </w:p>
    <w:p w:rsidR="00F20F5E" w:rsidRPr="00440E24" w:rsidRDefault="00F20F5E" w:rsidP="00F20F5E">
      <w:pPr>
        <w:tabs>
          <w:tab w:val="left" w:pos="0"/>
        </w:tabs>
        <w:spacing w:after="0" w:line="240" w:lineRule="auto"/>
        <w:ind w:firstLine="426"/>
        <w:jc w:val="center"/>
        <w:rPr>
          <w:rFonts w:ascii="Times New Roman" w:hAnsi="Times New Roman" w:cs="Times New Roman"/>
          <w:sz w:val="28"/>
          <w:szCs w:val="28"/>
          <w:lang w:val="en-GB"/>
        </w:rPr>
      </w:pPr>
      <w:r w:rsidRPr="00D43599">
        <w:rPr>
          <w:rFonts w:ascii="Times New Roman" w:hAnsi="Times New Roman" w:cs="Times New Roman"/>
          <w:sz w:val="28"/>
          <w:szCs w:val="28"/>
          <w:lang w:val="en-US"/>
        </w:rPr>
        <w:t>Karaganda 20</w:t>
      </w:r>
      <w:r w:rsidRPr="005B0E61">
        <w:rPr>
          <w:rFonts w:ascii="Times New Roman" w:hAnsi="Times New Roman" w:cs="Times New Roman"/>
          <w:sz w:val="28"/>
          <w:szCs w:val="28"/>
          <w:lang w:val="en-GB"/>
        </w:rPr>
        <w:t>2</w:t>
      </w:r>
      <w:r w:rsidRPr="005F03DE">
        <w:rPr>
          <w:rFonts w:ascii="Times New Roman" w:hAnsi="Times New Roman" w:cs="Times New Roman"/>
          <w:sz w:val="28"/>
          <w:szCs w:val="28"/>
          <w:lang w:val="en-GB"/>
        </w:rPr>
        <w:t>2</w:t>
      </w:r>
    </w:p>
    <w:p w:rsidR="00F96473" w:rsidRPr="0028171C" w:rsidRDefault="00F96473" w:rsidP="00F20F5E">
      <w:pPr>
        <w:tabs>
          <w:tab w:val="left" w:pos="-426"/>
        </w:tabs>
        <w:spacing w:after="0" w:line="240" w:lineRule="auto"/>
        <w:ind w:left="-426" w:right="-143"/>
        <w:jc w:val="center"/>
        <w:rPr>
          <w:lang w:val="en-GB"/>
        </w:rPr>
      </w:pPr>
    </w:p>
    <w:p w:rsidR="00F96473" w:rsidRPr="003719E9" w:rsidRDefault="00F96473" w:rsidP="00F96473">
      <w:pPr>
        <w:ind w:firstLine="426"/>
        <w:jc w:val="center"/>
        <w:rPr>
          <w:b/>
          <w:u w:val="single"/>
          <w:lang w:val="en-US"/>
        </w:rPr>
        <w:sectPr w:rsidR="00F96473" w:rsidRPr="003719E9">
          <w:footerReference w:type="even" r:id="rId8"/>
          <w:footerReference w:type="default" r:id="rId9"/>
          <w:pgSz w:w="11906" w:h="16838"/>
          <w:pgMar w:top="1134" w:right="850" w:bottom="1134" w:left="1701" w:header="708" w:footer="708" w:gutter="0"/>
          <w:cols w:space="708"/>
          <w:docGrid w:linePitch="360"/>
        </w:sectPr>
      </w:pPr>
    </w:p>
    <w:p w:rsidR="00ED2A3B" w:rsidRPr="00A26405" w:rsidRDefault="00ED2A3B" w:rsidP="00ED2A3B">
      <w:pPr>
        <w:spacing w:after="0" w:line="240" w:lineRule="auto"/>
        <w:ind w:firstLine="426"/>
        <w:jc w:val="center"/>
        <w:rPr>
          <w:rFonts w:ascii="Times New Roman" w:eastAsiaTheme="majorEastAsia" w:hAnsi="Times New Roman" w:cs="Times New Roman"/>
          <w:b/>
          <w:bCs/>
          <w:sz w:val="28"/>
          <w:szCs w:val="28"/>
          <w:u w:val="single"/>
          <w:lang w:val="en-GB"/>
        </w:rPr>
      </w:pPr>
      <w:r w:rsidRPr="00ED2A3B">
        <w:rPr>
          <w:rFonts w:ascii="Times New Roman" w:eastAsiaTheme="majorEastAsia" w:hAnsi="Times New Roman" w:cs="Times New Roman"/>
          <w:b/>
          <w:bCs/>
          <w:sz w:val="28"/>
          <w:szCs w:val="28"/>
          <w:u w:val="single"/>
          <w:lang w:val="en-US"/>
        </w:rPr>
        <w:lastRenderedPageBreak/>
        <w:t xml:space="preserve">Lecture </w:t>
      </w:r>
      <w:r w:rsidR="00E928E1" w:rsidRPr="00A26405">
        <w:rPr>
          <w:rFonts w:ascii="Times New Roman" w:eastAsiaTheme="majorEastAsia" w:hAnsi="Times New Roman" w:cs="Times New Roman"/>
          <w:b/>
          <w:bCs/>
          <w:sz w:val="28"/>
          <w:szCs w:val="28"/>
          <w:u w:val="single"/>
          <w:lang w:val="en-GB"/>
        </w:rPr>
        <w:t>1</w:t>
      </w:r>
    </w:p>
    <w:p w:rsidR="008645F0" w:rsidRPr="00ED2A3B" w:rsidRDefault="00ED2A3B" w:rsidP="00ED2A3B">
      <w:pPr>
        <w:pStyle w:val="2"/>
        <w:spacing w:before="0" w:line="240" w:lineRule="auto"/>
        <w:ind w:firstLine="426"/>
        <w:jc w:val="center"/>
        <w:rPr>
          <w:rFonts w:ascii="Times New Roman" w:hAnsi="Times New Roman" w:cs="Times New Roman"/>
          <w:color w:val="auto"/>
          <w:sz w:val="28"/>
          <w:szCs w:val="28"/>
          <w:u w:val="single"/>
          <w:lang w:val="en-US"/>
        </w:rPr>
      </w:pPr>
      <w:r w:rsidRPr="00ED2A3B">
        <w:rPr>
          <w:rFonts w:ascii="Times New Roman" w:hAnsi="Times New Roman" w:cs="Times New Roman"/>
          <w:color w:val="auto"/>
          <w:sz w:val="28"/>
          <w:szCs w:val="28"/>
          <w:u w:val="single"/>
          <w:lang w:val="en-US"/>
        </w:rPr>
        <w:t>Lecture topic:</w:t>
      </w:r>
      <w:r w:rsidRPr="00ED2A3B">
        <w:rPr>
          <w:rFonts w:ascii="Times New Roman" w:hAnsi="Times New Roman" w:cs="Times New Roman"/>
          <w:color w:val="auto"/>
          <w:sz w:val="28"/>
          <w:szCs w:val="28"/>
          <w:u w:val="single"/>
          <w:lang w:val="en-GB"/>
        </w:rPr>
        <w:t xml:space="preserve"> </w:t>
      </w:r>
      <w:hyperlink r:id="rId10" w:anchor="%_toc_%_sec_2.6" w:history="1">
        <w:r w:rsidR="008645F0" w:rsidRPr="00ED2A3B">
          <w:rPr>
            <w:rStyle w:val="a3"/>
            <w:rFonts w:ascii="Times New Roman" w:hAnsi="Times New Roman" w:cs="Times New Roman"/>
            <w:color w:val="auto"/>
            <w:sz w:val="28"/>
            <w:szCs w:val="28"/>
            <w:lang w:val="en-US"/>
          </w:rPr>
          <w:t>Representation of the Angular Velocity Vector</w:t>
        </w:r>
      </w:hyperlink>
      <w:r w:rsidR="008645F0" w:rsidRPr="00ED2A3B">
        <w:rPr>
          <w:color w:val="auto"/>
          <w:u w:val="single"/>
          <w:lang w:val="en-US"/>
        </w:rPr>
        <w:t>. Euler Angles</w:t>
      </w:r>
    </w:p>
    <w:p w:rsidR="007342C3" w:rsidRPr="0035252F" w:rsidRDefault="007342C3" w:rsidP="007342C3">
      <w:pPr>
        <w:spacing w:after="0" w:line="240" w:lineRule="auto"/>
        <w:ind w:firstLine="426"/>
        <w:jc w:val="both"/>
        <w:outlineLvl w:val="0"/>
        <w:rPr>
          <w:rFonts w:ascii="Times New Roman" w:eastAsia="Times New Roman" w:hAnsi="Times New Roman" w:cs="Times New Roman"/>
          <w:b/>
          <w:bCs/>
          <w:kern w:val="36"/>
          <w:sz w:val="28"/>
          <w:szCs w:val="28"/>
          <w:u w:val="single"/>
          <w:lang w:val="en-US" w:eastAsia="ru-RU"/>
        </w:rPr>
      </w:pPr>
    </w:p>
    <w:p w:rsidR="007342C3" w:rsidRPr="00BC5FF3" w:rsidRDefault="007342C3" w:rsidP="007342C3">
      <w:pPr>
        <w:spacing w:after="0" w:line="240" w:lineRule="auto"/>
        <w:ind w:firstLine="425"/>
        <w:jc w:val="both"/>
        <w:rPr>
          <w:rFonts w:ascii="Times New Roman" w:hAnsi="Times New Roman" w:cs="Times New Roman"/>
          <w:b/>
          <w:bCs/>
          <w:sz w:val="28"/>
          <w:szCs w:val="28"/>
          <w:lang w:val="en-US"/>
        </w:rPr>
      </w:pPr>
      <w:r w:rsidRPr="0035252F">
        <w:rPr>
          <w:rFonts w:ascii="Times New Roman" w:hAnsi="Times New Roman" w:cs="Times New Roman"/>
          <w:b/>
          <w:bCs/>
          <w:sz w:val="28"/>
          <w:szCs w:val="28"/>
          <w:lang w:val="en-US"/>
        </w:rPr>
        <w:t>The plan</w:t>
      </w:r>
    </w:p>
    <w:p w:rsidR="008645F0" w:rsidRPr="008645F0" w:rsidRDefault="00750622" w:rsidP="008645F0">
      <w:pPr>
        <w:pStyle w:val="2"/>
        <w:spacing w:before="0" w:line="240" w:lineRule="auto"/>
        <w:ind w:firstLine="426"/>
        <w:jc w:val="both"/>
        <w:rPr>
          <w:rFonts w:ascii="Times New Roman" w:hAnsi="Times New Roman" w:cs="Times New Roman"/>
          <w:b w:val="0"/>
          <w:color w:val="auto"/>
          <w:sz w:val="28"/>
          <w:szCs w:val="28"/>
          <w:lang w:val="en-US"/>
        </w:rPr>
      </w:pPr>
      <w:hyperlink r:id="rId11" w:anchor="%_toc_%_sec_2.6" w:history="1">
        <w:r w:rsidR="008645F0" w:rsidRPr="008645F0">
          <w:rPr>
            <w:rStyle w:val="a3"/>
            <w:rFonts w:ascii="Times New Roman" w:hAnsi="Times New Roman" w:cs="Times New Roman"/>
            <w:b w:val="0"/>
            <w:color w:val="auto"/>
            <w:sz w:val="28"/>
            <w:szCs w:val="28"/>
            <w:u w:val="none"/>
            <w:lang w:val="en-US"/>
          </w:rPr>
          <w:t>1. Representation of the Angular Velocity Vector</w:t>
        </w:r>
      </w:hyperlink>
    </w:p>
    <w:p w:rsidR="008645F0" w:rsidRPr="008645F0" w:rsidRDefault="00750622" w:rsidP="008645F0">
      <w:pPr>
        <w:pStyle w:val="2"/>
        <w:spacing w:before="0" w:line="240" w:lineRule="auto"/>
        <w:ind w:firstLine="426"/>
        <w:jc w:val="both"/>
        <w:rPr>
          <w:rFonts w:ascii="Times New Roman" w:hAnsi="Times New Roman" w:cs="Times New Roman"/>
          <w:b w:val="0"/>
          <w:color w:val="auto"/>
          <w:sz w:val="28"/>
          <w:szCs w:val="28"/>
          <w:lang w:val="en-US"/>
        </w:rPr>
      </w:pPr>
      <w:hyperlink r:id="rId12" w:anchor="%_toc_%_sec_2.7" w:history="1">
        <w:r w:rsidR="008645F0" w:rsidRPr="008645F0">
          <w:rPr>
            <w:rStyle w:val="a3"/>
            <w:rFonts w:ascii="Times New Roman" w:hAnsi="Times New Roman" w:cs="Times New Roman"/>
            <w:b w:val="0"/>
            <w:color w:val="auto"/>
            <w:sz w:val="28"/>
            <w:szCs w:val="28"/>
            <w:u w:val="none"/>
            <w:lang w:val="en-US"/>
          </w:rPr>
          <w:t>2. Euler Angles</w:t>
        </w:r>
      </w:hyperlink>
    </w:p>
    <w:p w:rsidR="008645F0" w:rsidRPr="008645F0" w:rsidRDefault="00750622" w:rsidP="008645F0">
      <w:pPr>
        <w:pStyle w:val="2"/>
        <w:spacing w:before="0" w:line="240" w:lineRule="auto"/>
        <w:ind w:firstLine="426"/>
        <w:jc w:val="both"/>
        <w:rPr>
          <w:rFonts w:ascii="Times New Roman" w:hAnsi="Times New Roman" w:cs="Times New Roman"/>
          <w:b w:val="0"/>
          <w:color w:val="auto"/>
          <w:sz w:val="28"/>
          <w:szCs w:val="28"/>
          <w:lang w:val="en-US"/>
        </w:rPr>
      </w:pPr>
      <w:hyperlink r:id="rId13" w:anchor="%_toc_%_sec_2.8" w:history="1">
        <w:r w:rsidR="008645F0" w:rsidRPr="008645F0">
          <w:rPr>
            <w:rStyle w:val="a3"/>
            <w:rFonts w:ascii="Times New Roman" w:hAnsi="Times New Roman" w:cs="Times New Roman"/>
            <w:b w:val="0"/>
            <w:color w:val="auto"/>
            <w:sz w:val="28"/>
            <w:szCs w:val="28"/>
            <w:u w:val="none"/>
            <w:lang w:val="en-US"/>
          </w:rPr>
          <w:t>3. Vector Angular Momentum</w:t>
        </w:r>
      </w:hyperlink>
    </w:p>
    <w:p w:rsidR="008645F0" w:rsidRPr="008645F0" w:rsidRDefault="00750622" w:rsidP="008645F0">
      <w:pPr>
        <w:pStyle w:val="2"/>
        <w:spacing w:before="0" w:line="240" w:lineRule="auto"/>
        <w:ind w:firstLine="426"/>
        <w:jc w:val="both"/>
        <w:rPr>
          <w:rFonts w:ascii="Times New Roman" w:hAnsi="Times New Roman" w:cs="Times New Roman"/>
          <w:b w:val="0"/>
          <w:color w:val="auto"/>
          <w:sz w:val="28"/>
          <w:szCs w:val="28"/>
          <w:lang w:val="en-US"/>
        </w:rPr>
      </w:pPr>
      <w:hyperlink r:id="rId14" w:anchor="%_toc_%_sec_2.9" w:history="1">
        <w:r w:rsidR="008645F0" w:rsidRPr="008645F0">
          <w:rPr>
            <w:rStyle w:val="a3"/>
            <w:rFonts w:ascii="Times New Roman" w:hAnsi="Times New Roman" w:cs="Times New Roman"/>
            <w:b w:val="0"/>
            <w:color w:val="auto"/>
            <w:sz w:val="28"/>
            <w:szCs w:val="28"/>
            <w:u w:val="none"/>
            <w:lang w:val="en-US"/>
          </w:rPr>
          <w:t>4. Motion of a Free Rigid Body</w:t>
        </w:r>
      </w:hyperlink>
    </w:p>
    <w:p w:rsidR="00816B6F" w:rsidRPr="00456FE3" w:rsidRDefault="00816B6F" w:rsidP="00456FE3">
      <w:pPr>
        <w:spacing w:after="0" w:line="240" w:lineRule="auto"/>
        <w:ind w:firstLine="426"/>
        <w:jc w:val="both"/>
        <w:rPr>
          <w:rFonts w:ascii="Times New Roman" w:hAnsi="Times New Roman" w:cs="Times New Roman"/>
          <w:sz w:val="28"/>
          <w:szCs w:val="28"/>
          <w:lang w:val="en-US"/>
        </w:rPr>
      </w:pPr>
    </w:p>
    <w:p w:rsidR="000B71E9" w:rsidRPr="00456FE3" w:rsidRDefault="00750622" w:rsidP="00456FE3">
      <w:pPr>
        <w:pStyle w:val="2"/>
        <w:spacing w:before="0" w:line="240" w:lineRule="auto"/>
        <w:ind w:firstLine="426"/>
        <w:jc w:val="both"/>
        <w:rPr>
          <w:rFonts w:ascii="Times New Roman" w:hAnsi="Times New Roman" w:cs="Times New Roman"/>
          <w:color w:val="auto"/>
          <w:sz w:val="28"/>
          <w:szCs w:val="28"/>
          <w:lang w:val="en-US"/>
        </w:rPr>
      </w:pPr>
      <w:hyperlink r:id="rId15" w:anchor="%_toc_%_sec_2.6" w:history="1">
        <w:r w:rsidR="008645F0">
          <w:rPr>
            <w:rStyle w:val="a3"/>
            <w:rFonts w:ascii="Times New Roman" w:hAnsi="Times New Roman" w:cs="Times New Roman"/>
            <w:color w:val="auto"/>
            <w:sz w:val="28"/>
            <w:szCs w:val="28"/>
            <w:lang w:val="en-US"/>
          </w:rPr>
          <w:t xml:space="preserve">1. </w:t>
        </w:r>
        <w:r w:rsidR="000B71E9" w:rsidRPr="00456FE3">
          <w:rPr>
            <w:rStyle w:val="a3"/>
            <w:rFonts w:ascii="Times New Roman" w:hAnsi="Times New Roman" w:cs="Times New Roman"/>
            <w:color w:val="auto"/>
            <w:sz w:val="28"/>
            <w:szCs w:val="28"/>
            <w:lang w:val="en-US"/>
          </w:rPr>
          <w:t>Representation of the Angular Velocity Vector</w:t>
        </w:r>
      </w:hyperlink>
    </w:p>
    <w:p w:rsidR="000B71E9" w:rsidRDefault="000B71E9" w:rsidP="00456FE3">
      <w:pPr>
        <w:pStyle w:val="a4"/>
        <w:spacing w:before="0" w:beforeAutospacing="0" w:after="0" w:afterAutospacing="0"/>
        <w:ind w:firstLine="426"/>
        <w:jc w:val="both"/>
        <w:rPr>
          <w:sz w:val="28"/>
          <w:szCs w:val="28"/>
          <w:lang w:val="kk-KZ"/>
        </w:rPr>
      </w:pPr>
      <w:bookmarkStart w:id="0" w:name="%_idx_1166"/>
      <w:bookmarkStart w:id="1" w:name="%_idx_1168"/>
      <w:bookmarkStart w:id="2" w:name="%_idx_1170"/>
      <w:bookmarkEnd w:id="0"/>
      <w:bookmarkEnd w:id="1"/>
      <w:bookmarkEnd w:id="2"/>
      <w:r w:rsidRPr="00456FE3">
        <w:rPr>
          <w:sz w:val="28"/>
          <w:szCs w:val="28"/>
          <w:lang w:val="en-US"/>
        </w:rPr>
        <w:t>We can specify the orientation of a body by specifying the rotation that takes the body to this orientation from some reference orientation. As the body moves, the rotation that does this changes. The angular velocity vector can be written in terms of this changing rotation along a path.</w:t>
      </w:r>
    </w:p>
    <w:p w:rsidR="00A26405" w:rsidRPr="00A26405" w:rsidRDefault="00A26405" w:rsidP="00456FE3">
      <w:pPr>
        <w:pStyle w:val="a4"/>
        <w:spacing w:before="0" w:beforeAutospacing="0" w:after="0" w:afterAutospacing="0"/>
        <w:ind w:firstLine="426"/>
        <w:jc w:val="both"/>
        <w:rPr>
          <w:sz w:val="28"/>
          <w:szCs w:val="28"/>
          <w:lang w:val="kk-KZ"/>
        </w:rPr>
      </w:pPr>
    </w:p>
    <w:p w:rsidR="000B71E9" w:rsidRDefault="000B71E9" w:rsidP="00A26405">
      <w:pPr>
        <w:spacing w:after="0" w:line="240" w:lineRule="auto"/>
        <w:ind w:firstLine="426"/>
        <w:jc w:val="center"/>
        <w:rPr>
          <w:rFonts w:ascii="Times New Roman" w:hAnsi="Times New Roman" w:cs="Times New Roman"/>
          <w:sz w:val="28"/>
          <w:szCs w:val="28"/>
          <w:lang w:val="kk-KZ"/>
        </w:rPr>
      </w:pPr>
      <w:bookmarkStart w:id="3" w:name="FIGURE_2.1"/>
      <w:bookmarkEnd w:id="3"/>
      <w:r w:rsidRPr="00456FE3">
        <w:rPr>
          <w:rFonts w:ascii="Times New Roman" w:hAnsi="Times New Roman" w:cs="Times New Roman"/>
          <w:noProof/>
          <w:sz w:val="28"/>
          <w:szCs w:val="28"/>
          <w:lang w:eastAsia="ru-RU"/>
        </w:rPr>
        <w:drawing>
          <wp:inline distT="0" distB="0" distL="0" distR="0" wp14:anchorId="4CA3D2DF" wp14:editId="43DD84F6">
            <wp:extent cx="4552950" cy="1590675"/>
            <wp:effectExtent l="19050" t="0" r="0" b="0"/>
            <wp:docPr id="307" name="Рисунок 307" descr="https://mitpress.mit.edu/sites/default/files/titles/content/sicm/chap2-Z-G-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mitpress.mit.edu/sites/default/files/titles/content/sicm/chap2-Z-G-33.gif"/>
                    <pic:cNvPicPr>
                      <a:picLocks noChangeAspect="1" noChangeArrowheads="1"/>
                    </pic:cNvPicPr>
                  </pic:nvPicPr>
                  <pic:blipFill>
                    <a:blip r:embed="rId16"/>
                    <a:srcRect/>
                    <a:stretch>
                      <a:fillRect/>
                    </a:stretch>
                  </pic:blipFill>
                  <pic:spPr bwMode="auto">
                    <a:xfrm>
                      <a:off x="0" y="0"/>
                      <a:ext cx="4552950" cy="1590675"/>
                    </a:xfrm>
                    <a:prstGeom prst="rect">
                      <a:avLst/>
                    </a:prstGeom>
                    <a:noFill/>
                    <a:ln w="9525">
                      <a:noFill/>
                      <a:miter lim="800000"/>
                      <a:headEnd/>
                      <a:tailEnd/>
                    </a:ln>
                  </pic:spPr>
                </pic:pic>
              </a:graphicData>
            </a:graphic>
          </wp:inline>
        </w:drawing>
      </w:r>
    </w:p>
    <w:p w:rsidR="00A26405" w:rsidRPr="00A26405" w:rsidRDefault="00A26405" w:rsidP="00456FE3">
      <w:pPr>
        <w:spacing w:after="0" w:line="240" w:lineRule="auto"/>
        <w:ind w:firstLine="426"/>
        <w:jc w:val="both"/>
        <w:rPr>
          <w:rFonts w:ascii="Times New Roman" w:hAnsi="Times New Roman" w:cs="Times New Roman"/>
          <w:sz w:val="28"/>
          <w:szCs w:val="28"/>
          <w:lang w:val="kk-KZ"/>
        </w:rPr>
      </w:pPr>
    </w:p>
    <w:p w:rsidR="000B71E9" w:rsidRPr="00456FE3" w:rsidRDefault="000B71E9" w:rsidP="00456FE3">
      <w:pPr>
        <w:pStyle w:val="a4"/>
        <w:spacing w:before="0" w:beforeAutospacing="0" w:after="0" w:afterAutospacing="0"/>
        <w:ind w:firstLine="426"/>
        <w:jc w:val="both"/>
        <w:rPr>
          <w:sz w:val="28"/>
          <w:szCs w:val="28"/>
        </w:rPr>
      </w:pPr>
      <w:r w:rsidRPr="00456FE3">
        <w:rPr>
          <w:sz w:val="28"/>
          <w:szCs w:val="28"/>
          <w:lang w:val="en-US"/>
        </w:rPr>
        <w:t xml:space="preserve">Let </w:t>
      </w:r>
      <w:r w:rsidRPr="00456FE3">
        <w:rPr>
          <w:rStyle w:val="a5"/>
          <w:sz w:val="28"/>
          <w:szCs w:val="28"/>
          <w:lang w:val="en-US"/>
        </w:rPr>
        <w:t>q</w:t>
      </w:r>
      <w:r w:rsidRPr="00456FE3">
        <w:rPr>
          <w:sz w:val="28"/>
          <w:szCs w:val="28"/>
          <w:lang w:val="en-US"/>
        </w:rPr>
        <w:t xml:space="preserve"> be the coordinate path that we will use to describe the motion of the body. Let </w:t>
      </w:r>
      <w:proofErr w:type="gramStart"/>
      <w:r w:rsidRPr="00456FE3">
        <w:rPr>
          <w:rStyle w:val="a5"/>
          <w:sz w:val="28"/>
          <w:szCs w:val="28"/>
          <w:lang w:val="en-US"/>
        </w:rPr>
        <w:t>M</w:t>
      </w:r>
      <w:r w:rsidRPr="00456FE3">
        <w:rPr>
          <w:sz w:val="28"/>
          <w:szCs w:val="28"/>
          <w:lang w:val="en-US"/>
        </w:rPr>
        <w:t>(</w:t>
      </w:r>
      <w:proofErr w:type="gramEnd"/>
      <w:r w:rsidRPr="00456FE3">
        <w:rPr>
          <w:rStyle w:val="a5"/>
          <w:sz w:val="28"/>
          <w:szCs w:val="28"/>
          <w:lang w:val="en-US"/>
        </w:rPr>
        <w:t>q</w:t>
      </w:r>
      <w:r w:rsidRPr="00456FE3">
        <w:rPr>
          <w:sz w:val="28"/>
          <w:szCs w:val="28"/>
          <w:lang w:val="en-US"/>
        </w:rPr>
        <w:t>(</w:t>
      </w:r>
      <w:r w:rsidRPr="00456FE3">
        <w:rPr>
          <w:rStyle w:val="a5"/>
          <w:sz w:val="28"/>
          <w:szCs w:val="28"/>
          <w:lang w:val="en-US"/>
        </w:rPr>
        <w:t>t</w:t>
      </w:r>
      <w:r w:rsidRPr="00456FE3">
        <w:rPr>
          <w:sz w:val="28"/>
          <w:szCs w:val="28"/>
          <w:lang w:val="en-US"/>
        </w:rPr>
        <w:t xml:space="preserve">)) be the rotation that takes the body from the reference orientation to the orientation specified by </w:t>
      </w:r>
      <w:r w:rsidRPr="00456FE3">
        <w:rPr>
          <w:rStyle w:val="a5"/>
          <w:sz w:val="28"/>
          <w:szCs w:val="28"/>
          <w:lang w:val="en-US"/>
        </w:rPr>
        <w:t>q</w:t>
      </w:r>
      <w:r w:rsidRPr="00456FE3">
        <w:rPr>
          <w:sz w:val="28"/>
          <w:szCs w:val="28"/>
          <w:lang w:val="en-US"/>
        </w:rPr>
        <w:t>(</w:t>
      </w:r>
      <w:r w:rsidRPr="00456FE3">
        <w:rPr>
          <w:rStyle w:val="a5"/>
          <w:sz w:val="28"/>
          <w:szCs w:val="28"/>
          <w:lang w:val="en-US"/>
        </w:rPr>
        <w:t>t</w:t>
      </w:r>
      <w:r w:rsidRPr="00456FE3">
        <w:rPr>
          <w:sz w:val="28"/>
          <w:szCs w:val="28"/>
          <w:lang w:val="en-US"/>
        </w:rPr>
        <w:t>) (see figure </w:t>
      </w:r>
      <w:hyperlink r:id="rId17" w:anchor="FIGURE_2.1" w:history="1">
        <w:r w:rsidRPr="00456FE3">
          <w:rPr>
            <w:rStyle w:val="a3"/>
            <w:color w:val="auto"/>
            <w:sz w:val="28"/>
            <w:szCs w:val="28"/>
            <w:lang w:val="en-US"/>
          </w:rPr>
          <w:t>2.1</w:t>
        </w:r>
      </w:hyperlink>
      <w:r w:rsidRPr="00456FE3">
        <w:rPr>
          <w:sz w:val="28"/>
          <w:szCs w:val="28"/>
          <w:lang w:val="en-US"/>
        </w:rPr>
        <w:t xml:space="preserve">). Let </w:t>
      </w:r>
      <w:r w:rsidRPr="00456FE3">
        <w:rPr>
          <w:noProof/>
          <w:sz w:val="28"/>
          <w:szCs w:val="28"/>
        </w:rPr>
        <w:drawing>
          <wp:inline distT="0" distB="0" distL="0" distR="0">
            <wp:extent cx="104775" cy="209550"/>
            <wp:effectExtent l="19050" t="0" r="9525" b="0"/>
            <wp:docPr id="308" name="Рисунок 308" descr="https://mitpress.mit.edu/sites/default/files/titles/content/sicm/chap2-Z-G-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s://mitpress.mit.edu/sites/default/files/titles/content/sicm/chap2-Z-G-D-3.gif"/>
                    <pic:cNvPicPr>
                      <a:picLocks noChangeAspect="1" noChangeArrowheads="1"/>
                    </pic:cNvPicPr>
                  </pic:nvPicPr>
                  <pic:blipFill>
                    <a:blip r:embed="rId18"/>
                    <a:srcRect/>
                    <a:stretch>
                      <a:fillRect/>
                    </a:stretch>
                  </pic:blipFill>
                  <pic:spPr bwMode="auto">
                    <a:xfrm>
                      <a:off x="0" y="0"/>
                      <a:ext cx="104775" cy="209550"/>
                    </a:xfrm>
                    <a:prstGeom prst="rect">
                      <a:avLst/>
                    </a:prstGeom>
                    <a:noFill/>
                    <a:ln w="9525">
                      <a:noFill/>
                      <a:miter lim="800000"/>
                      <a:headEnd/>
                      <a:tailEnd/>
                    </a:ln>
                  </pic:spPr>
                </pic:pic>
              </a:graphicData>
            </a:graphic>
          </wp:inline>
        </w:drawing>
      </w:r>
      <w:r w:rsidRPr="00456FE3">
        <w:rPr>
          <w:noProof/>
          <w:sz w:val="28"/>
          <w:szCs w:val="28"/>
          <w:vertAlign w:val="subscript"/>
        </w:rPr>
        <w:drawing>
          <wp:inline distT="0" distB="0" distL="0" distR="0">
            <wp:extent cx="95250" cy="76200"/>
            <wp:effectExtent l="19050" t="0" r="0" b="0"/>
            <wp:docPr id="309" name="Рисунок 309" descr="https://mitpress.mit.edu/sites/default/files/titles/content/sicm/chap1-Z-G-D-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mitpress.mit.edu/sites/default/files/titles/content/sicm/chap1-Z-G-D-21.gif"/>
                    <pic:cNvPicPr>
                      <a:picLocks noChangeAspect="1" noChangeArrowheads="1"/>
                    </pic:cNvPicPr>
                  </pic:nvPicPr>
                  <pic:blipFill>
                    <a:blip r:embed="rId19"/>
                    <a:srcRect/>
                    <a:stretch>
                      <a:fillRect/>
                    </a:stretch>
                  </pic:blipFill>
                  <pic:spPr bwMode="auto">
                    <a:xfrm>
                      <a:off x="0" y="0"/>
                      <a:ext cx="95250" cy="76200"/>
                    </a:xfrm>
                    <a:prstGeom prst="rect">
                      <a:avLst/>
                    </a:prstGeom>
                    <a:noFill/>
                    <a:ln w="9525">
                      <a:noFill/>
                      <a:miter lim="800000"/>
                      <a:headEnd/>
                      <a:tailEnd/>
                    </a:ln>
                  </pic:spPr>
                </pic:pic>
              </a:graphicData>
            </a:graphic>
          </wp:inline>
        </w:drawing>
      </w:r>
      <w:r w:rsidRPr="00456FE3">
        <w:rPr>
          <w:sz w:val="28"/>
          <w:szCs w:val="28"/>
          <w:lang w:val="en-US"/>
        </w:rPr>
        <w:t>(</w:t>
      </w:r>
      <w:r w:rsidRPr="00456FE3">
        <w:rPr>
          <w:rStyle w:val="a5"/>
          <w:sz w:val="28"/>
          <w:szCs w:val="28"/>
          <w:lang w:val="en-US"/>
        </w:rPr>
        <w:t>t</w:t>
      </w:r>
      <w:r w:rsidRPr="00456FE3">
        <w:rPr>
          <w:sz w:val="28"/>
          <w:szCs w:val="28"/>
          <w:lang w:val="en-US"/>
        </w:rPr>
        <w:t xml:space="preserve">) be the vector to some constituent particle with the body in the orientation specified by </w:t>
      </w:r>
      <w:r w:rsidRPr="00456FE3">
        <w:rPr>
          <w:rStyle w:val="a5"/>
          <w:sz w:val="28"/>
          <w:szCs w:val="28"/>
          <w:lang w:val="en-US"/>
        </w:rPr>
        <w:t>q</w:t>
      </w:r>
      <w:r w:rsidRPr="00456FE3">
        <w:rPr>
          <w:sz w:val="28"/>
          <w:szCs w:val="28"/>
          <w:lang w:val="en-US"/>
        </w:rPr>
        <w:t>(</w:t>
      </w:r>
      <w:r w:rsidRPr="00456FE3">
        <w:rPr>
          <w:rStyle w:val="a5"/>
          <w:sz w:val="28"/>
          <w:szCs w:val="28"/>
          <w:lang w:val="en-US"/>
        </w:rPr>
        <w:t>t</w:t>
      </w:r>
      <w:r w:rsidRPr="00456FE3">
        <w:rPr>
          <w:sz w:val="28"/>
          <w:szCs w:val="28"/>
          <w:lang w:val="en-US"/>
        </w:rPr>
        <w:t xml:space="preserve">), and let </w:t>
      </w:r>
      <w:r w:rsidRPr="00456FE3">
        <w:rPr>
          <w:noProof/>
          <w:sz w:val="28"/>
          <w:szCs w:val="28"/>
        </w:rPr>
        <w:drawing>
          <wp:inline distT="0" distB="0" distL="0" distR="0">
            <wp:extent cx="104775" cy="209550"/>
            <wp:effectExtent l="19050" t="0" r="9525" b="0"/>
            <wp:docPr id="310" name="Рисунок 310" descr="https://mitpress.mit.edu/sites/default/files/titles/content/sicm/chap2-Z-G-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s://mitpress.mit.edu/sites/default/files/titles/content/sicm/chap2-Z-G-D-3.gif"/>
                    <pic:cNvPicPr>
                      <a:picLocks noChangeAspect="1" noChangeArrowheads="1"/>
                    </pic:cNvPicPr>
                  </pic:nvPicPr>
                  <pic:blipFill>
                    <a:blip r:embed="rId18"/>
                    <a:srcRect/>
                    <a:stretch>
                      <a:fillRect/>
                    </a:stretch>
                  </pic:blipFill>
                  <pic:spPr bwMode="auto">
                    <a:xfrm>
                      <a:off x="0" y="0"/>
                      <a:ext cx="104775" cy="209550"/>
                    </a:xfrm>
                    <a:prstGeom prst="rect">
                      <a:avLst/>
                    </a:prstGeom>
                    <a:noFill/>
                    <a:ln w="9525">
                      <a:noFill/>
                      <a:miter lim="800000"/>
                      <a:headEnd/>
                      <a:tailEnd/>
                    </a:ln>
                  </pic:spPr>
                </pic:pic>
              </a:graphicData>
            </a:graphic>
          </wp:inline>
        </w:drawing>
      </w:r>
      <w:r w:rsidRPr="00456FE3">
        <w:rPr>
          <w:noProof/>
          <w:sz w:val="28"/>
          <w:szCs w:val="28"/>
          <w:vertAlign w:val="subscript"/>
        </w:rPr>
        <w:drawing>
          <wp:inline distT="0" distB="0" distL="0" distR="0">
            <wp:extent cx="95250" cy="76200"/>
            <wp:effectExtent l="19050" t="0" r="0" b="0"/>
            <wp:docPr id="311" name="Рисунок 311" descr="https://mitpress.mit.edu/sites/default/files/titles/content/sicm/chap1-Z-G-D-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s://mitpress.mit.edu/sites/default/files/titles/content/sicm/chap1-Z-G-D-21.gif"/>
                    <pic:cNvPicPr>
                      <a:picLocks noChangeAspect="1" noChangeArrowheads="1"/>
                    </pic:cNvPicPr>
                  </pic:nvPicPr>
                  <pic:blipFill>
                    <a:blip r:embed="rId19"/>
                    <a:srcRect/>
                    <a:stretch>
                      <a:fillRect/>
                    </a:stretch>
                  </pic:blipFill>
                  <pic:spPr bwMode="auto">
                    <a:xfrm>
                      <a:off x="0" y="0"/>
                      <a:ext cx="95250" cy="76200"/>
                    </a:xfrm>
                    <a:prstGeom prst="rect">
                      <a:avLst/>
                    </a:prstGeom>
                    <a:noFill/>
                    <a:ln w="9525">
                      <a:noFill/>
                      <a:miter lim="800000"/>
                      <a:headEnd/>
                      <a:tailEnd/>
                    </a:ln>
                  </pic:spPr>
                </pic:pic>
              </a:graphicData>
            </a:graphic>
          </wp:inline>
        </w:drawing>
      </w:r>
      <w:r w:rsidRPr="00456FE3">
        <w:rPr>
          <w:sz w:val="28"/>
          <w:szCs w:val="28"/>
          <w:lang w:val="en-US"/>
        </w:rPr>
        <w:t xml:space="preserve">' be the vector to the same constituent with the body in the reference orientation. </w:t>
      </w:r>
      <w:proofErr w:type="spellStart"/>
      <w:r w:rsidRPr="00456FE3">
        <w:rPr>
          <w:sz w:val="28"/>
          <w:szCs w:val="28"/>
        </w:rPr>
        <w:t>Then</w:t>
      </w:r>
      <w:proofErr w:type="spellEnd"/>
      <w:r w:rsidRPr="00456FE3">
        <w:rPr>
          <w:sz w:val="28"/>
          <w:szCs w:val="28"/>
        </w:rPr>
        <w:t xml:space="preserve"> </w:t>
      </w:r>
      <w:bookmarkStart w:id="4" w:name="EQUATION_2.31"/>
      <w:bookmarkEnd w:id="4"/>
    </w:p>
    <w:p w:rsidR="000B71E9" w:rsidRPr="00456FE3" w:rsidRDefault="000B71E9" w:rsidP="00A26405">
      <w:pPr>
        <w:spacing w:after="0" w:line="240" w:lineRule="auto"/>
        <w:ind w:firstLine="426"/>
        <w:jc w:val="right"/>
        <w:rPr>
          <w:rFonts w:ascii="Times New Roman" w:hAnsi="Times New Roman" w:cs="Times New Roman"/>
          <w:sz w:val="28"/>
          <w:szCs w:val="28"/>
        </w:rPr>
      </w:pPr>
      <w:r w:rsidRPr="00456FE3">
        <w:rPr>
          <w:rFonts w:ascii="Times New Roman" w:hAnsi="Times New Roman" w:cs="Times New Roman"/>
          <w:noProof/>
          <w:sz w:val="28"/>
          <w:szCs w:val="28"/>
          <w:lang w:eastAsia="ru-RU"/>
        </w:rPr>
        <w:drawing>
          <wp:inline distT="0" distB="0" distL="0" distR="0">
            <wp:extent cx="4543425" cy="219075"/>
            <wp:effectExtent l="19050" t="0" r="9525" b="0"/>
            <wp:docPr id="312" name="Рисунок 312" descr="https://mitpress.mit.edu/sites/default/files/titles/content/sicm/chap2-Z-G-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s://mitpress.mit.edu/sites/default/files/titles/content/sicm/chap2-Z-G-34.gif"/>
                    <pic:cNvPicPr>
                      <a:picLocks noChangeAspect="1" noChangeArrowheads="1"/>
                    </pic:cNvPicPr>
                  </pic:nvPicPr>
                  <pic:blipFill>
                    <a:blip r:embed="rId20"/>
                    <a:srcRect/>
                    <a:stretch>
                      <a:fillRect/>
                    </a:stretch>
                  </pic:blipFill>
                  <pic:spPr bwMode="auto">
                    <a:xfrm>
                      <a:off x="0" y="0"/>
                      <a:ext cx="4543425" cy="219075"/>
                    </a:xfrm>
                    <a:prstGeom prst="rect">
                      <a:avLst/>
                    </a:prstGeom>
                    <a:noFill/>
                    <a:ln w="9525">
                      <a:noFill/>
                      <a:miter lim="800000"/>
                      <a:headEnd/>
                      <a:tailEnd/>
                    </a:ln>
                  </pic:spPr>
                </pic:pic>
              </a:graphicData>
            </a:graphic>
          </wp:inline>
        </w:drawing>
      </w:r>
    </w:p>
    <w:p w:rsidR="000B71E9" w:rsidRPr="00456FE3" w:rsidRDefault="000B71E9" w:rsidP="00456FE3">
      <w:pPr>
        <w:pStyle w:val="a4"/>
        <w:spacing w:before="0" w:beforeAutospacing="0" w:after="0" w:afterAutospacing="0"/>
        <w:ind w:firstLine="426"/>
        <w:jc w:val="both"/>
        <w:rPr>
          <w:sz w:val="28"/>
          <w:szCs w:val="28"/>
          <w:lang w:val="en-US"/>
        </w:rPr>
      </w:pPr>
      <w:r w:rsidRPr="00456FE3">
        <w:rPr>
          <w:sz w:val="28"/>
          <w:szCs w:val="28"/>
          <w:lang w:val="en-US"/>
        </w:rPr>
        <w:t xml:space="preserve">The constituent vectors </w:t>
      </w:r>
      <w:r w:rsidRPr="00456FE3">
        <w:rPr>
          <w:noProof/>
          <w:sz w:val="28"/>
          <w:szCs w:val="28"/>
        </w:rPr>
        <w:drawing>
          <wp:inline distT="0" distB="0" distL="0" distR="0">
            <wp:extent cx="104775" cy="209550"/>
            <wp:effectExtent l="19050" t="0" r="9525" b="0"/>
            <wp:docPr id="313" name="Рисунок 313" descr="https://mitpress.mit.edu/sites/default/files/titles/content/sicm/chap2-Z-G-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s://mitpress.mit.edu/sites/default/files/titles/content/sicm/chap2-Z-G-D-3.gif"/>
                    <pic:cNvPicPr>
                      <a:picLocks noChangeAspect="1" noChangeArrowheads="1"/>
                    </pic:cNvPicPr>
                  </pic:nvPicPr>
                  <pic:blipFill>
                    <a:blip r:embed="rId18"/>
                    <a:srcRect/>
                    <a:stretch>
                      <a:fillRect/>
                    </a:stretch>
                  </pic:blipFill>
                  <pic:spPr bwMode="auto">
                    <a:xfrm>
                      <a:off x="0" y="0"/>
                      <a:ext cx="104775" cy="209550"/>
                    </a:xfrm>
                    <a:prstGeom prst="rect">
                      <a:avLst/>
                    </a:prstGeom>
                    <a:noFill/>
                    <a:ln w="9525">
                      <a:noFill/>
                      <a:miter lim="800000"/>
                      <a:headEnd/>
                      <a:tailEnd/>
                    </a:ln>
                  </pic:spPr>
                </pic:pic>
              </a:graphicData>
            </a:graphic>
          </wp:inline>
        </w:drawing>
      </w:r>
      <w:r w:rsidRPr="00456FE3">
        <w:rPr>
          <w:noProof/>
          <w:sz w:val="28"/>
          <w:szCs w:val="28"/>
          <w:vertAlign w:val="subscript"/>
        </w:rPr>
        <w:drawing>
          <wp:inline distT="0" distB="0" distL="0" distR="0">
            <wp:extent cx="95250" cy="76200"/>
            <wp:effectExtent l="19050" t="0" r="0" b="0"/>
            <wp:docPr id="314" name="Рисунок 314" descr="https://mitpress.mit.edu/sites/default/files/titles/content/sicm/chap1-Z-G-D-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s://mitpress.mit.edu/sites/default/files/titles/content/sicm/chap1-Z-G-D-21.gif"/>
                    <pic:cNvPicPr>
                      <a:picLocks noChangeAspect="1" noChangeArrowheads="1"/>
                    </pic:cNvPicPr>
                  </pic:nvPicPr>
                  <pic:blipFill>
                    <a:blip r:embed="rId19"/>
                    <a:srcRect/>
                    <a:stretch>
                      <a:fillRect/>
                    </a:stretch>
                  </pic:blipFill>
                  <pic:spPr bwMode="auto">
                    <a:xfrm>
                      <a:off x="0" y="0"/>
                      <a:ext cx="95250" cy="76200"/>
                    </a:xfrm>
                    <a:prstGeom prst="rect">
                      <a:avLst/>
                    </a:prstGeom>
                    <a:noFill/>
                    <a:ln w="9525">
                      <a:noFill/>
                      <a:miter lim="800000"/>
                      <a:headEnd/>
                      <a:tailEnd/>
                    </a:ln>
                  </pic:spPr>
                </pic:pic>
              </a:graphicData>
            </a:graphic>
          </wp:inline>
        </w:drawing>
      </w:r>
      <w:r w:rsidRPr="00456FE3">
        <w:rPr>
          <w:sz w:val="28"/>
          <w:szCs w:val="28"/>
          <w:vertAlign w:val="superscript"/>
          <w:lang w:val="en-US"/>
        </w:rPr>
        <w:t>/</w:t>
      </w:r>
      <w:r w:rsidRPr="00456FE3">
        <w:rPr>
          <w:sz w:val="28"/>
          <w:szCs w:val="28"/>
          <w:lang w:val="en-US"/>
        </w:rPr>
        <w:t xml:space="preserve"> do not depend on the configuration, because they are the vectors to the positions of the constituents with the body in a fixed reference orientation.</w:t>
      </w:r>
    </w:p>
    <w:p w:rsidR="000B71E9" w:rsidRPr="00456FE3" w:rsidRDefault="000B71E9" w:rsidP="00456FE3">
      <w:pPr>
        <w:pStyle w:val="a4"/>
        <w:spacing w:before="0" w:beforeAutospacing="0" w:after="0" w:afterAutospacing="0"/>
        <w:ind w:firstLine="426"/>
        <w:jc w:val="both"/>
        <w:rPr>
          <w:sz w:val="28"/>
          <w:szCs w:val="28"/>
          <w:lang w:val="en-US"/>
        </w:rPr>
      </w:pPr>
      <w:r w:rsidRPr="00456FE3">
        <w:rPr>
          <w:sz w:val="28"/>
          <w:szCs w:val="28"/>
          <w:lang w:val="en-US"/>
        </w:rPr>
        <w:t xml:space="preserve">We have already found an expression for the kinetic energy in terms of the angular velocity vector and the inertia tensor. Here we do this in a different way. To compute the kinetic energy we accumulate the contributions from all of the mass elements. The positions of the constituent particles, at a given time </w:t>
      </w:r>
      <w:r w:rsidRPr="00456FE3">
        <w:rPr>
          <w:rStyle w:val="a5"/>
          <w:sz w:val="28"/>
          <w:szCs w:val="28"/>
          <w:lang w:val="en-US"/>
        </w:rPr>
        <w:t>t</w:t>
      </w:r>
      <w:r w:rsidRPr="00456FE3">
        <w:rPr>
          <w:sz w:val="28"/>
          <w:szCs w:val="28"/>
          <w:lang w:val="en-US"/>
        </w:rPr>
        <w:t xml:space="preserve">, are </w:t>
      </w:r>
      <w:bookmarkStart w:id="5" w:name="EQUATION_2.32"/>
      <w:bookmarkEnd w:id="5"/>
    </w:p>
    <w:p w:rsidR="000B71E9" w:rsidRPr="00456FE3" w:rsidRDefault="000B71E9" w:rsidP="00A26405">
      <w:pPr>
        <w:spacing w:after="0" w:line="240" w:lineRule="auto"/>
        <w:ind w:firstLine="426"/>
        <w:jc w:val="right"/>
        <w:rPr>
          <w:rFonts w:ascii="Times New Roman" w:hAnsi="Times New Roman" w:cs="Times New Roman"/>
          <w:sz w:val="28"/>
          <w:szCs w:val="28"/>
        </w:rPr>
      </w:pPr>
      <w:r w:rsidRPr="00456FE3">
        <w:rPr>
          <w:rFonts w:ascii="Times New Roman" w:hAnsi="Times New Roman" w:cs="Times New Roman"/>
          <w:noProof/>
          <w:sz w:val="28"/>
          <w:szCs w:val="28"/>
          <w:lang w:eastAsia="ru-RU"/>
        </w:rPr>
        <w:drawing>
          <wp:inline distT="0" distB="0" distL="0" distR="0">
            <wp:extent cx="4543425" cy="219075"/>
            <wp:effectExtent l="19050" t="0" r="9525" b="0"/>
            <wp:docPr id="315" name="Рисунок 315" descr="https://mitpress.mit.edu/sites/default/files/titles/content/sicm/chap2-Z-G-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s://mitpress.mit.edu/sites/default/files/titles/content/sicm/chap2-Z-G-35.gif"/>
                    <pic:cNvPicPr>
                      <a:picLocks noChangeAspect="1" noChangeArrowheads="1"/>
                    </pic:cNvPicPr>
                  </pic:nvPicPr>
                  <pic:blipFill>
                    <a:blip r:embed="rId21"/>
                    <a:srcRect/>
                    <a:stretch>
                      <a:fillRect/>
                    </a:stretch>
                  </pic:blipFill>
                  <pic:spPr bwMode="auto">
                    <a:xfrm>
                      <a:off x="0" y="0"/>
                      <a:ext cx="4543425" cy="219075"/>
                    </a:xfrm>
                    <a:prstGeom prst="rect">
                      <a:avLst/>
                    </a:prstGeom>
                    <a:noFill/>
                    <a:ln w="9525">
                      <a:noFill/>
                      <a:miter lim="800000"/>
                      <a:headEnd/>
                      <a:tailEnd/>
                    </a:ln>
                  </pic:spPr>
                </pic:pic>
              </a:graphicData>
            </a:graphic>
          </wp:inline>
        </w:drawing>
      </w:r>
    </w:p>
    <w:p w:rsidR="000B71E9" w:rsidRPr="00456FE3" w:rsidRDefault="000B71E9" w:rsidP="008645F0">
      <w:pPr>
        <w:pStyle w:val="a4"/>
        <w:spacing w:before="0" w:beforeAutospacing="0" w:after="0" w:afterAutospacing="0"/>
        <w:jc w:val="both"/>
        <w:rPr>
          <w:sz w:val="28"/>
          <w:szCs w:val="28"/>
          <w:lang w:val="en-US"/>
        </w:rPr>
      </w:pPr>
      <w:r w:rsidRPr="00456FE3">
        <w:rPr>
          <w:sz w:val="28"/>
          <w:szCs w:val="28"/>
          <w:lang w:val="en-US"/>
        </w:rPr>
        <w:t xml:space="preserve">where </w:t>
      </w:r>
      <w:r w:rsidRPr="00456FE3">
        <w:rPr>
          <w:rStyle w:val="a5"/>
          <w:sz w:val="28"/>
          <w:szCs w:val="28"/>
          <w:lang w:val="en-US"/>
        </w:rPr>
        <w:t>M</w:t>
      </w:r>
      <w:r w:rsidRPr="00456FE3">
        <w:rPr>
          <w:sz w:val="28"/>
          <w:szCs w:val="28"/>
          <w:lang w:val="en-US"/>
        </w:rPr>
        <w:t xml:space="preserve"> = </w:t>
      </w:r>
      <w:r w:rsidRPr="00456FE3">
        <w:rPr>
          <w:rStyle w:val="a5"/>
          <w:sz w:val="28"/>
          <w:szCs w:val="28"/>
          <w:lang w:val="en-US"/>
        </w:rPr>
        <w:t>M</w:t>
      </w:r>
      <w:r w:rsidRPr="00456FE3">
        <w:rPr>
          <w:sz w:val="28"/>
          <w:szCs w:val="28"/>
          <w:lang w:val="en-US"/>
        </w:rPr>
        <w:t xml:space="preserve"> o </w:t>
      </w:r>
      <w:r w:rsidRPr="00456FE3">
        <w:rPr>
          <w:rStyle w:val="a5"/>
          <w:sz w:val="28"/>
          <w:szCs w:val="28"/>
          <w:lang w:val="en-US"/>
        </w:rPr>
        <w:t>q</w:t>
      </w:r>
      <w:r w:rsidRPr="00456FE3">
        <w:rPr>
          <w:sz w:val="28"/>
          <w:szCs w:val="28"/>
          <w:lang w:val="en-US"/>
        </w:rPr>
        <w:t xml:space="preserve">. The velocity is the time derivative </w:t>
      </w:r>
      <w:bookmarkStart w:id="6" w:name="EQUATION_2.33"/>
      <w:bookmarkEnd w:id="6"/>
    </w:p>
    <w:p w:rsidR="000B71E9" w:rsidRPr="00456FE3" w:rsidRDefault="000B71E9" w:rsidP="00A26405">
      <w:pPr>
        <w:spacing w:after="0" w:line="240" w:lineRule="auto"/>
        <w:ind w:firstLine="426"/>
        <w:jc w:val="right"/>
        <w:rPr>
          <w:rFonts w:ascii="Times New Roman" w:hAnsi="Times New Roman" w:cs="Times New Roman"/>
          <w:sz w:val="28"/>
          <w:szCs w:val="28"/>
        </w:rPr>
      </w:pPr>
      <w:r w:rsidRPr="00456FE3">
        <w:rPr>
          <w:rFonts w:ascii="Times New Roman" w:hAnsi="Times New Roman" w:cs="Times New Roman"/>
          <w:noProof/>
          <w:sz w:val="28"/>
          <w:szCs w:val="28"/>
          <w:lang w:eastAsia="ru-RU"/>
        </w:rPr>
        <w:drawing>
          <wp:inline distT="0" distB="0" distL="0" distR="0">
            <wp:extent cx="4533900" cy="219075"/>
            <wp:effectExtent l="19050" t="0" r="0" b="0"/>
            <wp:docPr id="316" name="Рисунок 316" descr="https://mitpress.mit.edu/sites/default/files/titles/content/sicm/chap2-Z-G-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s://mitpress.mit.edu/sites/default/files/titles/content/sicm/chap2-Z-G-36.gif"/>
                    <pic:cNvPicPr>
                      <a:picLocks noChangeAspect="1" noChangeArrowheads="1"/>
                    </pic:cNvPicPr>
                  </pic:nvPicPr>
                  <pic:blipFill>
                    <a:blip r:embed="rId22"/>
                    <a:srcRect/>
                    <a:stretch>
                      <a:fillRect/>
                    </a:stretch>
                  </pic:blipFill>
                  <pic:spPr bwMode="auto">
                    <a:xfrm>
                      <a:off x="0" y="0"/>
                      <a:ext cx="4533900" cy="219075"/>
                    </a:xfrm>
                    <a:prstGeom prst="rect">
                      <a:avLst/>
                    </a:prstGeom>
                    <a:noFill/>
                    <a:ln w="9525">
                      <a:noFill/>
                      <a:miter lim="800000"/>
                      <a:headEnd/>
                      <a:tailEnd/>
                    </a:ln>
                  </pic:spPr>
                </pic:pic>
              </a:graphicData>
            </a:graphic>
          </wp:inline>
        </w:drawing>
      </w:r>
    </w:p>
    <w:p w:rsidR="000B71E9" w:rsidRPr="00456FE3" w:rsidRDefault="000B71E9" w:rsidP="00456FE3">
      <w:pPr>
        <w:pStyle w:val="a4"/>
        <w:spacing w:before="0" w:beforeAutospacing="0" w:after="0" w:afterAutospacing="0"/>
        <w:ind w:firstLine="426"/>
        <w:jc w:val="both"/>
        <w:rPr>
          <w:sz w:val="28"/>
          <w:szCs w:val="28"/>
        </w:rPr>
      </w:pPr>
      <w:proofErr w:type="spellStart"/>
      <w:r w:rsidRPr="00456FE3">
        <w:rPr>
          <w:sz w:val="28"/>
          <w:szCs w:val="28"/>
        </w:rPr>
        <w:t>Using</w:t>
      </w:r>
      <w:proofErr w:type="spellEnd"/>
      <w:r w:rsidRPr="00456FE3">
        <w:rPr>
          <w:sz w:val="28"/>
          <w:szCs w:val="28"/>
        </w:rPr>
        <w:t xml:space="preserve"> </w:t>
      </w:r>
      <w:proofErr w:type="spellStart"/>
      <w:r w:rsidRPr="00456FE3">
        <w:rPr>
          <w:sz w:val="28"/>
          <w:szCs w:val="28"/>
        </w:rPr>
        <w:t>equation</w:t>
      </w:r>
      <w:proofErr w:type="spellEnd"/>
      <w:r w:rsidRPr="00456FE3">
        <w:rPr>
          <w:sz w:val="28"/>
          <w:szCs w:val="28"/>
        </w:rPr>
        <w:t> (</w:t>
      </w:r>
      <w:hyperlink r:id="rId23" w:anchor="EQUATION_2.32" w:history="1">
        <w:r w:rsidRPr="00456FE3">
          <w:rPr>
            <w:rStyle w:val="a3"/>
            <w:color w:val="auto"/>
            <w:sz w:val="28"/>
            <w:szCs w:val="28"/>
          </w:rPr>
          <w:t>2.32</w:t>
        </w:r>
      </w:hyperlink>
      <w:r w:rsidRPr="00456FE3">
        <w:rPr>
          <w:sz w:val="28"/>
          <w:szCs w:val="28"/>
        </w:rPr>
        <w:t xml:space="preserve">), </w:t>
      </w:r>
      <w:proofErr w:type="spellStart"/>
      <w:r w:rsidRPr="00456FE3">
        <w:rPr>
          <w:sz w:val="28"/>
          <w:szCs w:val="28"/>
        </w:rPr>
        <w:t>we</w:t>
      </w:r>
      <w:proofErr w:type="spellEnd"/>
      <w:r w:rsidRPr="00456FE3">
        <w:rPr>
          <w:sz w:val="28"/>
          <w:szCs w:val="28"/>
        </w:rPr>
        <w:t xml:space="preserve"> </w:t>
      </w:r>
      <w:proofErr w:type="spellStart"/>
      <w:r w:rsidRPr="00456FE3">
        <w:rPr>
          <w:sz w:val="28"/>
          <w:szCs w:val="28"/>
        </w:rPr>
        <w:t>can</w:t>
      </w:r>
      <w:proofErr w:type="spellEnd"/>
      <w:r w:rsidRPr="00456FE3">
        <w:rPr>
          <w:sz w:val="28"/>
          <w:szCs w:val="28"/>
        </w:rPr>
        <w:t xml:space="preserve"> </w:t>
      </w:r>
      <w:proofErr w:type="spellStart"/>
      <w:r w:rsidRPr="00456FE3">
        <w:rPr>
          <w:sz w:val="28"/>
          <w:szCs w:val="28"/>
        </w:rPr>
        <w:t>write</w:t>
      </w:r>
      <w:proofErr w:type="spellEnd"/>
      <w:r w:rsidRPr="00456FE3">
        <w:rPr>
          <w:sz w:val="28"/>
          <w:szCs w:val="28"/>
        </w:rPr>
        <w:t xml:space="preserve"> </w:t>
      </w:r>
      <w:bookmarkStart w:id="7" w:name="EQUATION_2.34"/>
      <w:bookmarkEnd w:id="7"/>
    </w:p>
    <w:p w:rsidR="000B71E9" w:rsidRPr="00456FE3" w:rsidRDefault="000B71E9" w:rsidP="00A26405">
      <w:pPr>
        <w:spacing w:after="0" w:line="240" w:lineRule="auto"/>
        <w:ind w:firstLine="426"/>
        <w:jc w:val="right"/>
        <w:rPr>
          <w:rFonts w:ascii="Times New Roman" w:hAnsi="Times New Roman" w:cs="Times New Roman"/>
          <w:sz w:val="28"/>
          <w:szCs w:val="28"/>
        </w:rPr>
      </w:pPr>
      <w:r w:rsidRPr="00456FE3">
        <w:rPr>
          <w:rFonts w:ascii="Times New Roman" w:hAnsi="Times New Roman" w:cs="Times New Roman"/>
          <w:noProof/>
          <w:sz w:val="28"/>
          <w:szCs w:val="28"/>
          <w:lang w:eastAsia="ru-RU"/>
        </w:rPr>
        <w:drawing>
          <wp:inline distT="0" distB="0" distL="0" distR="0">
            <wp:extent cx="4533900" cy="219075"/>
            <wp:effectExtent l="19050" t="0" r="0" b="0"/>
            <wp:docPr id="317" name="Рисунок 317" descr="https://mitpress.mit.edu/sites/default/files/titles/content/sicm/chap2-Z-G-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s://mitpress.mit.edu/sites/default/files/titles/content/sicm/chap2-Z-G-37.gif"/>
                    <pic:cNvPicPr>
                      <a:picLocks noChangeAspect="1" noChangeArrowheads="1"/>
                    </pic:cNvPicPr>
                  </pic:nvPicPr>
                  <pic:blipFill>
                    <a:blip r:embed="rId24"/>
                    <a:srcRect/>
                    <a:stretch>
                      <a:fillRect/>
                    </a:stretch>
                  </pic:blipFill>
                  <pic:spPr bwMode="auto">
                    <a:xfrm>
                      <a:off x="0" y="0"/>
                      <a:ext cx="4533900" cy="219075"/>
                    </a:xfrm>
                    <a:prstGeom prst="rect">
                      <a:avLst/>
                    </a:prstGeom>
                    <a:noFill/>
                    <a:ln w="9525">
                      <a:noFill/>
                      <a:miter lim="800000"/>
                      <a:headEnd/>
                      <a:tailEnd/>
                    </a:ln>
                  </pic:spPr>
                </pic:pic>
              </a:graphicData>
            </a:graphic>
          </wp:inline>
        </w:drawing>
      </w:r>
    </w:p>
    <w:p w:rsidR="000B71E9" w:rsidRPr="00456FE3" w:rsidRDefault="000B71E9" w:rsidP="00456FE3">
      <w:pPr>
        <w:pStyle w:val="a4"/>
        <w:spacing w:before="0" w:beforeAutospacing="0" w:after="0" w:afterAutospacing="0"/>
        <w:ind w:firstLine="426"/>
        <w:jc w:val="both"/>
        <w:rPr>
          <w:sz w:val="28"/>
          <w:szCs w:val="28"/>
          <w:lang w:val="en-US"/>
        </w:rPr>
      </w:pPr>
      <w:r w:rsidRPr="00456FE3">
        <w:rPr>
          <w:sz w:val="28"/>
          <w:szCs w:val="28"/>
          <w:lang w:val="en-US"/>
        </w:rPr>
        <w:lastRenderedPageBreak/>
        <w:t>Recall that the velocity results from a rotation, and that the velocities are (see equation </w:t>
      </w:r>
      <w:hyperlink r:id="rId25" w:anchor="EQUATION_2.11" w:history="1">
        <w:r w:rsidRPr="00456FE3">
          <w:rPr>
            <w:rStyle w:val="a3"/>
            <w:color w:val="auto"/>
            <w:sz w:val="28"/>
            <w:szCs w:val="28"/>
            <w:lang w:val="en-US"/>
          </w:rPr>
          <w:t>2.11</w:t>
        </w:r>
      </w:hyperlink>
      <w:r w:rsidRPr="00456FE3">
        <w:rPr>
          <w:sz w:val="28"/>
          <w:szCs w:val="28"/>
          <w:lang w:val="en-US"/>
        </w:rPr>
        <w:t xml:space="preserve">) </w:t>
      </w:r>
      <w:bookmarkStart w:id="8" w:name="EQUATION_2.35"/>
      <w:bookmarkEnd w:id="8"/>
    </w:p>
    <w:p w:rsidR="000B71E9" w:rsidRPr="00456FE3" w:rsidRDefault="000B71E9" w:rsidP="00A26405">
      <w:pPr>
        <w:spacing w:after="0" w:line="240" w:lineRule="auto"/>
        <w:ind w:firstLine="426"/>
        <w:jc w:val="right"/>
        <w:rPr>
          <w:rFonts w:ascii="Times New Roman" w:hAnsi="Times New Roman" w:cs="Times New Roman"/>
          <w:sz w:val="28"/>
          <w:szCs w:val="28"/>
        </w:rPr>
      </w:pPr>
      <w:r w:rsidRPr="00456FE3">
        <w:rPr>
          <w:rFonts w:ascii="Times New Roman" w:hAnsi="Times New Roman" w:cs="Times New Roman"/>
          <w:noProof/>
          <w:sz w:val="28"/>
          <w:szCs w:val="28"/>
          <w:lang w:eastAsia="ru-RU"/>
        </w:rPr>
        <w:drawing>
          <wp:inline distT="0" distB="0" distL="0" distR="0">
            <wp:extent cx="4533900" cy="219075"/>
            <wp:effectExtent l="19050" t="0" r="0" b="0"/>
            <wp:docPr id="318" name="Рисунок 318" descr="https://mitpress.mit.edu/sites/default/files/titles/content/sicm/chap2-Z-G-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s://mitpress.mit.edu/sites/default/files/titles/content/sicm/chap2-Z-G-38.gif"/>
                    <pic:cNvPicPr>
                      <a:picLocks noChangeAspect="1" noChangeArrowheads="1"/>
                    </pic:cNvPicPr>
                  </pic:nvPicPr>
                  <pic:blipFill>
                    <a:blip r:embed="rId26"/>
                    <a:srcRect/>
                    <a:stretch>
                      <a:fillRect/>
                    </a:stretch>
                  </pic:blipFill>
                  <pic:spPr bwMode="auto">
                    <a:xfrm>
                      <a:off x="0" y="0"/>
                      <a:ext cx="4533900" cy="219075"/>
                    </a:xfrm>
                    <a:prstGeom prst="rect">
                      <a:avLst/>
                    </a:prstGeom>
                    <a:noFill/>
                    <a:ln w="9525">
                      <a:noFill/>
                      <a:miter lim="800000"/>
                      <a:headEnd/>
                      <a:tailEnd/>
                    </a:ln>
                  </pic:spPr>
                </pic:pic>
              </a:graphicData>
            </a:graphic>
          </wp:inline>
        </w:drawing>
      </w:r>
    </w:p>
    <w:p w:rsidR="000B71E9" w:rsidRPr="00456FE3" w:rsidRDefault="000B71E9" w:rsidP="00456FE3">
      <w:pPr>
        <w:pStyle w:val="a4"/>
        <w:spacing w:before="0" w:beforeAutospacing="0" w:after="0" w:afterAutospacing="0"/>
        <w:ind w:firstLine="426"/>
        <w:jc w:val="both"/>
        <w:rPr>
          <w:sz w:val="28"/>
          <w:szCs w:val="28"/>
          <w:lang w:val="en-US"/>
        </w:rPr>
      </w:pPr>
      <w:bookmarkStart w:id="9" w:name="%_idx_1172"/>
      <w:bookmarkEnd w:id="9"/>
      <w:r w:rsidRPr="00456FE3">
        <w:rPr>
          <w:sz w:val="28"/>
          <w:szCs w:val="28"/>
          <w:lang w:val="en-US"/>
        </w:rPr>
        <w:t xml:space="preserve">Thus we can identify the operator </w:t>
      </w:r>
      <w:r w:rsidRPr="00456FE3">
        <w:rPr>
          <w:noProof/>
          <w:sz w:val="28"/>
          <w:szCs w:val="28"/>
        </w:rPr>
        <w:drawing>
          <wp:inline distT="0" distB="0" distL="0" distR="0">
            <wp:extent cx="104775" cy="123825"/>
            <wp:effectExtent l="19050" t="0" r="9525" b="0"/>
            <wp:docPr id="319" name="Рисунок 319" descr="https://mitpress.mit.edu/sites/default/files/titles/content/sicm/chap2-Z-G-D-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s://mitpress.mit.edu/sites/default/files/titles/content/sicm/chap2-Z-G-D-8.gif"/>
                    <pic:cNvPicPr>
                      <a:picLocks noChangeAspect="1" noChangeArrowheads="1"/>
                    </pic:cNvPicPr>
                  </pic:nvPicPr>
                  <pic:blipFill>
                    <a:blip r:embed="rId27"/>
                    <a:srcRect/>
                    <a:stretch>
                      <a:fillRect/>
                    </a:stretch>
                  </pic:blipFill>
                  <pic:spPr bwMode="auto">
                    <a:xfrm>
                      <a:off x="0" y="0"/>
                      <a:ext cx="104775" cy="123825"/>
                    </a:xfrm>
                    <a:prstGeom prst="rect">
                      <a:avLst/>
                    </a:prstGeom>
                    <a:noFill/>
                    <a:ln w="9525">
                      <a:noFill/>
                      <a:miter lim="800000"/>
                      <a:headEnd/>
                      <a:tailEnd/>
                    </a:ln>
                  </pic:spPr>
                </pic:pic>
              </a:graphicData>
            </a:graphic>
          </wp:inline>
        </w:drawing>
      </w:r>
      <w:r w:rsidRPr="00456FE3">
        <w:rPr>
          <w:sz w:val="28"/>
          <w:szCs w:val="28"/>
          <w:lang w:val="en-US"/>
        </w:rPr>
        <w:t>(</w:t>
      </w:r>
      <w:r w:rsidRPr="00456FE3">
        <w:rPr>
          <w:rStyle w:val="a5"/>
          <w:sz w:val="28"/>
          <w:szCs w:val="28"/>
          <w:lang w:val="en-US"/>
        </w:rPr>
        <w:t>t</w:t>
      </w:r>
      <w:r w:rsidRPr="00456FE3">
        <w:rPr>
          <w:sz w:val="28"/>
          <w:szCs w:val="28"/>
          <w:lang w:val="en-US"/>
        </w:rPr>
        <w:t xml:space="preserve">) × with </w:t>
      </w:r>
      <w:r w:rsidRPr="00456FE3">
        <w:rPr>
          <w:rStyle w:val="a5"/>
          <w:sz w:val="28"/>
          <w:szCs w:val="28"/>
          <w:lang w:val="en-US"/>
        </w:rPr>
        <w:t>DM</w:t>
      </w:r>
      <w:r w:rsidRPr="00456FE3">
        <w:rPr>
          <w:sz w:val="28"/>
          <w:szCs w:val="28"/>
          <w:lang w:val="en-US"/>
        </w:rPr>
        <w:t>(</w:t>
      </w:r>
      <w:r w:rsidRPr="00456FE3">
        <w:rPr>
          <w:rStyle w:val="a5"/>
          <w:sz w:val="28"/>
          <w:szCs w:val="28"/>
          <w:lang w:val="en-US"/>
        </w:rPr>
        <w:t>t</w:t>
      </w:r>
      <w:r w:rsidRPr="00456FE3">
        <w:rPr>
          <w:sz w:val="28"/>
          <w:szCs w:val="28"/>
          <w:lang w:val="en-US"/>
        </w:rPr>
        <w:t>) (</w:t>
      </w:r>
      <w:r w:rsidRPr="00456FE3">
        <w:rPr>
          <w:rStyle w:val="a5"/>
          <w:sz w:val="28"/>
          <w:szCs w:val="28"/>
          <w:lang w:val="en-US"/>
        </w:rPr>
        <w:t>M</w:t>
      </w:r>
      <w:r w:rsidRPr="00456FE3">
        <w:rPr>
          <w:sz w:val="28"/>
          <w:szCs w:val="28"/>
          <w:lang w:val="en-US"/>
        </w:rPr>
        <w:t>(</w:t>
      </w:r>
      <w:r w:rsidRPr="00456FE3">
        <w:rPr>
          <w:rStyle w:val="a5"/>
          <w:sz w:val="28"/>
          <w:szCs w:val="28"/>
          <w:lang w:val="en-US"/>
        </w:rPr>
        <w:t>t</w:t>
      </w:r>
      <w:r w:rsidRPr="00456FE3">
        <w:rPr>
          <w:sz w:val="28"/>
          <w:szCs w:val="28"/>
          <w:lang w:val="en-US"/>
        </w:rPr>
        <w:t>))</w:t>
      </w:r>
      <w:r w:rsidRPr="00456FE3">
        <w:rPr>
          <w:rStyle w:val="HTML"/>
          <w:rFonts w:ascii="Times New Roman" w:hAnsi="Times New Roman" w:cs="Times New Roman"/>
          <w:sz w:val="28"/>
          <w:szCs w:val="28"/>
          <w:vertAlign w:val="superscript"/>
          <w:lang w:val="en-US"/>
        </w:rPr>
        <w:t>-</w:t>
      </w:r>
      <w:r w:rsidRPr="00456FE3">
        <w:rPr>
          <w:sz w:val="28"/>
          <w:szCs w:val="28"/>
          <w:vertAlign w:val="superscript"/>
          <w:lang w:val="en-US"/>
        </w:rPr>
        <w:t>1</w:t>
      </w:r>
      <w:r w:rsidRPr="00456FE3">
        <w:rPr>
          <w:sz w:val="28"/>
          <w:szCs w:val="28"/>
          <w:lang w:val="en-US"/>
        </w:rPr>
        <w:t xml:space="preserve">. To form the kinetic energy we need to extract </w:t>
      </w:r>
      <w:r w:rsidRPr="00456FE3">
        <w:rPr>
          <w:noProof/>
          <w:sz w:val="28"/>
          <w:szCs w:val="28"/>
        </w:rPr>
        <w:drawing>
          <wp:inline distT="0" distB="0" distL="0" distR="0">
            <wp:extent cx="104775" cy="123825"/>
            <wp:effectExtent l="19050" t="0" r="9525" b="0"/>
            <wp:docPr id="320" name="Рисунок 320" descr="https://mitpress.mit.edu/sites/default/files/titles/content/sicm/chap2-Z-G-D-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s://mitpress.mit.edu/sites/default/files/titles/content/sicm/chap2-Z-G-D-8.gif"/>
                    <pic:cNvPicPr>
                      <a:picLocks noChangeAspect="1" noChangeArrowheads="1"/>
                    </pic:cNvPicPr>
                  </pic:nvPicPr>
                  <pic:blipFill>
                    <a:blip r:embed="rId27"/>
                    <a:srcRect/>
                    <a:stretch>
                      <a:fillRect/>
                    </a:stretch>
                  </pic:blipFill>
                  <pic:spPr bwMode="auto">
                    <a:xfrm>
                      <a:off x="0" y="0"/>
                      <a:ext cx="104775" cy="123825"/>
                    </a:xfrm>
                    <a:prstGeom prst="rect">
                      <a:avLst/>
                    </a:prstGeom>
                    <a:noFill/>
                    <a:ln w="9525">
                      <a:noFill/>
                      <a:miter lim="800000"/>
                      <a:headEnd/>
                      <a:tailEnd/>
                    </a:ln>
                  </pic:spPr>
                </pic:pic>
              </a:graphicData>
            </a:graphic>
          </wp:inline>
        </w:drawing>
      </w:r>
      <w:r w:rsidRPr="00456FE3">
        <w:rPr>
          <w:sz w:val="28"/>
          <w:szCs w:val="28"/>
          <w:lang w:val="en-US"/>
        </w:rPr>
        <w:t>(</w:t>
      </w:r>
      <w:r w:rsidRPr="00456FE3">
        <w:rPr>
          <w:rStyle w:val="a5"/>
          <w:sz w:val="28"/>
          <w:szCs w:val="28"/>
          <w:lang w:val="en-US"/>
        </w:rPr>
        <w:t>t</w:t>
      </w:r>
      <w:r w:rsidRPr="00456FE3">
        <w:rPr>
          <w:sz w:val="28"/>
          <w:szCs w:val="28"/>
          <w:lang w:val="en-US"/>
        </w:rPr>
        <w:t>) from this.</w:t>
      </w:r>
    </w:p>
    <w:p w:rsidR="000B71E9" w:rsidRPr="00456FE3" w:rsidRDefault="000B71E9" w:rsidP="00456FE3">
      <w:pPr>
        <w:pStyle w:val="a4"/>
        <w:spacing w:before="0" w:beforeAutospacing="0" w:after="0" w:afterAutospacing="0"/>
        <w:ind w:firstLine="426"/>
        <w:jc w:val="both"/>
        <w:rPr>
          <w:sz w:val="28"/>
          <w:szCs w:val="28"/>
          <w:lang w:val="en-US"/>
        </w:rPr>
      </w:pPr>
      <w:r w:rsidRPr="00456FE3">
        <w:rPr>
          <w:sz w:val="28"/>
          <w:szCs w:val="28"/>
          <w:lang w:val="en-US"/>
        </w:rPr>
        <w:t xml:space="preserve">If a vector </w:t>
      </w:r>
      <w:r w:rsidRPr="00456FE3">
        <w:rPr>
          <w:noProof/>
          <w:sz w:val="28"/>
          <w:szCs w:val="28"/>
        </w:rPr>
        <w:drawing>
          <wp:inline distT="0" distB="0" distL="0" distR="0">
            <wp:extent cx="95250" cy="123825"/>
            <wp:effectExtent l="19050" t="0" r="0" b="0"/>
            <wp:docPr id="321" name="Рисунок 321" descr="https://mitpress.mit.edu/sites/default/files/titles/content/sicm/chap2-Z-G-D-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s://mitpress.mit.edu/sites/default/files/titles/content/sicm/chap2-Z-G-D-15.gif"/>
                    <pic:cNvPicPr>
                      <a:picLocks noChangeAspect="1" noChangeArrowheads="1"/>
                    </pic:cNvPicPr>
                  </pic:nvPicPr>
                  <pic:blipFill>
                    <a:blip r:embed="rId28"/>
                    <a:srcRect/>
                    <a:stretch>
                      <a:fillRect/>
                    </a:stretch>
                  </pic:blipFill>
                  <pic:spPr bwMode="auto">
                    <a:xfrm>
                      <a:off x="0" y="0"/>
                      <a:ext cx="95250" cy="123825"/>
                    </a:xfrm>
                    <a:prstGeom prst="rect">
                      <a:avLst/>
                    </a:prstGeom>
                    <a:noFill/>
                    <a:ln w="9525">
                      <a:noFill/>
                      <a:miter lim="800000"/>
                      <a:headEnd/>
                      <a:tailEnd/>
                    </a:ln>
                  </pic:spPr>
                </pic:pic>
              </a:graphicData>
            </a:graphic>
          </wp:inline>
        </w:drawing>
      </w:r>
      <w:r w:rsidRPr="00456FE3">
        <w:rPr>
          <w:sz w:val="28"/>
          <w:szCs w:val="28"/>
          <w:lang w:val="en-US"/>
        </w:rPr>
        <w:t xml:space="preserve">is represented by the component matrix </w:t>
      </w:r>
      <w:r w:rsidRPr="00456FE3">
        <w:rPr>
          <w:rStyle w:val="a5"/>
          <w:b/>
          <w:bCs/>
          <w:sz w:val="28"/>
          <w:szCs w:val="28"/>
          <w:lang w:val="en-US"/>
        </w:rPr>
        <w:t>u</w:t>
      </w:r>
      <w:r w:rsidRPr="00456FE3">
        <w:rPr>
          <w:sz w:val="28"/>
          <w:szCs w:val="28"/>
          <w:lang w:val="en-US"/>
        </w:rPr>
        <w:t xml:space="preserve"> with components </w:t>
      </w:r>
      <w:r w:rsidRPr="00456FE3">
        <w:rPr>
          <w:rStyle w:val="a5"/>
          <w:sz w:val="28"/>
          <w:szCs w:val="28"/>
          <w:lang w:val="en-US"/>
        </w:rPr>
        <w:t>x</w:t>
      </w:r>
      <w:r w:rsidRPr="00456FE3">
        <w:rPr>
          <w:sz w:val="28"/>
          <w:szCs w:val="28"/>
          <w:lang w:val="en-US"/>
        </w:rPr>
        <w:t xml:space="preserve">, </w:t>
      </w:r>
      <w:r w:rsidRPr="00456FE3">
        <w:rPr>
          <w:rStyle w:val="a5"/>
          <w:sz w:val="28"/>
          <w:szCs w:val="28"/>
          <w:lang w:val="en-US"/>
        </w:rPr>
        <w:t>y</w:t>
      </w:r>
      <w:r w:rsidRPr="00456FE3">
        <w:rPr>
          <w:sz w:val="28"/>
          <w:szCs w:val="28"/>
          <w:lang w:val="en-US"/>
        </w:rPr>
        <w:t xml:space="preserve">, and </w:t>
      </w:r>
      <w:r w:rsidRPr="00456FE3">
        <w:rPr>
          <w:rStyle w:val="a5"/>
          <w:sz w:val="28"/>
          <w:szCs w:val="28"/>
          <w:lang w:val="en-US"/>
        </w:rPr>
        <w:t>z</w:t>
      </w:r>
      <w:r w:rsidRPr="00456FE3">
        <w:rPr>
          <w:sz w:val="28"/>
          <w:szCs w:val="28"/>
          <w:lang w:val="en-US"/>
        </w:rPr>
        <w:t xml:space="preserve">, the function </w:t>
      </w:r>
      <w:bookmarkStart w:id="10" w:name="%_idx_1174"/>
      <w:bookmarkStart w:id="11" w:name="%_idx_1176"/>
      <w:bookmarkEnd w:id="10"/>
      <w:bookmarkEnd w:id="11"/>
      <w:r w:rsidRPr="00456FE3">
        <w:rPr>
          <w:rStyle w:val="a5"/>
          <w:sz w:val="28"/>
          <w:szCs w:val="28"/>
          <w:lang w:val="en-US"/>
        </w:rPr>
        <w:t>A</w:t>
      </w:r>
      <w:r w:rsidRPr="00456FE3">
        <w:rPr>
          <w:sz w:val="28"/>
          <w:szCs w:val="28"/>
          <w:lang w:val="en-US"/>
        </w:rPr>
        <w:t xml:space="preserve"> that produces the matrix representation of </w:t>
      </w:r>
      <w:r w:rsidRPr="00456FE3">
        <w:rPr>
          <w:noProof/>
          <w:sz w:val="28"/>
          <w:szCs w:val="28"/>
        </w:rPr>
        <w:drawing>
          <wp:inline distT="0" distB="0" distL="0" distR="0">
            <wp:extent cx="95250" cy="123825"/>
            <wp:effectExtent l="19050" t="0" r="0" b="0"/>
            <wp:docPr id="322" name="Рисунок 322" descr="https://mitpress.mit.edu/sites/default/files/titles/content/sicm/chap2-Z-G-D-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s://mitpress.mit.edu/sites/default/files/titles/content/sicm/chap2-Z-G-D-15.gif"/>
                    <pic:cNvPicPr>
                      <a:picLocks noChangeAspect="1" noChangeArrowheads="1"/>
                    </pic:cNvPicPr>
                  </pic:nvPicPr>
                  <pic:blipFill>
                    <a:blip r:embed="rId28"/>
                    <a:srcRect/>
                    <a:stretch>
                      <a:fillRect/>
                    </a:stretch>
                  </pic:blipFill>
                  <pic:spPr bwMode="auto">
                    <a:xfrm>
                      <a:off x="0" y="0"/>
                      <a:ext cx="95250" cy="123825"/>
                    </a:xfrm>
                    <a:prstGeom prst="rect">
                      <a:avLst/>
                    </a:prstGeom>
                    <a:noFill/>
                    <a:ln w="9525">
                      <a:noFill/>
                      <a:miter lim="800000"/>
                      <a:headEnd/>
                      <a:tailEnd/>
                    </a:ln>
                  </pic:spPr>
                </pic:pic>
              </a:graphicData>
            </a:graphic>
          </wp:inline>
        </w:drawing>
      </w:r>
      <w:r w:rsidRPr="00456FE3">
        <w:rPr>
          <w:sz w:val="28"/>
          <w:szCs w:val="28"/>
          <w:lang w:val="en-US"/>
        </w:rPr>
        <w:t xml:space="preserve">× from the component matrix </w:t>
      </w:r>
      <w:r w:rsidRPr="00456FE3">
        <w:rPr>
          <w:rStyle w:val="a5"/>
          <w:b/>
          <w:bCs/>
          <w:sz w:val="28"/>
          <w:szCs w:val="28"/>
          <w:lang w:val="en-US"/>
        </w:rPr>
        <w:t>u</w:t>
      </w:r>
      <w:r w:rsidRPr="00456FE3">
        <w:rPr>
          <w:sz w:val="28"/>
          <w:szCs w:val="28"/>
          <w:lang w:val="en-US"/>
        </w:rPr>
        <w:t xml:space="preserve"> is </w:t>
      </w:r>
      <w:bookmarkStart w:id="12" w:name="EQUATION_2.36"/>
      <w:bookmarkEnd w:id="12"/>
    </w:p>
    <w:p w:rsidR="000B71E9" w:rsidRPr="00456FE3" w:rsidRDefault="000B71E9" w:rsidP="00A26405">
      <w:pPr>
        <w:spacing w:after="0" w:line="240" w:lineRule="auto"/>
        <w:ind w:firstLine="426"/>
        <w:jc w:val="right"/>
        <w:rPr>
          <w:rFonts w:ascii="Times New Roman" w:hAnsi="Times New Roman" w:cs="Times New Roman"/>
          <w:sz w:val="28"/>
          <w:szCs w:val="28"/>
        </w:rPr>
      </w:pPr>
      <w:r w:rsidRPr="00456FE3">
        <w:rPr>
          <w:rFonts w:ascii="Times New Roman" w:hAnsi="Times New Roman" w:cs="Times New Roman"/>
          <w:noProof/>
          <w:sz w:val="28"/>
          <w:szCs w:val="28"/>
          <w:lang w:eastAsia="ru-RU"/>
        </w:rPr>
        <w:drawing>
          <wp:inline distT="0" distB="0" distL="0" distR="0">
            <wp:extent cx="4543425" cy="581025"/>
            <wp:effectExtent l="19050" t="0" r="9525" b="0"/>
            <wp:docPr id="323" name="Рисунок 323" descr="https://mitpress.mit.edu/sites/default/files/titles/content/sicm/chap2-Z-G-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s://mitpress.mit.edu/sites/default/files/titles/content/sicm/chap2-Z-G-39.gif"/>
                    <pic:cNvPicPr>
                      <a:picLocks noChangeAspect="1" noChangeArrowheads="1"/>
                    </pic:cNvPicPr>
                  </pic:nvPicPr>
                  <pic:blipFill>
                    <a:blip r:embed="rId29"/>
                    <a:srcRect/>
                    <a:stretch>
                      <a:fillRect/>
                    </a:stretch>
                  </pic:blipFill>
                  <pic:spPr bwMode="auto">
                    <a:xfrm>
                      <a:off x="0" y="0"/>
                      <a:ext cx="4543425" cy="581025"/>
                    </a:xfrm>
                    <a:prstGeom prst="rect">
                      <a:avLst/>
                    </a:prstGeom>
                    <a:noFill/>
                    <a:ln w="9525">
                      <a:noFill/>
                      <a:miter lim="800000"/>
                      <a:headEnd/>
                      <a:tailEnd/>
                    </a:ln>
                  </pic:spPr>
                </pic:pic>
              </a:graphicData>
            </a:graphic>
          </wp:inline>
        </w:drawing>
      </w:r>
    </w:p>
    <w:p w:rsidR="000B71E9" w:rsidRPr="00456FE3" w:rsidRDefault="000B71E9" w:rsidP="00456FE3">
      <w:pPr>
        <w:pStyle w:val="a4"/>
        <w:spacing w:before="0" w:beforeAutospacing="0" w:after="0" w:afterAutospacing="0"/>
        <w:ind w:firstLine="426"/>
        <w:jc w:val="both"/>
        <w:rPr>
          <w:sz w:val="28"/>
          <w:szCs w:val="28"/>
          <w:lang w:val="en-US"/>
        </w:rPr>
      </w:pPr>
      <w:r w:rsidRPr="00456FE3">
        <w:rPr>
          <w:sz w:val="28"/>
          <w:szCs w:val="28"/>
          <w:lang w:val="en-US"/>
        </w:rPr>
        <w:t xml:space="preserve">The inverse of this function can be applied to any skew-symmetric matrix, and so we can use </w:t>
      </w:r>
      <w:r w:rsidRPr="00456FE3">
        <w:rPr>
          <w:rStyle w:val="a5"/>
          <w:sz w:val="28"/>
          <w:szCs w:val="28"/>
          <w:lang w:val="en-US"/>
        </w:rPr>
        <w:t>A</w:t>
      </w:r>
      <w:r w:rsidRPr="00456FE3">
        <w:rPr>
          <w:rStyle w:val="HTML"/>
          <w:rFonts w:ascii="Times New Roman" w:hAnsi="Times New Roman" w:cs="Times New Roman"/>
          <w:sz w:val="28"/>
          <w:szCs w:val="28"/>
          <w:vertAlign w:val="superscript"/>
          <w:lang w:val="en-US"/>
        </w:rPr>
        <w:t>-</w:t>
      </w:r>
      <w:r w:rsidRPr="00456FE3">
        <w:rPr>
          <w:sz w:val="28"/>
          <w:szCs w:val="28"/>
          <w:vertAlign w:val="superscript"/>
          <w:lang w:val="en-US"/>
        </w:rPr>
        <w:t>1</w:t>
      </w:r>
      <w:r w:rsidRPr="00456FE3">
        <w:rPr>
          <w:sz w:val="28"/>
          <w:szCs w:val="28"/>
          <w:lang w:val="en-US"/>
        </w:rPr>
        <w:t xml:space="preserve"> to extract the components </w:t>
      </w:r>
      <w:bookmarkStart w:id="13" w:name="%_idx_1178"/>
      <w:bookmarkEnd w:id="13"/>
      <w:r w:rsidRPr="00456FE3">
        <w:rPr>
          <w:noProof/>
          <w:sz w:val="28"/>
          <w:szCs w:val="28"/>
        </w:rPr>
        <w:drawing>
          <wp:inline distT="0" distB="0" distL="0" distR="0">
            <wp:extent cx="95250" cy="76200"/>
            <wp:effectExtent l="19050" t="0" r="0" b="0"/>
            <wp:docPr id="324" name="Рисунок 324" descr="https://mitpress.mit.edu/sites/default/files/titles/content/sicm/chap1-Z-G-D-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s://mitpress.mit.edu/sites/default/files/titles/content/sicm/chap1-Z-G-D-23.gif"/>
                    <pic:cNvPicPr>
                      <a:picLocks noChangeAspect="1" noChangeArrowheads="1"/>
                    </pic:cNvPicPr>
                  </pic:nvPicPr>
                  <pic:blipFill>
                    <a:blip r:embed="rId30"/>
                    <a:srcRect/>
                    <a:stretch>
                      <a:fillRect/>
                    </a:stretch>
                  </pic:blipFill>
                  <pic:spPr bwMode="auto">
                    <a:xfrm>
                      <a:off x="0" y="0"/>
                      <a:ext cx="95250" cy="76200"/>
                    </a:xfrm>
                    <a:prstGeom prst="rect">
                      <a:avLst/>
                    </a:prstGeom>
                    <a:noFill/>
                    <a:ln w="9525">
                      <a:noFill/>
                      <a:miter lim="800000"/>
                      <a:headEnd/>
                      <a:tailEnd/>
                    </a:ln>
                  </pic:spPr>
                </pic:pic>
              </a:graphicData>
            </a:graphic>
          </wp:inline>
        </w:drawing>
      </w:r>
      <w:r w:rsidRPr="00456FE3">
        <w:rPr>
          <w:sz w:val="28"/>
          <w:szCs w:val="28"/>
          <w:lang w:val="en-US"/>
        </w:rPr>
        <w:t xml:space="preserve">of the angular velocity vector from the matrix representation of </w:t>
      </w:r>
      <w:r w:rsidRPr="00456FE3">
        <w:rPr>
          <w:noProof/>
          <w:sz w:val="28"/>
          <w:szCs w:val="28"/>
        </w:rPr>
        <w:drawing>
          <wp:inline distT="0" distB="0" distL="0" distR="0">
            <wp:extent cx="104775" cy="123825"/>
            <wp:effectExtent l="19050" t="0" r="9525" b="0"/>
            <wp:docPr id="325" name="Рисунок 325" descr="https://mitpress.mit.edu/sites/default/files/titles/content/sicm/chap2-Z-G-D-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s://mitpress.mit.edu/sites/default/files/titles/content/sicm/chap2-Z-G-D-8.gif"/>
                    <pic:cNvPicPr>
                      <a:picLocks noChangeAspect="1" noChangeArrowheads="1"/>
                    </pic:cNvPicPr>
                  </pic:nvPicPr>
                  <pic:blipFill>
                    <a:blip r:embed="rId27"/>
                    <a:srcRect/>
                    <a:stretch>
                      <a:fillRect/>
                    </a:stretch>
                  </pic:blipFill>
                  <pic:spPr bwMode="auto">
                    <a:xfrm>
                      <a:off x="0" y="0"/>
                      <a:ext cx="104775" cy="123825"/>
                    </a:xfrm>
                    <a:prstGeom prst="rect">
                      <a:avLst/>
                    </a:prstGeom>
                    <a:noFill/>
                    <a:ln w="9525">
                      <a:noFill/>
                      <a:miter lim="800000"/>
                      <a:headEnd/>
                      <a:tailEnd/>
                    </a:ln>
                  </pic:spPr>
                </pic:pic>
              </a:graphicData>
            </a:graphic>
          </wp:inline>
        </w:drawing>
      </w:r>
      <w:r w:rsidRPr="00456FE3">
        <w:rPr>
          <w:sz w:val="28"/>
          <w:szCs w:val="28"/>
          <w:lang w:val="en-US"/>
        </w:rPr>
        <w:t xml:space="preserve">× in terms of </w:t>
      </w:r>
      <w:r w:rsidRPr="00456FE3">
        <w:rPr>
          <w:rStyle w:val="a5"/>
          <w:sz w:val="28"/>
          <w:szCs w:val="28"/>
          <w:lang w:val="en-US"/>
        </w:rPr>
        <w:t>M</w:t>
      </w:r>
      <w:r w:rsidRPr="00456FE3">
        <w:rPr>
          <w:sz w:val="28"/>
          <w:szCs w:val="28"/>
          <w:lang w:val="en-US"/>
        </w:rPr>
        <w:t xml:space="preserve">: </w:t>
      </w:r>
      <w:bookmarkStart w:id="14" w:name="EQUATION_2.37"/>
      <w:bookmarkEnd w:id="14"/>
    </w:p>
    <w:p w:rsidR="000B71E9" w:rsidRPr="00456FE3" w:rsidRDefault="000B71E9" w:rsidP="00A26405">
      <w:pPr>
        <w:spacing w:after="0" w:line="240" w:lineRule="auto"/>
        <w:ind w:firstLine="426"/>
        <w:jc w:val="right"/>
        <w:rPr>
          <w:rFonts w:ascii="Times New Roman" w:hAnsi="Times New Roman" w:cs="Times New Roman"/>
          <w:sz w:val="28"/>
          <w:szCs w:val="28"/>
        </w:rPr>
      </w:pPr>
      <w:r w:rsidRPr="00456FE3">
        <w:rPr>
          <w:rFonts w:ascii="Times New Roman" w:hAnsi="Times New Roman" w:cs="Times New Roman"/>
          <w:noProof/>
          <w:sz w:val="28"/>
          <w:szCs w:val="28"/>
          <w:lang w:eastAsia="ru-RU"/>
        </w:rPr>
        <w:drawing>
          <wp:inline distT="0" distB="0" distL="0" distR="0">
            <wp:extent cx="4543425" cy="200025"/>
            <wp:effectExtent l="19050" t="0" r="9525" b="0"/>
            <wp:docPr id="326" name="Рисунок 326" descr="https://mitpress.mit.edu/sites/default/files/titles/content/sicm/chap2-Z-G-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s://mitpress.mit.edu/sites/default/files/titles/content/sicm/chap2-Z-G-40.gif"/>
                    <pic:cNvPicPr>
                      <a:picLocks noChangeAspect="1" noChangeArrowheads="1"/>
                    </pic:cNvPicPr>
                  </pic:nvPicPr>
                  <pic:blipFill>
                    <a:blip r:embed="rId31"/>
                    <a:srcRect/>
                    <a:stretch>
                      <a:fillRect/>
                    </a:stretch>
                  </pic:blipFill>
                  <pic:spPr bwMode="auto">
                    <a:xfrm>
                      <a:off x="0" y="0"/>
                      <a:ext cx="4543425" cy="200025"/>
                    </a:xfrm>
                    <a:prstGeom prst="rect">
                      <a:avLst/>
                    </a:prstGeom>
                    <a:noFill/>
                    <a:ln w="9525">
                      <a:noFill/>
                      <a:miter lim="800000"/>
                      <a:headEnd/>
                      <a:tailEnd/>
                    </a:ln>
                  </pic:spPr>
                </pic:pic>
              </a:graphicData>
            </a:graphic>
          </wp:inline>
        </w:drawing>
      </w:r>
    </w:p>
    <w:p w:rsidR="000B71E9" w:rsidRPr="00456FE3" w:rsidRDefault="000B71E9" w:rsidP="008645F0">
      <w:pPr>
        <w:pStyle w:val="a4"/>
        <w:spacing w:before="0" w:beforeAutospacing="0" w:after="0" w:afterAutospacing="0"/>
        <w:jc w:val="both"/>
        <w:rPr>
          <w:sz w:val="28"/>
          <w:szCs w:val="28"/>
          <w:lang w:val="en-US"/>
        </w:rPr>
      </w:pPr>
      <w:r w:rsidRPr="00456FE3">
        <w:rPr>
          <w:sz w:val="28"/>
          <w:szCs w:val="28"/>
          <w:lang w:val="en-US"/>
        </w:rPr>
        <w:t xml:space="preserve">where </w:t>
      </w:r>
      <w:r w:rsidRPr="00456FE3">
        <w:rPr>
          <w:rStyle w:val="a5"/>
          <w:b/>
          <w:bCs/>
          <w:sz w:val="28"/>
          <w:szCs w:val="28"/>
          <w:lang w:val="en-US"/>
        </w:rPr>
        <w:t>M</w:t>
      </w:r>
      <w:r w:rsidRPr="00456FE3">
        <w:rPr>
          <w:sz w:val="28"/>
          <w:szCs w:val="28"/>
          <w:lang w:val="en-US"/>
        </w:rPr>
        <w:t xml:space="preserve"> and </w:t>
      </w:r>
      <w:r w:rsidRPr="00456FE3">
        <w:rPr>
          <w:rStyle w:val="a5"/>
          <w:sz w:val="28"/>
          <w:szCs w:val="28"/>
          <w:lang w:val="en-US"/>
        </w:rPr>
        <w:t>D</w:t>
      </w:r>
      <w:r w:rsidRPr="00456FE3">
        <w:rPr>
          <w:rStyle w:val="a5"/>
          <w:b/>
          <w:bCs/>
          <w:sz w:val="28"/>
          <w:szCs w:val="28"/>
          <w:lang w:val="en-US"/>
        </w:rPr>
        <w:t>M</w:t>
      </w:r>
      <w:r w:rsidRPr="00456FE3">
        <w:rPr>
          <w:sz w:val="28"/>
          <w:szCs w:val="28"/>
          <w:lang w:val="en-US"/>
        </w:rPr>
        <w:t xml:space="preserve"> are the matrix representations of the functions </w:t>
      </w:r>
      <w:r w:rsidRPr="00456FE3">
        <w:rPr>
          <w:rStyle w:val="a5"/>
          <w:sz w:val="28"/>
          <w:szCs w:val="28"/>
          <w:lang w:val="en-US"/>
        </w:rPr>
        <w:t>M</w:t>
      </w:r>
      <w:r w:rsidRPr="00456FE3">
        <w:rPr>
          <w:sz w:val="28"/>
          <w:szCs w:val="28"/>
          <w:lang w:val="en-US"/>
        </w:rPr>
        <w:t xml:space="preserve"> and </w:t>
      </w:r>
      <w:r w:rsidRPr="00456FE3">
        <w:rPr>
          <w:rStyle w:val="a5"/>
          <w:sz w:val="28"/>
          <w:szCs w:val="28"/>
          <w:lang w:val="en-US"/>
        </w:rPr>
        <w:t>DM</w:t>
      </w:r>
      <w:r w:rsidRPr="00456FE3">
        <w:rPr>
          <w:sz w:val="28"/>
          <w:szCs w:val="28"/>
          <w:lang w:val="en-US"/>
        </w:rPr>
        <w:t>, and where we have used the fact that for a matrix representation of a rotation the transpose gives the inverse.</w:t>
      </w:r>
    </w:p>
    <w:p w:rsidR="000B71E9" w:rsidRPr="00456FE3" w:rsidRDefault="000B71E9" w:rsidP="00456FE3">
      <w:pPr>
        <w:pStyle w:val="a4"/>
        <w:spacing w:before="0" w:beforeAutospacing="0" w:after="0" w:afterAutospacing="0"/>
        <w:ind w:firstLine="426"/>
        <w:jc w:val="both"/>
        <w:rPr>
          <w:sz w:val="28"/>
          <w:szCs w:val="28"/>
          <w:lang w:val="en-US"/>
        </w:rPr>
      </w:pPr>
      <w:r w:rsidRPr="00456FE3">
        <w:rPr>
          <w:sz w:val="28"/>
          <w:szCs w:val="28"/>
          <w:lang w:val="en-US"/>
        </w:rPr>
        <w:t xml:space="preserve">The components </w:t>
      </w:r>
      <w:r w:rsidRPr="00456FE3">
        <w:rPr>
          <w:noProof/>
          <w:sz w:val="28"/>
          <w:szCs w:val="28"/>
        </w:rPr>
        <w:drawing>
          <wp:inline distT="0" distB="0" distL="0" distR="0">
            <wp:extent cx="95250" cy="76200"/>
            <wp:effectExtent l="19050" t="0" r="0" b="0"/>
            <wp:docPr id="327" name="Рисунок 327" descr="https://mitpress.mit.edu/sites/default/files/titles/content/sicm/chap1-Z-G-D-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s://mitpress.mit.edu/sites/default/files/titles/content/sicm/chap1-Z-G-D-23.gif"/>
                    <pic:cNvPicPr>
                      <a:picLocks noChangeAspect="1" noChangeArrowheads="1"/>
                    </pic:cNvPicPr>
                  </pic:nvPicPr>
                  <pic:blipFill>
                    <a:blip r:embed="rId30"/>
                    <a:srcRect/>
                    <a:stretch>
                      <a:fillRect/>
                    </a:stretch>
                  </pic:blipFill>
                  <pic:spPr bwMode="auto">
                    <a:xfrm>
                      <a:off x="0" y="0"/>
                      <a:ext cx="95250" cy="76200"/>
                    </a:xfrm>
                    <a:prstGeom prst="rect">
                      <a:avLst/>
                    </a:prstGeom>
                    <a:noFill/>
                    <a:ln w="9525">
                      <a:noFill/>
                      <a:miter lim="800000"/>
                      <a:headEnd/>
                      <a:tailEnd/>
                    </a:ln>
                  </pic:spPr>
                </pic:pic>
              </a:graphicData>
            </a:graphic>
          </wp:inline>
        </w:drawing>
      </w:r>
      <w:r w:rsidRPr="00456FE3">
        <w:rPr>
          <w:sz w:val="28"/>
          <w:szCs w:val="28"/>
          <w:lang w:val="en-US"/>
        </w:rPr>
        <w:t xml:space="preserve">' of the angular velocity vector on the principal axes are </w:t>
      </w:r>
      <w:r w:rsidRPr="00456FE3">
        <w:rPr>
          <w:noProof/>
          <w:sz w:val="28"/>
          <w:szCs w:val="28"/>
        </w:rPr>
        <w:drawing>
          <wp:inline distT="0" distB="0" distL="0" distR="0">
            <wp:extent cx="95250" cy="76200"/>
            <wp:effectExtent l="19050" t="0" r="0" b="0"/>
            <wp:docPr id="328" name="Рисунок 328" descr="https://mitpress.mit.edu/sites/default/files/titles/content/sicm/chap1-Z-G-D-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s://mitpress.mit.edu/sites/default/files/titles/content/sicm/chap1-Z-G-D-23.gif"/>
                    <pic:cNvPicPr>
                      <a:picLocks noChangeAspect="1" noChangeArrowheads="1"/>
                    </pic:cNvPicPr>
                  </pic:nvPicPr>
                  <pic:blipFill>
                    <a:blip r:embed="rId30"/>
                    <a:srcRect/>
                    <a:stretch>
                      <a:fillRect/>
                    </a:stretch>
                  </pic:blipFill>
                  <pic:spPr bwMode="auto">
                    <a:xfrm>
                      <a:off x="0" y="0"/>
                      <a:ext cx="95250" cy="76200"/>
                    </a:xfrm>
                    <a:prstGeom prst="rect">
                      <a:avLst/>
                    </a:prstGeom>
                    <a:noFill/>
                    <a:ln w="9525">
                      <a:noFill/>
                      <a:miter lim="800000"/>
                      <a:headEnd/>
                      <a:tailEnd/>
                    </a:ln>
                  </pic:spPr>
                </pic:pic>
              </a:graphicData>
            </a:graphic>
          </wp:inline>
        </w:drawing>
      </w:r>
      <w:r w:rsidRPr="00456FE3">
        <w:rPr>
          <w:sz w:val="28"/>
          <w:szCs w:val="28"/>
          <w:lang w:val="en-US"/>
        </w:rPr>
        <w:t xml:space="preserve">' = </w:t>
      </w:r>
      <w:r w:rsidRPr="00456FE3">
        <w:rPr>
          <w:rStyle w:val="a5"/>
          <w:b/>
          <w:bCs/>
          <w:sz w:val="28"/>
          <w:szCs w:val="28"/>
          <w:lang w:val="en-US"/>
        </w:rPr>
        <w:t>M</w:t>
      </w:r>
      <w:r w:rsidRPr="00456FE3">
        <w:rPr>
          <w:rStyle w:val="a5"/>
          <w:sz w:val="28"/>
          <w:szCs w:val="28"/>
          <w:vertAlign w:val="superscript"/>
          <w:lang w:val="en-US"/>
        </w:rPr>
        <w:t>T</w:t>
      </w:r>
      <w:r w:rsidRPr="00456FE3">
        <w:rPr>
          <w:sz w:val="28"/>
          <w:szCs w:val="28"/>
          <w:lang w:val="en-US"/>
        </w:rPr>
        <w:t xml:space="preserve"> </w:t>
      </w:r>
      <w:r w:rsidRPr="00456FE3">
        <w:rPr>
          <w:noProof/>
          <w:sz w:val="28"/>
          <w:szCs w:val="28"/>
        </w:rPr>
        <w:drawing>
          <wp:inline distT="0" distB="0" distL="0" distR="0">
            <wp:extent cx="95250" cy="76200"/>
            <wp:effectExtent l="19050" t="0" r="0" b="0"/>
            <wp:docPr id="329" name="Рисунок 329" descr="https://mitpress.mit.edu/sites/default/files/titles/content/sicm/chap1-Z-G-D-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s://mitpress.mit.edu/sites/default/files/titles/content/sicm/chap1-Z-G-D-23.gif"/>
                    <pic:cNvPicPr>
                      <a:picLocks noChangeAspect="1" noChangeArrowheads="1"/>
                    </pic:cNvPicPr>
                  </pic:nvPicPr>
                  <pic:blipFill>
                    <a:blip r:embed="rId30"/>
                    <a:srcRect/>
                    <a:stretch>
                      <a:fillRect/>
                    </a:stretch>
                  </pic:blipFill>
                  <pic:spPr bwMode="auto">
                    <a:xfrm>
                      <a:off x="0" y="0"/>
                      <a:ext cx="95250" cy="76200"/>
                    </a:xfrm>
                    <a:prstGeom prst="rect">
                      <a:avLst/>
                    </a:prstGeom>
                    <a:noFill/>
                    <a:ln w="9525">
                      <a:noFill/>
                      <a:miter lim="800000"/>
                      <a:headEnd/>
                      <a:tailEnd/>
                    </a:ln>
                  </pic:spPr>
                </pic:pic>
              </a:graphicData>
            </a:graphic>
          </wp:inline>
        </w:drawing>
      </w:r>
      <w:r w:rsidRPr="00456FE3">
        <w:rPr>
          <w:sz w:val="28"/>
          <w:szCs w:val="28"/>
          <w:lang w:val="en-US"/>
        </w:rPr>
        <w:t xml:space="preserve">, so </w:t>
      </w:r>
      <w:bookmarkStart w:id="15" w:name="EQUATION_2.38"/>
      <w:bookmarkEnd w:id="15"/>
    </w:p>
    <w:p w:rsidR="000B71E9" w:rsidRPr="00456FE3" w:rsidRDefault="000B71E9" w:rsidP="00A26405">
      <w:pPr>
        <w:spacing w:after="0" w:line="240" w:lineRule="auto"/>
        <w:ind w:firstLine="426"/>
        <w:jc w:val="right"/>
        <w:rPr>
          <w:rFonts w:ascii="Times New Roman" w:hAnsi="Times New Roman" w:cs="Times New Roman"/>
          <w:sz w:val="28"/>
          <w:szCs w:val="28"/>
        </w:rPr>
      </w:pPr>
      <w:r w:rsidRPr="00456FE3">
        <w:rPr>
          <w:rFonts w:ascii="Times New Roman" w:hAnsi="Times New Roman" w:cs="Times New Roman"/>
          <w:noProof/>
          <w:sz w:val="28"/>
          <w:szCs w:val="28"/>
          <w:lang w:eastAsia="ru-RU"/>
        </w:rPr>
        <w:drawing>
          <wp:inline distT="0" distB="0" distL="0" distR="0">
            <wp:extent cx="4543425" cy="200025"/>
            <wp:effectExtent l="19050" t="0" r="9525" b="0"/>
            <wp:docPr id="330" name="Рисунок 330" descr="https://mitpress.mit.edu/sites/default/files/titles/content/sicm/chap2-Z-G-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s://mitpress.mit.edu/sites/default/files/titles/content/sicm/chap2-Z-G-41.gif"/>
                    <pic:cNvPicPr>
                      <a:picLocks noChangeAspect="1" noChangeArrowheads="1"/>
                    </pic:cNvPicPr>
                  </pic:nvPicPr>
                  <pic:blipFill>
                    <a:blip r:embed="rId32"/>
                    <a:srcRect/>
                    <a:stretch>
                      <a:fillRect/>
                    </a:stretch>
                  </pic:blipFill>
                  <pic:spPr bwMode="auto">
                    <a:xfrm>
                      <a:off x="0" y="0"/>
                      <a:ext cx="4543425" cy="200025"/>
                    </a:xfrm>
                    <a:prstGeom prst="rect">
                      <a:avLst/>
                    </a:prstGeom>
                    <a:noFill/>
                    <a:ln w="9525">
                      <a:noFill/>
                      <a:miter lim="800000"/>
                      <a:headEnd/>
                      <a:tailEnd/>
                    </a:ln>
                  </pic:spPr>
                </pic:pic>
              </a:graphicData>
            </a:graphic>
          </wp:inline>
        </w:drawing>
      </w:r>
    </w:p>
    <w:p w:rsidR="000B71E9" w:rsidRDefault="000B71E9" w:rsidP="00456FE3">
      <w:pPr>
        <w:pStyle w:val="a4"/>
        <w:spacing w:before="0" w:beforeAutospacing="0" w:after="0" w:afterAutospacing="0"/>
        <w:ind w:firstLine="426"/>
        <w:jc w:val="both"/>
        <w:rPr>
          <w:sz w:val="28"/>
          <w:szCs w:val="28"/>
          <w:lang w:val="kk-KZ"/>
        </w:rPr>
      </w:pPr>
      <w:r w:rsidRPr="00456FE3">
        <w:rPr>
          <w:sz w:val="28"/>
          <w:szCs w:val="28"/>
          <w:lang w:val="en-US"/>
        </w:rPr>
        <w:t>The relationship of the angular velocity vector to the path is a kinematic relationship; it is valid for any path. Thus we can abstract it to obtain the components of the angular velocity at a moment given the configuration and velocity at that moment.</w:t>
      </w:r>
    </w:p>
    <w:p w:rsidR="00A26405" w:rsidRPr="00A26405" w:rsidRDefault="00A26405" w:rsidP="00456FE3">
      <w:pPr>
        <w:pStyle w:val="a4"/>
        <w:spacing w:before="0" w:beforeAutospacing="0" w:after="0" w:afterAutospacing="0"/>
        <w:ind w:firstLine="426"/>
        <w:jc w:val="both"/>
        <w:rPr>
          <w:sz w:val="28"/>
          <w:szCs w:val="28"/>
          <w:lang w:val="kk-KZ"/>
        </w:rPr>
      </w:pPr>
    </w:p>
    <w:bookmarkStart w:id="16" w:name="%_sec_Temp_190"/>
    <w:bookmarkEnd w:id="16"/>
    <w:p w:rsidR="000B71E9" w:rsidRPr="00456FE3" w:rsidRDefault="001B494D" w:rsidP="00456FE3">
      <w:pPr>
        <w:pStyle w:val="4"/>
        <w:spacing w:before="0" w:line="240" w:lineRule="auto"/>
        <w:ind w:firstLine="426"/>
        <w:jc w:val="both"/>
        <w:rPr>
          <w:rFonts w:ascii="Times New Roman" w:hAnsi="Times New Roman" w:cs="Times New Roman"/>
          <w:color w:val="auto"/>
          <w:sz w:val="28"/>
          <w:szCs w:val="28"/>
          <w:lang w:val="en-US"/>
        </w:rPr>
      </w:pPr>
      <w:r w:rsidRPr="00456FE3">
        <w:rPr>
          <w:rFonts w:ascii="Times New Roman" w:hAnsi="Times New Roman" w:cs="Times New Roman"/>
          <w:color w:val="auto"/>
          <w:sz w:val="28"/>
          <w:szCs w:val="28"/>
        </w:rPr>
        <w:fldChar w:fldCharType="begin"/>
      </w:r>
      <w:r w:rsidR="000B71E9" w:rsidRPr="00456FE3">
        <w:rPr>
          <w:rFonts w:ascii="Times New Roman" w:hAnsi="Times New Roman" w:cs="Times New Roman"/>
          <w:color w:val="auto"/>
          <w:sz w:val="28"/>
          <w:szCs w:val="28"/>
          <w:lang w:val="en-US"/>
        </w:rPr>
        <w:instrText xml:space="preserve"> HYPERLINK "https://mitpress.mit.edu/sites/default/files/titles/content/sicm/book-Z-H-4.html" \l "%_toc_%_sec_Temp_190" </w:instrText>
      </w:r>
      <w:r w:rsidRPr="00456FE3">
        <w:rPr>
          <w:rFonts w:ascii="Times New Roman" w:hAnsi="Times New Roman" w:cs="Times New Roman"/>
          <w:color w:val="auto"/>
          <w:sz w:val="28"/>
          <w:szCs w:val="28"/>
        </w:rPr>
        <w:fldChar w:fldCharType="separate"/>
      </w:r>
      <w:r w:rsidR="000B71E9" w:rsidRPr="00456FE3">
        <w:rPr>
          <w:rStyle w:val="a3"/>
          <w:rFonts w:ascii="Times New Roman" w:hAnsi="Times New Roman" w:cs="Times New Roman"/>
          <w:color w:val="auto"/>
          <w:sz w:val="28"/>
          <w:szCs w:val="28"/>
          <w:lang w:val="en-US"/>
        </w:rPr>
        <w:t>Implementation of angular velocity functions</w:t>
      </w:r>
      <w:r w:rsidRPr="00456FE3">
        <w:rPr>
          <w:rFonts w:ascii="Times New Roman" w:hAnsi="Times New Roman" w:cs="Times New Roman"/>
          <w:color w:val="auto"/>
          <w:sz w:val="28"/>
          <w:szCs w:val="28"/>
        </w:rPr>
        <w:fldChar w:fldCharType="end"/>
      </w:r>
    </w:p>
    <w:p w:rsidR="000B71E9" w:rsidRPr="00456FE3" w:rsidRDefault="000B71E9" w:rsidP="00456FE3">
      <w:pPr>
        <w:pStyle w:val="a4"/>
        <w:spacing w:before="0" w:beforeAutospacing="0" w:after="0" w:afterAutospacing="0"/>
        <w:ind w:firstLine="426"/>
        <w:jc w:val="both"/>
        <w:rPr>
          <w:sz w:val="28"/>
          <w:szCs w:val="28"/>
          <w:lang w:val="en-US"/>
        </w:rPr>
      </w:pPr>
      <w:r w:rsidRPr="00456FE3">
        <w:rPr>
          <w:sz w:val="28"/>
          <w:szCs w:val="28"/>
          <w:lang w:val="en-US"/>
        </w:rPr>
        <w:t xml:space="preserve">The following procedure gives the components of the angular velocity as a function of time along the path: </w:t>
      </w:r>
    </w:p>
    <w:p w:rsidR="000B71E9" w:rsidRPr="00456FE3" w:rsidRDefault="000B71E9" w:rsidP="00456FE3">
      <w:pPr>
        <w:pStyle w:val="a4"/>
        <w:spacing w:before="0" w:beforeAutospacing="0" w:after="0" w:afterAutospacing="0"/>
        <w:ind w:firstLine="426"/>
        <w:jc w:val="both"/>
        <w:rPr>
          <w:sz w:val="28"/>
          <w:szCs w:val="28"/>
          <w:lang w:val="en-US"/>
        </w:rPr>
      </w:pPr>
      <w:bookmarkStart w:id="17" w:name="%_idx_1180"/>
      <w:bookmarkStart w:id="18" w:name="%_idx_1182"/>
      <w:bookmarkStart w:id="19" w:name="%_idx_1184"/>
      <w:bookmarkEnd w:id="17"/>
      <w:bookmarkEnd w:id="18"/>
      <w:bookmarkEnd w:id="19"/>
      <w:r w:rsidRPr="00456FE3">
        <w:rPr>
          <w:sz w:val="28"/>
          <w:szCs w:val="28"/>
          <w:lang w:val="en-US"/>
        </w:rPr>
        <w:t xml:space="preserve">The procedure </w:t>
      </w:r>
      <w:r w:rsidRPr="00456FE3">
        <w:rPr>
          <w:rStyle w:val="HTML"/>
          <w:rFonts w:ascii="Times New Roman" w:hAnsi="Times New Roman" w:cs="Times New Roman"/>
          <w:sz w:val="28"/>
          <w:szCs w:val="28"/>
          <w:lang w:val="en-US"/>
        </w:rPr>
        <w:t>omega-cross</w:t>
      </w:r>
      <w:r w:rsidRPr="00456FE3">
        <w:rPr>
          <w:sz w:val="28"/>
          <w:szCs w:val="28"/>
          <w:lang w:val="en-US"/>
        </w:rPr>
        <w:t xml:space="preserve"> produces the matrix representation of </w:t>
      </w:r>
      <w:r w:rsidRPr="00456FE3">
        <w:rPr>
          <w:noProof/>
          <w:sz w:val="28"/>
          <w:szCs w:val="28"/>
        </w:rPr>
        <w:drawing>
          <wp:inline distT="0" distB="0" distL="0" distR="0">
            <wp:extent cx="104775" cy="123825"/>
            <wp:effectExtent l="19050" t="0" r="9525" b="0"/>
            <wp:docPr id="331" name="Рисунок 331" descr="https://mitpress.mit.edu/sites/default/files/titles/content/sicm/chap2-Z-G-D-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s://mitpress.mit.edu/sites/default/files/titles/content/sicm/chap2-Z-G-D-8.gif"/>
                    <pic:cNvPicPr>
                      <a:picLocks noChangeAspect="1" noChangeArrowheads="1"/>
                    </pic:cNvPicPr>
                  </pic:nvPicPr>
                  <pic:blipFill>
                    <a:blip r:embed="rId27"/>
                    <a:srcRect/>
                    <a:stretch>
                      <a:fillRect/>
                    </a:stretch>
                  </pic:blipFill>
                  <pic:spPr bwMode="auto">
                    <a:xfrm>
                      <a:off x="0" y="0"/>
                      <a:ext cx="104775" cy="123825"/>
                    </a:xfrm>
                    <a:prstGeom prst="rect">
                      <a:avLst/>
                    </a:prstGeom>
                    <a:noFill/>
                    <a:ln w="9525">
                      <a:noFill/>
                      <a:miter lim="800000"/>
                      <a:headEnd/>
                      <a:tailEnd/>
                    </a:ln>
                  </pic:spPr>
                </pic:pic>
              </a:graphicData>
            </a:graphic>
          </wp:inline>
        </w:drawing>
      </w:r>
      <w:r w:rsidRPr="00456FE3">
        <w:rPr>
          <w:sz w:val="28"/>
          <w:szCs w:val="28"/>
          <w:lang w:val="en-US"/>
        </w:rPr>
        <w:t xml:space="preserve">×. The procedure </w:t>
      </w:r>
      <w:r w:rsidRPr="00456FE3">
        <w:rPr>
          <w:rStyle w:val="HTML"/>
          <w:rFonts w:ascii="Times New Roman" w:hAnsi="Times New Roman" w:cs="Times New Roman"/>
          <w:sz w:val="28"/>
          <w:szCs w:val="28"/>
          <w:lang w:val="en-US"/>
        </w:rPr>
        <w:t>antisymmetric-&gt;column-matrix</w:t>
      </w:r>
      <w:r w:rsidRPr="00456FE3">
        <w:rPr>
          <w:sz w:val="28"/>
          <w:szCs w:val="28"/>
          <w:lang w:val="en-US"/>
        </w:rPr>
        <w:t xml:space="preserve">, which corresponds to the function </w:t>
      </w:r>
      <w:r w:rsidRPr="00456FE3">
        <w:rPr>
          <w:rStyle w:val="a5"/>
          <w:sz w:val="28"/>
          <w:szCs w:val="28"/>
          <w:lang w:val="en-US"/>
        </w:rPr>
        <w:t>A</w:t>
      </w:r>
      <w:r w:rsidRPr="00456FE3">
        <w:rPr>
          <w:rStyle w:val="HTML"/>
          <w:rFonts w:ascii="Times New Roman" w:hAnsi="Times New Roman" w:cs="Times New Roman"/>
          <w:sz w:val="28"/>
          <w:szCs w:val="28"/>
          <w:vertAlign w:val="superscript"/>
          <w:lang w:val="en-US"/>
        </w:rPr>
        <w:t>-</w:t>
      </w:r>
      <w:r w:rsidRPr="00456FE3">
        <w:rPr>
          <w:sz w:val="28"/>
          <w:szCs w:val="28"/>
          <w:vertAlign w:val="superscript"/>
          <w:lang w:val="en-US"/>
        </w:rPr>
        <w:t>1</w:t>
      </w:r>
      <w:r w:rsidRPr="00456FE3">
        <w:rPr>
          <w:sz w:val="28"/>
          <w:szCs w:val="28"/>
          <w:lang w:val="en-US"/>
        </w:rPr>
        <w:t xml:space="preserve">, is used to extract the components of the angular velocity vector from the skew-symmetric </w:t>
      </w:r>
      <w:r w:rsidRPr="00456FE3">
        <w:rPr>
          <w:noProof/>
          <w:sz w:val="28"/>
          <w:szCs w:val="28"/>
        </w:rPr>
        <w:drawing>
          <wp:inline distT="0" distB="0" distL="0" distR="0">
            <wp:extent cx="104775" cy="123825"/>
            <wp:effectExtent l="19050" t="0" r="9525" b="0"/>
            <wp:docPr id="332" name="Рисунок 332" descr="https://mitpress.mit.edu/sites/default/files/titles/content/sicm/chap2-Z-G-D-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s://mitpress.mit.edu/sites/default/files/titles/content/sicm/chap2-Z-G-D-8.gif"/>
                    <pic:cNvPicPr>
                      <a:picLocks noChangeAspect="1" noChangeArrowheads="1"/>
                    </pic:cNvPicPr>
                  </pic:nvPicPr>
                  <pic:blipFill>
                    <a:blip r:embed="rId27"/>
                    <a:srcRect/>
                    <a:stretch>
                      <a:fillRect/>
                    </a:stretch>
                  </pic:blipFill>
                  <pic:spPr bwMode="auto">
                    <a:xfrm>
                      <a:off x="0" y="0"/>
                      <a:ext cx="104775" cy="123825"/>
                    </a:xfrm>
                    <a:prstGeom prst="rect">
                      <a:avLst/>
                    </a:prstGeom>
                    <a:noFill/>
                    <a:ln w="9525">
                      <a:noFill/>
                      <a:miter lim="800000"/>
                      <a:headEnd/>
                      <a:tailEnd/>
                    </a:ln>
                  </pic:spPr>
                </pic:pic>
              </a:graphicData>
            </a:graphic>
          </wp:inline>
        </w:drawing>
      </w:r>
      <w:r w:rsidRPr="00456FE3">
        <w:rPr>
          <w:sz w:val="28"/>
          <w:szCs w:val="28"/>
          <w:lang w:val="en-US"/>
        </w:rPr>
        <w:t>× matrix.</w:t>
      </w:r>
    </w:p>
    <w:p w:rsidR="000B71E9" w:rsidRPr="00456FE3" w:rsidRDefault="000B71E9" w:rsidP="00456FE3">
      <w:pPr>
        <w:pStyle w:val="a4"/>
        <w:spacing w:before="0" w:beforeAutospacing="0" w:after="0" w:afterAutospacing="0"/>
        <w:ind w:firstLine="426"/>
        <w:jc w:val="both"/>
        <w:rPr>
          <w:sz w:val="28"/>
          <w:szCs w:val="28"/>
          <w:lang w:val="en-US"/>
        </w:rPr>
      </w:pPr>
      <w:r w:rsidRPr="00456FE3">
        <w:rPr>
          <w:sz w:val="28"/>
          <w:szCs w:val="28"/>
          <w:lang w:val="en-US"/>
        </w:rPr>
        <w:t xml:space="preserve">The body components of the angular velocity vector as a function of time along the path are </w:t>
      </w:r>
    </w:p>
    <w:p w:rsidR="000B71E9" w:rsidRPr="00456FE3" w:rsidRDefault="000B71E9" w:rsidP="00456FE3">
      <w:pPr>
        <w:pStyle w:val="a4"/>
        <w:spacing w:before="0" w:beforeAutospacing="0" w:after="0" w:afterAutospacing="0"/>
        <w:ind w:firstLine="426"/>
        <w:jc w:val="both"/>
        <w:rPr>
          <w:sz w:val="28"/>
          <w:szCs w:val="28"/>
          <w:lang w:val="en-US"/>
        </w:rPr>
      </w:pPr>
      <w:r w:rsidRPr="00456FE3">
        <w:rPr>
          <w:sz w:val="28"/>
          <w:szCs w:val="28"/>
          <w:lang w:val="en-US"/>
        </w:rPr>
        <w:t xml:space="preserve">We can get the procedures of local state that give the angular velocity components by abstracting these procedures along arbitrary paths that have given coordinates and velocities. The abstraction of a procedure of a path to a procedure of state is accomplished by </w:t>
      </w:r>
      <w:r w:rsidRPr="00456FE3">
        <w:rPr>
          <w:rStyle w:val="HTML"/>
          <w:rFonts w:ascii="Times New Roman" w:hAnsi="Times New Roman" w:cs="Times New Roman"/>
          <w:sz w:val="28"/>
          <w:szCs w:val="28"/>
          <w:lang w:val="en-US"/>
        </w:rPr>
        <w:t>Gamma-bar</w:t>
      </w:r>
      <w:r w:rsidRPr="00456FE3">
        <w:rPr>
          <w:sz w:val="28"/>
          <w:szCs w:val="28"/>
          <w:lang w:val="en-US"/>
        </w:rPr>
        <w:t xml:space="preserve"> (see section </w:t>
      </w:r>
      <w:hyperlink r:id="rId33" w:anchor="%_sec_1.9" w:history="1">
        <w:r w:rsidRPr="00456FE3">
          <w:rPr>
            <w:rStyle w:val="a3"/>
            <w:color w:val="auto"/>
            <w:sz w:val="28"/>
            <w:szCs w:val="28"/>
            <w:lang w:val="en-US"/>
          </w:rPr>
          <w:t>1.9</w:t>
        </w:r>
      </w:hyperlink>
      <w:r w:rsidRPr="00456FE3">
        <w:rPr>
          <w:sz w:val="28"/>
          <w:szCs w:val="28"/>
          <w:lang w:val="en-US"/>
        </w:rPr>
        <w:t xml:space="preserve">): </w:t>
      </w:r>
    </w:p>
    <w:p w:rsidR="000B71E9" w:rsidRDefault="000B71E9" w:rsidP="00456FE3">
      <w:pPr>
        <w:pStyle w:val="a4"/>
        <w:spacing w:before="0" w:beforeAutospacing="0" w:after="0" w:afterAutospacing="0"/>
        <w:ind w:firstLine="426"/>
        <w:jc w:val="both"/>
        <w:rPr>
          <w:sz w:val="28"/>
          <w:szCs w:val="28"/>
          <w:lang w:val="kk-KZ"/>
        </w:rPr>
      </w:pPr>
      <w:r w:rsidRPr="00456FE3">
        <w:rPr>
          <w:sz w:val="28"/>
          <w:szCs w:val="28"/>
          <w:lang w:val="en-US"/>
        </w:rPr>
        <w:t xml:space="preserve">These procedures give the angular velocities as a function of state. We will see them in action after we get some </w:t>
      </w:r>
      <w:r w:rsidRPr="00456FE3">
        <w:rPr>
          <w:rStyle w:val="HTML"/>
          <w:rFonts w:ascii="Times New Roman" w:hAnsi="Times New Roman" w:cs="Times New Roman"/>
          <w:sz w:val="28"/>
          <w:szCs w:val="28"/>
          <w:lang w:val="en-US"/>
        </w:rPr>
        <w:t>M-of-q</w:t>
      </w:r>
      <w:r w:rsidRPr="00456FE3">
        <w:rPr>
          <w:sz w:val="28"/>
          <w:szCs w:val="28"/>
          <w:lang w:val="en-US"/>
        </w:rPr>
        <w:t>'s with which to work.</w:t>
      </w:r>
    </w:p>
    <w:p w:rsidR="00A26405" w:rsidRPr="00A26405" w:rsidRDefault="00A26405" w:rsidP="00456FE3">
      <w:pPr>
        <w:pStyle w:val="a4"/>
        <w:spacing w:before="0" w:beforeAutospacing="0" w:after="0" w:afterAutospacing="0"/>
        <w:ind w:firstLine="426"/>
        <w:jc w:val="both"/>
        <w:rPr>
          <w:sz w:val="28"/>
          <w:szCs w:val="28"/>
          <w:lang w:val="kk-KZ"/>
        </w:rPr>
      </w:pPr>
    </w:p>
    <w:p w:rsidR="007B2839" w:rsidRPr="00456FE3" w:rsidRDefault="00750622" w:rsidP="00456FE3">
      <w:pPr>
        <w:pStyle w:val="2"/>
        <w:spacing w:before="0" w:line="240" w:lineRule="auto"/>
        <w:ind w:firstLine="426"/>
        <w:jc w:val="both"/>
        <w:rPr>
          <w:rFonts w:ascii="Times New Roman" w:hAnsi="Times New Roman" w:cs="Times New Roman"/>
          <w:color w:val="auto"/>
          <w:sz w:val="28"/>
          <w:szCs w:val="28"/>
          <w:lang w:val="en-US"/>
        </w:rPr>
      </w:pPr>
      <w:hyperlink r:id="rId34" w:anchor="%_toc_%_sec_2.7" w:history="1">
        <w:r w:rsidR="008645F0">
          <w:rPr>
            <w:rStyle w:val="a3"/>
            <w:rFonts w:ascii="Times New Roman" w:hAnsi="Times New Roman" w:cs="Times New Roman"/>
            <w:color w:val="auto"/>
            <w:sz w:val="28"/>
            <w:szCs w:val="28"/>
            <w:lang w:val="en-US"/>
          </w:rPr>
          <w:t xml:space="preserve">2. </w:t>
        </w:r>
        <w:r w:rsidR="007B2839" w:rsidRPr="00456FE3">
          <w:rPr>
            <w:rStyle w:val="a3"/>
            <w:rFonts w:ascii="Times New Roman" w:hAnsi="Times New Roman" w:cs="Times New Roman"/>
            <w:color w:val="auto"/>
            <w:sz w:val="28"/>
            <w:szCs w:val="28"/>
            <w:lang w:val="en-US"/>
          </w:rPr>
          <w:t>Euler Angles</w:t>
        </w:r>
      </w:hyperlink>
    </w:p>
    <w:p w:rsidR="007B2839" w:rsidRPr="00456FE3" w:rsidRDefault="007B2839" w:rsidP="00456FE3">
      <w:pPr>
        <w:pStyle w:val="a4"/>
        <w:spacing w:before="0" w:beforeAutospacing="0" w:after="0" w:afterAutospacing="0"/>
        <w:ind w:firstLine="426"/>
        <w:jc w:val="both"/>
        <w:rPr>
          <w:sz w:val="28"/>
          <w:szCs w:val="28"/>
          <w:lang w:val="en-US"/>
        </w:rPr>
      </w:pPr>
      <w:bookmarkStart w:id="20" w:name="%_idx_1188"/>
      <w:bookmarkEnd w:id="20"/>
      <w:r w:rsidRPr="00456FE3">
        <w:rPr>
          <w:sz w:val="28"/>
          <w:szCs w:val="28"/>
          <w:lang w:val="en-US"/>
        </w:rPr>
        <w:t xml:space="preserve">To go further we must finally specify a set of generalized coordinates. We first do this using the traditional </w:t>
      </w:r>
      <w:r w:rsidRPr="00456FE3">
        <w:rPr>
          <w:rStyle w:val="a5"/>
          <w:sz w:val="28"/>
          <w:szCs w:val="28"/>
          <w:lang w:val="en-US"/>
        </w:rPr>
        <w:t>Euler angles</w:t>
      </w:r>
      <w:r w:rsidRPr="00456FE3">
        <w:rPr>
          <w:sz w:val="28"/>
          <w:szCs w:val="28"/>
          <w:lang w:val="en-US"/>
        </w:rPr>
        <w:t>. Later, we find other ways of describing the orientation of a rigid body.</w:t>
      </w:r>
    </w:p>
    <w:p w:rsidR="007B2839" w:rsidRPr="00456FE3" w:rsidRDefault="007B2839" w:rsidP="00456FE3">
      <w:pPr>
        <w:pStyle w:val="a4"/>
        <w:spacing w:before="0" w:beforeAutospacing="0" w:after="0" w:afterAutospacing="0"/>
        <w:ind w:firstLine="426"/>
        <w:jc w:val="both"/>
        <w:rPr>
          <w:sz w:val="28"/>
          <w:szCs w:val="28"/>
          <w:lang w:val="en-US"/>
        </w:rPr>
      </w:pPr>
      <w:r w:rsidRPr="00456FE3">
        <w:rPr>
          <w:sz w:val="28"/>
          <w:szCs w:val="28"/>
          <w:lang w:val="en-US"/>
        </w:rPr>
        <w:t xml:space="preserve">We are using an intermediate representation of the orientation in terms of the function </w:t>
      </w:r>
      <w:r w:rsidRPr="00456FE3">
        <w:rPr>
          <w:rStyle w:val="a5"/>
          <w:sz w:val="28"/>
          <w:szCs w:val="28"/>
          <w:lang w:val="en-US"/>
        </w:rPr>
        <w:t>M</w:t>
      </w:r>
      <w:r w:rsidRPr="00456FE3">
        <w:rPr>
          <w:sz w:val="28"/>
          <w:szCs w:val="28"/>
          <w:lang w:val="en-US"/>
        </w:rPr>
        <w:t xml:space="preserve"> of the generalized coordinates that gives the rotation that takes the body from some reference orientation and rotates it to the orientation specified by the generalized coordinates. Here we take the reference orientation so that principal-axis unit vectors </w:t>
      </w:r>
      <w:proofErr w:type="spellStart"/>
      <w:r w:rsidRPr="00456FE3">
        <w:rPr>
          <w:sz w:val="28"/>
          <w:szCs w:val="28"/>
          <w:lang w:val="en-US"/>
        </w:rPr>
        <w:t>hata</w:t>
      </w:r>
      <w:proofErr w:type="spellEnd"/>
      <w:r w:rsidRPr="00456FE3">
        <w:rPr>
          <w:sz w:val="28"/>
          <w:szCs w:val="28"/>
          <w:lang w:val="en-US"/>
        </w:rPr>
        <w:t xml:space="preserve">, </w:t>
      </w:r>
      <w:r w:rsidRPr="00456FE3">
        <w:rPr>
          <w:noProof/>
          <w:sz w:val="28"/>
          <w:szCs w:val="28"/>
        </w:rPr>
        <w:drawing>
          <wp:inline distT="0" distB="0" distL="0" distR="0">
            <wp:extent cx="66675" cy="152400"/>
            <wp:effectExtent l="19050" t="0" r="9525" b="0"/>
            <wp:docPr id="359" name="Рисунок 359" descr="https://mitpress.mit.edu/sites/default/files/titles/content/sicm/chap2-Z-G-D-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s://mitpress.mit.edu/sites/default/files/titles/content/sicm/chap2-Z-G-D-13.gif"/>
                    <pic:cNvPicPr>
                      <a:picLocks noChangeAspect="1" noChangeArrowheads="1"/>
                    </pic:cNvPicPr>
                  </pic:nvPicPr>
                  <pic:blipFill>
                    <a:blip r:embed="rId35"/>
                    <a:srcRect/>
                    <a:stretch>
                      <a:fillRect/>
                    </a:stretch>
                  </pic:blipFill>
                  <pic:spPr bwMode="auto">
                    <a:xfrm>
                      <a:off x="0" y="0"/>
                      <a:ext cx="66675" cy="152400"/>
                    </a:xfrm>
                    <a:prstGeom prst="rect">
                      <a:avLst/>
                    </a:prstGeom>
                    <a:noFill/>
                    <a:ln w="9525">
                      <a:noFill/>
                      <a:miter lim="800000"/>
                      <a:headEnd/>
                      <a:tailEnd/>
                    </a:ln>
                  </pic:spPr>
                </pic:pic>
              </a:graphicData>
            </a:graphic>
          </wp:inline>
        </w:drawing>
      </w:r>
      <w:r w:rsidRPr="00456FE3">
        <w:rPr>
          <w:sz w:val="28"/>
          <w:szCs w:val="28"/>
          <w:lang w:val="en-US"/>
        </w:rPr>
        <w:t xml:space="preserve">, </w:t>
      </w:r>
      <w:r w:rsidRPr="00456FE3">
        <w:rPr>
          <w:noProof/>
          <w:sz w:val="28"/>
          <w:szCs w:val="28"/>
        </w:rPr>
        <w:drawing>
          <wp:inline distT="0" distB="0" distL="0" distR="0">
            <wp:extent cx="66675" cy="114300"/>
            <wp:effectExtent l="19050" t="0" r="9525" b="0"/>
            <wp:docPr id="360" name="Рисунок 360" descr="https://mitpress.mit.edu/sites/default/files/titles/content/sicm/chap2-Z-G-D-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s://mitpress.mit.edu/sites/default/files/titles/content/sicm/chap2-Z-G-D-14.gif"/>
                    <pic:cNvPicPr>
                      <a:picLocks noChangeAspect="1" noChangeArrowheads="1"/>
                    </pic:cNvPicPr>
                  </pic:nvPicPr>
                  <pic:blipFill>
                    <a:blip r:embed="rId36"/>
                    <a:srcRect/>
                    <a:stretch>
                      <a:fillRect/>
                    </a:stretch>
                  </pic:blipFill>
                  <pic:spPr bwMode="auto">
                    <a:xfrm>
                      <a:off x="0" y="0"/>
                      <a:ext cx="66675" cy="114300"/>
                    </a:xfrm>
                    <a:prstGeom prst="rect">
                      <a:avLst/>
                    </a:prstGeom>
                    <a:noFill/>
                    <a:ln w="9525">
                      <a:noFill/>
                      <a:miter lim="800000"/>
                      <a:headEnd/>
                      <a:tailEnd/>
                    </a:ln>
                  </pic:spPr>
                </pic:pic>
              </a:graphicData>
            </a:graphic>
          </wp:inline>
        </w:drawing>
      </w:r>
      <w:r w:rsidRPr="00456FE3">
        <w:rPr>
          <w:sz w:val="28"/>
          <w:szCs w:val="28"/>
          <w:lang w:val="en-US"/>
        </w:rPr>
        <w:t xml:space="preserve">are coincident with the basis vectors </w:t>
      </w:r>
      <w:r w:rsidRPr="00456FE3">
        <w:rPr>
          <w:noProof/>
          <w:sz w:val="28"/>
          <w:szCs w:val="28"/>
        </w:rPr>
        <w:drawing>
          <wp:inline distT="0" distB="0" distL="0" distR="0">
            <wp:extent cx="66675" cy="114300"/>
            <wp:effectExtent l="19050" t="0" r="9525" b="0"/>
            <wp:docPr id="361" name="Рисунок 361" descr="https://mitpress.mit.edu/sites/default/files/titles/content/sicm/chap2-Z-G-D-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s://mitpress.mit.edu/sites/default/files/titles/content/sicm/chap2-Z-G-D-9.gif"/>
                    <pic:cNvPicPr>
                      <a:picLocks noChangeAspect="1" noChangeArrowheads="1"/>
                    </pic:cNvPicPr>
                  </pic:nvPicPr>
                  <pic:blipFill>
                    <a:blip r:embed="rId37"/>
                    <a:srcRect/>
                    <a:stretch>
                      <a:fillRect/>
                    </a:stretch>
                  </pic:blipFill>
                  <pic:spPr bwMode="auto">
                    <a:xfrm>
                      <a:off x="0" y="0"/>
                      <a:ext cx="66675" cy="114300"/>
                    </a:xfrm>
                    <a:prstGeom prst="rect">
                      <a:avLst/>
                    </a:prstGeom>
                    <a:noFill/>
                    <a:ln w="9525">
                      <a:noFill/>
                      <a:miter lim="800000"/>
                      <a:headEnd/>
                      <a:tailEnd/>
                    </a:ln>
                  </pic:spPr>
                </pic:pic>
              </a:graphicData>
            </a:graphic>
          </wp:inline>
        </w:drawing>
      </w:r>
      <w:proofErr w:type="spellStart"/>
      <w:r w:rsidRPr="00456FE3">
        <w:rPr>
          <w:rStyle w:val="a5"/>
          <w:sz w:val="28"/>
          <w:szCs w:val="28"/>
          <w:vertAlign w:val="subscript"/>
          <w:lang w:val="en-US"/>
        </w:rPr>
        <w:t>i</w:t>
      </w:r>
      <w:proofErr w:type="spellEnd"/>
      <w:r w:rsidRPr="00456FE3">
        <w:rPr>
          <w:sz w:val="28"/>
          <w:szCs w:val="28"/>
          <w:lang w:val="en-US"/>
        </w:rPr>
        <w:t xml:space="preserve">, labeled here by </w:t>
      </w:r>
      <w:r w:rsidRPr="00456FE3">
        <w:rPr>
          <w:noProof/>
          <w:sz w:val="28"/>
          <w:szCs w:val="28"/>
        </w:rPr>
        <w:drawing>
          <wp:inline distT="0" distB="0" distL="0" distR="0">
            <wp:extent cx="85725" cy="114300"/>
            <wp:effectExtent l="19050" t="0" r="9525" b="0"/>
            <wp:docPr id="362" name="Рисунок 362" descr="https://mitpress.mit.edu/sites/default/files/titles/content/sicm/chap2-Z-G-D-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s://mitpress.mit.edu/sites/default/files/titles/content/sicm/chap2-Z-G-D-6.gif"/>
                    <pic:cNvPicPr>
                      <a:picLocks noChangeAspect="1" noChangeArrowheads="1"/>
                    </pic:cNvPicPr>
                  </pic:nvPicPr>
                  <pic:blipFill>
                    <a:blip r:embed="rId38"/>
                    <a:srcRect/>
                    <a:stretch>
                      <a:fillRect/>
                    </a:stretch>
                  </pic:blipFill>
                  <pic:spPr bwMode="auto">
                    <a:xfrm>
                      <a:off x="0" y="0"/>
                      <a:ext cx="85725" cy="114300"/>
                    </a:xfrm>
                    <a:prstGeom prst="rect">
                      <a:avLst/>
                    </a:prstGeom>
                    <a:noFill/>
                    <a:ln w="9525">
                      <a:noFill/>
                      <a:miter lim="800000"/>
                      <a:headEnd/>
                      <a:tailEnd/>
                    </a:ln>
                  </pic:spPr>
                </pic:pic>
              </a:graphicData>
            </a:graphic>
          </wp:inline>
        </w:drawing>
      </w:r>
      <w:r w:rsidRPr="00456FE3">
        <w:rPr>
          <w:sz w:val="28"/>
          <w:szCs w:val="28"/>
          <w:lang w:val="en-US"/>
        </w:rPr>
        <w:t xml:space="preserve">, </w:t>
      </w:r>
      <w:r w:rsidRPr="00456FE3">
        <w:rPr>
          <w:noProof/>
          <w:sz w:val="28"/>
          <w:szCs w:val="28"/>
        </w:rPr>
        <w:drawing>
          <wp:inline distT="0" distB="0" distL="0" distR="0">
            <wp:extent cx="76200" cy="152400"/>
            <wp:effectExtent l="19050" t="0" r="0" b="0"/>
            <wp:docPr id="363" name="Рисунок 363" descr="https://mitpress.mit.edu/sites/default/files/titles/content/sicm/chap2-Z-G-D-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s://mitpress.mit.edu/sites/default/files/titles/content/sicm/chap2-Z-G-D-16.gif"/>
                    <pic:cNvPicPr>
                      <a:picLocks noChangeAspect="1" noChangeArrowheads="1"/>
                    </pic:cNvPicPr>
                  </pic:nvPicPr>
                  <pic:blipFill>
                    <a:blip r:embed="rId39"/>
                    <a:srcRect/>
                    <a:stretch>
                      <a:fillRect/>
                    </a:stretch>
                  </pic:blipFill>
                  <pic:spPr bwMode="auto">
                    <a:xfrm>
                      <a:off x="0" y="0"/>
                      <a:ext cx="76200" cy="152400"/>
                    </a:xfrm>
                    <a:prstGeom prst="rect">
                      <a:avLst/>
                    </a:prstGeom>
                    <a:noFill/>
                    <a:ln w="9525">
                      <a:noFill/>
                      <a:miter lim="800000"/>
                      <a:headEnd/>
                      <a:tailEnd/>
                    </a:ln>
                  </pic:spPr>
                </pic:pic>
              </a:graphicData>
            </a:graphic>
          </wp:inline>
        </w:drawing>
      </w:r>
      <w:r w:rsidRPr="00456FE3">
        <w:rPr>
          <w:sz w:val="28"/>
          <w:szCs w:val="28"/>
          <w:lang w:val="en-US"/>
        </w:rPr>
        <w:t xml:space="preserve">, </w:t>
      </w:r>
      <w:r w:rsidRPr="00456FE3">
        <w:rPr>
          <w:noProof/>
          <w:sz w:val="28"/>
          <w:szCs w:val="28"/>
        </w:rPr>
        <w:drawing>
          <wp:inline distT="0" distB="0" distL="0" distR="0">
            <wp:extent cx="66675" cy="114300"/>
            <wp:effectExtent l="19050" t="0" r="9525" b="0"/>
            <wp:docPr id="364" name="Рисунок 364" descr="https://mitpress.mit.edu/sites/default/files/titles/content/sicm/chap2-Z-G-D-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s://mitpress.mit.edu/sites/default/files/titles/content/sicm/chap2-Z-G-D-7.gif"/>
                    <pic:cNvPicPr>
                      <a:picLocks noChangeAspect="1" noChangeArrowheads="1"/>
                    </pic:cNvPicPr>
                  </pic:nvPicPr>
                  <pic:blipFill>
                    <a:blip r:embed="rId40"/>
                    <a:srcRect/>
                    <a:stretch>
                      <a:fillRect/>
                    </a:stretch>
                  </pic:blipFill>
                  <pic:spPr bwMode="auto">
                    <a:xfrm>
                      <a:off x="0" y="0"/>
                      <a:ext cx="66675" cy="114300"/>
                    </a:xfrm>
                    <a:prstGeom prst="rect">
                      <a:avLst/>
                    </a:prstGeom>
                    <a:noFill/>
                    <a:ln w="9525">
                      <a:noFill/>
                      <a:miter lim="800000"/>
                      <a:headEnd/>
                      <a:tailEnd/>
                    </a:ln>
                  </pic:spPr>
                </pic:pic>
              </a:graphicData>
            </a:graphic>
          </wp:inline>
        </w:drawing>
      </w:r>
      <w:r w:rsidRPr="00456FE3">
        <w:rPr>
          <w:sz w:val="28"/>
          <w:szCs w:val="28"/>
          <w:lang w:val="en-US"/>
        </w:rPr>
        <w:t xml:space="preserve">. </w:t>
      </w:r>
    </w:p>
    <w:p w:rsidR="007B2839" w:rsidRPr="00456FE3" w:rsidRDefault="007B2839" w:rsidP="00456FE3">
      <w:pPr>
        <w:pStyle w:val="a4"/>
        <w:spacing w:before="0" w:beforeAutospacing="0" w:after="0" w:afterAutospacing="0"/>
        <w:ind w:firstLine="426"/>
        <w:jc w:val="both"/>
        <w:rPr>
          <w:sz w:val="28"/>
          <w:szCs w:val="28"/>
          <w:lang w:val="en-US"/>
        </w:rPr>
      </w:pPr>
      <w:r w:rsidRPr="00456FE3">
        <w:rPr>
          <w:sz w:val="28"/>
          <w:szCs w:val="28"/>
          <w:lang w:val="en-US"/>
        </w:rPr>
        <w:t xml:space="preserve">We define the Euler angles in terms of simple rotations about the coordinate axes. Let </w:t>
      </w:r>
      <w:r w:rsidRPr="00456FE3">
        <w:rPr>
          <w:rStyle w:val="a5"/>
          <w:sz w:val="28"/>
          <w:szCs w:val="28"/>
          <w:lang w:val="en-US"/>
        </w:rPr>
        <w:t>R</w:t>
      </w:r>
      <w:r w:rsidRPr="00456FE3">
        <w:rPr>
          <w:rStyle w:val="a5"/>
          <w:sz w:val="28"/>
          <w:szCs w:val="28"/>
          <w:vertAlign w:val="subscript"/>
          <w:lang w:val="en-US"/>
        </w:rPr>
        <w:t>x</w:t>
      </w:r>
      <w:r w:rsidRPr="00456FE3">
        <w:rPr>
          <w:sz w:val="28"/>
          <w:szCs w:val="28"/>
          <w:lang w:val="en-US"/>
        </w:rPr>
        <w:t>(</w:t>
      </w:r>
      <w:r w:rsidRPr="00456FE3">
        <w:rPr>
          <w:noProof/>
          <w:sz w:val="28"/>
          <w:szCs w:val="28"/>
        </w:rPr>
        <w:drawing>
          <wp:inline distT="0" distB="0" distL="0" distR="0">
            <wp:extent cx="104775" cy="152400"/>
            <wp:effectExtent l="19050" t="0" r="9525" b="0"/>
            <wp:docPr id="365" name="Рисунок 365" descr="https://mitpress.mit.edu/sites/default/files/titles/content/sicm/chap1-Z-G-D-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s://mitpress.mit.edu/sites/default/files/titles/content/sicm/chap1-Z-G-D-56.gif"/>
                    <pic:cNvPicPr>
                      <a:picLocks noChangeAspect="1" noChangeArrowheads="1"/>
                    </pic:cNvPicPr>
                  </pic:nvPicPr>
                  <pic:blipFill>
                    <a:blip r:embed="rId41"/>
                    <a:srcRect/>
                    <a:stretch>
                      <a:fillRect/>
                    </a:stretch>
                  </pic:blipFill>
                  <pic:spPr bwMode="auto">
                    <a:xfrm>
                      <a:off x="0" y="0"/>
                      <a:ext cx="104775" cy="152400"/>
                    </a:xfrm>
                    <a:prstGeom prst="rect">
                      <a:avLst/>
                    </a:prstGeom>
                    <a:noFill/>
                    <a:ln w="9525">
                      <a:noFill/>
                      <a:miter lim="800000"/>
                      <a:headEnd/>
                      <a:tailEnd/>
                    </a:ln>
                  </pic:spPr>
                </pic:pic>
              </a:graphicData>
            </a:graphic>
          </wp:inline>
        </w:drawing>
      </w:r>
      <w:r w:rsidRPr="00456FE3">
        <w:rPr>
          <w:sz w:val="28"/>
          <w:szCs w:val="28"/>
          <w:lang w:val="en-US"/>
        </w:rPr>
        <w:t xml:space="preserve">) be a right-handed rotation about the </w:t>
      </w:r>
      <w:r w:rsidRPr="00456FE3">
        <w:rPr>
          <w:noProof/>
          <w:sz w:val="28"/>
          <w:szCs w:val="28"/>
        </w:rPr>
        <w:drawing>
          <wp:inline distT="0" distB="0" distL="0" distR="0">
            <wp:extent cx="85725" cy="114300"/>
            <wp:effectExtent l="19050" t="0" r="9525" b="0"/>
            <wp:docPr id="366" name="Рисунок 366" descr="https://mitpress.mit.edu/sites/default/files/titles/content/sicm/chap2-Z-G-D-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s://mitpress.mit.edu/sites/default/files/titles/content/sicm/chap2-Z-G-D-6.gif"/>
                    <pic:cNvPicPr>
                      <a:picLocks noChangeAspect="1" noChangeArrowheads="1"/>
                    </pic:cNvPicPr>
                  </pic:nvPicPr>
                  <pic:blipFill>
                    <a:blip r:embed="rId38"/>
                    <a:srcRect/>
                    <a:stretch>
                      <a:fillRect/>
                    </a:stretch>
                  </pic:blipFill>
                  <pic:spPr bwMode="auto">
                    <a:xfrm>
                      <a:off x="0" y="0"/>
                      <a:ext cx="85725" cy="114300"/>
                    </a:xfrm>
                    <a:prstGeom prst="rect">
                      <a:avLst/>
                    </a:prstGeom>
                    <a:noFill/>
                    <a:ln w="9525">
                      <a:noFill/>
                      <a:miter lim="800000"/>
                      <a:headEnd/>
                      <a:tailEnd/>
                    </a:ln>
                  </pic:spPr>
                </pic:pic>
              </a:graphicData>
            </a:graphic>
          </wp:inline>
        </w:drawing>
      </w:r>
      <w:r w:rsidRPr="00456FE3">
        <w:rPr>
          <w:sz w:val="28"/>
          <w:szCs w:val="28"/>
          <w:lang w:val="en-US"/>
        </w:rPr>
        <w:t xml:space="preserve">axis by the angle </w:t>
      </w:r>
      <w:r w:rsidRPr="00456FE3">
        <w:rPr>
          <w:noProof/>
          <w:sz w:val="28"/>
          <w:szCs w:val="28"/>
        </w:rPr>
        <w:drawing>
          <wp:inline distT="0" distB="0" distL="0" distR="0">
            <wp:extent cx="104775" cy="152400"/>
            <wp:effectExtent l="19050" t="0" r="9525" b="0"/>
            <wp:docPr id="367" name="Рисунок 367" descr="https://mitpress.mit.edu/sites/default/files/titles/content/sicm/chap1-Z-G-D-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s://mitpress.mit.edu/sites/default/files/titles/content/sicm/chap1-Z-G-D-56.gif"/>
                    <pic:cNvPicPr>
                      <a:picLocks noChangeAspect="1" noChangeArrowheads="1"/>
                    </pic:cNvPicPr>
                  </pic:nvPicPr>
                  <pic:blipFill>
                    <a:blip r:embed="rId41"/>
                    <a:srcRect/>
                    <a:stretch>
                      <a:fillRect/>
                    </a:stretch>
                  </pic:blipFill>
                  <pic:spPr bwMode="auto">
                    <a:xfrm>
                      <a:off x="0" y="0"/>
                      <a:ext cx="104775" cy="152400"/>
                    </a:xfrm>
                    <a:prstGeom prst="rect">
                      <a:avLst/>
                    </a:prstGeom>
                    <a:noFill/>
                    <a:ln w="9525">
                      <a:noFill/>
                      <a:miter lim="800000"/>
                      <a:headEnd/>
                      <a:tailEnd/>
                    </a:ln>
                  </pic:spPr>
                </pic:pic>
              </a:graphicData>
            </a:graphic>
          </wp:inline>
        </w:drawing>
      </w:r>
      <w:r w:rsidRPr="00456FE3">
        <w:rPr>
          <w:sz w:val="28"/>
          <w:szCs w:val="28"/>
          <w:lang w:val="en-US"/>
        </w:rPr>
        <w:t xml:space="preserve">, and let </w:t>
      </w:r>
      <w:proofErr w:type="spellStart"/>
      <w:r w:rsidRPr="00456FE3">
        <w:rPr>
          <w:rStyle w:val="a5"/>
          <w:sz w:val="28"/>
          <w:szCs w:val="28"/>
          <w:lang w:val="en-US"/>
        </w:rPr>
        <w:t>R</w:t>
      </w:r>
      <w:r w:rsidRPr="00456FE3">
        <w:rPr>
          <w:rStyle w:val="a5"/>
          <w:sz w:val="28"/>
          <w:szCs w:val="28"/>
          <w:vertAlign w:val="subscript"/>
          <w:lang w:val="en-US"/>
        </w:rPr>
        <w:t>z</w:t>
      </w:r>
      <w:proofErr w:type="spellEnd"/>
      <w:r w:rsidRPr="00456FE3">
        <w:rPr>
          <w:sz w:val="28"/>
          <w:szCs w:val="28"/>
          <w:lang w:val="en-US"/>
        </w:rPr>
        <w:t>(</w:t>
      </w:r>
      <w:r w:rsidRPr="00456FE3">
        <w:rPr>
          <w:noProof/>
          <w:sz w:val="28"/>
          <w:szCs w:val="28"/>
        </w:rPr>
        <w:drawing>
          <wp:inline distT="0" distB="0" distL="0" distR="0">
            <wp:extent cx="104775" cy="152400"/>
            <wp:effectExtent l="19050" t="0" r="9525" b="0"/>
            <wp:docPr id="368" name="Рисунок 368" descr="https://mitpress.mit.edu/sites/default/files/titles/content/sicm/chap1-Z-G-D-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s://mitpress.mit.edu/sites/default/files/titles/content/sicm/chap1-Z-G-D-56.gif"/>
                    <pic:cNvPicPr>
                      <a:picLocks noChangeAspect="1" noChangeArrowheads="1"/>
                    </pic:cNvPicPr>
                  </pic:nvPicPr>
                  <pic:blipFill>
                    <a:blip r:embed="rId41"/>
                    <a:srcRect/>
                    <a:stretch>
                      <a:fillRect/>
                    </a:stretch>
                  </pic:blipFill>
                  <pic:spPr bwMode="auto">
                    <a:xfrm>
                      <a:off x="0" y="0"/>
                      <a:ext cx="104775" cy="152400"/>
                    </a:xfrm>
                    <a:prstGeom prst="rect">
                      <a:avLst/>
                    </a:prstGeom>
                    <a:noFill/>
                    <a:ln w="9525">
                      <a:noFill/>
                      <a:miter lim="800000"/>
                      <a:headEnd/>
                      <a:tailEnd/>
                    </a:ln>
                  </pic:spPr>
                </pic:pic>
              </a:graphicData>
            </a:graphic>
          </wp:inline>
        </w:drawing>
      </w:r>
      <w:r w:rsidRPr="00456FE3">
        <w:rPr>
          <w:sz w:val="28"/>
          <w:szCs w:val="28"/>
          <w:lang w:val="en-US"/>
        </w:rPr>
        <w:t xml:space="preserve">) be a right-handed rotation about the </w:t>
      </w:r>
      <w:r w:rsidRPr="00456FE3">
        <w:rPr>
          <w:noProof/>
          <w:sz w:val="28"/>
          <w:szCs w:val="28"/>
        </w:rPr>
        <w:drawing>
          <wp:inline distT="0" distB="0" distL="0" distR="0">
            <wp:extent cx="66675" cy="114300"/>
            <wp:effectExtent l="19050" t="0" r="9525" b="0"/>
            <wp:docPr id="369" name="Рисунок 369" descr="https://mitpress.mit.edu/sites/default/files/titles/content/sicm/chap2-Z-G-D-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s://mitpress.mit.edu/sites/default/files/titles/content/sicm/chap2-Z-G-D-7.gif"/>
                    <pic:cNvPicPr>
                      <a:picLocks noChangeAspect="1" noChangeArrowheads="1"/>
                    </pic:cNvPicPr>
                  </pic:nvPicPr>
                  <pic:blipFill>
                    <a:blip r:embed="rId40"/>
                    <a:srcRect/>
                    <a:stretch>
                      <a:fillRect/>
                    </a:stretch>
                  </pic:blipFill>
                  <pic:spPr bwMode="auto">
                    <a:xfrm>
                      <a:off x="0" y="0"/>
                      <a:ext cx="66675" cy="114300"/>
                    </a:xfrm>
                    <a:prstGeom prst="rect">
                      <a:avLst/>
                    </a:prstGeom>
                    <a:noFill/>
                    <a:ln w="9525">
                      <a:noFill/>
                      <a:miter lim="800000"/>
                      <a:headEnd/>
                      <a:tailEnd/>
                    </a:ln>
                  </pic:spPr>
                </pic:pic>
              </a:graphicData>
            </a:graphic>
          </wp:inline>
        </w:drawing>
      </w:r>
      <w:r w:rsidRPr="00456FE3">
        <w:rPr>
          <w:sz w:val="28"/>
          <w:szCs w:val="28"/>
          <w:lang w:val="en-US"/>
        </w:rPr>
        <w:t xml:space="preserve">axis by the angle </w:t>
      </w:r>
      <w:r w:rsidRPr="00456FE3">
        <w:rPr>
          <w:noProof/>
          <w:sz w:val="28"/>
          <w:szCs w:val="28"/>
        </w:rPr>
        <w:drawing>
          <wp:inline distT="0" distB="0" distL="0" distR="0">
            <wp:extent cx="104775" cy="152400"/>
            <wp:effectExtent l="19050" t="0" r="9525" b="0"/>
            <wp:docPr id="370" name="Рисунок 370" descr="https://mitpress.mit.edu/sites/default/files/titles/content/sicm/chap1-Z-G-D-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s://mitpress.mit.edu/sites/default/files/titles/content/sicm/chap1-Z-G-D-56.gif"/>
                    <pic:cNvPicPr>
                      <a:picLocks noChangeAspect="1" noChangeArrowheads="1"/>
                    </pic:cNvPicPr>
                  </pic:nvPicPr>
                  <pic:blipFill>
                    <a:blip r:embed="rId41"/>
                    <a:srcRect/>
                    <a:stretch>
                      <a:fillRect/>
                    </a:stretch>
                  </pic:blipFill>
                  <pic:spPr bwMode="auto">
                    <a:xfrm>
                      <a:off x="0" y="0"/>
                      <a:ext cx="104775" cy="152400"/>
                    </a:xfrm>
                    <a:prstGeom prst="rect">
                      <a:avLst/>
                    </a:prstGeom>
                    <a:noFill/>
                    <a:ln w="9525">
                      <a:noFill/>
                      <a:miter lim="800000"/>
                      <a:headEnd/>
                      <a:tailEnd/>
                    </a:ln>
                  </pic:spPr>
                </pic:pic>
              </a:graphicData>
            </a:graphic>
          </wp:inline>
        </w:drawing>
      </w:r>
      <w:r w:rsidRPr="00456FE3">
        <w:rPr>
          <w:sz w:val="28"/>
          <w:szCs w:val="28"/>
          <w:lang w:val="en-US"/>
        </w:rPr>
        <w:t xml:space="preserve">. The function </w:t>
      </w:r>
      <w:r w:rsidRPr="00456FE3">
        <w:rPr>
          <w:rStyle w:val="a5"/>
          <w:sz w:val="28"/>
          <w:szCs w:val="28"/>
          <w:lang w:val="en-US"/>
        </w:rPr>
        <w:t>M</w:t>
      </w:r>
      <w:r w:rsidRPr="00456FE3">
        <w:rPr>
          <w:sz w:val="28"/>
          <w:szCs w:val="28"/>
          <w:lang w:val="en-US"/>
        </w:rPr>
        <w:t xml:space="preserve"> for Euler angles is written as a composition of three of these simple coordinate axis rotations: </w:t>
      </w:r>
      <w:bookmarkStart w:id="21" w:name="EQUATION_2.39"/>
      <w:bookmarkEnd w:id="21"/>
    </w:p>
    <w:p w:rsidR="007B2839" w:rsidRPr="00456FE3" w:rsidRDefault="007B2839" w:rsidP="00A26405">
      <w:pPr>
        <w:spacing w:after="0" w:line="240" w:lineRule="auto"/>
        <w:ind w:firstLine="426"/>
        <w:jc w:val="right"/>
        <w:rPr>
          <w:rFonts w:ascii="Times New Roman" w:hAnsi="Times New Roman" w:cs="Times New Roman"/>
          <w:sz w:val="28"/>
          <w:szCs w:val="28"/>
        </w:rPr>
      </w:pPr>
      <w:r w:rsidRPr="00456FE3">
        <w:rPr>
          <w:rFonts w:ascii="Times New Roman" w:hAnsi="Times New Roman" w:cs="Times New Roman"/>
          <w:noProof/>
          <w:sz w:val="28"/>
          <w:szCs w:val="28"/>
          <w:lang w:eastAsia="ru-RU"/>
        </w:rPr>
        <w:drawing>
          <wp:inline distT="0" distB="0" distL="0" distR="0">
            <wp:extent cx="4533900" cy="171450"/>
            <wp:effectExtent l="19050" t="0" r="0" b="0"/>
            <wp:docPr id="371" name="Рисунок 371" descr="https://mitpress.mit.edu/sites/default/files/titles/content/sicm/chap2-Z-G-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s://mitpress.mit.edu/sites/default/files/titles/content/sicm/chap2-Z-G-42.gif"/>
                    <pic:cNvPicPr>
                      <a:picLocks noChangeAspect="1" noChangeArrowheads="1"/>
                    </pic:cNvPicPr>
                  </pic:nvPicPr>
                  <pic:blipFill>
                    <a:blip r:embed="rId42"/>
                    <a:srcRect/>
                    <a:stretch>
                      <a:fillRect/>
                    </a:stretch>
                  </pic:blipFill>
                  <pic:spPr bwMode="auto">
                    <a:xfrm>
                      <a:off x="0" y="0"/>
                      <a:ext cx="4533900" cy="171450"/>
                    </a:xfrm>
                    <a:prstGeom prst="rect">
                      <a:avLst/>
                    </a:prstGeom>
                    <a:noFill/>
                    <a:ln w="9525">
                      <a:noFill/>
                      <a:miter lim="800000"/>
                      <a:headEnd/>
                      <a:tailEnd/>
                    </a:ln>
                  </pic:spPr>
                </pic:pic>
              </a:graphicData>
            </a:graphic>
          </wp:inline>
        </w:drawing>
      </w:r>
    </w:p>
    <w:p w:rsidR="007B2839" w:rsidRPr="00456FE3" w:rsidRDefault="007B2839" w:rsidP="008645F0">
      <w:pPr>
        <w:pStyle w:val="a4"/>
        <w:spacing w:before="0" w:beforeAutospacing="0" w:after="0" w:afterAutospacing="0"/>
        <w:jc w:val="both"/>
        <w:rPr>
          <w:sz w:val="28"/>
          <w:szCs w:val="28"/>
          <w:lang w:val="en-US"/>
        </w:rPr>
      </w:pPr>
      <w:r w:rsidRPr="00456FE3">
        <w:rPr>
          <w:sz w:val="28"/>
          <w:szCs w:val="28"/>
          <w:lang w:val="en-US"/>
        </w:rPr>
        <w:t xml:space="preserve">for the Euler angles </w:t>
      </w:r>
      <w:r w:rsidRPr="00456FE3">
        <w:rPr>
          <w:noProof/>
          <w:sz w:val="28"/>
          <w:szCs w:val="28"/>
        </w:rPr>
        <w:drawing>
          <wp:inline distT="0" distB="0" distL="0" distR="0">
            <wp:extent cx="76200" cy="114300"/>
            <wp:effectExtent l="19050" t="0" r="0" b="0"/>
            <wp:docPr id="372" name="Рисунок 372" descr="https://mitpress.mit.edu/sites/default/files/titles/content/sicm/chap1-Z-G-D-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s://mitpress.mit.edu/sites/default/files/titles/content/sicm/chap1-Z-G-D-19.gif"/>
                    <pic:cNvPicPr>
                      <a:picLocks noChangeAspect="1" noChangeArrowheads="1"/>
                    </pic:cNvPicPr>
                  </pic:nvPicPr>
                  <pic:blipFill>
                    <a:blip r:embed="rId43"/>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456FE3">
        <w:rPr>
          <w:sz w:val="28"/>
          <w:szCs w:val="28"/>
          <w:lang w:val="en-US"/>
        </w:rPr>
        <w:t xml:space="preserve">, </w:t>
      </w:r>
      <w:r w:rsidRPr="00456FE3">
        <w:rPr>
          <w:noProof/>
          <w:sz w:val="28"/>
          <w:szCs w:val="28"/>
        </w:rPr>
        <w:drawing>
          <wp:inline distT="0" distB="0" distL="0" distR="0">
            <wp:extent cx="95250" cy="114300"/>
            <wp:effectExtent l="19050" t="0" r="0" b="0"/>
            <wp:docPr id="373" name="Рисунок 373" descr="https://mitpress.mit.edu/sites/default/files/titles/content/sicm/chap1-Z-G-D-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s://mitpress.mit.edu/sites/default/files/titles/content/sicm/chap1-Z-G-D-16.gif"/>
                    <pic:cNvPicPr>
                      <a:picLocks noChangeAspect="1" noChangeArrowheads="1"/>
                    </pic:cNvPicPr>
                  </pic:nvPicPr>
                  <pic:blipFill>
                    <a:blip r:embed="rId44"/>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456FE3">
        <w:rPr>
          <w:sz w:val="28"/>
          <w:szCs w:val="28"/>
          <w:lang w:val="en-US"/>
        </w:rPr>
        <w:t xml:space="preserve">, </w:t>
      </w:r>
      <w:r w:rsidRPr="00456FE3">
        <w:rPr>
          <w:noProof/>
          <w:sz w:val="28"/>
          <w:szCs w:val="28"/>
        </w:rPr>
        <w:drawing>
          <wp:inline distT="0" distB="0" distL="0" distR="0">
            <wp:extent cx="104775" cy="152400"/>
            <wp:effectExtent l="19050" t="0" r="9525" b="0"/>
            <wp:docPr id="374" name="Рисунок 374" descr="https://mitpress.mit.edu/sites/default/files/titles/content/sicm/chap1-Z-G-D-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s://mitpress.mit.edu/sites/default/files/titles/content/sicm/chap1-Z-G-D-56.gif"/>
                    <pic:cNvPicPr>
                      <a:picLocks noChangeAspect="1" noChangeArrowheads="1"/>
                    </pic:cNvPicPr>
                  </pic:nvPicPr>
                  <pic:blipFill>
                    <a:blip r:embed="rId41"/>
                    <a:srcRect/>
                    <a:stretch>
                      <a:fillRect/>
                    </a:stretch>
                  </pic:blipFill>
                  <pic:spPr bwMode="auto">
                    <a:xfrm>
                      <a:off x="0" y="0"/>
                      <a:ext cx="104775" cy="152400"/>
                    </a:xfrm>
                    <a:prstGeom prst="rect">
                      <a:avLst/>
                    </a:prstGeom>
                    <a:noFill/>
                    <a:ln w="9525">
                      <a:noFill/>
                      <a:miter lim="800000"/>
                      <a:headEnd/>
                      <a:tailEnd/>
                    </a:ln>
                  </pic:spPr>
                </pic:pic>
              </a:graphicData>
            </a:graphic>
          </wp:inline>
        </w:drawing>
      </w:r>
      <w:r w:rsidRPr="00456FE3">
        <w:rPr>
          <w:sz w:val="28"/>
          <w:szCs w:val="28"/>
          <w:lang w:val="en-US"/>
        </w:rPr>
        <w:t>.</w:t>
      </w:r>
    </w:p>
    <w:p w:rsidR="007B2839" w:rsidRPr="00456FE3" w:rsidRDefault="007B2839" w:rsidP="00456FE3">
      <w:pPr>
        <w:pStyle w:val="a4"/>
        <w:spacing w:before="0" w:beforeAutospacing="0" w:after="0" w:afterAutospacing="0"/>
        <w:ind w:firstLine="426"/>
        <w:jc w:val="both"/>
        <w:rPr>
          <w:sz w:val="28"/>
          <w:szCs w:val="28"/>
          <w:lang w:val="en-US"/>
        </w:rPr>
      </w:pPr>
      <w:bookmarkStart w:id="22" w:name="%_idx_1190"/>
      <w:bookmarkEnd w:id="22"/>
      <w:r w:rsidRPr="00456FE3">
        <w:rPr>
          <w:sz w:val="28"/>
          <w:szCs w:val="28"/>
          <w:lang w:val="en-US"/>
        </w:rPr>
        <w:t xml:space="preserve">The Euler angles can specify any orientation of the body, but the orientation does not always correspond to a unique set of Euler angles. In particular, if </w:t>
      </w:r>
      <w:r w:rsidRPr="00456FE3">
        <w:rPr>
          <w:noProof/>
          <w:sz w:val="28"/>
          <w:szCs w:val="28"/>
        </w:rPr>
        <w:drawing>
          <wp:inline distT="0" distB="0" distL="0" distR="0">
            <wp:extent cx="76200" cy="114300"/>
            <wp:effectExtent l="19050" t="0" r="0" b="0"/>
            <wp:docPr id="375" name="Рисунок 375" descr="https://mitpress.mit.edu/sites/default/files/titles/content/sicm/chap1-Z-G-D-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s://mitpress.mit.edu/sites/default/files/titles/content/sicm/chap1-Z-G-D-19.gif"/>
                    <pic:cNvPicPr>
                      <a:picLocks noChangeAspect="1" noChangeArrowheads="1"/>
                    </pic:cNvPicPr>
                  </pic:nvPicPr>
                  <pic:blipFill>
                    <a:blip r:embed="rId43"/>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456FE3">
        <w:rPr>
          <w:sz w:val="28"/>
          <w:szCs w:val="28"/>
          <w:lang w:val="en-US"/>
        </w:rPr>
        <w:t xml:space="preserve">= 0 then the orientation is dependent only on the sum </w:t>
      </w:r>
      <w:r w:rsidRPr="00456FE3">
        <w:rPr>
          <w:noProof/>
          <w:sz w:val="28"/>
          <w:szCs w:val="28"/>
        </w:rPr>
        <w:drawing>
          <wp:inline distT="0" distB="0" distL="0" distR="0">
            <wp:extent cx="95250" cy="114300"/>
            <wp:effectExtent l="19050" t="0" r="0" b="0"/>
            <wp:docPr id="376" name="Рисунок 376" descr="https://mitpress.mit.edu/sites/default/files/titles/content/sicm/chap1-Z-G-D-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s://mitpress.mit.edu/sites/default/files/titles/content/sicm/chap1-Z-G-D-16.gif"/>
                    <pic:cNvPicPr>
                      <a:picLocks noChangeAspect="1" noChangeArrowheads="1"/>
                    </pic:cNvPicPr>
                  </pic:nvPicPr>
                  <pic:blipFill>
                    <a:blip r:embed="rId44"/>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456FE3">
        <w:rPr>
          <w:sz w:val="28"/>
          <w:szCs w:val="28"/>
          <w:lang w:val="en-US"/>
        </w:rPr>
        <w:t xml:space="preserve">+ </w:t>
      </w:r>
      <w:r w:rsidRPr="00456FE3">
        <w:rPr>
          <w:noProof/>
          <w:sz w:val="28"/>
          <w:szCs w:val="28"/>
        </w:rPr>
        <w:drawing>
          <wp:inline distT="0" distB="0" distL="0" distR="0">
            <wp:extent cx="104775" cy="152400"/>
            <wp:effectExtent l="19050" t="0" r="9525" b="0"/>
            <wp:docPr id="377" name="Рисунок 377" descr="https://mitpress.mit.edu/sites/default/files/titles/content/sicm/chap1-Z-G-D-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s://mitpress.mit.edu/sites/default/files/titles/content/sicm/chap1-Z-G-D-56.gif"/>
                    <pic:cNvPicPr>
                      <a:picLocks noChangeAspect="1" noChangeArrowheads="1"/>
                    </pic:cNvPicPr>
                  </pic:nvPicPr>
                  <pic:blipFill>
                    <a:blip r:embed="rId41"/>
                    <a:srcRect/>
                    <a:stretch>
                      <a:fillRect/>
                    </a:stretch>
                  </pic:blipFill>
                  <pic:spPr bwMode="auto">
                    <a:xfrm>
                      <a:off x="0" y="0"/>
                      <a:ext cx="104775" cy="152400"/>
                    </a:xfrm>
                    <a:prstGeom prst="rect">
                      <a:avLst/>
                    </a:prstGeom>
                    <a:noFill/>
                    <a:ln w="9525">
                      <a:noFill/>
                      <a:miter lim="800000"/>
                      <a:headEnd/>
                      <a:tailEnd/>
                    </a:ln>
                  </pic:spPr>
                </pic:pic>
              </a:graphicData>
            </a:graphic>
          </wp:inline>
        </w:drawing>
      </w:r>
      <w:r w:rsidRPr="00456FE3">
        <w:rPr>
          <w:sz w:val="28"/>
          <w:szCs w:val="28"/>
          <w:lang w:val="en-US"/>
        </w:rPr>
        <w:t xml:space="preserve">, so the orientation does not uniquely determine either </w:t>
      </w:r>
      <w:r w:rsidRPr="00456FE3">
        <w:rPr>
          <w:noProof/>
          <w:sz w:val="28"/>
          <w:szCs w:val="28"/>
        </w:rPr>
        <w:drawing>
          <wp:inline distT="0" distB="0" distL="0" distR="0">
            <wp:extent cx="95250" cy="114300"/>
            <wp:effectExtent l="19050" t="0" r="0" b="0"/>
            <wp:docPr id="378" name="Рисунок 378" descr="https://mitpress.mit.edu/sites/default/files/titles/content/sicm/chap1-Z-G-D-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s://mitpress.mit.edu/sites/default/files/titles/content/sicm/chap1-Z-G-D-16.gif"/>
                    <pic:cNvPicPr>
                      <a:picLocks noChangeAspect="1" noChangeArrowheads="1"/>
                    </pic:cNvPicPr>
                  </pic:nvPicPr>
                  <pic:blipFill>
                    <a:blip r:embed="rId44"/>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456FE3">
        <w:rPr>
          <w:sz w:val="28"/>
          <w:szCs w:val="28"/>
          <w:lang w:val="en-US"/>
        </w:rPr>
        <w:t xml:space="preserve">or </w:t>
      </w:r>
      <w:r w:rsidRPr="00456FE3">
        <w:rPr>
          <w:noProof/>
          <w:sz w:val="28"/>
          <w:szCs w:val="28"/>
        </w:rPr>
        <w:drawing>
          <wp:inline distT="0" distB="0" distL="0" distR="0">
            <wp:extent cx="104775" cy="152400"/>
            <wp:effectExtent l="19050" t="0" r="9525" b="0"/>
            <wp:docPr id="379" name="Рисунок 379" descr="https://mitpress.mit.edu/sites/default/files/titles/content/sicm/chap1-Z-G-D-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s://mitpress.mit.edu/sites/default/files/titles/content/sicm/chap1-Z-G-D-56.gif"/>
                    <pic:cNvPicPr>
                      <a:picLocks noChangeAspect="1" noChangeArrowheads="1"/>
                    </pic:cNvPicPr>
                  </pic:nvPicPr>
                  <pic:blipFill>
                    <a:blip r:embed="rId41"/>
                    <a:srcRect/>
                    <a:stretch>
                      <a:fillRect/>
                    </a:stretch>
                  </pic:blipFill>
                  <pic:spPr bwMode="auto">
                    <a:xfrm>
                      <a:off x="0" y="0"/>
                      <a:ext cx="104775" cy="152400"/>
                    </a:xfrm>
                    <a:prstGeom prst="rect">
                      <a:avLst/>
                    </a:prstGeom>
                    <a:noFill/>
                    <a:ln w="9525">
                      <a:noFill/>
                      <a:miter lim="800000"/>
                      <a:headEnd/>
                      <a:tailEnd/>
                    </a:ln>
                  </pic:spPr>
                </pic:pic>
              </a:graphicData>
            </a:graphic>
          </wp:inline>
        </w:drawing>
      </w:r>
      <w:r w:rsidRPr="00456FE3">
        <w:rPr>
          <w:sz w:val="28"/>
          <w:szCs w:val="28"/>
          <w:lang w:val="en-US"/>
        </w:rPr>
        <w:t>.</w:t>
      </w:r>
    </w:p>
    <w:p w:rsidR="008645F0" w:rsidRDefault="007B2839" w:rsidP="00456FE3">
      <w:pPr>
        <w:pStyle w:val="a4"/>
        <w:spacing w:before="0" w:beforeAutospacing="0" w:after="0" w:afterAutospacing="0"/>
        <w:ind w:firstLine="426"/>
        <w:jc w:val="both"/>
        <w:rPr>
          <w:rStyle w:val="a8"/>
          <w:sz w:val="28"/>
          <w:szCs w:val="28"/>
          <w:lang w:val="en-US"/>
        </w:rPr>
      </w:pPr>
      <w:bookmarkStart w:id="23" w:name="%_thm_2.8"/>
      <w:bookmarkEnd w:id="23"/>
      <w:r w:rsidRPr="00456FE3">
        <w:rPr>
          <w:b/>
          <w:bCs/>
          <w:sz w:val="28"/>
          <w:szCs w:val="28"/>
          <w:lang w:val="en-US"/>
        </w:rPr>
        <w:t>Exercise 2.8.</w:t>
      </w:r>
      <w:r w:rsidRPr="00456FE3">
        <w:rPr>
          <w:sz w:val="28"/>
          <w:szCs w:val="28"/>
          <w:lang w:val="en-US"/>
        </w:rPr>
        <w:t>  </w:t>
      </w:r>
      <w:r w:rsidRPr="00456FE3">
        <w:rPr>
          <w:rStyle w:val="a8"/>
          <w:sz w:val="28"/>
          <w:szCs w:val="28"/>
          <w:lang w:val="en-US"/>
        </w:rPr>
        <w:t>Euler angles</w:t>
      </w:r>
    </w:p>
    <w:p w:rsidR="007B2839" w:rsidRPr="00456FE3" w:rsidRDefault="007B2839" w:rsidP="00456FE3">
      <w:pPr>
        <w:pStyle w:val="a4"/>
        <w:spacing w:before="0" w:beforeAutospacing="0" w:after="0" w:afterAutospacing="0"/>
        <w:ind w:firstLine="426"/>
        <w:jc w:val="both"/>
        <w:rPr>
          <w:sz w:val="28"/>
          <w:szCs w:val="28"/>
          <w:lang w:val="en-US"/>
        </w:rPr>
      </w:pPr>
      <w:r w:rsidRPr="00456FE3">
        <w:rPr>
          <w:sz w:val="28"/>
          <w:szCs w:val="28"/>
          <w:lang w:val="en-US"/>
        </w:rPr>
        <w:t xml:space="preserve">It is not immediately obvious that all orientations can be represented in terms of the Euler angles. To show that the Euler angles are adequate to represent all orientations, solve for the Euler angles that give an arbitrary rotation </w:t>
      </w:r>
      <w:r w:rsidRPr="00456FE3">
        <w:rPr>
          <w:rStyle w:val="a5"/>
          <w:sz w:val="28"/>
          <w:szCs w:val="28"/>
          <w:lang w:val="en-US"/>
        </w:rPr>
        <w:t>R</w:t>
      </w:r>
      <w:r w:rsidRPr="00456FE3">
        <w:rPr>
          <w:sz w:val="28"/>
          <w:szCs w:val="28"/>
          <w:lang w:val="en-US"/>
        </w:rPr>
        <w:t xml:space="preserve">. Keep in mind that some orientations do not correspond to a unique representation in terms of Euler angles. </w:t>
      </w:r>
    </w:p>
    <w:p w:rsidR="007B2839" w:rsidRPr="00456FE3" w:rsidRDefault="007B2839" w:rsidP="00456FE3">
      <w:pPr>
        <w:pStyle w:val="a4"/>
        <w:spacing w:before="0" w:beforeAutospacing="0" w:after="0" w:afterAutospacing="0"/>
        <w:ind w:firstLine="426"/>
        <w:jc w:val="both"/>
        <w:rPr>
          <w:sz w:val="28"/>
          <w:szCs w:val="28"/>
          <w:lang w:val="en-US"/>
        </w:rPr>
      </w:pPr>
      <w:bookmarkStart w:id="24" w:name="%_idx_1192"/>
      <w:bookmarkEnd w:id="24"/>
      <w:r w:rsidRPr="00456FE3">
        <w:rPr>
          <w:sz w:val="28"/>
          <w:szCs w:val="28"/>
          <w:lang w:val="en-US"/>
        </w:rPr>
        <w:t>Though the Euler angles allow us to specify all orientations and thus can be used as generalized coordinates, the definition of Euler angles is pretty arbitrary. In fact no reasoning has led us to them. This is reflected in our presentation of them by just saying ``here they are.'' Euler angles are well suited for some problems, but cumbersome for others.</w:t>
      </w:r>
    </w:p>
    <w:p w:rsidR="007B2839" w:rsidRPr="00456FE3" w:rsidRDefault="007B2839" w:rsidP="00456FE3">
      <w:pPr>
        <w:pStyle w:val="a4"/>
        <w:spacing w:before="0" w:beforeAutospacing="0" w:after="0" w:afterAutospacing="0"/>
        <w:ind w:firstLine="426"/>
        <w:jc w:val="both"/>
        <w:rPr>
          <w:sz w:val="28"/>
          <w:szCs w:val="28"/>
          <w:lang w:val="en-US"/>
        </w:rPr>
      </w:pPr>
      <w:r w:rsidRPr="00456FE3">
        <w:rPr>
          <w:sz w:val="28"/>
          <w:szCs w:val="28"/>
          <w:lang w:val="en-US"/>
        </w:rPr>
        <w:t xml:space="preserve">There are other ways of defining similar sets of angles. For instance, we could also take our generalized coordinates to satisfy </w:t>
      </w:r>
      <w:bookmarkStart w:id="25" w:name="EQUATION_2.40"/>
      <w:bookmarkEnd w:id="25"/>
    </w:p>
    <w:p w:rsidR="007B2839" w:rsidRPr="00456FE3" w:rsidRDefault="007B2839" w:rsidP="00A26405">
      <w:pPr>
        <w:spacing w:after="0" w:line="240" w:lineRule="auto"/>
        <w:ind w:firstLine="426"/>
        <w:jc w:val="right"/>
        <w:rPr>
          <w:rFonts w:ascii="Times New Roman" w:hAnsi="Times New Roman" w:cs="Times New Roman"/>
          <w:sz w:val="28"/>
          <w:szCs w:val="28"/>
        </w:rPr>
      </w:pPr>
      <w:r w:rsidRPr="00456FE3">
        <w:rPr>
          <w:rFonts w:ascii="Times New Roman" w:hAnsi="Times New Roman" w:cs="Times New Roman"/>
          <w:noProof/>
          <w:sz w:val="28"/>
          <w:szCs w:val="28"/>
          <w:lang w:eastAsia="ru-RU"/>
        </w:rPr>
        <w:drawing>
          <wp:inline distT="0" distB="0" distL="0" distR="0">
            <wp:extent cx="4533900" cy="190500"/>
            <wp:effectExtent l="19050" t="0" r="0" b="0"/>
            <wp:docPr id="380" name="Рисунок 380" descr="https://mitpress.mit.edu/sites/default/files/titles/content/sicm/chap2-Z-G-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s://mitpress.mit.edu/sites/default/files/titles/content/sicm/chap2-Z-G-43.gif"/>
                    <pic:cNvPicPr>
                      <a:picLocks noChangeAspect="1" noChangeArrowheads="1"/>
                    </pic:cNvPicPr>
                  </pic:nvPicPr>
                  <pic:blipFill>
                    <a:blip r:embed="rId45"/>
                    <a:srcRect/>
                    <a:stretch>
                      <a:fillRect/>
                    </a:stretch>
                  </pic:blipFill>
                  <pic:spPr bwMode="auto">
                    <a:xfrm>
                      <a:off x="0" y="0"/>
                      <a:ext cx="4533900" cy="190500"/>
                    </a:xfrm>
                    <a:prstGeom prst="rect">
                      <a:avLst/>
                    </a:prstGeom>
                    <a:noFill/>
                    <a:ln w="9525">
                      <a:noFill/>
                      <a:miter lim="800000"/>
                      <a:headEnd/>
                      <a:tailEnd/>
                    </a:ln>
                  </pic:spPr>
                </pic:pic>
              </a:graphicData>
            </a:graphic>
          </wp:inline>
        </w:drawing>
      </w:r>
    </w:p>
    <w:p w:rsidR="007B2839" w:rsidRPr="00456FE3" w:rsidRDefault="007B2839" w:rsidP="00456FE3">
      <w:pPr>
        <w:pStyle w:val="a4"/>
        <w:spacing w:before="0" w:beforeAutospacing="0" w:after="0" w:afterAutospacing="0"/>
        <w:ind w:firstLine="426"/>
        <w:jc w:val="both"/>
        <w:rPr>
          <w:sz w:val="28"/>
          <w:szCs w:val="28"/>
          <w:lang w:val="en-US"/>
        </w:rPr>
      </w:pPr>
      <w:r w:rsidRPr="00456FE3">
        <w:rPr>
          <w:sz w:val="28"/>
          <w:szCs w:val="28"/>
          <w:lang w:val="en-US"/>
        </w:rPr>
        <w:t>Such alternatives to the Euler angles come in handy from time to time.</w:t>
      </w:r>
    </w:p>
    <w:p w:rsidR="007B2839" w:rsidRPr="00456FE3" w:rsidRDefault="007B2839" w:rsidP="00456FE3">
      <w:pPr>
        <w:pStyle w:val="a4"/>
        <w:spacing w:before="0" w:beforeAutospacing="0" w:after="0" w:afterAutospacing="0"/>
        <w:ind w:firstLine="426"/>
        <w:jc w:val="both"/>
        <w:rPr>
          <w:sz w:val="28"/>
          <w:szCs w:val="28"/>
          <w:lang w:val="en-US"/>
        </w:rPr>
      </w:pPr>
      <w:bookmarkStart w:id="26" w:name="%_idx_1194"/>
      <w:bookmarkEnd w:id="26"/>
      <w:r w:rsidRPr="00456FE3">
        <w:rPr>
          <w:sz w:val="28"/>
          <w:szCs w:val="28"/>
          <w:lang w:val="en-US"/>
        </w:rPr>
        <w:t xml:space="preserve">Each of the fundamental rotations can be represented as a matrix. The rotation matrix representing a right-handed rotation about the </w:t>
      </w:r>
      <w:r w:rsidRPr="00456FE3">
        <w:rPr>
          <w:noProof/>
          <w:sz w:val="28"/>
          <w:szCs w:val="28"/>
        </w:rPr>
        <w:drawing>
          <wp:inline distT="0" distB="0" distL="0" distR="0">
            <wp:extent cx="66675" cy="114300"/>
            <wp:effectExtent l="19050" t="0" r="9525" b="0"/>
            <wp:docPr id="381" name="Рисунок 381" descr="https://mitpress.mit.edu/sites/default/files/titles/content/sicm/chap2-Z-G-D-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s://mitpress.mit.edu/sites/default/files/titles/content/sicm/chap2-Z-G-D-7.gif"/>
                    <pic:cNvPicPr>
                      <a:picLocks noChangeAspect="1" noChangeArrowheads="1"/>
                    </pic:cNvPicPr>
                  </pic:nvPicPr>
                  <pic:blipFill>
                    <a:blip r:embed="rId40"/>
                    <a:srcRect/>
                    <a:stretch>
                      <a:fillRect/>
                    </a:stretch>
                  </pic:blipFill>
                  <pic:spPr bwMode="auto">
                    <a:xfrm>
                      <a:off x="0" y="0"/>
                      <a:ext cx="66675" cy="114300"/>
                    </a:xfrm>
                    <a:prstGeom prst="rect">
                      <a:avLst/>
                    </a:prstGeom>
                    <a:noFill/>
                    <a:ln w="9525">
                      <a:noFill/>
                      <a:miter lim="800000"/>
                      <a:headEnd/>
                      <a:tailEnd/>
                    </a:ln>
                  </pic:spPr>
                </pic:pic>
              </a:graphicData>
            </a:graphic>
          </wp:inline>
        </w:drawing>
      </w:r>
      <w:r w:rsidRPr="00456FE3">
        <w:rPr>
          <w:sz w:val="28"/>
          <w:szCs w:val="28"/>
          <w:lang w:val="en-US"/>
        </w:rPr>
        <w:t xml:space="preserve">axis by the angle </w:t>
      </w:r>
      <w:r w:rsidRPr="00456FE3">
        <w:rPr>
          <w:noProof/>
          <w:sz w:val="28"/>
          <w:szCs w:val="28"/>
        </w:rPr>
        <w:drawing>
          <wp:inline distT="0" distB="0" distL="0" distR="0">
            <wp:extent cx="104775" cy="152400"/>
            <wp:effectExtent l="19050" t="0" r="9525" b="0"/>
            <wp:docPr id="382" name="Рисунок 382" descr="https://mitpress.mit.edu/sites/default/files/titles/content/sicm/chap1-Z-G-D-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s://mitpress.mit.edu/sites/default/files/titles/content/sicm/chap1-Z-G-D-56.gif"/>
                    <pic:cNvPicPr>
                      <a:picLocks noChangeAspect="1" noChangeArrowheads="1"/>
                    </pic:cNvPicPr>
                  </pic:nvPicPr>
                  <pic:blipFill>
                    <a:blip r:embed="rId41"/>
                    <a:srcRect/>
                    <a:stretch>
                      <a:fillRect/>
                    </a:stretch>
                  </pic:blipFill>
                  <pic:spPr bwMode="auto">
                    <a:xfrm>
                      <a:off x="0" y="0"/>
                      <a:ext cx="104775" cy="152400"/>
                    </a:xfrm>
                    <a:prstGeom prst="rect">
                      <a:avLst/>
                    </a:prstGeom>
                    <a:noFill/>
                    <a:ln w="9525">
                      <a:noFill/>
                      <a:miter lim="800000"/>
                      <a:headEnd/>
                      <a:tailEnd/>
                    </a:ln>
                  </pic:spPr>
                </pic:pic>
              </a:graphicData>
            </a:graphic>
          </wp:inline>
        </w:drawing>
      </w:r>
      <w:r w:rsidRPr="00456FE3">
        <w:rPr>
          <w:sz w:val="28"/>
          <w:szCs w:val="28"/>
          <w:lang w:val="en-US"/>
        </w:rPr>
        <w:t xml:space="preserve">is </w:t>
      </w:r>
      <w:bookmarkStart w:id="27" w:name="EQUATION_2.41"/>
      <w:bookmarkEnd w:id="27"/>
    </w:p>
    <w:p w:rsidR="007B2839" w:rsidRPr="00456FE3" w:rsidRDefault="007B2839" w:rsidP="00A26405">
      <w:pPr>
        <w:spacing w:after="0" w:line="240" w:lineRule="auto"/>
        <w:ind w:firstLine="426"/>
        <w:jc w:val="right"/>
        <w:rPr>
          <w:rFonts w:ascii="Times New Roman" w:hAnsi="Times New Roman" w:cs="Times New Roman"/>
          <w:sz w:val="28"/>
          <w:szCs w:val="28"/>
        </w:rPr>
      </w:pPr>
      <w:r w:rsidRPr="00456FE3">
        <w:rPr>
          <w:rFonts w:ascii="Times New Roman" w:hAnsi="Times New Roman" w:cs="Times New Roman"/>
          <w:noProof/>
          <w:sz w:val="28"/>
          <w:szCs w:val="28"/>
          <w:lang w:eastAsia="ru-RU"/>
        </w:rPr>
        <w:drawing>
          <wp:inline distT="0" distB="0" distL="0" distR="0">
            <wp:extent cx="4543425" cy="581025"/>
            <wp:effectExtent l="19050" t="0" r="9525" b="0"/>
            <wp:docPr id="383" name="Рисунок 383" descr="https://mitpress.mit.edu/sites/default/files/titles/content/sicm/chap2-Z-G-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s://mitpress.mit.edu/sites/default/files/titles/content/sicm/chap2-Z-G-44.gif"/>
                    <pic:cNvPicPr>
                      <a:picLocks noChangeAspect="1" noChangeArrowheads="1"/>
                    </pic:cNvPicPr>
                  </pic:nvPicPr>
                  <pic:blipFill>
                    <a:blip r:embed="rId46"/>
                    <a:srcRect/>
                    <a:stretch>
                      <a:fillRect/>
                    </a:stretch>
                  </pic:blipFill>
                  <pic:spPr bwMode="auto">
                    <a:xfrm>
                      <a:off x="0" y="0"/>
                      <a:ext cx="4543425" cy="581025"/>
                    </a:xfrm>
                    <a:prstGeom prst="rect">
                      <a:avLst/>
                    </a:prstGeom>
                    <a:noFill/>
                    <a:ln w="9525">
                      <a:noFill/>
                      <a:miter lim="800000"/>
                      <a:headEnd/>
                      <a:tailEnd/>
                    </a:ln>
                  </pic:spPr>
                </pic:pic>
              </a:graphicData>
            </a:graphic>
          </wp:inline>
        </w:drawing>
      </w:r>
    </w:p>
    <w:p w:rsidR="007B2839" w:rsidRPr="00456FE3" w:rsidRDefault="007B2839" w:rsidP="008645F0">
      <w:pPr>
        <w:pStyle w:val="a4"/>
        <w:spacing w:before="0" w:beforeAutospacing="0" w:after="0" w:afterAutospacing="0"/>
        <w:jc w:val="both"/>
        <w:rPr>
          <w:sz w:val="28"/>
          <w:szCs w:val="28"/>
          <w:lang w:val="en-US"/>
        </w:rPr>
      </w:pPr>
      <w:r w:rsidRPr="00456FE3">
        <w:rPr>
          <w:sz w:val="28"/>
          <w:szCs w:val="28"/>
          <w:lang w:val="en-US"/>
        </w:rPr>
        <w:t xml:space="preserve">and a right-handed rotation about the </w:t>
      </w:r>
      <w:r w:rsidRPr="00456FE3">
        <w:rPr>
          <w:rStyle w:val="a5"/>
          <w:sz w:val="28"/>
          <w:szCs w:val="28"/>
          <w:lang w:val="en-US"/>
        </w:rPr>
        <w:t>x</w:t>
      </w:r>
      <w:r w:rsidRPr="00456FE3">
        <w:rPr>
          <w:sz w:val="28"/>
          <w:szCs w:val="28"/>
          <w:lang w:val="en-US"/>
        </w:rPr>
        <w:t xml:space="preserve"> axis by the angle </w:t>
      </w:r>
      <w:r w:rsidRPr="00456FE3">
        <w:rPr>
          <w:noProof/>
          <w:sz w:val="28"/>
          <w:szCs w:val="28"/>
        </w:rPr>
        <w:drawing>
          <wp:inline distT="0" distB="0" distL="0" distR="0">
            <wp:extent cx="104775" cy="152400"/>
            <wp:effectExtent l="19050" t="0" r="9525" b="0"/>
            <wp:docPr id="384" name="Рисунок 384" descr="https://mitpress.mit.edu/sites/default/files/titles/content/sicm/chap1-Z-G-D-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s://mitpress.mit.edu/sites/default/files/titles/content/sicm/chap1-Z-G-D-56.gif"/>
                    <pic:cNvPicPr>
                      <a:picLocks noChangeAspect="1" noChangeArrowheads="1"/>
                    </pic:cNvPicPr>
                  </pic:nvPicPr>
                  <pic:blipFill>
                    <a:blip r:embed="rId41"/>
                    <a:srcRect/>
                    <a:stretch>
                      <a:fillRect/>
                    </a:stretch>
                  </pic:blipFill>
                  <pic:spPr bwMode="auto">
                    <a:xfrm>
                      <a:off x="0" y="0"/>
                      <a:ext cx="104775" cy="152400"/>
                    </a:xfrm>
                    <a:prstGeom prst="rect">
                      <a:avLst/>
                    </a:prstGeom>
                    <a:noFill/>
                    <a:ln w="9525">
                      <a:noFill/>
                      <a:miter lim="800000"/>
                      <a:headEnd/>
                      <a:tailEnd/>
                    </a:ln>
                  </pic:spPr>
                </pic:pic>
              </a:graphicData>
            </a:graphic>
          </wp:inline>
        </w:drawing>
      </w:r>
      <w:r w:rsidRPr="00456FE3">
        <w:rPr>
          <w:sz w:val="28"/>
          <w:szCs w:val="28"/>
          <w:lang w:val="en-US"/>
        </w:rPr>
        <w:t xml:space="preserve">is represented by the matrix </w:t>
      </w:r>
      <w:bookmarkStart w:id="28" w:name="EQUATION_2.42"/>
      <w:bookmarkEnd w:id="28"/>
    </w:p>
    <w:p w:rsidR="007B2839" w:rsidRPr="00456FE3" w:rsidRDefault="007B2839" w:rsidP="00A26405">
      <w:pPr>
        <w:spacing w:after="0" w:line="240" w:lineRule="auto"/>
        <w:ind w:firstLine="426"/>
        <w:jc w:val="right"/>
        <w:rPr>
          <w:rFonts w:ascii="Times New Roman" w:hAnsi="Times New Roman" w:cs="Times New Roman"/>
          <w:sz w:val="28"/>
          <w:szCs w:val="28"/>
        </w:rPr>
      </w:pPr>
      <w:r w:rsidRPr="00456FE3">
        <w:rPr>
          <w:rFonts w:ascii="Times New Roman" w:hAnsi="Times New Roman" w:cs="Times New Roman"/>
          <w:noProof/>
          <w:sz w:val="28"/>
          <w:szCs w:val="28"/>
          <w:lang w:eastAsia="ru-RU"/>
        </w:rPr>
        <w:lastRenderedPageBreak/>
        <w:drawing>
          <wp:inline distT="0" distB="0" distL="0" distR="0">
            <wp:extent cx="4543425" cy="581025"/>
            <wp:effectExtent l="19050" t="0" r="9525" b="0"/>
            <wp:docPr id="385" name="Рисунок 385" descr="https://mitpress.mit.edu/sites/default/files/titles/content/sicm/chap2-Z-G-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s://mitpress.mit.edu/sites/default/files/titles/content/sicm/chap2-Z-G-45.gif"/>
                    <pic:cNvPicPr>
                      <a:picLocks noChangeAspect="1" noChangeArrowheads="1"/>
                    </pic:cNvPicPr>
                  </pic:nvPicPr>
                  <pic:blipFill>
                    <a:blip r:embed="rId47"/>
                    <a:srcRect/>
                    <a:stretch>
                      <a:fillRect/>
                    </a:stretch>
                  </pic:blipFill>
                  <pic:spPr bwMode="auto">
                    <a:xfrm>
                      <a:off x="0" y="0"/>
                      <a:ext cx="4543425" cy="581025"/>
                    </a:xfrm>
                    <a:prstGeom prst="rect">
                      <a:avLst/>
                    </a:prstGeom>
                    <a:noFill/>
                    <a:ln w="9525">
                      <a:noFill/>
                      <a:miter lim="800000"/>
                      <a:headEnd/>
                      <a:tailEnd/>
                    </a:ln>
                  </pic:spPr>
                </pic:pic>
              </a:graphicData>
            </a:graphic>
          </wp:inline>
        </w:drawing>
      </w:r>
    </w:p>
    <w:p w:rsidR="007B2839" w:rsidRPr="00456FE3" w:rsidRDefault="007B2839" w:rsidP="00456FE3">
      <w:pPr>
        <w:pStyle w:val="a4"/>
        <w:spacing w:before="0" w:beforeAutospacing="0" w:after="0" w:afterAutospacing="0"/>
        <w:ind w:firstLine="426"/>
        <w:jc w:val="both"/>
        <w:rPr>
          <w:sz w:val="28"/>
          <w:szCs w:val="28"/>
          <w:lang w:val="en-US"/>
        </w:rPr>
      </w:pPr>
      <w:r w:rsidRPr="00456FE3">
        <w:rPr>
          <w:sz w:val="28"/>
          <w:szCs w:val="28"/>
          <w:lang w:val="en-US"/>
        </w:rPr>
        <w:t xml:space="preserve">The matrix that represents the rotation that carries the body from its reference orientation to the actual orientation is </w:t>
      </w:r>
      <w:bookmarkStart w:id="29" w:name="EQUATION_2.43"/>
      <w:bookmarkEnd w:id="29"/>
    </w:p>
    <w:p w:rsidR="007B2839" w:rsidRPr="00456FE3" w:rsidRDefault="007B2839" w:rsidP="00456FE3">
      <w:pPr>
        <w:spacing w:after="0" w:line="240" w:lineRule="auto"/>
        <w:ind w:firstLine="426"/>
        <w:jc w:val="both"/>
        <w:rPr>
          <w:rFonts w:ascii="Times New Roman" w:hAnsi="Times New Roman" w:cs="Times New Roman"/>
          <w:sz w:val="28"/>
          <w:szCs w:val="28"/>
        </w:rPr>
      </w:pPr>
      <w:r w:rsidRPr="00456FE3">
        <w:rPr>
          <w:rFonts w:ascii="Times New Roman" w:hAnsi="Times New Roman" w:cs="Times New Roman"/>
          <w:noProof/>
          <w:sz w:val="28"/>
          <w:szCs w:val="28"/>
          <w:lang w:eastAsia="ru-RU"/>
        </w:rPr>
        <w:drawing>
          <wp:inline distT="0" distB="0" distL="0" distR="0">
            <wp:extent cx="4543425" cy="171450"/>
            <wp:effectExtent l="19050" t="0" r="9525" b="0"/>
            <wp:docPr id="386" name="Рисунок 386" descr="https://mitpress.mit.edu/sites/default/files/titles/content/sicm/chap2-Z-G-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s://mitpress.mit.edu/sites/default/files/titles/content/sicm/chap2-Z-G-46.gif"/>
                    <pic:cNvPicPr>
                      <a:picLocks noChangeAspect="1" noChangeArrowheads="1"/>
                    </pic:cNvPicPr>
                  </pic:nvPicPr>
                  <pic:blipFill>
                    <a:blip r:embed="rId48"/>
                    <a:srcRect/>
                    <a:stretch>
                      <a:fillRect/>
                    </a:stretch>
                  </pic:blipFill>
                  <pic:spPr bwMode="auto">
                    <a:xfrm>
                      <a:off x="0" y="0"/>
                      <a:ext cx="4543425" cy="171450"/>
                    </a:xfrm>
                    <a:prstGeom prst="rect">
                      <a:avLst/>
                    </a:prstGeom>
                    <a:noFill/>
                    <a:ln w="9525">
                      <a:noFill/>
                      <a:miter lim="800000"/>
                      <a:headEnd/>
                      <a:tailEnd/>
                    </a:ln>
                  </pic:spPr>
                </pic:pic>
              </a:graphicData>
            </a:graphic>
          </wp:inline>
        </w:drawing>
      </w:r>
    </w:p>
    <w:p w:rsidR="007B2839" w:rsidRPr="00456FE3" w:rsidRDefault="007B2839" w:rsidP="00456FE3">
      <w:pPr>
        <w:pStyle w:val="a4"/>
        <w:spacing w:before="0" w:beforeAutospacing="0" w:after="0" w:afterAutospacing="0"/>
        <w:ind w:firstLine="426"/>
        <w:jc w:val="both"/>
        <w:rPr>
          <w:sz w:val="28"/>
          <w:szCs w:val="28"/>
          <w:lang w:val="en-US"/>
        </w:rPr>
      </w:pPr>
      <w:r w:rsidRPr="00456FE3">
        <w:rPr>
          <w:sz w:val="28"/>
          <w:szCs w:val="28"/>
          <w:lang w:val="en-US"/>
        </w:rPr>
        <w:t xml:space="preserve">The rotation matrices and their product can be constructed by simple programs: </w:t>
      </w:r>
    </w:p>
    <w:p w:rsidR="007B2839" w:rsidRPr="00456FE3" w:rsidRDefault="007B2839" w:rsidP="00456FE3">
      <w:pPr>
        <w:pStyle w:val="a4"/>
        <w:spacing w:before="0" w:beforeAutospacing="0" w:after="0" w:afterAutospacing="0"/>
        <w:ind w:firstLine="426"/>
        <w:jc w:val="both"/>
        <w:rPr>
          <w:sz w:val="28"/>
          <w:szCs w:val="28"/>
          <w:lang w:val="en-US"/>
        </w:rPr>
      </w:pPr>
      <w:r w:rsidRPr="00456FE3">
        <w:rPr>
          <w:sz w:val="28"/>
          <w:szCs w:val="28"/>
          <w:lang w:val="en-US"/>
        </w:rPr>
        <w:t xml:space="preserve">Now that we have a procedure that implements a sample </w:t>
      </w:r>
      <w:r w:rsidRPr="00456FE3">
        <w:rPr>
          <w:rStyle w:val="a5"/>
          <w:sz w:val="28"/>
          <w:szCs w:val="28"/>
          <w:lang w:val="en-US"/>
        </w:rPr>
        <w:t>M</w:t>
      </w:r>
      <w:r w:rsidRPr="00456FE3">
        <w:rPr>
          <w:sz w:val="28"/>
          <w:szCs w:val="28"/>
          <w:lang w:val="en-US"/>
        </w:rPr>
        <w:t xml:space="preserve">, we can find the components of the </w:t>
      </w:r>
      <w:bookmarkStart w:id="30" w:name="%_idx_1198"/>
      <w:bookmarkEnd w:id="30"/>
      <w:r w:rsidRPr="00456FE3">
        <w:rPr>
          <w:sz w:val="28"/>
          <w:szCs w:val="28"/>
          <w:lang w:val="en-US"/>
        </w:rPr>
        <w:t xml:space="preserve">angular velocity vector and the body components of the angular velocity vector using the procedures </w:t>
      </w:r>
      <w:r w:rsidRPr="00456FE3">
        <w:rPr>
          <w:rStyle w:val="HTML"/>
          <w:rFonts w:ascii="Times New Roman" w:hAnsi="Times New Roman" w:cs="Times New Roman"/>
          <w:sz w:val="28"/>
          <w:szCs w:val="28"/>
          <w:lang w:val="en-US"/>
        </w:rPr>
        <w:t>M-of-q-&gt;omega-of-t</w:t>
      </w:r>
      <w:r w:rsidRPr="00456FE3">
        <w:rPr>
          <w:sz w:val="28"/>
          <w:szCs w:val="28"/>
          <w:lang w:val="en-US"/>
        </w:rPr>
        <w:t xml:space="preserve"> and </w:t>
      </w:r>
      <w:r w:rsidRPr="00456FE3">
        <w:rPr>
          <w:rStyle w:val="HTML"/>
          <w:rFonts w:ascii="Times New Roman" w:hAnsi="Times New Roman" w:cs="Times New Roman"/>
          <w:sz w:val="28"/>
          <w:szCs w:val="28"/>
          <w:lang w:val="en-US"/>
        </w:rPr>
        <w:t>M-of-q-&gt;omega-body-of-t</w:t>
      </w:r>
      <w:r w:rsidRPr="00456FE3">
        <w:rPr>
          <w:sz w:val="28"/>
          <w:szCs w:val="28"/>
          <w:lang w:val="en-US"/>
        </w:rPr>
        <w:t xml:space="preserve"> from section </w:t>
      </w:r>
      <w:hyperlink r:id="rId49" w:anchor="%_sec_2.6" w:history="1">
        <w:r w:rsidRPr="00456FE3">
          <w:rPr>
            <w:rStyle w:val="a3"/>
            <w:color w:val="auto"/>
            <w:sz w:val="28"/>
            <w:szCs w:val="28"/>
            <w:lang w:val="en-US"/>
          </w:rPr>
          <w:t>2.6</w:t>
        </w:r>
      </w:hyperlink>
      <w:r w:rsidRPr="00456FE3">
        <w:rPr>
          <w:sz w:val="28"/>
          <w:szCs w:val="28"/>
          <w:lang w:val="en-US"/>
        </w:rPr>
        <w:t xml:space="preserve">. For example, </w:t>
      </w:r>
    </w:p>
    <w:p w:rsidR="007B2839" w:rsidRPr="008645F0" w:rsidRDefault="007B2839" w:rsidP="00456FE3">
      <w:pPr>
        <w:spacing w:after="0" w:line="240" w:lineRule="auto"/>
        <w:ind w:firstLine="426"/>
        <w:jc w:val="both"/>
        <w:rPr>
          <w:rFonts w:ascii="Times New Roman" w:hAnsi="Times New Roman" w:cs="Times New Roman"/>
          <w:sz w:val="28"/>
          <w:szCs w:val="28"/>
          <w:lang w:val="en-US"/>
        </w:rPr>
      </w:pPr>
    </w:p>
    <w:p w:rsidR="007B2839" w:rsidRPr="00456FE3" w:rsidRDefault="007B2839" w:rsidP="00A26405">
      <w:pPr>
        <w:spacing w:after="0" w:line="240" w:lineRule="auto"/>
        <w:ind w:firstLine="426"/>
        <w:jc w:val="center"/>
        <w:rPr>
          <w:rFonts w:ascii="Times New Roman" w:hAnsi="Times New Roman" w:cs="Times New Roman"/>
          <w:sz w:val="28"/>
          <w:szCs w:val="28"/>
        </w:rPr>
      </w:pPr>
      <w:r w:rsidRPr="00456FE3">
        <w:rPr>
          <w:rFonts w:ascii="Times New Roman" w:hAnsi="Times New Roman" w:cs="Times New Roman"/>
          <w:noProof/>
          <w:sz w:val="28"/>
          <w:szCs w:val="28"/>
          <w:lang w:eastAsia="ru-RU"/>
        </w:rPr>
        <w:drawing>
          <wp:inline distT="0" distB="0" distL="0" distR="0">
            <wp:extent cx="3181350" cy="1000125"/>
            <wp:effectExtent l="19050" t="0" r="0" b="0"/>
            <wp:docPr id="388" name="Рисунок 388" descr="https://mitpress.mit.edu/sites/default/files/titles/content/sicm/chap2-Z-G-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s://mitpress.mit.edu/sites/default/files/titles/content/sicm/chap2-Z-G-47.gif"/>
                    <pic:cNvPicPr>
                      <a:picLocks noChangeAspect="1" noChangeArrowheads="1"/>
                    </pic:cNvPicPr>
                  </pic:nvPicPr>
                  <pic:blipFill>
                    <a:blip r:embed="rId50"/>
                    <a:srcRect/>
                    <a:stretch>
                      <a:fillRect/>
                    </a:stretch>
                  </pic:blipFill>
                  <pic:spPr bwMode="auto">
                    <a:xfrm>
                      <a:off x="0" y="0"/>
                      <a:ext cx="3181350" cy="1000125"/>
                    </a:xfrm>
                    <a:prstGeom prst="rect">
                      <a:avLst/>
                    </a:prstGeom>
                    <a:noFill/>
                    <a:ln w="9525">
                      <a:noFill/>
                      <a:miter lim="800000"/>
                      <a:headEnd/>
                      <a:tailEnd/>
                    </a:ln>
                  </pic:spPr>
                </pic:pic>
              </a:graphicData>
            </a:graphic>
          </wp:inline>
        </w:drawing>
      </w:r>
    </w:p>
    <w:p w:rsidR="007B2839" w:rsidRPr="00456FE3" w:rsidRDefault="007B2839" w:rsidP="00456FE3">
      <w:pPr>
        <w:pStyle w:val="a4"/>
        <w:spacing w:before="0" w:beforeAutospacing="0" w:after="0" w:afterAutospacing="0"/>
        <w:ind w:firstLine="426"/>
        <w:jc w:val="both"/>
        <w:rPr>
          <w:sz w:val="28"/>
          <w:szCs w:val="28"/>
          <w:lang w:val="en-US"/>
        </w:rPr>
      </w:pPr>
      <w:r w:rsidRPr="00456FE3">
        <w:rPr>
          <w:sz w:val="28"/>
          <w:szCs w:val="28"/>
          <w:lang w:val="en-US"/>
        </w:rPr>
        <w:t xml:space="preserve">To construct the kinetic energy we need the procedure of state that gives the body components of the angular velocity vector: </w:t>
      </w:r>
    </w:p>
    <w:p w:rsidR="007B2839" w:rsidRPr="008645F0" w:rsidRDefault="007B2839" w:rsidP="00456FE3">
      <w:pPr>
        <w:spacing w:after="0" w:line="240" w:lineRule="auto"/>
        <w:ind w:firstLine="426"/>
        <w:jc w:val="both"/>
        <w:rPr>
          <w:rFonts w:ascii="Times New Roman" w:hAnsi="Times New Roman" w:cs="Times New Roman"/>
          <w:sz w:val="28"/>
          <w:szCs w:val="28"/>
          <w:lang w:val="en-US"/>
        </w:rPr>
      </w:pPr>
    </w:p>
    <w:p w:rsidR="007B2839" w:rsidRPr="00456FE3" w:rsidRDefault="007B2839" w:rsidP="00A26405">
      <w:pPr>
        <w:spacing w:after="0" w:line="240" w:lineRule="auto"/>
        <w:ind w:firstLine="426"/>
        <w:jc w:val="center"/>
        <w:rPr>
          <w:rFonts w:ascii="Times New Roman" w:hAnsi="Times New Roman" w:cs="Times New Roman"/>
          <w:sz w:val="28"/>
          <w:szCs w:val="28"/>
        </w:rPr>
      </w:pPr>
      <w:r w:rsidRPr="00456FE3">
        <w:rPr>
          <w:rFonts w:ascii="Times New Roman" w:hAnsi="Times New Roman" w:cs="Times New Roman"/>
          <w:noProof/>
          <w:sz w:val="28"/>
          <w:szCs w:val="28"/>
          <w:lang w:eastAsia="ru-RU"/>
        </w:rPr>
        <w:drawing>
          <wp:inline distT="0" distB="0" distL="0" distR="0">
            <wp:extent cx="1885950" cy="1038225"/>
            <wp:effectExtent l="19050" t="0" r="0" b="0"/>
            <wp:docPr id="391" name="Рисунок 391" descr="https://mitpress.mit.edu/sites/default/files/titles/content/sicm/chap2-Z-G-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s://mitpress.mit.edu/sites/default/files/titles/content/sicm/chap2-Z-G-48.gif"/>
                    <pic:cNvPicPr>
                      <a:picLocks noChangeAspect="1" noChangeArrowheads="1"/>
                    </pic:cNvPicPr>
                  </pic:nvPicPr>
                  <pic:blipFill>
                    <a:blip r:embed="rId51"/>
                    <a:srcRect/>
                    <a:stretch>
                      <a:fillRect/>
                    </a:stretch>
                  </pic:blipFill>
                  <pic:spPr bwMode="auto">
                    <a:xfrm>
                      <a:off x="0" y="0"/>
                      <a:ext cx="1885950" cy="1038225"/>
                    </a:xfrm>
                    <a:prstGeom prst="rect">
                      <a:avLst/>
                    </a:prstGeom>
                    <a:noFill/>
                    <a:ln w="9525">
                      <a:noFill/>
                      <a:miter lim="800000"/>
                      <a:headEnd/>
                      <a:tailEnd/>
                    </a:ln>
                  </pic:spPr>
                </pic:pic>
              </a:graphicData>
            </a:graphic>
          </wp:inline>
        </w:drawing>
      </w:r>
    </w:p>
    <w:p w:rsidR="007B2839" w:rsidRPr="008645F0" w:rsidRDefault="007B2839" w:rsidP="00456FE3">
      <w:pPr>
        <w:spacing w:after="0" w:line="240" w:lineRule="auto"/>
        <w:ind w:firstLine="426"/>
        <w:jc w:val="both"/>
        <w:rPr>
          <w:rFonts w:ascii="Times New Roman" w:hAnsi="Times New Roman" w:cs="Times New Roman"/>
          <w:sz w:val="28"/>
          <w:szCs w:val="28"/>
          <w:lang w:val="en-US"/>
        </w:rPr>
      </w:pPr>
    </w:p>
    <w:p w:rsidR="00CC6B34" w:rsidRPr="00456FE3" w:rsidRDefault="00750622" w:rsidP="00456FE3">
      <w:pPr>
        <w:pStyle w:val="2"/>
        <w:spacing w:before="0" w:line="240" w:lineRule="auto"/>
        <w:ind w:firstLine="426"/>
        <w:jc w:val="both"/>
        <w:rPr>
          <w:rFonts w:ascii="Times New Roman" w:hAnsi="Times New Roman" w:cs="Times New Roman"/>
          <w:color w:val="auto"/>
          <w:sz w:val="28"/>
          <w:szCs w:val="28"/>
          <w:lang w:val="en-US"/>
        </w:rPr>
      </w:pPr>
      <w:hyperlink r:id="rId52" w:anchor="%_toc_%_sec_2.8" w:history="1">
        <w:r w:rsidR="008645F0">
          <w:rPr>
            <w:rStyle w:val="a3"/>
            <w:rFonts w:ascii="Times New Roman" w:hAnsi="Times New Roman" w:cs="Times New Roman"/>
            <w:color w:val="auto"/>
            <w:sz w:val="28"/>
            <w:szCs w:val="28"/>
            <w:lang w:val="en-US"/>
          </w:rPr>
          <w:t xml:space="preserve">3. </w:t>
        </w:r>
        <w:r w:rsidR="00CC6B34" w:rsidRPr="00456FE3">
          <w:rPr>
            <w:rStyle w:val="a3"/>
            <w:rFonts w:ascii="Times New Roman" w:hAnsi="Times New Roman" w:cs="Times New Roman"/>
            <w:color w:val="auto"/>
            <w:sz w:val="28"/>
            <w:szCs w:val="28"/>
            <w:lang w:val="en-US"/>
          </w:rPr>
          <w:t>Vector Angular Momentum</w:t>
        </w:r>
      </w:hyperlink>
    </w:p>
    <w:p w:rsidR="00CC6B34" w:rsidRPr="00456FE3" w:rsidRDefault="00CC6B34" w:rsidP="00456FE3">
      <w:pPr>
        <w:pStyle w:val="a4"/>
        <w:spacing w:before="0" w:beforeAutospacing="0" w:after="0" w:afterAutospacing="0"/>
        <w:ind w:firstLine="426"/>
        <w:jc w:val="both"/>
        <w:rPr>
          <w:sz w:val="28"/>
          <w:szCs w:val="28"/>
          <w:lang w:val="en-US"/>
        </w:rPr>
      </w:pPr>
      <w:bookmarkStart w:id="31" w:name="%_idx_1210"/>
      <w:bookmarkStart w:id="32" w:name="%_idx_1212"/>
      <w:bookmarkStart w:id="33" w:name="%_idx_1214"/>
      <w:bookmarkEnd w:id="31"/>
      <w:bookmarkEnd w:id="32"/>
      <w:bookmarkEnd w:id="33"/>
      <w:r w:rsidRPr="00456FE3">
        <w:rPr>
          <w:sz w:val="28"/>
          <w:szCs w:val="28"/>
          <w:lang w:val="en-US"/>
        </w:rPr>
        <w:t>The vector angular momentum of a particle is the cross product of the position and the linear momentum. For a rigid body the vector angular momentum is the sum of the vector angular momentum of each of the constituents. Here we find an expression for the vector angular momentum of a rigid body in terms of the inertia tensor and the angular velocity vector.</w:t>
      </w:r>
    </w:p>
    <w:p w:rsidR="00CC6B34" w:rsidRPr="00456FE3" w:rsidRDefault="00CC6B34" w:rsidP="00456FE3">
      <w:pPr>
        <w:pStyle w:val="a4"/>
        <w:spacing w:before="0" w:beforeAutospacing="0" w:after="0" w:afterAutospacing="0"/>
        <w:ind w:firstLine="426"/>
        <w:jc w:val="both"/>
        <w:rPr>
          <w:sz w:val="28"/>
          <w:szCs w:val="28"/>
          <w:lang w:val="en-US"/>
        </w:rPr>
      </w:pPr>
      <w:bookmarkStart w:id="34" w:name="%_idx_1216"/>
      <w:bookmarkStart w:id="35" w:name="%_idx_1218"/>
      <w:bookmarkEnd w:id="34"/>
      <w:bookmarkEnd w:id="35"/>
      <w:r w:rsidRPr="00456FE3">
        <w:rPr>
          <w:sz w:val="28"/>
          <w:szCs w:val="28"/>
          <w:lang w:val="en-US"/>
        </w:rPr>
        <w:t xml:space="preserve">The vector angular momentum of a rigid body is </w:t>
      </w:r>
      <w:bookmarkStart w:id="36" w:name="EQUATION_2.44"/>
      <w:bookmarkEnd w:id="36"/>
    </w:p>
    <w:p w:rsidR="00CC6B34" w:rsidRPr="00456FE3" w:rsidRDefault="00CC6B34" w:rsidP="00A26405">
      <w:pPr>
        <w:spacing w:after="0" w:line="240" w:lineRule="auto"/>
        <w:ind w:firstLine="426"/>
        <w:jc w:val="right"/>
        <w:rPr>
          <w:rFonts w:ascii="Times New Roman" w:hAnsi="Times New Roman" w:cs="Times New Roman"/>
          <w:sz w:val="28"/>
          <w:szCs w:val="28"/>
        </w:rPr>
      </w:pPr>
      <w:r w:rsidRPr="00456FE3">
        <w:rPr>
          <w:rFonts w:ascii="Times New Roman" w:hAnsi="Times New Roman" w:cs="Times New Roman"/>
          <w:noProof/>
          <w:sz w:val="28"/>
          <w:szCs w:val="28"/>
          <w:lang w:eastAsia="ru-RU"/>
        </w:rPr>
        <w:drawing>
          <wp:inline distT="0" distB="0" distL="0" distR="0">
            <wp:extent cx="4543425" cy="257175"/>
            <wp:effectExtent l="19050" t="0" r="9525" b="0"/>
            <wp:docPr id="427" name="Рисунок 427" descr="https://mitpress.mit.edu/sites/default/files/titles/content/sicm/chap2-Z-G-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s://mitpress.mit.edu/sites/default/files/titles/content/sicm/chap2-Z-G-49.gif"/>
                    <pic:cNvPicPr>
                      <a:picLocks noChangeAspect="1" noChangeArrowheads="1"/>
                    </pic:cNvPicPr>
                  </pic:nvPicPr>
                  <pic:blipFill>
                    <a:blip r:embed="rId53"/>
                    <a:srcRect/>
                    <a:stretch>
                      <a:fillRect/>
                    </a:stretch>
                  </pic:blipFill>
                  <pic:spPr bwMode="auto">
                    <a:xfrm>
                      <a:off x="0" y="0"/>
                      <a:ext cx="4543425" cy="257175"/>
                    </a:xfrm>
                    <a:prstGeom prst="rect">
                      <a:avLst/>
                    </a:prstGeom>
                    <a:noFill/>
                    <a:ln w="9525">
                      <a:noFill/>
                      <a:miter lim="800000"/>
                      <a:headEnd/>
                      <a:tailEnd/>
                    </a:ln>
                  </pic:spPr>
                </pic:pic>
              </a:graphicData>
            </a:graphic>
          </wp:inline>
        </w:drawing>
      </w:r>
    </w:p>
    <w:p w:rsidR="00CC6B34" w:rsidRPr="00456FE3" w:rsidRDefault="00CC6B34" w:rsidP="00456FE3">
      <w:pPr>
        <w:pStyle w:val="a4"/>
        <w:spacing w:before="0" w:beforeAutospacing="0" w:after="0" w:afterAutospacing="0"/>
        <w:ind w:firstLine="426"/>
        <w:jc w:val="both"/>
        <w:rPr>
          <w:sz w:val="28"/>
          <w:szCs w:val="28"/>
          <w:lang w:val="en-US"/>
        </w:rPr>
      </w:pPr>
      <w:r w:rsidRPr="00456FE3">
        <w:rPr>
          <w:sz w:val="28"/>
          <w:szCs w:val="28"/>
          <w:lang w:val="en-US"/>
        </w:rPr>
        <w:t xml:space="preserve">where </w:t>
      </w:r>
      <w:r w:rsidRPr="00456FE3">
        <w:rPr>
          <w:noProof/>
          <w:sz w:val="28"/>
          <w:szCs w:val="28"/>
        </w:rPr>
        <w:drawing>
          <wp:inline distT="0" distB="0" distL="0" distR="0">
            <wp:extent cx="95250" cy="123825"/>
            <wp:effectExtent l="19050" t="0" r="0" b="0"/>
            <wp:docPr id="428" name="Рисунок 428" descr="https://mitpress.mit.edu/sites/default/files/titles/content/sicm/chap1-Z-G-D-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s://mitpress.mit.edu/sites/default/files/titles/content/sicm/chap1-Z-G-D-26.gif"/>
                    <pic:cNvPicPr>
                      <a:picLocks noChangeAspect="1" noChangeArrowheads="1"/>
                    </pic:cNvPicPr>
                  </pic:nvPicPr>
                  <pic:blipFill>
                    <a:blip r:embed="rId54"/>
                    <a:srcRect/>
                    <a:stretch>
                      <a:fillRect/>
                    </a:stretch>
                  </pic:blipFill>
                  <pic:spPr bwMode="auto">
                    <a:xfrm>
                      <a:off x="0" y="0"/>
                      <a:ext cx="95250" cy="123825"/>
                    </a:xfrm>
                    <a:prstGeom prst="rect">
                      <a:avLst/>
                    </a:prstGeom>
                    <a:noFill/>
                    <a:ln w="9525">
                      <a:noFill/>
                      <a:miter lim="800000"/>
                      <a:headEnd/>
                      <a:tailEnd/>
                    </a:ln>
                  </pic:spPr>
                </pic:pic>
              </a:graphicData>
            </a:graphic>
          </wp:inline>
        </w:drawing>
      </w:r>
      <w:r w:rsidRPr="00456FE3">
        <w:rPr>
          <w:noProof/>
          <w:sz w:val="28"/>
          <w:szCs w:val="28"/>
          <w:vertAlign w:val="subscript"/>
        </w:rPr>
        <w:drawing>
          <wp:inline distT="0" distB="0" distL="0" distR="0">
            <wp:extent cx="95250" cy="76200"/>
            <wp:effectExtent l="19050" t="0" r="0" b="0"/>
            <wp:docPr id="429" name="Рисунок 429" descr="https://mitpress.mit.edu/sites/default/files/titles/content/sicm/chap1-Z-G-D-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s://mitpress.mit.edu/sites/default/files/titles/content/sicm/chap1-Z-G-D-21.gif"/>
                    <pic:cNvPicPr>
                      <a:picLocks noChangeAspect="1" noChangeArrowheads="1"/>
                    </pic:cNvPicPr>
                  </pic:nvPicPr>
                  <pic:blipFill>
                    <a:blip r:embed="rId19"/>
                    <a:srcRect/>
                    <a:stretch>
                      <a:fillRect/>
                    </a:stretch>
                  </pic:blipFill>
                  <pic:spPr bwMode="auto">
                    <a:xfrm>
                      <a:off x="0" y="0"/>
                      <a:ext cx="95250" cy="76200"/>
                    </a:xfrm>
                    <a:prstGeom prst="rect">
                      <a:avLst/>
                    </a:prstGeom>
                    <a:noFill/>
                    <a:ln w="9525">
                      <a:noFill/>
                      <a:miter lim="800000"/>
                      <a:headEnd/>
                      <a:tailEnd/>
                    </a:ln>
                  </pic:spPr>
                </pic:pic>
              </a:graphicData>
            </a:graphic>
          </wp:inline>
        </w:drawing>
      </w:r>
      <w:r w:rsidRPr="00456FE3">
        <w:rPr>
          <w:sz w:val="28"/>
          <w:szCs w:val="28"/>
          <w:lang w:val="en-US"/>
        </w:rPr>
        <w:t xml:space="preserve">, </w:t>
      </w:r>
      <w:r w:rsidRPr="00456FE3">
        <w:rPr>
          <w:noProof/>
          <w:sz w:val="28"/>
          <w:szCs w:val="28"/>
        </w:rPr>
        <w:drawing>
          <wp:inline distT="0" distB="0" distL="0" distR="0">
            <wp:extent cx="95250" cy="161925"/>
            <wp:effectExtent l="19050" t="0" r="0" b="0"/>
            <wp:docPr id="430" name="Рисунок 430" descr="https://mitpress.mit.edu/sites/default/files/titles/content/sicm/chap2-Z-G-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s://mitpress.mit.edu/sites/default/files/titles/content/sicm/chap2-Z-G-D-1.gif"/>
                    <pic:cNvPicPr>
                      <a:picLocks noChangeAspect="1" noChangeArrowheads="1"/>
                    </pic:cNvPicPr>
                  </pic:nvPicPr>
                  <pic:blipFill>
                    <a:blip r:embed="rId55"/>
                    <a:srcRect/>
                    <a:stretch>
                      <a:fillRect/>
                    </a:stretch>
                  </pic:blipFill>
                  <pic:spPr bwMode="auto">
                    <a:xfrm>
                      <a:off x="0" y="0"/>
                      <a:ext cx="95250" cy="161925"/>
                    </a:xfrm>
                    <a:prstGeom prst="rect">
                      <a:avLst/>
                    </a:prstGeom>
                    <a:noFill/>
                    <a:ln w="9525">
                      <a:noFill/>
                      <a:miter lim="800000"/>
                      <a:headEnd/>
                      <a:tailEnd/>
                    </a:ln>
                  </pic:spPr>
                </pic:pic>
              </a:graphicData>
            </a:graphic>
          </wp:inline>
        </w:drawing>
      </w:r>
      <w:r w:rsidRPr="00456FE3">
        <w:rPr>
          <w:noProof/>
          <w:sz w:val="28"/>
          <w:szCs w:val="28"/>
          <w:vertAlign w:val="subscript"/>
        </w:rPr>
        <w:drawing>
          <wp:inline distT="0" distB="0" distL="0" distR="0">
            <wp:extent cx="95250" cy="76200"/>
            <wp:effectExtent l="19050" t="0" r="0" b="0"/>
            <wp:docPr id="431" name="Рисунок 431" descr="https://mitpress.mit.edu/sites/default/files/titles/content/sicm/chap1-Z-G-D-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s://mitpress.mit.edu/sites/default/files/titles/content/sicm/chap1-Z-G-D-21.gif"/>
                    <pic:cNvPicPr>
                      <a:picLocks noChangeAspect="1" noChangeArrowheads="1"/>
                    </pic:cNvPicPr>
                  </pic:nvPicPr>
                  <pic:blipFill>
                    <a:blip r:embed="rId19"/>
                    <a:srcRect/>
                    <a:stretch>
                      <a:fillRect/>
                    </a:stretch>
                  </pic:blipFill>
                  <pic:spPr bwMode="auto">
                    <a:xfrm>
                      <a:off x="0" y="0"/>
                      <a:ext cx="95250" cy="76200"/>
                    </a:xfrm>
                    <a:prstGeom prst="rect">
                      <a:avLst/>
                    </a:prstGeom>
                    <a:noFill/>
                    <a:ln w="9525">
                      <a:noFill/>
                      <a:miter lim="800000"/>
                      <a:headEnd/>
                      <a:tailEnd/>
                    </a:ln>
                  </pic:spPr>
                </pic:pic>
              </a:graphicData>
            </a:graphic>
          </wp:inline>
        </w:drawing>
      </w:r>
      <w:r w:rsidRPr="00456FE3">
        <w:rPr>
          <w:sz w:val="28"/>
          <w:szCs w:val="28"/>
          <w:lang w:val="en-US"/>
        </w:rPr>
        <w:t xml:space="preserve">, and </w:t>
      </w:r>
      <w:r w:rsidRPr="00456FE3">
        <w:rPr>
          <w:rStyle w:val="a5"/>
          <w:sz w:val="28"/>
          <w:szCs w:val="28"/>
          <w:lang w:val="en-US"/>
        </w:rPr>
        <w:t>m</w:t>
      </w:r>
      <w:r w:rsidRPr="00456FE3">
        <w:rPr>
          <w:noProof/>
          <w:sz w:val="28"/>
          <w:szCs w:val="28"/>
          <w:vertAlign w:val="subscript"/>
        </w:rPr>
        <w:drawing>
          <wp:inline distT="0" distB="0" distL="0" distR="0">
            <wp:extent cx="95250" cy="76200"/>
            <wp:effectExtent l="19050" t="0" r="0" b="0"/>
            <wp:docPr id="432" name="Рисунок 432" descr="https://mitpress.mit.edu/sites/default/files/titles/content/sicm/chap1-Z-G-D-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s://mitpress.mit.edu/sites/default/files/titles/content/sicm/chap1-Z-G-D-21.gif"/>
                    <pic:cNvPicPr>
                      <a:picLocks noChangeAspect="1" noChangeArrowheads="1"/>
                    </pic:cNvPicPr>
                  </pic:nvPicPr>
                  <pic:blipFill>
                    <a:blip r:embed="rId19"/>
                    <a:srcRect/>
                    <a:stretch>
                      <a:fillRect/>
                    </a:stretch>
                  </pic:blipFill>
                  <pic:spPr bwMode="auto">
                    <a:xfrm>
                      <a:off x="0" y="0"/>
                      <a:ext cx="95250" cy="76200"/>
                    </a:xfrm>
                    <a:prstGeom prst="rect">
                      <a:avLst/>
                    </a:prstGeom>
                    <a:noFill/>
                    <a:ln w="9525">
                      <a:noFill/>
                      <a:miter lim="800000"/>
                      <a:headEnd/>
                      <a:tailEnd/>
                    </a:ln>
                  </pic:spPr>
                </pic:pic>
              </a:graphicData>
            </a:graphic>
          </wp:inline>
        </w:drawing>
      </w:r>
      <w:r w:rsidRPr="00456FE3">
        <w:rPr>
          <w:sz w:val="28"/>
          <w:szCs w:val="28"/>
          <w:lang w:val="en-US"/>
        </w:rPr>
        <w:t xml:space="preserve"> are the positions, velocities, and masses of the constituent particles. It turns out that the vector angular momentum decomposes into the sum of the angular momentum of the center of mass and the rotational angular momentum about the center of mass, just as the kinetic energy separates into the kinetic energy of the center of mass and the kinetic energy of rotation. As in the kinetic energy demonstration, decompose the position into the vector to the center of mass </w:t>
      </w:r>
      <w:r w:rsidRPr="00456FE3">
        <w:rPr>
          <w:noProof/>
          <w:sz w:val="28"/>
          <w:szCs w:val="28"/>
        </w:rPr>
        <w:drawing>
          <wp:inline distT="0" distB="0" distL="0" distR="0">
            <wp:extent cx="142875" cy="161925"/>
            <wp:effectExtent l="19050" t="0" r="9525" b="0"/>
            <wp:docPr id="433" name="Рисунок 433" descr="https://mitpress.mit.edu/sites/default/files/titles/content/sicm/chap2-Z-G-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s://mitpress.mit.edu/sites/default/files/titles/content/sicm/chap2-Z-G-D-2.gif"/>
                    <pic:cNvPicPr>
                      <a:picLocks noChangeAspect="1" noChangeArrowheads="1"/>
                    </pic:cNvPicPr>
                  </pic:nvPicPr>
                  <pic:blipFill>
                    <a:blip r:embed="rId56"/>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456FE3">
        <w:rPr>
          <w:sz w:val="28"/>
          <w:szCs w:val="28"/>
          <w:lang w:val="en-US"/>
        </w:rPr>
        <w:t xml:space="preserve">and the vectors from the center of mass to the constituent mass elements </w:t>
      </w:r>
      <w:r w:rsidRPr="00456FE3">
        <w:rPr>
          <w:noProof/>
          <w:sz w:val="28"/>
          <w:szCs w:val="28"/>
        </w:rPr>
        <w:drawing>
          <wp:inline distT="0" distB="0" distL="0" distR="0">
            <wp:extent cx="104775" cy="209550"/>
            <wp:effectExtent l="19050" t="0" r="9525" b="0"/>
            <wp:docPr id="434" name="Рисунок 434" descr="https://mitpress.mit.edu/sites/default/files/titles/content/sicm/chap2-Z-G-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s://mitpress.mit.edu/sites/default/files/titles/content/sicm/chap2-Z-G-D-3.gif"/>
                    <pic:cNvPicPr>
                      <a:picLocks noChangeAspect="1" noChangeArrowheads="1"/>
                    </pic:cNvPicPr>
                  </pic:nvPicPr>
                  <pic:blipFill>
                    <a:blip r:embed="rId18"/>
                    <a:srcRect/>
                    <a:stretch>
                      <a:fillRect/>
                    </a:stretch>
                  </pic:blipFill>
                  <pic:spPr bwMode="auto">
                    <a:xfrm>
                      <a:off x="0" y="0"/>
                      <a:ext cx="104775" cy="209550"/>
                    </a:xfrm>
                    <a:prstGeom prst="rect">
                      <a:avLst/>
                    </a:prstGeom>
                    <a:noFill/>
                    <a:ln w="9525">
                      <a:noFill/>
                      <a:miter lim="800000"/>
                      <a:headEnd/>
                      <a:tailEnd/>
                    </a:ln>
                  </pic:spPr>
                </pic:pic>
              </a:graphicData>
            </a:graphic>
          </wp:inline>
        </w:drawing>
      </w:r>
      <w:r w:rsidRPr="00456FE3">
        <w:rPr>
          <w:noProof/>
          <w:sz w:val="28"/>
          <w:szCs w:val="28"/>
          <w:vertAlign w:val="subscript"/>
        </w:rPr>
        <w:drawing>
          <wp:inline distT="0" distB="0" distL="0" distR="0">
            <wp:extent cx="95250" cy="76200"/>
            <wp:effectExtent l="19050" t="0" r="0" b="0"/>
            <wp:docPr id="435" name="Рисунок 435" descr="https://mitpress.mit.edu/sites/default/files/titles/content/sicm/chap1-Z-G-D-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s://mitpress.mit.edu/sites/default/files/titles/content/sicm/chap1-Z-G-D-21.gif"/>
                    <pic:cNvPicPr>
                      <a:picLocks noChangeAspect="1" noChangeArrowheads="1"/>
                    </pic:cNvPicPr>
                  </pic:nvPicPr>
                  <pic:blipFill>
                    <a:blip r:embed="rId19"/>
                    <a:srcRect/>
                    <a:stretch>
                      <a:fillRect/>
                    </a:stretch>
                  </pic:blipFill>
                  <pic:spPr bwMode="auto">
                    <a:xfrm>
                      <a:off x="0" y="0"/>
                      <a:ext cx="95250" cy="76200"/>
                    </a:xfrm>
                    <a:prstGeom prst="rect">
                      <a:avLst/>
                    </a:prstGeom>
                    <a:noFill/>
                    <a:ln w="9525">
                      <a:noFill/>
                      <a:miter lim="800000"/>
                      <a:headEnd/>
                      <a:tailEnd/>
                    </a:ln>
                  </pic:spPr>
                </pic:pic>
              </a:graphicData>
            </a:graphic>
          </wp:inline>
        </w:drawing>
      </w:r>
      <w:r w:rsidRPr="00456FE3">
        <w:rPr>
          <w:sz w:val="28"/>
          <w:szCs w:val="28"/>
          <w:lang w:val="en-US"/>
        </w:rPr>
        <w:t xml:space="preserve">: </w:t>
      </w:r>
      <w:bookmarkStart w:id="37" w:name="EQUATION_2.45"/>
      <w:bookmarkEnd w:id="37"/>
    </w:p>
    <w:p w:rsidR="00CC6B34" w:rsidRPr="00456FE3" w:rsidRDefault="00CC6B34" w:rsidP="00A26405">
      <w:pPr>
        <w:spacing w:after="0" w:line="240" w:lineRule="auto"/>
        <w:ind w:firstLine="426"/>
        <w:jc w:val="right"/>
        <w:rPr>
          <w:rFonts w:ascii="Times New Roman" w:hAnsi="Times New Roman" w:cs="Times New Roman"/>
          <w:sz w:val="28"/>
          <w:szCs w:val="28"/>
        </w:rPr>
      </w:pPr>
      <w:r w:rsidRPr="00456FE3">
        <w:rPr>
          <w:rFonts w:ascii="Times New Roman" w:hAnsi="Times New Roman" w:cs="Times New Roman"/>
          <w:noProof/>
          <w:sz w:val="28"/>
          <w:szCs w:val="28"/>
          <w:lang w:eastAsia="ru-RU"/>
        </w:rPr>
        <w:drawing>
          <wp:inline distT="0" distB="0" distL="0" distR="0">
            <wp:extent cx="4543425" cy="219075"/>
            <wp:effectExtent l="19050" t="0" r="9525" b="0"/>
            <wp:docPr id="436" name="Рисунок 436" descr="https://mitpress.mit.edu/sites/default/files/titles/content/sicm/chap2-Z-G-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s://mitpress.mit.edu/sites/default/files/titles/content/sicm/chap2-Z-G-50.gif"/>
                    <pic:cNvPicPr>
                      <a:picLocks noChangeAspect="1" noChangeArrowheads="1"/>
                    </pic:cNvPicPr>
                  </pic:nvPicPr>
                  <pic:blipFill>
                    <a:blip r:embed="rId57"/>
                    <a:srcRect/>
                    <a:stretch>
                      <a:fillRect/>
                    </a:stretch>
                  </pic:blipFill>
                  <pic:spPr bwMode="auto">
                    <a:xfrm>
                      <a:off x="0" y="0"/>
                      <a:ext cx="4543425" cy="219075"/>
                    </a:xfrm>
                    <a:prstGeom prst="rect">
                      <a:avLst/>
                    </a:prstGeom>
                    <a:noFill/>
                    <a:ln w="9525">
                      <a:noFill/>
                      <a:miter lim="800000"/>
                      <a:headEnd/>
                      <a:tailEnd/>
                    </a:ln>
                  </pic:spPr>
                </pic:pic>
              </a:graphicData>
            </a:graphic>
          </wp:inline>
        </w:drawing>
      </w:r>
    </w:p>
    <w:p w:rsidR="00CC6B34" w:rsidRPr="00456FE3" w:rsidRDefault="00CC6B34" w:rsidP="008645F0">
      <w:pPr>
        <w:pStyle w:val="a4"/>
        <w:spacing w:before="0" w:beforeAutospacing="0" w:after="0" w:afterAutospacing="0"/>
        <w:jc w:val="both"/>
        <w:rPr>
          <w:sz w:val="28"/>
          <w:szCs w:val="28"/>
        </w:rPr>
      </w:pPr>
      <w:proofErr w:type="spellStart"/>
      <w:r w:rsidRPr="00456FE3">
        <w:rPr>
          <w:sz w:val="28"/>
          <w:szCs w:val="28"/>
        </w:rPr>
        <w:t>with</w:t>
      </w:r>
      <w:proofErr w:type="spellEnd"/>
      <w:r w:rsidRPr="00456FE3">
        <w:rPr>
          <w:sz w:val="28"/>
          <w:szCs w:val="28"/>
        </w:rPr>
        <w:t xml:space="preserve"> </w:t>
      </w:r>
      <w:proofErr w:type="spellStart"/>
      <w:r w:rsidRPr="00456FE3">
        <w:rPr>
          <w:sz w:val="28"/>
          <w:szCs w:val="28"/>
        </w:rPr>
        <w:t>velocities</w:t>
      </w:r>
      <w:proofErr w:type="spellEnd"/>
      <w:r w:rsidRPr="00456FE3">
        <w:rPr>
          <w:sz w:val="28"/>
          <w:szCs w:val="28"/>
        </w:rPr>
        <w:t xml:space="preserve"> </w:t>
      </w:r>
      <w:bookmarkStart w:id="38" w:name="EQUATION_2.46"/>
      <w:bookmarkEnd w:id="38"/>
    </w:p>
    <w:p w:rsidR="00CC6B34" w:rsidRPr="00456FE3" w:rsidRDefault="00CC6B34" w:rsidP="00A26405">
      <w:pPr>
        <w:spacing w:after="0" w:line="240" w:lineRule="auto"/>
        <w:ind w:firstLine="426"/>
        <w:jc w:val="right"/>
        <w:rPr>
          <w:rFonts w:ascii="Times New Roman" w:hAnsi="Times New Roman" w:cs="Times New Roman"/>
          <w:sz w:val="28"/>
          <w:szCs w:val="28"/>
        </w:rPr>
      </w:pPr>
      <w:r w:rsidRPr="00456FE3">
        <w:rPr>
          <w:rFonts w:ascii="Times New Roman" w:hAnsi="Times New Roman" w:cs="Times New Roman"/>
          <w:noProof/>
          <w:sz w:val="28"/>
          <w:szCs w:val="28"/>
          <w:lang w:eastAsia="ru-RU"/>
        </w:rPr>
        <w:lastRenderedPageBreak/>
        <w:drawing>
          <wp:inline distT="0" distB="0" distL="0" distR="0">
            <wp:extent cx="4543425" cy="247650"/>
            <wp:effectExtent l="19050" t="0" r="9525" b="0"/>
            <wp:docPr id="437" name="Рисунок 437" descr="https://mitpress.mit.edu/sites/default/files/titles/content/sicm/chap2-Z-G-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s://mitpress.mit.edu/sites/default/files/titles/content/sicm/chap2-Z-G-51.gif"/>
                    <pic:cNvPicPr>
                      <a:picLocks noChangeAspect="1" noChangeArrowheads="1"/>
                    </pic:cNvPicPr>
                  </pic:nvPicPr>
                  <pic:blipFill>
                    <a:blip r:embed="rId58"/>
                    <a:srcRect/>
                    <a:stretch>
                      <a:fillRect/>
                    </a:stretch>
                  </pic:blipFill>
                  <pic:spPr bwMode="auto">
                    <a:xfrm>
                      <a:off x="0" y="0"/>
                      <a:ext cx="4543425" cy="247650"/>
                    </a:xfrm>
                    <a:prstGeom prst="rect">
                      <a:avLst/>
                    </a:prstGeom>
                    <a:noFill/>
                    <a:ln w="9525">
                      <a:noFill/>
                      <a:miter lim="800000"/>
                      <a:headEnd/>
                      <a:tailEnd/>
                    </a:ln>
                  </pic:spPr>
                </pic:pic>
              </a:graphicData>
            </a:graphic>
          </wp:inline>
        </w:drawing>
      </w:r>
    </w:p>
    <w:p w:rsidR="00CC6B34" w:rsidRPr="00456FE3" w:rsidRDefault="00CC6B34" w:rsidP="00456FE3">
      <w:pPr>
        <w:pStyle w:val="a4"/>
        <w:spacing w:before="0" w:beforeAutospacing="0" w:after="0" w:afterAutospacing="0"/>
        <w:ind w:firstLine="426"/>
        <w:jc w:val="both"/>
        <w:rPr>
          <w:sz w:val="28"/>
          <w:szCs w:val="28"/>
        </w:rPr>
      </w:pPr>
      <w:proofErr w:type="spellStart"/>
      <w:r w:rsidRPr="00456FE3">
        <w:rPr>
          <w:sz w:val="28"/>
          <w:szCs w:val="28"/>
        </w:rPr>
        <w:t>Substituting</w:t>
      </w:r>
      <w:proofErr w:type="spellEnd"/>
      <w:r w:rsidRPr="00456FE3">
        <w:rPr>
          <w:sz w:val="28"/>
          <w:szCs w:val="28"/>
        </w:rPr>
        <w:t xml:space="preserve">, </w:t>
      </w:r>
      <w:proofErr w:type="spellStart"/>
      <w:r w:rsidRPr="00456FE3">
        <w:rPr>
          <w:sz w:val="28"/>
          <w:szCs w:val="28"/>
        </w:rPr>
        <w:t>the</w:t>
      </w:r>
      <w:proofErr w:type="spellEnd"/>
      <w:r w:rsidRPr="00456FE3">
        <w:rPr>
          <w:sz w:val="28"/>
          <w:szCs w:val="28"/>
        </w:rPr>
        <w:t xml:space="preserve"> </w:t>
      </w:r>
      <w:proofErr w:type="spellStart"/>
      <w:r w:rsidRPr="00456FE3">
        <w:rPr>
          <w:sz w:val="28"/>
          <w:szCs w:val="28"/>
        </w:rPr>
        <w:t>angular</w:t>
      </w:r>
      <w:proofErr w:type="spellEnd"/>
      <w:r w:rsidRPr="00456FE3">
        <w:rPr>
          <w:sz w:val="28"/>
          <w:szCs w:val="28"/>
        </w:rPr>
        <w:t xml:space="preserve"> </w:t>
      </w:r>
      <w:proofErr w:type="spellStart"/>
      <w:r w:rsidRPr="00456FE3">
        <w:rPr>
          <w:sz w:val="28"/>
          <w:szCs w:val="28"/>
        </w:rPr>
        <w:t>momentum</w:t>
      </w:r>
      <w:proofErr w:type="spellEnd"/>
      <w:r w:rsidRPr="00456FE3">
        <w:rPr>
          <w:sz w:val="28"/>
          <w:szCs w:val="28"/>
        </w:rPr>
        <w:t xml:space="preserve"> </w:t>
      </w:r>
      <w:proofErr w:type="spellStart"/>
      <w:r w:rsidRPr="00456FE3">
        <w:rPr>
          <w:sz w:val="28"/>
          <w:szCs w:val="28"/>
        </w:rPr>
        <w:t>is</w:t>
      </w:r>
      <w:proofErr w:type="spellEnd"/>
      <w:r w:rsidRPr="00456FE3">
        <w:rPr>
          <w:sz w:val="28"/>
          <w:szCs w:val="28"/>
        </w:rPr>
        <w:t xml:space="preserve"> </w:t>
      </w:r>
      <w:bookmarkStart w:id="39" w:name="EQUATION_2.47"/>
      <w:bookmarkEnd w:id="39"/>
    </w:p>
    <w:p w:rsidR="00CC6B34" w:rsidRPr="00456FE3" w:rsidRDefault="00CC6B34" w:rsidP="00A26405">
      <w:pPr>
        <w:spacing w:after="0" w:line="240" w:lineRule="auto"/>
        <w:ind w:firstLine="426"/>
        <w:jc w:val="right"/>
        <w:rPr>
          <w:rFonts w:ascii="Times New Roman" w:hAnsi="Times New Roman" w:cs="Times New Roman"/>
          <w:sz w:val="28"/>
          <w:szCs w:val="28"/>
        </w:rPr>
      </w:pPr>
      <w:r w:rsidRPr="00456FE3">
        <w:rPr>
          <w:rFonts w:ascii="Times New Roman" w:hAnsi="Times New Roman" w:cs="Times New Roman"/>
          <w:noProof/>
          <w:sz w:val="28"/>
          <w:szCs w:val="28"/>
          <w:lang w:eastAsia="ru-RU"/>
        </w:rPr>
        <w:drawing>
          <wp:inline distT="0" distB="0" distL="0" distR="0">
            <wp:extent cx="4543425" cy="304800"/>
            <wp:effectExtent l="19050" t="0" r="9525" b="0"/>
            <wp:docPr id="438" name="Рисунок 438" descr="https://mitpress.mit.edu/sites/default/files/titles/content/sicm/chap2-Z-G-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s://mitpress.mit.edu/sites/default/files/titles/content/sicm/chap2-Z-G-52.gif"/>
                    <pic:cNvPicPr>
                      <a:picLocks noChangeAspect="1" noChangeArrowheads="1"/>
                    </pic:cNvPicPr>
                  </pic:nvPicPr>
                  <pic:blipFill>
                    <a:blip r:embed="rId59"/>
                    <a:srcRect/>
                    <a:stretch>
                      <a:fillRect/>
                    </a:stretch>
                  </pic:blipFill>
                  <pic:spPr bwMode="auto">
                    <a:xfrm>
                      <a:off x="0" y="0"/>
                      <a:ext cx="4543425" cy="304800"/>
                    </a:xfrm>
                    <a:prstGeom prst="rect">
                      <a:avLst/>
                    </a:prstGeom>
                    <a:noFill/>
                    <a:ln w="9525">
                      <a:noFill/>
                      <a:miter lim="800000"/>
                      <a:headEnd/>
                      <a:tailEnd/>
                    </a:ln>
                  </pic:spPr>
                </pic:pic>
              </a:graphicData>
            </a:graphic>
          </wp:inline>
        </w:drawing>
      </w:r>
    </w:p>
    <w:p w:rsidR="00CC6B34" w:rsidRPr="00456FE3" w:rsidRDefault="00CC6B34" w:rsidP="00456FE3">
      <w:pPr>
        <w:pStyle w:val="a4"/>
        <w:spacing w:before="0" w:beforeAutospacing="0" w:after="0" w:afterAutospacing="0"/>
        <w:ind w:firstLine="426"/>
        <w:jc w:val="both"/>
        <w:rPr>
          <w:sz w:val="28"/>
          <w:szCs w:val="28"/>
          <w:lang w:val="en-US"/>
        </w:rPr>
      </w:pPr>
      <w:r w:rsidRPr="00456FE3">
        <w:rPr>
          <w:sz w:val="28"/>
          <w:szCs w:val="28"/>
          <w:lang w:val="en-US"/>
        </w:rPr>
        <w:t xml:space="preserve">Multiplying out the product, and using the fact that </w:t>
      </w:r>
      <w:r w:rsidRPr="00456FE3">
        <w:rPr>
          <w:noProof/>
          <w:sz w:val="28"/>
          <w:szCs w:val="28"/>
        </w:rPr>
        <w:drawing>
          <wp:inline distT="0" distB="0" distL="0" distR="0">
            <wp:extent cx="142875" cy="161925"/>
            <wp:effectExtent l="19050" t="0" r="9525" b="0"/>
            <wp:docPr id="439" name="Рисунок 439" descr="https://mitpress.mit.edu/sites/default/files/titles/content/sicm/chap2-Z-G-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s://mitpress.mit.edu/sites/default/files/titles/content/sicm/chap2-Z-G-D-2.gif"/>
                    <pic:cNvPicPr>
                      <a:picLocks noChangeAspect="1" noChangeArrowheads="1"/>
                    </pic:cNvPicPr>
                  </pic:nvPicPr>
                  <pic:blipFill>
                    <a:blip r:embed="rId56"/>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456FE3">
        <w:rPr>
          <w:sz w:val="28"/>
          <w:szCs w:val="28"/>
          <w:lang w:val="en-US"/>
        </w:rPr>
        <w:t xml:space="preserve">is the center of mass and </w:t>
      </w:r>
      <w:r w:rsidRPr="00456FE3">
        <w:rPr>
          <w:rStyle w:val="a5"/>
          <w:sz w:val="28"/>
          <w:szCs w:val="28"/>
          <w:lang w:val="en-US"/>
        </w:rPr>
        <w:t>M</w:t>
      </w:r>
      <w:r w:rsidRPr="00456FE3">
        <w:rPr>
          <w:sz w:val="28"/>
          <w:szCs w:val="28"/>
          <w:lang w:val="en-US"/>
        </w:rPr>
        <w:t xml:space="preserve"> = sum</w:t>
      </w:r>
      <w:r w:rsidRPr="00456FE3">
        <w:rPr>
          <w:noProof/>
          <w:sz w:val="28"/>
          <w:szCs w:val="28"/>
          <w:vertAlign w:val="subscript"/>
        </w:rPr>
        <w:drawing>
          <wp:inline distT="0" distB="0" distL="0" distR="0">
            <wp:extent cx="95250" cy="76200"/>
            <wp:effectExtent l="19050" t="0" r="0" b="0"/>
            <wp:docPr id="440" name="Рисунок 440" descr="https://mitpress.mit.edu/sites/default/files/titles/content/sicm/chap1-Z-G-D-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s://mitpress.mit.edu/sites/default/files/titles/content/sicm/chap1-Z-G-D-21.gif"/>
                    <pic:cNvPicPr>
                      <a:picLocks noChangeAspect="1" noChangeArrowheads="1"/>
                    </pic:cNvPicPr>
                  </pic:nvPicPr>
                  <pic:blipFill>
                    <a:blip r:embed="rId19"/>
                    <a:srcRect/>
                    <a:stretch>
                      <a:fillRect/>
                    </a:stretch>
                  </pic:blipFill>
                  <pic:spPr bwMode="auto">
                    <a:xfrm>
                      <a:off x="0" y="0"/>
                      <a:ext cx="95250" cy="76200"/>
                    </a:xfrm>
                    <a:prstGeom prst="rect">
                      <a:avLst/>
                    </a:prstGeom>
                    <a:noFill/>
                    <a:ln w="9525">
                      <a:noFill/>
                      <a:miter lim="800000"/>
                      <a:headEnd/>
                      <a:tailEnd/>
                    </a:ln>
                  </pic:spPr>
                </pic:pic>
              </a:graphicData>
            </a:graphic>
          </wp:inline>
        </w:drawing>
      </w:r>
      <w:r w:rsidRPr="00456FE3">
        <w:rPr>
          <w:sz w:val="28"/>
          <w:szCs w:val="28"/>
          <w:lang w:val="en-US"/>
        </w:rPr>
        <w:t xml:space="preserve"> </w:t>
      </w:r>
      <w:r w:rsidRPr="00456FE3">
        <w:rPr>
          <w:rStyle w:val="a5"/>
          <w:sz w:val="28"/>
          <w:szCs w:val="28"/>
          <w:lang w:val="en-US"/>
        </w:rPr>
        <w:t>m</w:t>
      </w:r>
      <w:r w:rsidRPr="00456FE3">
        <w:rPr>
          <w:noProof/>
          <w:sz w:val="28"/>
          <w:szCs w:val="28"/>
          <w:vertAlign w:val="subscript"/>
        </w:rPr>
        <w:drawing>
          <wp:inline distT="0" distB="0" distL="0" distR="0">
            <wp:extent cx="95250" cy="76200"/>
            <wp:effectExtent l="19050" t="0" r="0" b="0"/>
            <wp:docPr id="441" name="Рисунок 441" descr="https://mitpress.mit.edu/sites/default/files/titles/content/sicm/chap1-Z-G-D-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s://mitpress.mit.edu/sites/default/files/titles/content/sicm/chap1-Z-G-D-21.gif"/>
                    <pic:cNvPicPr>
                      <a:picLocks noChangeAspect="1" noChangeArrowheads="1"/>
                    </pic:cNvPicPr>
                  </pic:nvPicPr>
                  <pic:blipFill>
                    <a:blip r:embed="rId19"/>
                    <a:srcRect/>
                    <a:stretch>
                      <a:fillRect/>
                    </a:stretch>
                  </pic:blipFill>
                  <pic:spPr bwMode="auto">
                    <a:xfrm>
                      <a:off x="0" y="0"/>
                      <a:ext cx="95250" cy="76200"/>
                    </a:xfrm>
                    <a:prstGeom prst="rect">
                      <a:avLst/>
                    </a:prstGeom>
                    <a:noFill/>
                    <a:ln w="9525">
                      <a:noFill/>
                      <a:miter lim="800000"/>
                      <a:headEnd/>
                      <a:tailEnd/>
                    </a:ln>
                  </pic:spPr>
                </pic:pic>
              </a:graphicData>
            </a:graphic>
          </wp:inline>
        </w:drawing>
      </w:r>
      <w:r w:rsidRPr="00456FE3">
        <w:rPr>
          <w:sz w:val="28"/>
          <w:szCs w:val="28"/>
          <w:lang w:val="en-US"/>
        </w:rPr>
        <w:t xml:space="preserve"> is the total mass of the body, the angular momentum is </w:t>
      </w:r>
      <w:bookmarkStart w:id="40" w:name="EQUATION_2.48"/>
      <w:bookmarkEnd w:id="40"/>
    </w:p>
    <w:p w:rsidR="00CC6B34" w:rsidRPr="00456FE3" w:rsidRDefault="00CC6B34" w:rsidP="00A26405">
      <w:pPr>
        <w:spacing w:after="0" w:line="240" w:lineRule="auto"/>
        <w:ind w:firstLine="426"/>
        <w:jc w:val="right"/>
        <w:rPr>
          <w:rFonts w:ascii="Times New Roman" w:hAnsi="Times New Roman" w:cs="Times New Roman"/>
          <w:sz w:val="28"/>
          <w:szCs w:val="28"/>
        </w:rPr>
      </w:pPr>
      <w:r w:rsidRPr="00456FE3">
        <w:rPr>
          <w:rFonts w:ascii="Times New Roman" w:hAnsi="Times New Roman" w:cs="Times New Roman"/>
          <w:noProof/>
          <w:sz w:val="28"/>
          <w:szCs w:val="28"/>
          <w:lang w:eastAsia="ru-RU"/>
        </w:rPr>
        <w:drawing>
          <wp:inline distT="0" distB="0" distL="0" distR="0">
            <wp:extent cx="4543425" cy="304800"/>
            <wp:effectExtent l="19050" t="0" r="9525" b="0"/>
            <wp:docPr id="442" name="Рисунок 442" descr="https://mitpress.mit.edu/sites/default/files/titles/content/sicm/chap2-Z-G-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s://mitpress.mit.edu/sites/default/files/titles/content/sicm/chap2-Z-G-53.gif"/>
                    <pic:cNvPicPr>
                      <a:picLocks noChangeAspect="1" noChangeArrowheads="1"/>
                    </pic:cNvPicPr>
                  </pic:nvPicPr>
                  <pic:blipFill>
                    <a:blip r:embed="rId60"/>
                    <a:srcRect/>
                    <a:stretch>
                      <a:fillRect/>
                    </a:stretch>
                  </pic:blipFill>
                  <pic:spPr bwMode="auto">
                    <a:xfrm>
                      <a:off x="0" y="0"/>
                      <a:ext cx="4543425" cy="304800"/>
                    </a:xfrm>
                    <a:prstGeom prst="rect">
                      <a:avLst/>
                    </a:prstGeom>
                    <a:noFill/>
                    <a:ln w="9525">
                      <a:noFill/>
                      <a:miter lim="800000"/>
                      <a:headEnd/>
                      <a:tailEnd/>
                    </a:ln>
                  </pic:spPr>
                </pic:pic>
              </a:graphicData>
            </a:graphic>
          </wp:inline>
        </w:drawing>
      </w:r>
    </w:p>
    <w:p w:rsidR="00CC6B34" w:rsidRPr="00456FE3" w:rsidRDefault="00CC6B34" w:rsidP="00456FE3">
      <w:pPr>
        <w:pStyle w:val="a4"/>
        <w:spacing w:before="0" w:beforeAutospacing="0" w:after="0" w:afterAutospacing="0"/>
        <w:ind w:firstLine="426"/>
        <w:jc w:val="both"/>
        <w:rPr>
          <w:sz w:val="28"/>
          <w:szCs w:val="28"/>
          <w:lang w:val="en-US"/>
        </w:rPr>
      </w:pPr>
      <w:r w:rsidRPr="00456FE3">
        <w:rPr>
          <w:sz w:val="28"/>
          <w:szCs w:val="28"/>
          <w:lang w:val="en-US"/>
        </w:rPr>
        <w:t xml:space="preserve">The angular momentum of the center of mass is </w:t>
      </w:r>
      <w:bookmarkStart w:id="41" w:name="EQUATION_2.49"/>
      <w:bookmarkEnd w:id="41"/>
    </w:p>
    <w:p w:rsidR="00CC6B34" w:rsidRPr="00456FE3" w:rsidRDefault="00CC6B34" w:rsidP="00A26405">
      <w:pPr>
        <w:spacing w:after="0" w:line="240" w:lineRule="auto"/>
        <w:ind w:firstLine="426"/>
        <w:jc w:val="right"/>
        <w:rPr>
          <w:rFonts w:ascii="Times New Roman" w:hAnsi="Times New Roman" w:cs="Times New Roman"/>
          <w:sz w:val="28"/>
          <w:szCs w:val="28"/>
        </w:rPr>
      </w:pPr>
      <w:r w:rsidRPr="00456FE3">
        <w:rPr>
          <w:rFonts w:ascii="Times New Roman" w:hAnsi="Times New Roman" w:cs="Times New Roman"/>
          <w:noProof/>
          <w:sz w:val="28"/>
          <w:szCs w:val="28"/>
          <w:lang w:eastAsia="ru-RU"/>
        </w:rPr>
        <w:drawing>
          <wp:inline distT="0" distB="0" distL="0" distR="0">
            <wp:extent cx="4543425" cy="247650"/>
            <wp:effectExtent l="19050" t="0" r="9525" b="0"/>
            <wp:docPr id="443" name="Рисунок 443" descr="https://mitpress.mit.edu/sites/default/files/titles/content/sicm/chap2-Z-G-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s://mitpress.mit.edu/sites/default/files/titles/content/sicm/chap2-Z-G-54.gif"/>
                    <pic:cNvPicPr>
                      <a:picLocks noChangeAspect="1" noChangeArrowheads="1"/>
                    </pic:cNvPicPr>
                  </pic:nvPicPr>
                  <pic:blipFill>
                    <a:blip r:embed="rId61"/>
                    <a:srcRect/>
                    <a:stretch>
                      <a:fillRect/>
                    </a:stretch>
                  </pic:blipFill>
                  <pic:spPr bwMode="auto">
                    <a:xfrm>
                      <a:off x="0" y="0"/>
                      <a:ext cx="4543425" cy="247650"/>
                    </a:xfrm>
                    <a:prstGeom prst="rect">
                      <a:avLst/>
                    </a:prstGeom>
                    <a:noFill/>
                    <a:ln w="9525">
                      <a:noFill/>
                      <a:miter lim="800000"/>
                      <a:headEnd/>
                      <a:tailEnd/>
                    </a:ln>
                  </pic:spPr>
                </pic:pic>
              </a:graphicData>
            </a:graphic>
          </wp:inline>
        </w:drawing>
      </w:r>
    </w:p>
    <w:p w:rsidR="00CC6B34" w:rsidRPr="00456FE3" w:rsidRDefault="00CC6B34" w:rsidP="008645F0">
      <w:pPr>
        <w:pStyle w:val="a4"/>
        <w:spacing w:before="0" w:beforeAutospacing="0" w:after="0" w:afterAutospacing="0"/>
        <w:jc w:val="both"/>
        <w:rPr>
          <w:sz w:val="28"/>
          <w:szCs w:val="28"/>
          <w:lang w:val="en-US"/>
        </w:rPr>
      </w:pPr>
      <w:r w:rsidRPr="00456FE3">
        <w:rPr>
          <w:sz w:val="28"/>
          <w:szCs w:val="28"/>
          <w:lang w:val="en-US"/>
        </w:rPr>
        <w:t xml:space="preserve">and the rotational angular momentum is </w:t>
      </w:r>
      <w:bookmarkStart w:id="42" w:name="EQUATION_2.50"/>
      <w:bookmarkEnd w:id="42"/>
    </w:p>
    <w:p w:rsidR="00CC6B34" w:rsidRPr="00456FE3" w:rsidRDefault="00CC6B34" w:rsidP="00A26405">
      <w:pPr>
        <w:spacing w:after="0" w:line="240" w:lineRule="auto"/>
        <w:ind w:firstLine="426"/>
        <w:jc w:val="right"/>
        <w:rPr>
          <w:rFonts w:ascii="Times New Roman" w:hAnsi="Times New Roman" w:cs="Times New Roman"/>
          <w:sz w:val="28"/>
          <w:szCs w:val="28"/>
        </w:rPr>
      </w:pPr>
      <w:r w:rsidRPr="00456FE3">
        <w:rPr>
          <w:rFonts w:ascii="Times New Roman" w:hAnsi="Times New Roman" w:cs="Times New Roman"/>
          <w:noProof/>
          <w:sz w:val="28"/>
          <w:szCs w:val="28"/>
          <w:lang w:eastAsia="ru-RU"/>
        </w:rPr>
        <w:drawing>
          <wp:inline distT="0" distB="0" distL="0" distR="0">
            <wp:extent cx="4543425" cy="304800"/>
            <wp:effectExtent l="19050" t="0" r="9525" b="0"/>
            <wp:docPr id="444" name="Рисунок 444" descr="https://mitpress.mit.edu/sites/default/files/titles/content/sicm/chap2-Z-G-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s://mitpress.mit.edu/sites/default/files/titles/content/sicm/chap2-Z-G-55.gif"/>
                    <pic:cNvPicPr>
                      <a:picLocks noChangeAspect="1" noChangeArrowheads="1"/>
                    </pic:cNvPicPr>
                  </pic:nvPicPr>
                  <pic:blipFill>
                    <a:blip r:embed="rId62"/>
                    <a:srcRect/>
                    <a:stretch>
                      <a:fillRect/>
                    </a:stretch>
                  </pic:blipFill>
                  <pic:spPr bwMode="auto">
                    <a:xfrm>
                      <a:off x="0" y="0"/>
                      <a:ext cx="4543425" cy="304800"/>
                    </a:xfrm>
                    <a:prstGeom prst="rect">
                      <a:avLst/>
                    </a:prstGeom>
                    <a:noFill/>
                    <a:ln w="9525">
                      <a:noFill/>
                      <a:miter lim="800000"/>
                      <a:headEnd/>
                      <a:tailEnd/>
                    </a:ln>
                  </pic:spPr>
                </pic:pic>
              </a:graphicData>
            </a:graphic>
          </wp:inline>
        </w:drawing>
      </w:r>
    </w:p>
    <w:p w:rsidR="00CC6B34" w:rsidRPr="00456FE3" w:rsidRDefault="00CC6B34" w:rsidP="00456FE3">
      <w:pPr>
        <w:pStyle w:val="a4"/>
        <w:spacing w:before="0" w:beforeAutospacing="0" w:after="0" w:afterAutospacing="0"/>
        <w:ind w:firstLine="426"/>
        <w:jc w:val="both"/>
        <w:rPr>
          <w:sz w:val="28"/>
          <w:szCs w:val="28"/>
        </w:rPr>
      </w:pPr>
      <w:bookmarkStart w:id="43" w:name="%_idx_1220"/>
      <w:bookmarkEnd w:id="43"/>
      <w:r w:rsidRPr="00456FE3">
        <w:rPr>
          <w:sz w:val="28"/>
          <w:szCs w:val="28"/>
          <w:lang w:val="en-US"/>
        </w:rPr>
        <w:t xml:space="preserve">We can also </w:t>
      </w:r>
      <w:proofErr w:type="spellStart"/>
      <w:r w:rsidRPr="00456FE3">
        <w:rPr>
          <w:sz w:val="28"/>
          <w:szCs w:val="28"/>
          <w:lang w:val="en-US"/>
        </w:rPr>
        <w:t>reexpress</w:t>
      </w:r>
      <w:proofErr w:type="spellEnd"/>
      <w:r w:rsidRPr="00456FE3">
        <w:rPr>
          <w:sz w:val="28"/>
          <w:szCs w:val="28"/>
          <w:lang w:val="en-US"/>
        </w:rPr>
        <w:t xml:space="preserve"> the rotational angular momentum in terms of the angular velocity vector and the inertia tensor, as we did for the kinetic energy. </w:t>
      </w:r>
      <w:proofErr w:type="spellStart"/>
      <w:r w:rsidRPr="00456FE3">
        <w:rPr>
          <w:sz w:val="28"/>
          <w:szCs w:val="28"/>
        </w:rPr>
        <w:t>Using</w:t>
      </w:r>
      <w:proofErr w:type="spellEnd"/>
      <w:r w:rsidRPr="00456FE3">
        <w:rPr>
          <w:sz w:val="28"/>
          <w:szCs w:val="28"/>
        </w:rPr>
        <w:t xml:space="preserve"> </w:t>
      </w:r>
      <w:r w:rsidRPr="00456FE3">
        <w:rPr>
          <w:noProof/>
          <w:sz w:val="28"/>
          <w:szCs w:val="28"/>
        </w:rPr>
        <w:drawing>
          <wp:inline distT="0" distB="0" distL="0" distR="0">
            <wp:extent cx="104775" cy="238125"/>
            <wp:effectExtent l="19050" t="0" r="9525" b="0"/>
            <wp:docPr id="445" name="Рисунок 445" descr="https://mitpress.mit.edu/sites/default/files/titles/content/sicm/chap2-Z-G-D-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s://mitpress.mit.edu/sites/default/files/titles/content/sicm/chap2-Z-G-D-5.gif"/>
                    <pic:cNvPicPr>
                      <a:picLocks noChangeAspect="1" noChangeArrowheads="1"/>
                    </pic:cNvPicPr>
                  </pic:nvPicPr>
                  <pic:blipFill>
                    <a:blip r:embed="rId63"/>
                    <a:srcRect/>
                    <a:stretch>
                      <a:fillRect/>
                    </a:stretch>
                  </pic:blipFill>
                  <pic:spPr bwMode="auto">
                    <a:xfrm>
                      <a:off x="0" y="0"/>
                      <a:ext cx="104775" cy="238125"/>
                    </a:xfrm>
                    <a:prstGeom prst="rect">
                      <a:avLst/>
                    </a:prstGeom>
                    <a:noFill/>
                    <a:ln w="9525">
                      <a:noFill/>
                      <a:miter lim="800000"/>
                      <a:headEnd/>
                      <a:tailEnd/>
                    </a:ln>
                  </pic:spPr>
                </pic:pic>
              </a:graphicData>
            </a:graphic>
          </wp:inline>
        </w:drawing>
      </w:r>
      <w:r w:rsidRPr="00456FE3">
        <w:rPr>
          <w:noProof/>
          <w:sz w:val="28"/>
          <w:szCs w:val="28"/>
          <w:vertAlign w:val="subscript"/>
        </w:rPr>
        <w:drawing>
          <wp:inline distT="0" distB="0" distL="0" distR="0">
            <wp:extent cx="95250" cy="76200"/>
            <wp:effectExtent l="19050" t="0" r="0" b="0"/>
            <wp:docPr id="446" name="Рисунок 446" descr="https://mitpress.mit.edu/sites/default/files/titles/content/sicm/chap1-Z-G-D-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s://mitpress.mit.edu/sites/default/files/titles/content/sicm/chap1-Z-G-D-21.gif"/>
                    <pic:cNvPicPr>
                      <a:picLocks noChangeAspect="1" noChangeArrowheads="1"/>
                    </pic:cNvPicPr>
                  </pic:nvPicPr>
                  <pic:blipFill>
                    <a:blip r:embed="rId19"/>
                    <a:srcRect/>
                    <a:stretch>
                      <a:fillRect/>
                    </a:stretch>
                  </pic:blipFill>
                  <pic:spPr bwMode="auto">
                    <a:xfrm>
                      <a:off x="0" y="0"/>
                      <a:ext cx="95250" cy="76200"/>
                    </a:xfrm>
                    <a:prstGeom prst="rect">
                      <a:avLst/>
                    </a:prstGeom>
                    <a:noFill/>
                    <a:ln w="9525">
                      <a:noFill/>
                      <a:miter lim="800000"/>
                      <a:headEnd/>
                      <a:tailEnd/>
                    </a:ln>
                  </pic:spPr>
                </pic:pic>
              </a:graphicData>
            </a:graphic>
          </wp:inline>
        </w:drawing>
      </w:r>
      <w:r w:rsidRPr="00456FE3">
        <w:rPr>
          <w:sz w:val="28"/>
          <w:szCs w:val="28"/>
        </w:rPr>
        <w:t xml:space="preserve">= </w:t>
      </w:r>
      <w:r w:rsidRPr="00456FE3">
        <w:rPr>
          <w:noProof/>
          <w:sz w:val="28"/>
          <w:szCs w:val="28"/>
        </w:rPr>
        <w:drawing>
          <wp:inline distT="0" distB="0" distL="0" distR="0">
            <wp:extent cx="104775" cy="123825"/>
            <wp:effectExtent l="19050" t="0" r="9525" b="0"/>
            <wp:docPr id="447" name="Рисунок 447" descr="https://mitpress.mit.edu/sites/default/files/titles/content/sicm/chap2-Z-G-D-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s://mitpress.mit.edu/sites/default/files/titles/content/sicm/chap2-Z-G-D-8.gif"/>
                    <pic:cNvPicPr>
                      <a:picLocks noChangeAspect="1" noChangeArrowheads="1"/>
                    </pic:cNvPicPr>
                  </pic:nvPicPr>
                  <pic:blipFill>
                    <a:blip r:embed="rId27"/>
                    <a:srcRect/>
                    <a:stretch>
                      <a:fillRect/>
                    </a:stretch>
                  </pic:blipFill>
                  <pic:spPr bwMode="auto">
                    <a:xfrm>
                      <a:off x="0" y="0"/>
                      <a:ext cx="104775" cy="123825"/>
                    </a:xfrm>
                    <a:prstGeom prst="rect">
                      <a:avLst/>
                    </a:prstGeom>
                    <a:noFill/>
                    <a:ln w="9525">
                      <a:noFill/>
                      <a:miter lim="800000"/>
                      <a:headEnd/>
                      <a:tailEnd/>
                    </a:ln>
                  </pic:spPr>
                </pic:pic>
              </a:graphicData>
            </a:graphic>
          </wp:inline>
        </w:drawing>
      </w:r>
      <w:r w:rsidRPr="00456FE3">
        <w:rPr>
          <w:sz w:val="28"/>
          <w:szCs w:val="28"/>
        </w:rPr>
        <w:t xml:space="preserve">× </w:t>
      </w:r>
      <w:r w:rsidRPr="00456FE3">
        <w:rPr>
          <w:noProof/>
          <w:sz w:val="28"/>
          <w:szCs w:val="28"/>
        </w:rPr>
        <w:drawing>
          <wp:inline distT="0" distB="0" distL="0" distR="0">
            <wp:extent cx="104775" cy="209550"/>
            <wp:effectExtent l="19050" t="0" r="9525" b="0"/>
            <wp:docPr id="448" name="Рисунок 448" descr="https://mitpress.mit.edu/sites/default/files/titles/content/sicm/chap2-Z-G-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s://mitpress.mit.edu/sites/default/files/titles/content/sicm/chap2-Z-G-D-3.gif"/>
                    <pic:cNvPicPr>
                      <a:picLocks noChangeAspect="1" noChangeArrowheads="1"/>
                    </pic:cNvPicPr>
                  </pic:nvPicPr>
                  <pic:blipFill>
                    <a:blip r:embed="rId18"/>
                    <a:srcRect/>
                    <a:stretch>
                      <a:fillRect/>
                    </a:stretch>
                  </pic:blipFill>
                  <pic:spPr bwMode="auto">
                    <a:xfrm>
                      <a:off x="0" y="0"/>
                      <a:ext cx="104775" cy="209550"/>
                    </a:xfrm>
                    <a:prstGeom prst="rect">
                      <a:avLst/>
                    </a:prstGeom>
                    <a:noFill/>
                    <a:ln w="9525">
                      <a:noFill/>
                      <a:miter lim="800000"/>
                      <a:headEnd/>
                      <a:tailEnd/>
                    </a:ln>
                  </pic:spPr>
                </pic:pic>
              </a:graphicData>
            </a:graphic>
          </wp:inline>
        </w:drawing>
      </w:r>
      <w:r w:rsidRPr="00456FE3">
        <w:rPr>
          <w:noProof/>
          <w:sz w:val="28"/>
          <w:szCs w:val="28"/>
          <w:vertAlign w:val="subscript"/>
        </w:rPr>
        <w:drawing>
          <wp:inline distT="0" distB="0" distL="0" distR="0">
            <wp:extent cx="95250" cy="76200"/>
            <wp:effectExtent l="19050" t="0" r="0" b="0"/>
            <wp:docPr id="449" name="Рисунок 449" descr="https://mitpress.mit.edu/sites/default/files/titles/content/sicm/chap1-Z-G-D-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s://mitpress.mit.edu/sites/default/files/titles/content/sicm/chap1-Z-G-D-21.gif"/>
                    <pic:cNvPicPr>
                      <a:picLocks noChangeAspect="1" noChangeArrowheads="1"/>
                    </pic:cNvPicPr>
                  </pic:nvPicPr>
                  <pic:blipFill>
                    <a:blip r:embed="rId19"/>
                    <a:srcRect/>
                    <a:stretch>
                      <a:fillRect/>
                    </a:stretch>
                  </pic:blipFill>
                  <pic:spPr bwMode="auto">
                    <a:xfrm>
                      <a:off x="0" y="0"/>
                      <a:ext cx="95250" cy="76200"/>
                    </a:xfrm>
                    <a:prstGeom prst="rect">
                      <a:avLst/>
                    </a:prstGeom>
                    <a:noFill/>
                    <a:ln w="9525">
                      <a:noFill/>
                      <a:miter lim="800000"/>
                      <a:headEnd/>
                      <a:tailEnd/>
                    </a:ln>
                  </pic:spPr>
                </pic:pic>
              </a:graphicData>
            </a:graphic>
          </wp:inline>
        </w:drawing>
      </w:r>
      <w:r w:rsidRPr="00456FE3">
        <w:rPr>
          <w:sz w:val="28"/>
          <w:szCs w:val="28"/>
        </w:rPr>
        <w:t xml:space="preserve">, </w:t>
      </w:r>
      <w:proofErr w:type="spellStart"/>
      <w:r w:rsidRPr="00456FE3">
        <w:rPr>
          <w:sz w:val="28"/>
          <w:szCs w:val="28"/>
        </w:rPr>
        <w:t>we</w:t>
      </w:r>
      <w:proofErr w:type="spellEnd"/>
      <w:r w:rsidRPr="00456FE3">
        <w:rPr>
          <w:sz w:val="28"/>
          <w:szCs w:val="28"/>
        </w:rPr>
        <w:t xml:space="preserve"> </w:t>
      </w:r>
      <w:proofErr w:type="spellStart"/>
      <w:r w:rsidRPr="00456FE3">
        <w:rPr>
          <w:sz w:val="28"/>
          <w:szCs w:val="28"/>
        </w:rPr>
        <w:t>get</w:t>
      </w:r>
      <w:proofErr w:type="spellEnd"/>
      <w:r w:rsidRPr="00456FE3">
        <w:rPr>
          <w:sz w:val="28"/>
          <w:szCs w:val="28"/>
        </w:rPr>
        <w:t xml:space="preserve"> </w:t>
      </w:r>
      <w:proofErr w:type="spellStart"/>
      <w:r w:rsidRPr="00456FE3">
        <w:rPr>
          <w:sz w:val="28"/>
          <w:szCs w:val="28"/>
        </w:rPr>
        <w:t>the</w:t>
      </w:r>
      <w:proofErr w:type="spellEnd"/>
      <w:r w:rsidRPr="00456FE3">
        <w:rPr>
          <w:sz w:val="28"/>
          <w:szCs w:val="28"/>
        </w:rPr>
        <w:t xml:space="preserve"> </w:t>
      </w:r>
      <w:proofErr w:type="spellStart"/>
      <w:r w:rsidRPr="00456FE3">
        <w:rPr>
          <w:sz w:val="28"/>
          <w:szCs w:val="28"/>
        </w:rPr>
        <w:t>rotational</w:t>
      </w:r>
      <w:proofErr w:type="spellEnd"/>
      <w:r w:rsidRPr="00456FE3">
        <w:rPr>
          <w:sz w:val="28"/>
          <w:szCs w:val="28"/>
        </w:rPr>
        <w:t xml:space="preserve"> </w:t>
      </w:r>
      <w:proofErr w:type="spellStart"/>
      <w:r w:rsidRPr="00456FE3">
        <w:rPr>
          <w:sz w:val="28"/>
          <w:szCs w:val="28"/>
        </w:rPr>
        <w:t>angular</w:t>
      </w:r>
      <w:proofErr w:type="spellEnd"/>
      <w:r w:rsidRPr="00456FE3">
        <w:rPr>
          <w:sz w:val="28"/>
          <w:szCs w:val="28"/>
        </w:rPr>
        <w:t xml:space="preserve"> </w:t>
      </w:r>
      <w:proofErr w:type="spellStart"/>
      <w:r w:rsidRPr="00456FE3">
        <w:rPr>
          <w:sz w:val="28"/>
          <w:szCs w:val="28"/>
        </w:rPr>
        <w:t>momentum</w:t>
      </w:r>
      <w:proofErr w:type="spellEnd"/>
      <w:r w:rsidRPr="00456FE3">
        <w:rPr>
          <w:sz w:val="28"/>
          <w:szCs w:val="28"/>
        </w:rPr>
        <w:t xml:space="preserve"> </w:t>
      </w:r>
      <w:bookmarkStart w:id="44" w:name="EQUATION_2.51"/>
      <w:bookmarkEnd w:id="44"/>
    </w:p>
    <w:p w:rsidR="00CC6B34" w:rsidRPr="00456FE3" w:rsidRDefault="00CC6B34" w:rsidP="00A26405">
      <w:pPr>
        <w:spacing w:after="0" w:line="240" w:lineRule="auto"/>
        <w:ind w:firstLine="426"/>
        <w:jc w:val="right"/>
        <w:rPr>
          <w:rFonts w:ascii="Times New Roman" w:hAnsi="Times New Roman" w:cs="Times New Roman"/>
          <w:sz w:val="28"/>
          <w:szCs w:val="28"/>
        </w:rPr>
      </w:pPr>
      <w:r w:rsidRPr="00456FE3">
        <w:rPr>
          <w:rFonts w:ascii="Times New Roman" w:hAnsi="Times New Roman" w:cs="Times New Roman"/>
          <w:noProof/>
          <w:sz w:val="28"/>
          <w:szCs w:val="28"/>
          <w:lang w:eastAsia="ru-RU"/>
        </w:rPr>
        <w:drawing>
          <wp:inline distT="0" distB="0" distL="0" distR="0">
            <wp:extent cx="4533900" cy="266700"/>
            <wp:effectExtent l="19050" t="0" r="0" b="0"/>
            <wp:docPr id="450" name="Рисунок 450" descr="https://mitpress.mit.edu/sites/default/files/titles/content/sicm/chap2-Z-G-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s://mitpress.mit.edu/sites/default/files/titles/content/sicm/chap2-Z-G-56.gif"/>
                    <pic:cNvPicPr>
                      <a:picLocks noChangeAspect="1" noChangeArrowheads="1"/>
                    </pic:cNvPicPr>
                  </pic:nvPicPr>
                  <pic:blipFill>
                    <a:blip r:embed="rId64"/>
                    <a:srcRect/>
                    <a:stretch>
                      <a:fillRect/>
                    </a:stretch>
                  </pic:blipFill>
                  <pic:spPr bwMode="auto">
                    <a:xfrm>
                      <a:off x="0" y="0"/>
                      <a:ext cx="4533900" cy="266700"/>
                    </a:xfrm>
                    <a:prstGeom prst="rect">
                      <a:avLst/>
                    </a:prstGeom>
                    <a:noFill/>
                    <a:ln w="9525">
                      <a:noFill/>
                      <a:miter lim="800000"/>
                      <a:headEnd/>
                      <a:tailEnd/>
                    </a:ln>
                  </pic:spPr>
                </pic:pic>
              </a:graphicData>
            </a:graphic>
          </wp:inline>
        </w:drawing>
      </w:r>
    </w:p>
    <w:p w:rsidR="00CC6B34" w:rsidRPr="00456FE3" w:rsidRDefault="00CC6B34" w:rsidP="00456FE3">
      <w:pPr>
        <w:pStyle w:val="a4"/>
        <w:spacing w:before="0" w:beforeAutospacing="0" w:after="0" w:afterAutospacing="0"/>
        <w:ind w:firstLine="426"/>
        <w:jc w:val="both"/>
        <w:rPr>
          <w:sz w:val="28"/>
          <w:szCs w:val="28"/>
          <w:lang w:val="en-US"/>
        </w:rPr>
      </w:pPr>
      <w:r w:rsidRPr="00456FE3">
        <w:rPr>
          <w:sz w:val="28"/>
          <w:szCs w:val="28"/>
          <w:lang w:val="en-US"/>
        </w:rPr>
        <w:t>In terms of components with respect to the basis {</w:t>
      </w:r>
      <w:r w:rsidRPr="00456FE3">
        <w:rPr>
          <w:noProof/>
          <w:sz w:val="28"/>
          <w:szCs w:val="28"/>
        </w:rPr>
        <w:drawing>
          <wp:inline distT="0" distB="0" distL="0" distR="0">
            <wp:extent cx="66675" cy="114300"/>
            <wp:effectExtent l="19050" t="0" r="9525" b="0"/>
            <wp:docPr id="451" name="Рисунок 451" descr="https://mitpress.mit.edu/sites/default/files/titles/content/sicm/chap2-Z-G-D-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s://mitpress.mit.edu/sites/default/files/titles/content/sicm/chap2-Z-G-D-9.gif"/>
                    <pic:cNvPicPr>
                      <a:picLocks noChangeAspect="1" noChangeArrowheads="1"/>
                    </pic:cNvPicPr>
                  </pic:nvPicPr>
                  <pic:blipFill>
                    <a:blip r:embed="rId37"/>
                    <a:srcRect/>
                    <a:stretch>
                      <a:fillRect/>
                    </a:stretch>
                  </pic:blipFill>
                  <pic:spPr bwMode="auto">
                    <a:xfrm>
                      <a:off x="0" y="0"/>
                      <a:ext cx="66675" cy="114300"/>
                    </a:xfrm>
                    <a:prstGeom prst="rect">
                      <a:avLst/>
                    </a:prstGeom>
                    <a:noFill/>
                    <a:ln w="9525">
                      <a:noFill/>
                      <a:miter lim="800000"/>
                      <a:headEnd/>
                      <a:tailEnd/>
                    </a:ln>
                  </pic:spPr>
                </pic:pic>
              </a:graphicData>
            </a:graphic>
          </wp:inline>
        </w:drawing>
      </w:r>
      <w:r w:rsidRPr="00456FE3">
        <w:rPr>
          <w:sz w:val="28"/>
          <w:szCs w:val="28"/>
          <w:vertAlign w:val="subscript"/>
          <w:lang w:val="en-US"/>
        </w:rPr>
        <w:t>0</w:t>
      </w:r>
      <w:r w:rsidRPr="00456FE3">
        <w:rPr>
          <w:sz w:val="28"/>
          <w:szCs w:val="28"/>
          <w:lang w:val="en-US"/>
        </w:rPr>
        <w:t xml:space="preserve">, </w:t>
      </w:r>
      <w:r w:rsidRPr="00456FE3">
        <w:rPr>
          <w:noProof/>
          <w:sz w:val="28"/>
          <w:szCs w:val="28"/>
        </w:rPr>
        <w:drawing>
          <wp:inline distT="0" distB="0" distL="0" distR="0">
            <wp:extent cx="66675" cy="114300"/>
            <wp:effectExtent l="19050" t="0" r="9525" b="0"/>
            <wp:docPr id="452" name="Рисунок 452" descr="https://mitpress.mit.edu/sites/default/files/titles/content/sicm/chap2-Z-G-D-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s://mitpress.mit.edu/sites/default/files/titles/content/sicm/chap2-Z-G-D-9.gif"/>
                    <pic:cNvPicPr>
                      <a:picLocks noChangeAspect="1" noChangeArrowheads="1"/>
                    </pic:cNvPicPr>
                  </pic:nvPicPr>
                  <pic:blipFill>
                    <a:blip r:embed="rId37"/>
                    <a:srcRect/>
                    <a:stretch>
                      <a:fillRect/>
                    </a:stretch>
                  </pic:blipFill>
                  <pic:spPr bwMode="auto">
                    <a:xfrm>
                      <a:off x="0" y="0"/>
                      <a:ext cx="66675" cy="114300"/>
                    </a:xfrm>
                    <a:prstGeom prst="rect">
                      <a:avLst/>
                    </a:prstGeom>
                    <a:noFill/>
                    <a:ln w="9525">
                      <a:noFill/>
                      <a:miter lim="800000"/>
                      <a:headEnd/>
                      <a:tailEnd/>
                    </a:ln>
                  </pic:spPr>
                </pic:pic>
              </a:graphicData>
            </a:graphic>
          </wp:inline>
        </w:drawing>
      </w:r>
      <w:r w:rsidRPr="00456FE3">
        <w:rPr>
          <w:sz w:val="28"/>
          <w:szCs w:val="28"/>
          <w:vertAlign w:val="subscript"/>
          <w:lang w:val="en-US"/>
        </w:rPr>
        <w:t>1</w:t>
      </w:r>
      <w:r w:rsidRPr="00456FE3">
        <w:rPr>
          <w:sz w:val="28"/>
          <w:szCs w:val="28"/>
          <w:lang w:val="en-US"/>
        </w:rPr>
        <w:t xml:space="preserve">, </w:t>
      </w:r>
      <w:r w:rsidRPr="00456FE3">
        <w:rPr>
          <w:noProof/>
          <w:sz w:val="28"/>
          <w:szCs w:val="28"/>
        </w:rPr>
        <w:drawing>
          <wp:inline distT="0" distB="0" distL="0" distR="0">
            <wp:extent cx="66675" cy="114300"/>
            <wp:effectExtent l="19050" t="0" r="9525" b="0"/>
            <wp:docPr id="453" name="Рисунок 453" descr="https://mitpress.mit.edu/sites/default/files/titles/content/sicm/chap2-Z-G-D-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s://mitpress.mit.edu/sites/default/files/titles/content/sicm/chap2-Z-G-D-9.gif"/>
                    <pic:cNvPicPr>
                      <a:picLocks noChangeAspect="1" noChangeArrowheads="1"/>
                    </pic:cNvPicPr>
                  </pic:nvPicPr>
                  <pic:blipFill>
                    <a:blip r:embed="rId37"/>
                    <a:srcRect/>
                    <a:stretch>
                      <a:fillRect/>
                    </a:stretch>
                  </pic:blipFill>
                  <pic:spPr bwMode="auto">
                    <a:xfrm>
                      <a:off x="0" y="0"/>
                      <a:ext cx="66675" cy="114300"/>
                    </a:xfrm>
                    <a:prstGeom prst="rect">
                      <a:avLst/>
                    </a:prstGeom>
                    <a:noFill/>
                    <a:ln w="9525">
                      <a:noFill/>
                      <a:miter lim="800000"/>
                      <a:headEnd/>
                      <a:tailEnd/>
                    </a:ln>
                  </pic:spPr>
                </pic:pic>
              </a:graphicData>
            </a:graphic>
          </wp:inline>
        </w:drawing>
      </w:r>
      <w:r w:rsidRPr="00456FE3">
        <w:rPr>
          <w:sz w:val="28"/>
          <w:szCs w:val="28"/>
          <w:vertAlign w:val="subscript"/>
          <w:lang w:val="en-US"/>
        </w:rPr>
        <w:t>2</w:t>
      </w:r>
      <w:r w:rsidRPr="00456FE3">
        <w:rPr>
          <w:sz w:val="28"/>
          <w:szCs w:val="28"/>
          <w:lang w:val="en-US"/>
        </w:rPr>
        <w:t xml:space="preserve">}, this is </w:t>
      </w:r>
      <w:bookmarkStart w:id="45" w:name="EQUATION_2.52"/>
      <w:bookmarkEnd w:id="45"/>
    </w:p>
    <w:p w:rsidR="00CC6B34" w:rsidRPr="00456FE3" w:rsidRDefault="00CC6B34" w:rsidP="00A26405">
      <w:pPr>
        <w:spacing w:after="0" w:line="240" w:lineRule="auto"/>
        <w:ind w:firstLine="426"/>
        <w:jc w:val="right"/>
        <w:rPr>
          <w:rFonts w:ascii="Times New Roman" w:hAnsi="Times New Roman" w:cs="Times New Roman"/>
          <w:sz w:val="28"/>
          <w:szCs w:val="28"/>
        </w:rPr>
      </w:pPr>
      <w:r w:rsidRPr="00456FE3">
        <w:rPr>
          <w:rFonts w:ascii="Times New Roman" w:hAnsi="Times New Roman" w:cs="Times New Roman"/>
          <w:noProof/>
          <w:sz w:val="28"/>
          <w:szCs w:val="28"/>
          <w:lang w:eastAsia="ru-RU"/>
        </w:rPr>
        <w:drawing>
          <wp:inline distT="0" distB="0" distL="0" distR="0">
            <wp:extent cx="4533900" cy="285750"/>
            <wp:effectExtent l="19050" t="0" r="0" b="0"/>
            <wp:docPr id="454" name="Рисунок 454" descr="https://mitpress.mit.edu/sites/default/files/titles/content/sicm/chap2-Z-G-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s://mitpress.mit.edu/sites/default/files/titles/content/sicm/chap2-Z-G-57.gif"/>
                    <pic:cNvPicPr>
                      <a:picLocks noChangeAspect="1" noChangeArrowheads="1"/>
                    </pic:cNvPicPr>
                  </pic:nvPicPr>
                  <pic:blipFill>
                    <a:blip r:embed="rId65"/>
                    <a:srcRect/>
                    <a:stretch>
                      <a:fillRect/>
                    </a:stretch>
                  </pic:blipFill>
                  <pic:spPr bwMode="auto">
                    <a:xfrm>
                      <a:off x="0" y="0"/>
                      <a:ext cx="4533900" cy="285750"/>
                    </a:xfrm>
                    <a:prstGeom prst="rect">
                      <a:avLst/>
                    </a:prstGeom>
                    <a:noFill/>
                    <a:ln w="9525">
                      <a:noFill/>
                      <a:miter lim="800000"/>
                      <a:headEnd/>
                      <a:tailEnd/>
                    </a:ln>
                  </pic:spPr>
                </pic:pic>
              </a:graphicData>
            </a:graphic>
          </wp:inline>
        </w:drawing>
      </w:r>
    </w:p>
    <w:p w:rsidR="00CC6B34" w:rsidRPr="00456FE3" w:rsidRDefault="00CC6B34" w:rsidP="008645F0">
      <w:pPr>
        <w:pStyle w:val="a4"/>
        <w:spacing w:before="0" w:beforeAutospacing="0" w:after="0" w:afterAutospacing="0"/>
        <w:jc w:val="both"/>
        <w:rPr>
          <w:sz w:val="28"/>
          <w:szCs w:val="28"/>
          <w:lang w:val="en-US"/>
        </w:rPr>
      </w:pPr>
      <w:proofErr w:type="gramStart"/>
      <w:r w:rsidRPr="00456FE3">
        <w:rPr>
          <w:sz w:val="28"/>
          <w:szCs w:val="28"/>
          <w:lang w:val="en-US"/>
        </w:rPr>
        <w:t>where</w:t>
      </w:r>
      <w:proofErr w:type="gramEnd"/>
      <w:r w:rsidRPr="00456FE3">
        <w:rPr>
          <w:sz w:val="28"/>
          <w:szCs w:val="28"/>
          <w:lang w:val="en-US"/>
        </w:rPr>
        <w:t xml:space="preserve"> </w:t>
      </w:r>
      <w:proofErr w:type="spellStart"/>
      <w:r w:rsidRPr="00456FE3">
        <w:rPr>
          <w:rStyle w:val="a5"/>
          <w:sz w:val="28"/>
          <w:szCs w:val="28"/>
          <w:lang w:val="en-US"/>
        </w:rPr>
        <w:t>I</w:t>
      </w:r>
      <w:r w:rsidRPr="00456FE3">
        <w:rPr>
          <w:rStyle w:val="a5"/>
          <w:sz w:val="28"/>
          <w:szCs w:val="28"/>
          <w:vertAlign w:val="subscript"/>
          <w:lang w:val="en-US"/>
        </w:rPr>
        <w:t>jk</w:t>
      </w:r>
      <w:proofErr w:type="spellEnd"/>
      <w:r w:rsidRPr="00456FE3">
        <w:rPr>
          <w:sz w:val="28"/>
          <w:szCs w:val="28"/>
          <w:lang w:val="en-US"/>
        </w:rPr>
        <w:t xml:space="preserve"> are the components of the inertia tensor (</w:t>
      </w:r>
      <w:hyperlink r:id="rId66" w:anchor="EQUATION_2.14" w:history="1">
        <w:r w:rsidRPr="00456FE3">
          <w:rPr>
            <w:rStyle w:val="a3"/>
            <w:color w:val="auto"/>
            <w:sz w:val="28"/>
            <w:szCs w:val="28"/>
            <w:lang w:val="en-US"/>
          </w:rPr>
          <w:t>2.14</w:t>
        </w:r>
      </w:hyperlink>
      <w:r w:rsidRPr="00456FE3">
        <w:rPr>
          <w:sz w:val="28"/>
          <w:szCs w:val="28"/>
          <w:lang w:val="en-US"/>
        </w:rPr>
        <w:t>). The angular momentum and the kinetic energy are expressed in terms of the same inertia tensor.</w:t>
      </w:r>
    </w:p>
    <w:p w:rsidR="00CC6B34" w:rsidRPr="00456FE3" w:rsidRDefault="00CC6B34" w:rsidP="00456FE3">
      <w:pPr>
        <w:pStyle w:val="a4"/>
        <w:spacing w:before="0" w:beforeAutospacing="0" w:after="0" w:afterAutospacing="0"/>
        <w:ind w:firstLine="426"/>
        <w:jc w:val="both"/>
        <w:rPr>
          <w:sz w:val="28"/>
          <w:szCs w:val="28"/>
          <w:lang w:val="en-US"/>
        </w:rPr>
      </w:pPr>
      <w:bookmarkStart w:id="46" w:name="%_idx_1222"/>
      <w:bookmarkEnd w:id="46"/>
      <w:r w:rsidRPr="00456FE3">
        <w:rPr>
          <w:sz w:val="28"/>
          <w:szCs w:val="28"/>
          <w:lang w:val="en-US"/>
        </w:rPr>
        <w:t xml:space="preserve">With respect to the principal-axis basis, the angular momentum components have a particularly simple form: </w:t>
      </w:r>
      <w:bookmarkStart w:id="47" w:name="EQUATION_2.53"/>
      <w:bookmarkEnd w:id="47"/>
    </w:p>
    <w:p w:rsidR="00CC6B34" w:rsidRPr="00456FE3" w:rsidRDefault="00CC6B34" w:rsidP="00A26405">
      <w:pPr>
        <w:spacing w:after="0" w:line="240" w:lineRule="auto"/>
        <w:ind w:firstLine="426"/>
        <w:jc w:val="right"/>
        <w:rPr>
          <w:rFonts w:ascii="Times New Roman" w:hAnsi="Times New Roman" w:cs="Times New Roman"/>
          <w:sz w:val="28"/>
          <w:szCs w:val="28"/>
        </w:rPr>
      </w:pPr>
      <w:r w:rsidRPr="00456FE3">
        <w:rPr>
          <w:rFonts w:ascii="Times New Roman" w:hAnsi="Times New Roman" w:cs="Times New Roman"/>
          <w:noProof/>
          <w:sz w:val="28"/>
          <w:szCs w:val="28"/>
          <w:lang w:eastAsia="ru-RU"/>
        </w:rPr>
        <w:drawing>
          <wp:inline distT="0" distB="0" distL="0" distR="0">
            <wp:extent cx="4533900" cy="647700"/>
            <wp:effectExtent l="19050" t="0" r="0" b="0"/>
            <wp:docPr id="455" name="Рисунок 455" descr="https://mitpress.mit.edu/sites/default/files/titles/content/sicm/chap2-Z-G-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s://mitpress.mit.edu/sites/default/files/titles/content/sicm/chap2-Z-G-58.gif"/>
                    <pic:cNvPicPr>
                      <a:picLocks noChangeAspect="1" noChangeArrowheads="1"/>
                    </pic:cNvPicPr>
                  </pic:nvPicPr>
                  <pic:blipFill>
                    <a:blip r:embed="rId67"/>
                    <a:srcRect/>
                    <a:stretch>
                      <a:fillRect/>
                    </a:stretch>
                  </pic:blipFill>
                  <pic:spPr bwMode="auto">
                    <a:xfrm>
                      <a:off x="0" y="0"/>
                      <a:ext cx="4533900" cy="647700"/>
                    </a:xfrm>
                    <a:prstGeom prst="rect">
                      <a:avLst/>
                    </a:prstGeom>
                    <a:noFill/>
                    <a:ln w="9525">
                      <a:noFill/>
                      <a:miter lim="800000"/>
                      <a:headEnd/>
                      <a:tailEnd/>
                    </a:ln>
                  </pic:spPr>
                </pic:pic>
              </a:graphicData>
            </a:graphic>
          </wp:inline>
        </w:drawing>
      </w:r>
    </w:p>
    <w:p w:rsidR="008645F0" w:rsidRDefault="00CC6B34" w:rsidP="00456FE3">
      <w:pPr>
        <w:pStyle w:val="a4"/>
        <w:spacing w:before="0" w:beforeAutospacing="0" w:after="0" w:afterAutospacing="0"/>
        <w:ind w:firstLine="426"/>
        <w:jc w:val="both"/>
        <w:rPr>
          <w:sz w:val="28"/>
          <w:szCs w:val="28"/>
          <w:lang w:val="en-US"/>
        </w:rPr>
      </w:pPr>
      <w:bookmarkStart w:id="48" w:name="%_thm_2.9"/>
      <w:bookmarkEnd w:id="48"/>
      <w:r w:rsidRPr="00456FE3">
        <w:rPr>
          <w:b/>
          <w:bCs/>
          <w:sz w:val="28"/>
          <w:szCs w:val="28"/>
          <w:lang w:val="en-US"/>
        </w:rPr>
        <w:t>Exercise 2.9.</w:t>
      </w:r>
      <w:r w:rsidRPr="00456FE3">
        <w:rPr>
          <w:sz w:val="28"/>
          <w:szCs w:val="28"/>
          <w:lang w:val="en-US"/>
        </w:rPr>
        <w:t>  </w:t>
      </w:r>
    </w:p>
    <w:p w:rsidR="00CC6B34" w:rsidRPr="00456FE3" w:rsidRDefault="00CC6B34" w:rsidP="00456FE3">
      <w:pPr>
        <w:pStyle w:val="a4"/>
        <w:spacing w:before="0" w:beforeAutospacing="0" w:after="0" w:afterAutospacing="0"/>
        <w:ind w:firstLine="426"/>
        <w:jc w:val="both"/>
        <w:rPr>
          <w:sz w:val="28"/>
          <w:szCs w:val="28"/>
          <w:lang w:val="en-US"/>
        </w:rPr>
      </w:pPr>
      <w:r w:rsidRPr="00456FE3">
        <w:rPr>
          <w:sz w:val="28"/>
          <w:szCs w:val="28"/>
          <w:lang w:val="en-US"/>
        </w:rPr>
        <w:t>Verify that expression (</w:t>
      </w:r>
      <w:hyperlink r:id="rId68" w:anchor="EQUATION_2.52" w:history="1">
        <w:r w:rsidRPr="00456FE3">
          <w:rPr>
            <w:rStyle w:val="a3"/>
            <w:color w:val="auto"/>
            <w:sz w:val="28"/>
            <w:szCs w:val="28"/>
            <w:lang w:val="en-US"/>
          </w:rPr>
          <w:t>2.52</w:t>
        </w:r>
      </w:hyperlink>
      <w:r w:rsidRPr="00456FE3">
        <w:rPr>
          <w:sz w:val="28"/>
          <w:szCs w:val="28"/>
          <w:lang w:val="en-US"/>
        </w:rPr>
        <w:t>) for the components of the rotational angular momentum (</w:t>
      </w:r>
      <w:hyperlink r:id="rId69" w:anchor="EQUATION_2.51" w:history="1">
        <w:r w:rsidRPr="00456FE3">
          <w:rPr>
            <w:rStyle w:val="a3"/>
            <w:color w:val="auto"/>
            <w:sz w:val="28"/>
            <w:szCs w:val="28"/>
            <w:lang w:val="en-US"/>
          </w:rPr>
          <w:t>2.51</w:t>
        </w:r>
      </w:hyperlink>
      <w:r w:rsidRPr="00456FE3">
        <w:rPr>
          <w:sz w:val="28"/>
          <w:szCs w:val="28"/>
          <w:lang w:val="en-US"/>
        </w:rPr>
        <w:t xml:space="preserve">) in terms of the inertia tensor is correct. </w:t>
      </w:r>
    </w:p>
    <w:p w:rsidR="00CC6B34" w:rsidRPr="00456FE3" w:rsidRDefault="00CC6B34" w:rsidP="00456FE3">
      <w:pPr>
        <w:pStyle w:val="a4"/>
        <w:spacing w:before="0" w:beforeAutospacing="0" w:after="0" w:afterAutospacing="0"/>
        <w:ind w:firstLine="426"/>
        <w:jc w:val="both"/>
        <w:rPr>
          <w:sz w:val="28"/>
          <w:szCs w:val="28"/>
          <w:lang w:val="en-US"/>
        </w:rPr>
      </w:pPr>
      <w:bookmarkStart w:id="49" w:name="%_idx_1224"/>
      <w:bookmarkEnd w:id="49"/>
      <w:r w:rsidRPr="00456FE3">
        <w:rPr>
          <w:sz w:val="28"/>
          <w:szCs w:val="28"/>
          <w:lang w:val="en-US"/>
        </w:rPr>
        <w:t xml:space="preserve">We can define procedures to calculate the components of the angular momentum on the principal axes: </w:t>
      </w:r>
    </w:p>
    <w:p w:rsidR="00CC6B34" w:rsidRPr="00456FE3" w:rsidRDefault="00CC6B34" w:rsidP="00456FE3">
      <w:pPr>
        <w:pStyle w:val="a4"/>
        <w:spacing w:before="0" w:beforeAutospacing="0" w:after="0" w:afterAutospacing="0"/>
        <w:ind w:firstLine="426"/>
        <w:jc w:val="both"/>
        <w:rPr>
          <w:sz w:val="28"/>
          <w:szCs w:val="28"/>
          <w:lang w:val="en-US"/>
        </w:rPr>
      </w:pPr>
      <w:r w:rsidRPr="00456FE3">
        <w:rPr>
          <w:sz w:val="28"/>
          <w:szCs w:val="28"/>
          <w:lang w:val="en-US"/>
        </w:rPr>
        <w:t xml:space="preserve">We then transform the components of the angular momentum on the principal axes to the components on the fixed basis </w:t>
      </w:r>
      <w:r w:rsidRPr="00456FE3">
        <w:rPr>
          <w:noProof/>
          <w:sz w:val="28"/>
          <w:szCs w:val="28"/>
        </w:rPr>
        <w:drawing>
          <wp:inline distT="0" distB="0" distL="0" distR="0">
            <wp:extent cx="66675" cy="114300"/>
            <wp:effectExtent l="19050" t="0" r="9525" b="0"/>
            <wp:docPr id="456" name="Рисунок 456" descr="https://mitpress.mit.edu/sites/default/files/titles/content/sicm/chap2-Z-G-D-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s://mitpress.mit.edu/sites/default/files/titles/content/sicm/chap2-Z-G-D-9.gif"/>
                    <pic:cNvPicPr>
                      <a:picLocks noChangeAspect="1" noChangeArrowheads="1"/>
                    </pic:cNvPicPr>
                  </pic:nvPicPr>
                  <pic:blipFill>
                    <a:blip r:embed="rId37"/>
                    <a:srcRect/>
                    <a:stretch>
                      <a:fillRect/>
                    </a:stretch>
                  </pic:blipFill>
                  <pic:spPr bwMode="auto">
                    <a:xfrm>
                      <a:off x="0" y="0"/>
                      <a:ext cx="66675" cy="114300"/>
                    </a:xfrm>
                    <a:prstGeom prst="rect">
                      <a:avLst/>
                    </a:prstGeom>
                    <a:noFill/>
                    <a:ln w="9525">
                      <a:noFill/>
                      <a:miter lim="800000"/>
                      <a:headEnd/>
                      <a:tailEnd/>
                    </a:ln>
                  </pic:spPr>
                </pic:pic>
              </a:graphicData>
            </a:graphic>
          </wp:inline>
        </w:drawing>
      </w:r>
      <w:r w:rsidRPr="00456FE3">
        <w:rPr>
          <w:rStyle w:val="a5"/>
          <w:sz w:val="28"/>
          <w:szCs w:val="28"/>
          <w:vertAlign w:val="subscript"/>
          <w:lang w:val="en-US"/>
        </w:rPr>
        <w:t>i</w:t>
      </w:r>
      <w:r w:rsidRPr="00456FE3">
        <w:rPr>
          <w:sz w:val="28"/>
          <w:szCs w:val="28"/>
          <w:lang w:val="en-US"/>
        </w:rPr>
        <w:t xml:space="preserve">: </w:t>
      </w:r>
    </w:p>
    <w:p w:rsidR="00CC6B34" w:rsidRDefault="00CC6B34" w:rsidP="00456FE3">
      <w:pPr>
        <w:pStyle w:val="a4"/>
        <w:spacing w:before="0" w:beforeAutospacing="0" w:after="0" w:afterAutospacing="0"/>
        <w:ind w:firstLine="426"/>
        <w:jc w:val="both"/>
        <w:rPr>
          <w:sz w:val="28"/>
          <w:szCs w:val="28"/>
          <w:lang w:val="kk-KZ"/>
        </w:rPr>
      </w:pPr>
      <w:bookmarkStart w:id="50" w:name="%_idx_1226"/>
      <w:bookmarkEnd w:id="50"/>
      <w:r w:rsidRPr="00456FE3">
        <w:rPr>
          <w:sz w:val="28"/>
          <w:szCs w:val="28"/>
          <w:lang w:val="en-US"/>
        </w:rPr>
        <w:t xml:space="preserve">These procedures are local state functions, like </w:t>
      </w:r>
      <w:proofErr w:type="spellStart"/>
      <w:r w:rsidRPr="00456FE3">
        <w:rPr>
          <w:sz w:val="28"/>
          <w:szCs w:val="28"/>
          <w:lang w:val="en-US"/>
        </w:rPr>
        <w:t>Lagrangians</w:t>
      </w:r>
      <w:proofErr w:type="spellEnd"/>
      <w:r w:rsidRPr="00456FE3">
        <w:rPr>
          <w:sz w:val="28"/>
          <w:szCs w:val="28"/>
          <w:lang w:val="en-US"/>
        </w:rPr>
        <w:t>.</w:t>
      </w:r>
    </w:p>
    <w:p w:rsidR="00A26405" w:rsidRPr="00A26405" w:rsidRDefault="00A26405" w:rsidP="00456FE3">
      <w:pPr>
        <w:pStyle w:val="a4"/>
        <w:spacing w:before="0" w:beforeAutospacing="0" w:after="0" w:afterAutospacing="0"/>
        <w:ind w:firstLine="426"/>
        <w:jc w:val="both"/>
        <w:rPr>
          <w:sz w:val="28"/>
          <w:szCs w:val="28"/>
          <w:lang w:val="kk-KZ"/>
        </w:rPr>
      </w:pPr>
    </w:p>
    <w:p w:rsidR="00BE0F86" w:rsidRPr="00456FE3" w:rsidRDefault="00750622" w:rsidP="00456FE3">
      <w:pPr>
        <w:pStyle w:val="2"/>
        <w:spacing w:before="0" w:line="240" w:lineRule="auto"/>
        <w:ind w:firstLine="426"/>
        <w:jc w:val="both"/>
        <w:rPr>
          <w:rFonts w:ascii="Times New Roman" w:hAnsi="Times New Roman" w:cs="Times New Roman"/>
          <w:color w:val="auto"/>
          <w:sz w:val="28"/>
          <w:szCs w:val="28"/>
          <w:lang w:val="en-US"/>
        </w:rPr>
      </w:pPr>
      <w:hyperlink r:id="rId70" w:anchor="%_toc_%_sec_2.9" w:history="1">
        <w:r w:rsidR="008645F0">
          <w:rPr>
            <w:rStyle w:val="a3"/>
            <w:rFonts w:ascii="Times New Roman" w:hAnsi="Times New Roman" w:cs="Times New Roman"/>
            <w:color w:val="auto"/>
            <w:sz w:val="28"/>
            <w:szCs w:val="28"/>
            <w:lang w:val="en-US"/>
          </w:rPr>
          <w:t xml:space="preserve">4. </w:t>
        </w:r>
        <w:r w:rsidR="00BE0F86" w:rsidRPr="00456FE3">
          <w:rPr>
            <w:rStyle w:val="a3"/>
            <w:rFonts w:ascii="Times New Roman" w:hAnsi="Times New Roman" w:cs="Times New Roman"/>
            <w:color w:val="auto"/>
            <w:sz w:val="28"/>
            <w:szCs w:val="28"/>
            <w:lang w:val="en-US"/>
          </w:rPr>
          <w:t>Motion of a Free Rigid Body</w:t>
        </w:r>
      </w:hyperlink>
    </w:p>
    <w:p w:rsidR="00BE0F86" w:rsidRDefault="00BE0F86" w:rsidP="00456FE3">
      <w:pPr>
        <w:pStyle w:val="a4"/>
        <w:spacing w:before="0" w:beforeAutospacing="0" w:after="0" w:afterAutospacing="0"/>
        <w:ind w:firstLine="426"/>
        <w:jc w:val="both"/>
        <w:rPr>
          <w:sz w:val="28"/>
          <w:szCs w:val="28"/>
          <w:lang w:val="kk-KZ"/>
        </w:rPr>
      </w:pPr>
      <w:bookmarkStart w:id="51" w:name="%_idx_1228"/>
      <w:bookmarkStart w:id="52" w:name="%_idx_1230"/>
      <w:bookmarkStart w:id="53" w:name="%_idx_1232"/>
      <w:bookmarkStart w:id="54" w:name="%_idx_1234"/>
      <w:bookmarkStart w:id="55" w:name="%_idx_1236"/>
      <w:bookmarkEnd w:id="51"/>
      <w:bookmarkEnd w:id="52"/>
      <w:bookmarkEnd w:id="53"/>
      <w:bookmarkEnd w:id="54"/>
      <w:bookmarkEnd w:id="55"/>
      <w:r w:rsidRPr="00456FE3">
        <w:rPr>
          <w:sz w:val="28"/>
          <w:szCs w:val="28"/>
          <w:lang w:val="en-US"/>
        </w:rPr>
        <w:t xml:space="preserve">The kinetic energy, expressed in terms of a suitable set of generalized coordinates, is a </w:t>
      </w:r>
      <w:proofErr w:type="spellStart"/>
      <w:r w:rsidRPr="00456FE3">
        <w:rPr>
          <w:sz w:val="28"/>
          <w:szCs w:val="28"/>
          <w:lang w:val="en-US"/>
        </w:rPr>
        <w:t>Lagrangian</w:t>
      </w:r>
      <w:proofErr w:type="spellEnd"/>
      <w:r w:rsidRPr="00456FE3">
        <w:rPr>
          <w:sz w:val="28"/>
          <w:szCs w:val="28"/>
          <w:lang w:val="en-US"/>
        </w:rPr>
        <w:t xml:space="preserve"> for a free rigid body. In section </w:t>
      </w:r>
      <w:hyperlink r:id="rId71" w:anchor="%_sec_2.1" w:history="1">
        <w:r w:rsidRPr="00456FE3">
          <w:rPr>
            <w:rStyle w:val="a3"/>
            <w:color w:val="auto"/>
            <w:sz w:val="28"/>
            <w:szCs w:val="28"/>
            <w:lang w:val="en-US"/>
          </w:rPr>
          <w:t>2.1</w:t>
        </w:r>
      </w:hyperlink>
      <w:r w:rsidRPr="00456FE3">
        <w:rPr>
          <w:sz w:val="28"/>
          <w:szCs w:val="28"/>
          <w:lang w:val="en-US"/>
        </w:rPr>
        <w:t xml:space="preserve"> we found that the kinetic energy of a rigid body can be written as the sum of the rotational kinetic energy and the translational kinetic energy. If we choose one set of coordinates to specify the position and another set to specify the orientation, the </w:t>
      </w:r>
      <w:proofErr w:type="spellStart"/>
      <w:r w:rsidRPr="00456FE3">
        <w:rPr>
          <w:sz w:val="28"/>
          <w:szCs w:val="28"/>
          <w:lang w:val="en-US"/>
        </w:rPr>
        <w:t>Lagrangian</w:t>
      </w:r>
      <w:proofErr w:type="spellEnd"/>
      <w:r w:rsidRPr="00456FE3">
        <w:rPr>
          <w:sz w:val="28"/>
          <w:szCs w:val="28"/>
          <w:lang w:val="en-US"/>
        </w:rPr>
        <w:t xml:space="preserve"> becomes a sum of a translational </w:t>
      </w:r>
      <w:proofErr w:type="spellStart"/>
      <w:r w:rsidRPr="00456FE3">
        <w:rPr>
          <w:sz w:val="28"/>
          <w:szCs w:val="28"/>
          <w:lang w:val="en-US"/>
        </w:rPr>
        <w:t>Lagrangian</w:t>
      </w:r>
      <w:proofErr w:type="spellEnd"/>
      <w:r w:rsidRPr="00456FE3">
        <w:rPr>
          <w:sz w:val="28"/>
          <w:szCs w:val="28"/>
          <w:lang w:val="en-US"/>
        </w:rPr>
        <w:t xml:space="preserve"> and a rotational </w:t>
      </w:r>
      <w:proofErr w:type="spellStart"/>
      <w:r w:rsidRPr="00456FE3">
        <w:rPr>
          <w:sz w:val="28"/>
          <w:szCs w:val="28"/>
          <w:lang w:val="en-US"/>
        </w:rPr>
        <w:t>Lagrangian</w:t>
      </w:r>
      <w:proofErr w:type="spellEnd"/>
      <w:r w:rsidRPr="00456FE3">
        <w:rPr>
          <w:sz w:val="28"/>
          <w:szCs w:val="28"/>
          <w:lang w:val="en-US"/>
        </w:rPr>
        <w:t xml:space="preserve">. The Lagrange equations for translational motion are not coupled to the Lagrange equations for the rotational motion. For a free rigid body the translational motion is </w:t>
      </w:r>
      <w:r w:rsidRPr="00456FE3">
        <w:rPr>
          <w:sz w:val="28"/>
          <w:szCs w:val="28"/>
          <w:lang w:val="en-US"/>
        </w:rPr>
        <w:lastRenderedPageBreak/>
        <w:t>just that of a free particle: uniform motion. Here we concentrate on the rotational motion of the free rigid body. We can adopt the Euler angles as the coordinates that specify the orientation; the rotational kinetic energy was expressed in terms of Euler angles in the previous section.</w:t>
      </w:r>
    </w:p>
    <w:p w:rsidR="00A26405" w:rsidRPr="00A26405" w:rsidRDefault="00A26405" w:rsidP="00456FE3">
      <w:pPr>
        <w:pStyle w:val="a4"/>
        <w:spacing w:before="0" w:beforeAutospacing="0" w:after="0" w:afterAutospacing="0"/>
        <w:ind w:firstLine="426"/>
        <w:jc w:val="both"/>
        <w:rPr>
          <w:sz w:val="28"/>
          <w:szCs w:val="28"/>
          <w:lang w:val="kk-KZ"/>
        </w:rPr>
      </w:pPr>
    </w:p>
    <w:bookmarkStart w:id="56" w:name="%_sec_Temp_193"/>
    <w:bookmarkEnd w:id="56"/>
    <w:p w:rsidR="00BE0F86" w:rsidRPr="00456FE3" w:rsidRDefault="001B494D" w:rsidP="00456FE3">
      <w:pPr>
        <w:pStyle w:val="4"/>
        <w:spacing w:before="0" w:line="240" w:lineRule="auto"/>
        <w:ind w:firstLine="426"/>
        <w:jc w:val="both"/>
        <w:rPr>
          <w:rFonts w:ascii="Times New Roman" w:hAnsi="Times New Roman" w:cs="Times New Roman"/>
          <w:color w:val="auto"/>
          <w:sz w:val="28"/>
          <w:szCs w:val="28"/>
          <w:lang w:val="en-US"/>
        </w:rPr>
      </w:pPr>
      <w:r w:rsidRPr="00456FE3">
        <w:rPr>
          <w:rFonts w:ascii="Times New Roman" w:hAnsi="Times New Roman" w:cs="Times New Roman"/>
          <w:color w:val="auto"/>
          <w:sz w:val="28"/>
          <w:szCs w:val="28"/>
        </w:rPr>
        <w:fldChar w:fldCharType="begin"/>
      </w:r>
      <w:r w:rsidR="00BE0F86" w:rsidRPr="00456FE3">
        <w:rPr>
          <w:rFonts w:ascii="Times New Roman" w:hAnsi="Times New Roman" w:cs="Times New Roman"/>
          <w:color w:val="auto"/>
          <w:sz w:val="28"/>
          <w:szCs w:val="28"/>
          <w:lang w:val="en-US"/>
        </w:rPr>
        <w:instrText xml:space="preserve"> HYPERLINK "https://mitpress.mit.edu/sites/default/files/titles/content/sicm/book-Z-H-4.html" \l "%_toc_%_sec_Temp_193" </w:instrText>
      </w:r>
      <w:r w:rsidRPr="00456FE3">
        <w:rPr>
          <w:rFonts w:ascii="Times New Roman" w:hAnsi="Times New Roman" w:cs="Times New Roman"/>
          <w:color w:val="auto"/>
          <w:sz w:val="28"/>
          <w:szCs w:val="28"/>
        </w:rPr>
        <w:fldChar w:fldCharType="separate"/>
      </w:r>
      <w:r w:rsidR="00BE0F86" w:rsidRPr="00456FE3">
        <w:rPr>
          <w:rStyle w:val="a3"/>
          <w:rFonts w:ascii="Times New Roman" w:hAnsi="Times New Roman" w:cs="Times New Roman"/>
          <w:color w:val="auto"/>
          <w:sz w:val="28"/>
          <w:szCs w:val="28"/>
          <w:lang w:val="en-US"/>
        </w:rPr>
        <w:t>Conserved quantities</w:t>
      </w:r>
      <w:r w:rsidRPr="00456FE3">
        <w:rPr>
          <w:rFonts w:ascii="Times New Roman" w:hAnsi="Times New Roman" w:cs="Times New Roman"/>
          <w:color w:val="auto"/>
          <w:sz w:val="28"/>
          <w:szCs w:val="28"/>
        </w:rPr>
        <w:fldChar w:fldCharType="end"/>
      </w:r>
    </w:p>
    <w:p w:rsidR="00BE0F86" w:rsidRPr="00456FE3" w:rsidRDefault="00BE0F86" w:rsidP="00456FE3">
      <w:pPr>
        <w:pStyle w:val="a4"/>
        <w:spacing w:before="0" w:beforeAutospacing="0" w:after="0" w:afterAutospacing="0"/>
        <w:ind w:firstLine="426"/>
        <w:jc w:val="both"/>
        <w:rPr>
          <w:sz w:val="28"/>
          <w:szCs w:val="28"/>
          <w:lang w:val="en-US"/>
        </w:rPr>
      </w:pPr>
      <w:r w:rsidRPr="00456FE3">
        <w:rPr>
          <w:sz w:val="28"/>
          <w:szCs w:val="28"/>
          <w:lang w:val="en-US"/>
        </w:rPr>
        <w:t xml:space="preserve">The </w:t>
      </w:r>
      <w:proofErr w:type="spellStart"/>
      <w:r w:rsidRPr="00456FE3">
        <w:rPr>
          <w:sz w:val="28"/>
          <w:szCs w:val="28"/>
          <w:lang w:val="en-US"/>
        </w:rPr>
        <w:t>Lagrangian</w:t>
      </w:r>
      <w:proofErr w:type="spellEnd"/>
      <w:r w:rsidRPr="00456FE3">
        <w:rPr>
          <w:sz w:val="28"/>
          <w:szCs w:val="28"/>
          <w:lang w:val="en-US"/>
        </w:rPr>
        <w:t xml:space="preserve"> for a free rigid body has no explicit time dependence, so we can deduce that the </w:t>
      </w:r>
      <w:bookmarkStart w:id="57" w:name="%_idx_1238"/>
      <w:bookmarkStart w:id="58" w:name="%_idx_1240"/>
      <w:bookmarkEnd w:id="57"/>
      <w:bookmarkEnd w:id="58"/>
      <w:r w:rsidRPr="00456FE3">
        <w:rPr>
          <w:sz w:val="28"/>
          <w:szCs w:val="28"/>
          <w:lang w:val="en-US"/>
        </w:rPr>
        <w:t>energy, which is just the kinetic energy, is conserved by the motion.</w:t>
      </w:r>
    </w:p>
    <w:p w:rsidR="00BE0F86" w:rsidRPr="00456FE3" w:rsidRDefault="00BE0F86" w:rsidP="00456FE3">
      <w:pPr>
        <w:pStyle w:val="a4"/>
        <w:spacing w:before="0" w:beforeAutospacing="0" w:after="0" w:afterAutospacing="0"/>
        <w:ind w:firstLine="426"/>
        <w:jc w:val="both"/>
        <w:rPr>
          <w:sz w:val="28"/>
          <w:szCs w:val="28"/>
          <w:lang w:val="en-US"/>
        </w:rPr>
      </w:pPr>
      <w:bookmarkStart w:id="59" w:name="%_idx_1242"/>
      <w:bookmarkStart w:id="60" w:name="%_idx_1244"/>
      <w:bookmarkEnd w:id="59"/>
      <w:bookmarkEnd w:id="60"/>
      <w:r w:rsidRPr="00456FE3">
        <w:rPr>
          <w:sz w:val="28"/>
          <w:szCs w:val="28"/>
          <w:lang w:val="en-US"/>
        </w:rPr>
        <w:t xml:space="preserve">The </w:t>
      </w:r>
      <w:proofErr w:type="spellStart"/>
      <w:r w:rsidRPr="00456FE3">
        <w:rPr>
          <w:sz w:val="28"/>
          <w:szCs w:val="28"/>
          <w:lang w:val="en-US"/>
        </w:rPr>
        <w:t>Lagrangian</w:t>
      </w:r>
      <w:proofErr w:type="spellEnd"/>
      <w:r w:rsidRPr="00456FE3">
        <w:rPr>
          <w:sz w:val="28"/>
          <w:szCs w:val="28"/>
          <w:lang w:val="en-US"/>
        </w:rPr>
        <w:t xml:space="preserve"> does not depend on the Euler angle </w:t>
      </w:r>
      <w:r w:rsidRPr="00456FE3">
        <w:rPr>
          <w:noProof/>
          <w:sz w:val="28"/>
          <w:szCs w:val="28"/>
        </w:rPr>
        <w:drawing>
          <wp:inline distT="0" distB="0" distL="0" distR="0">
            <wp:extent cx="95250" cy="114300"/>
            <wp:effectExtent l="19050" t="0" r="0" b="0"/>
            <wp:docPr id="487" name="Рисунок 487" descr="https://mitpress.mit.edu/sites/default/files/titles/content/sicm/chap1-Z-G-D-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s://mitpress.mit.edu/sites/default/files/titles/content/sicm/chap1-Z-G-D-16.gif"/>
                    <pic:cNvPicPr>
                      <a:picLocks noChangeAspect="1" noChangeArrowheads="1"/>
                    </pic:cNvPicPr>
                  </pic:nvPicPr>
                  <pic:blipFill>
                    <a:blip r:embed="rId44"/>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456FE3">
        <w:rPr>
          <w:sz w:val="28"/>
          <w:szCs w:val="28"/>
          <w:lang w:val="en-US"/>
        </w:rPr>
        <w:t xml:space="preserve">, so we can deduce that the momentum conjugate to this coordinate is conserved. An explicit expression for the momentum conjugate to </w:t>
      </w:r>
      <w:r w:rsidRPr="00456FE3">
        <w:rPr>
          <w:noProof/>
          <w:sz w:val="28"/>
          <w:szCs w:val="28"/>
        </w:rPr>
        <w:drawing>
          <wp:inline distT="0" distB="0" distL="0" distR="0">
            <wp:extent cx="95250" cy="114300"/>
            <wp:effectExtent l="19050" t="0" r="0" b="0"/>
            <wp:docPr id="488" name="Рисунок 488" descr="https://mitpress.mit.edu/sites/default/files/titles/content/sicm/chap1-Z-G-D-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s://mitpress.mit.edu/sites/default/files/titles/content/sicm/chap1-Z-G-D-16.gif"/>
                    <pic:cNvPicPr>
                      <a:picLocks noChangeAspect="1" noChangeArrowheads="1"/>
                    </pic:cNvPicPr>
                  </pic:nvPicPr>
                  <pic:blipFill>
                    <a:blip r:embed="rId44"/>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456FE3">
        <w:rPr>
          <w:sz w:val="28"/>
          <w:szCs w:val="28"/>
          <w:lang w:val="en-US"/>
        </w:rPr>
        <w:t xml:space="preserve">is </w:t>
      </w:r>
    </w:p>
    <w:p w:rsidR="00BE0F86" w:rsidRPr="00456FE3" w:rsidRDefault="00BE0F86" w:rsidP="00A26405">
      <w:pPr>
        <w:spacing w:after="0" w:line="240" w:lineRule="auto"/>
        <w:ind w:firstLine="426"/>
        <w:jc w:val="center"/>
        <w:rPr>
          <w:rFonts w:ascii="Times New Roman" w:hAnsi="Times New Roman" w:cs="Times New Roman"/>
          <w:sz w:val="28"/>
          <w:szCs w:val="28"/>
        </w:rPr>
      </w:pPr>
      <w:r w:rsidRPr="00456FE3">
        <w:rPr>
          <w:rFonts w:ascii="Times New Roman" w:hAnsi="Times New Roman" w:cs="Times New Roman"/>
          <w:noProof/>
          <w:sz w:val="28"/>
          <w:szCs w:val="28"/>
          <w:lang w:eastAsia="ru-RU"/>
        </w:rPr>
        <w:drawing>
          <wp:inline distT="0" distB="0" distL="0" distR="0">
            <wp:extent cx="3686175" cy="676275"/>
            <wp:effectExtent l="19050" t="0" r="9525" b="0"/>
            <wp:docPr id="490" name="Рисунок 490" descr="https://mitpress.mit.edu/sites/default/files/titles/content/sicm/chap2-Z-G-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s://mitpress.mit.edu/sites/default/files/titles/content/sicm/chap2-Z-G-59.gif"/>
                    <pic:cNvPicPr>
                      <a:picLocks noChangeAspect="1" noChangeArrowheads="1"/>
                    </pic:cNvPicPr>
                  </pic:nvPicPr>
                  <pic:blipFill>
                    <a:blip r:embed="rId72"/>
                    <a:srcRect/>
                    <a:stretch>
                      <a:fillRect/>
                    </a:stretch>
                  </pic:blipFill>
                  <pic:spPr bwMode="auto">
                    <a:xfrm>
                      <a:off x="0" y="0"/>
                      <a:ext cx="3686175" cy="676275"/>
                    </a:xfrm>
                    <a:prstGeom prst="rect">
                      <a:avLst/>
                    </a:prstGeom>
                    <a:noFill/>
                    <a:ln w="9525">
                      <a:noFill/>
                      <a:miter lim="800000"/>
                      <a:headEnd/>
                      <a:tailEnd/>
                    </a:ln>
                  </pic:spPr>
                </pic:pic>
              </a:graphicData>
            </a:graphic>
          </wp:inline>
        </w:drawing>
      </w:r>
    </w:p>
    <w:p w:rsidR="00BE0F86" w:rsidRPr="00456FE3" w:rsidRDefault="00BE0F86" w:rsidP="00456FE3">
      <w:pPr>
        <w:pStyle w:val="a4"/>
        <w:spacing w:before="0" w:beforeAutospacing="0" w:after="0" w:afterAutospacing="0"/>
        <w:ind w:firstLine="426"/>
        <w:jc w:val="both"/>
        <w:rPr>
          <w:sz w:val="28"/>
          <w:szCs w:val="28"/>
          <w:lang w:val="en-US"/>
        </w:rPr>
      </w:pPr>
      <w:r w:rsidRPr="00456FE3">
        <w:rPr>
          <w:sz w:val="28"/>
          <w:szCs w:val="28"/>
          <w:lang w:val="en-US"/>
        </w:rPr>
        <w:t xml:space="preserve">We know that this complicated quantity is conserved by the motion of the rigid body because of the symmetries of the </w:t>
      </w:r>
      <w:proofErr w:type="spellStart"/>
      <w:r w:rsidRPr="00456FE3">
        <w:rPr>
          <w:sz w:val="28"/>
          <w:szCs w:val="28"/>
          <w:lang w:val="en-US"/>
        </w:rPr>
        <w:t>Lagrangian</w:t>
      </w:r>
      <w:proofErr w:type="spellEnd"/>
      <w:r w:rsidRPr="00456FE3">
        <w:rPr>
          <w:sz w:val="28"/>
          <w:szCs w:val="28"/>
          <w:lang w:val="en-US"/>
        </w:rPr>
        <w:t>.</w:t>
      </w:r>
    </w:p>
    <w:p w:rsidR="00BE0F86" w:rsidRPr="00456FE3" w:rsidRDefault="00BE0F86" w:rsidP="00456FE3">
      <w:pPr>
        <w:pStyle w:val="a4"/>
        <w:spacing w:before="0" w:beforeAutospacing="0" w:after="0" w:afterAutospacing="0"/>
        <w:ind w:firstLine="426"/>
        <w:jc w:val="both"/>
        <w:rPr>
          <w:sz w:val="28"/>
          <w:szCs w:val="28"/>
          <w:lang w:val="en-US"/>
        </w:rPr>
      </w:pPr>
      <w:r w:rsidRPr="00456FE3">
        <w:rPr>
          <w:sz w:val="28"/>
          <w:szCs w:val="28"/>
          <w:lang w:val="en-US"/>
        </w:rPr>
        <w:t xml:space="preserve">If there are no external torques, then we expect that the vector angular momentum will be conserved. We can verify this using the </w:t>
      </w:r>
      <w:proofErr w:type="spellStart"/>
      <w:r w:rsidRPr="00456FE3">
        <w:rPr>
          <w:sz w:val="28"/>
          <w:szCs w:val="28"/>
          <w:lang w:val="en-US"/>
        </w:rPr>
        <w:t>Lagrangian</w:t>
      </w:r>
      <w:proofErr w:type="spellEnd"/>
      <w:r w:rsidRPr="00456FE3">
        <w:rPr>
          <w:sz w:val="28"/>
          <w:szCs w:val="28"/>
          <w:lang w:val="en-US"/>
        </w:rPr>
        <w:t xml:space="preserve"> formulation of the problem. First, we note that </w:t>
      </w:r>
      <w:proofErr w:type="spellStart"/>
      <w:r w:rsidRPr="00456FE3">
        <w:rPr>
          <w:rStyle w:val="a5"/>
          <w:sz w:val="28"/>
          <w:szCs w:val="28"/>
          <w:lang w:val="en-US"/>
        </w:rPr>
        <w:t>L</w:t>
      </w:r>
      <w:r w:rsidRPr="00456FE3">
        <w:rPr>
          <w:rStyle w:val="a5"/>
          <w:sz w:val="28"/>
          <w:szCs w:val="28"/>
          <w:vertAlign w:val="subscript"/>
          <w:lang w:val="en-US"/>
        </w:rPr>
        <w:t>z</w:t>
      </w:r>
      <w:proofErr w:type="spellEnd"/>
      <w:r w:rsidRPr="00456FE3">
        <w:rPr>
          <w:sz w:val="28"/>
          <w:szCs w:val="28"/>
          <w:lang w:val="en-US"/>
        </w:rPr>
        <w:t xml:space="preserve"> is the same as </w:t>
      </w:r>
      <w:r w:rsidRPr="00456FE3">
        <w:rPr>
          <w:rStyle w:val="a5"/>
          <w:sz w:val="28"/>
          <w:szCs w:val="28"/>
          <w:lang w:val="en-US"/>
        </w:rPr>
        <w:t>p</w:t>
      </w:r>
      <w:r w:rsidRPr="00456FE3">
        <w:rPr>
          <w:noProof/>
          <w:sz w:val="28"/>
          <w:szCs w:val="28"/>
          <w:vertAlign w:val="subscript"/>
        </w:rPr>
        <w:drawing>
          <wp:inline distT="0" distB="0" distL="0" distR="0">
            <wp:extent cx="95250" cy="114300"/>
            <wp:effectExtent l="19050" t="0" r="0" b="0"/>
            <wp:docPr id="492" name="Рисунок 492" descr="https://mitpress.mit.edu/sites/default/files/titles/content/sicm/chap1-Z-G-D-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s://mitpress.mit.edu/sites/default/files/titles/content/sicm/chap1-Z-G-D-16.gif"/>
                    <pic:cNvPicPr>
                      <a:picLocks noChangeAspect="1" noChangeArrowheads="1"/>
                    </pic:cNvPicPr>
                  </pic:nvPicPr>
                  <pic:blipFill>
                    <a:blip r:embed="rId44"/>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456FE3">
        <w:rPr>
          <w:sz w:val="28"/>
          <w:szCs w:val="28"/>
          <w:lang w:val="en-US"/>
        </w:rPr>
        <w:t xml:space="preserve">. We can check this by direct calculation: </w:t>
      </w:r>
    </w:p>
    <w:p w:rsidR="00BE0F86" w:rsidRPr="00456FE3" w:rsidRDefault="00BE0F86" w:rsidP="00456FE3">
      <w:pPr>
        <w:pStyle w:val="a4"/>
        <w:spacing w:before="0" w:beforeAutospacing="0" w:after="0" w:afterAutospacing="0"/>
        <w:ind w:firstLine="426"/>
        <w:jc w:val="both"/>
        <w:rPr>
          <w:sz w:val="28"/>
          <w:szCs w:val="28"/>
          <w:lang w:val="en-US"/>
        </w:rPr>
      </w:pPr>
      <w:r w:rsidRPr="00456FE3">
        <w:rPr>
          <w:sz w:val="28"/>
          <w:szCs w:val="28"/>
          <w:lang w:val="en-US"/>
        </w:rPr>
        <w:t xml:space="preserve">We know that </w:t>
      </w:r>
      <w:r w:rsidRPr="00456FE3">
        <w:rPr>
          <w:rStyle w:val="a5"/>
          <w:sz w:val="28"/>
          <w:szCs w:val="28"/>
          <w:lang w:val="en-US"/>
        </w:rPr>
        <w:t>p</w:t>
      </w:r>
      <w:r w:rsidRPr="00456FE3">
        <w:rPr>
          <w:noProof/>
          <w:sz w:val="28"/>
          <w:szCs w:val="28"/>
          <w:vertAlign w:val="subscript"/>
        </w:rPr>
        <w:drawing>
          <wp:inline distT="0" distB="0" distL="0" distR="0">
            <wp:extent cx="95250" cy="114300"/>
            <wp:effectExtent l="19050" t="0" r="0" b="0"/>
            <wp:docPr id="493" name="Рисунок 493" descr="https://mitpress.mit.edu/sites/default/files/titles/content/sicm/chap1-Z-G-D-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s://mitpress.mit.edu/sites/default/files/titles/content/sicm/chap1-Z-G-D-16.gif"/>
                    <pic:cNvPicPr>
                      <a:picLocks noChangeAspect="1" noChangeArrowheads="1"/>
                    </pic:cNvPicPr>
                  </pic:nvPicPr>
                  <pic:blipFill>
                    <a:blip r:embed="rId44"/>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456FE3">
        <w:rPr>
          <w:sz w:val="28"/>
          <w:szCs w:val="28"/>
          <w:lang w:val="en-US"/>
        </w:rPr>
        <w:t xml:space="preserve"> is conserved because the </w:t>
      </w:r>
      <w:proofErr w:type="spellStart"/>
      <w:r w:rsidRPr="00456FE3">
        <w:rPr>
          <w:sz w:val="28"/>
          <w:szCs w:val="28"/>
          <w:lang w:val="en-US"/>
        </w:rPr>
        <w:t>Lagrangian</w:t>
      </w:r>
      <w:proofErr w:type="spellEnd"/>
      <w:r w:rsidRPr="00456FE3">
        <w:rPr>
          <w:sz w:val="28"/>
          <w:szCs w:val="28"/>
          <w:lang w:val="en-US"/>
        </w:rPr>
        <w:t xml:space="preserve"> for the free rigid body did not </w:t>
      </w:r>
      <w:proofErr w:type="gramStart"/>
      <w:r w:rsidRPr="00456FE3">
        <w:rPr>
          <w:sz w:val="28"/>
          <w:szCs w:val="28"/>
          <w:lang w:val="en-US"/>
        </w:rPr>
        <w:t xml:space="preserve">mention </w:t>
      </w:r>
      <w:proofErr w:type="gramEnd"/>
      <w:r w:rsidRPr="00456FE3">
        <w:rPr>
          <w:noProof/>
          <w:sz w:val="28"/>
          <w:szCs w:val="28"/>
        </w:rPr>
        <w:drawing>
          <wp:inline distT="0" distB="0" distL="0" distR="0">
            <wp:extent cx="95250" cy="114300"/>
            <wp:effectExtent l="19050" t="0" r="0" b="0"/>
            <wp:docPr id="494" name="Рисунок 494" descr="https://mitpress.mit.edu/sites/default/files/titles/content/sicm/chap1-Z-G-D-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s://mitpress.mit.edu/sites/default/files/titles/content/sicm/chap1-Z-G-D-16.gif"/>
                    <pic:cNvPicPr>
                      <a:picLocks noChangeAspect="1" noChangeArrowheads="1"/>
                    </pic:cNvPicPr>
                  </pic:nvPicPr>
                  <pic:blipFill>
                    <a:blip r:embed="rId44"/>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456FE3">
        <w:rPr>
          <w:sz w:val="28"/>
          <w:szCs w:val="28"/>
          <w:lang w:val="en-US"/>
        </w:rPr>
        <w:t xml:space="preserve">, so now we know that </w:t>
      </w:r>
      <w:proofErr w:type="spellStart"/>
      <w:r w:rsidRPr="00456FE3">
        <w:rPr>
          <w:rStyle w:val="a5"/>
          <w:sz w:val="28"/>
          <w:szCs w:val="28"/>
          <w:lang w:val="en-US"/>
        </w:rPr>
        <w:t>L</w:t>
      </w:r>
      <w:r w:rsidRPr="00456FE3">
        <w:rPr>
          <w:rStyle w:val="a5"/>
          <w:sz w:val="28"/>
          <w:szCs w:val="28"/>
          <w:vertAlign w:val="subscript"/>
          <w:lang w:val="en-US"/>
        </w:rPr>
        <w:t>z</w:t>
      </w:r>
      <w:proofErr w:type="spellEnd"/>
      <w:r w:rsidRPr="00456FE3">
        <w:rPr>
          <w:sz w:val="28"/>
          <w:szCs w:val="28"/>
          <w:lang w:val="en-US"/>
        </w:rPr>
        <w:t xml:space="preserve"> is conserved. Since the orientation of the coordinate axes is arbitrary, we know that if any rectangular component is conserved then all of them are. So the vector angular momentum is conserved for the free rigid body.</w:t>
      </w:r>
    </w:p>
    <w:p w:rsidR="00BE0F86" w:rsidRPr="00456FE3" w:rsidRDefault="00BE0F86" w:rsidP="00456FE3">
      <w:pPr>
        <w:pStyle w:val="a4"/>
        <w:spacing w:before="0" w:beforeAutospacing="0" w:after="0" w:afterAutospacing="0"/>
        <w:ind w:firstLine="426"/>
        <w:jc w:val="both"/>
        <w:rPr>
          <w:sz w:val="28"/>
          <w:szCs w:val="28"/>
          <w:lang w:val="en-US"/>
        </w:rPr>
      </w:pPr>
      <w:bookmarkStart w:id="61" w:name="%_idx_1246"/>
      <w:bookmarkEnd w:id="61"/>
      <w:r w:rsidRPr="00456FE3">
        <w:rPr>
          <w:sz w:val="28"/>
          <w:szCs w:val="28"/>
          <w:lang w:val="en-US"/>
        </w:rPr>
        <w:t xml:space="preserve">We could have seen this with the help of </w:t>
      </w:r>
      <w:proofErr w:type="spellStart"/>
      <w:r w:rsidRPr="00456FE3">
        <w:rPr>
          <w:sz w:val="28"/>
          <w:szCs w:val="28"/>
          <w:lang w:val="en-US"/>
        </w:rPr>
        <w:t>Noether's</w:t>
      </w:r>
      <w:proofErr w:type="spellEnd"/>
      <w:r w:rsidRPr="00456FE3">
        <w:rPr>
          <w:sz w:val="28"/>
          <w:szCs w:val="28"/>
          <w:lang w:val="en-US"/>
        </w:rPr>
        <w:t xml:space="preserve"> theorem (see section </w:t>
      </w:r>
      <w:hyperlink r:id="rId73" w:anchor="%_sec_1.8.4" w:history="1">
        <w:r w:rsidRPr="00456FE3">
          <w:rPr>
            <w:rStyle w:val="a3"/>
            <w:color w:val="auto"/>
            <w:sz w:val="28"/>
            <w:szCs w:val="28"/>
            <w:lang w:val="en-US"/>
          </w:rPr>
          <w:t>1.8.4</w:t>
        </w:r>
      </w:hyperlink>
      <w:r w:rsidRPr="00456FE3">
        <w:rPr>
          <w:sz w:val="28"/>
          <w:szCs w:val="28"/>
          <w:lang w:val="en-US"/>
        </w:rPr>
        <w:t xml:space="preserve">). There is a continuous family of rotations that can transform any orientation into any other orientation. The orientation of the coordinate axes we used to define the Euler angles is arbitrary, and the kinetic energy (the </w:t>
      </w:r>
      <w:proofErr w:type="spellStart"/>
      <w:r w:rsidRPr="00456FE3">
        <w:rPr>
          <w:sz w:val="28"/>
          <w:szCs w:val="28"/>
          <w:lang w:val="en-US"/>
        </w:rPr>
        <w:t>Lagrangian</w:t>
      </w:r>
      <w:proofErr w:type="spellEnd"/>
      <w:r w:rsidRPr="00456FE3">
        <w:rPr>
          <w:sz w:val="28"/>
          <w:szCs w:val="28"/>
          <w:lang w:val="en-US"/>
        </w:rPr>
        <w:t xml:space="preserve">) is the same for any choice of coordinate system. Thus the situation meets the requirements of </w:t>
      </w:r>
      <w:proofErr w:type="spellStart"/>
      <w:r w:rsidRPr="00456FE3">
        <w:rPr>
          <w:sz w:val="28"/>
          <w:szCs w:val="28"/>
          <w:lang w:val="en-US"/>
        </w:rPr>
        <w:t>Noether's</w:t>
      </w:r>
      <w:proofErr w:type="spellEnd"/>
      <w:r w:rsidRPr="00456FE3">
        <w:rPr>
          <w:sz w:val="28"/>
          <w:szCs w:val="28"/>
          <w:lang w:val="en-US"/>
        </w:rPr>
        <w:t xml:space="preserve"> theorem, which tells us that there is a conserved quantity. In particular, the family of rotations around each coordinate axis gives us conservation of the angular momentum component on that axis. We construct the vector angular momentum by combining these contributions. </w:t>
      </w:r>
    </w:p>
    <w:p w:rsidR="008645F0" w:rsidRDefault="00BE0F86" w:rsidP="00456FE3">
      <w:pPr>
        <w:pStyle w:val="a4"/>
        <w:spacing w:before="0" w:beforeAutospacing="0" w:after="0" w:afterAutospacing="0"/>
        <w:ind w:firstLine="426"/>
        <w:jc w:val="both"/>
        <w:rPr>
          <w:rStyle w:val="a8"/>
          <w:sz w:val="28"/>
          <w:szCs w:val="28"/>
          <w:lang w:val="en-US"/>
        </w:rPr>
      </w:pPr>
      <w:bookmarkStart w:id="62" w:name="%_thm_2.10"/>
      <w:bookmarkEnd w:id="62"/>
      <w:r w:rsidRPr="00456FE3">
        <w:rPr>
          <w:b/>
          <w:bCs/>
          <w:sz w:val="28"/>
          <w:szCs w:val="28"/>
          <w:lang w:val="en-US"/>
        </w:rPr>
        <w:t>Exercise 2.10.</w:t>
      </w:r>
      <w:r w:rsidRPr="00456FE3">
        <w:rPr>
          <w:sz w:val="28"/>
          <w:szCs w:val="28"/>
          <w:lang w:val="en-US"/>
        </w:rPr>
        <w:t>  </w:t>
      </w:r>
      <w:r w:rsidRPr="00456FE3">
        <w:rPr>
          <w:rStyle w:val="a8"/>
          <w:sz w:val="28"/>
          <w:szCs w:val="28"/>
          <w:lang w:val="en-US"/>
        </w:rPr>
        <w:t>Vector angular momentum</w:t>
      </w:r>
    </w:p>
    <w:p w:rsidR="00BE0F86" w:rsidRPr="00456FE3" w:rsidRDefault="00BE0F86" w:rsidP="00456FE3">
      <w:pPr>
        <w:pStyle w:val="a4"/>
        <w:spacing w:before="0" w:beforeAutospacing="0" w:after="0" w:afterAutospacing="0"/>
        <w:ind w:firstLine="426"/>
        <w:jc w:val="both"/>
        <w:rPr>
          <w:sz w:val="28"/>
          <w:szCs w:val="28"/>
          <w:lang w:val="en-US"/>
        </w:rPr>
      </w:pPr>
      <w:r w:rsidRPr="00456FE3">
        <w:rPr>
          <w:sz w:val="28"/>
          <w:szCs w:val="28"/>
          <w:lang w:val="en-US"/>
        </w:rPr>
        <w:t xml:space="preserve">Fill in the details of the argument that </w:t>
      </w:r>
      <w:proofErr w:type="spellStart"/>
      <w:r w:rsidRPr="00456FE3">
        <w:rPr>
          <w:sz w:val="28"/>
          <w:szCs w:val="28"/>
          <w:lang w:val="en-US"/>
        </w:rPr>
        <w:t>Noether's</w:t>
      </w:r>
      <w:proofErr w:type="spellEnd"/>
      <w:r w:rsidRPr="00456FE3">
        <w:rPr>
          <w:sz w:val="28"/>
          <w:szCs w:val="28"/>
          <w:lang w:val="en-US"/>
        </w:rPr>
        <w:t xml:space="preserve"> theorem implies that vector angular momentum is conserved by the motion of the free rigid body. </w:t>
      </w:r>
    </w:p>
    <w:p w:rsidR="00A26405" w:rsidRDefault="00A26405" w:rsidP="00456FE3">
      <w:pPr>
        <w:pStyle w:val="3"/>
        <w:spacing w:before="0" w:line="240" w:lineRule="auto"/>
        <w:ind w:firstLine="426"/>
        <w:jc w:val="both"/>
        <w:rPr>
          <w:rFonts w:ascii="Times New Roman" w:hAnsi="Times New Roman" w:cs="Times New Roman"/>
          <w:i/>
          <w:color w:val="auto"/>
          <w:sz w:val="28"/>
          <w:szCs w:val="28"/>
          <w:lang w:val="kk-KZ"/>
        </w:rPr>
      </w:pPr>
      <w:bookmarkStart w:id="63" w:name="%_sec_2.9.1"/>
      <w:bookmarkEnd w:id="63"/>
    </w:p>
    <w:p w:rsidR="00BE0F86" w:rsidRPr="008645F0" w:rsidRDefault="001B494D" w:rsidP="00456FE3">
      <w:pPr>
        <w:pStyle w:val="3"/>
        <w:spacing w:before="0" w:line="240" w:lineRule="auto"/>
        <w:ind w:firstLine="426"/>
        <w:jc w:val="both"/>
        <w:rPr>
          <w:rFonts w:ascii="Times New Roman" w:hAnsi="Times New Roman" w:cs="Times New Roman"/>
          <w:i/>
          <w:color w:val="auto"/>
          <w:sz w:val="28"/>
          <w:szCs w:val="28"/>
          <w:lang w:val="en-US"/>
        </w:rPr>
      </w:pPr>
      <w:hyperlink r:id="rId74" w:anchor="%_toc_%_sec_2.9.1" w:history="1">
        <w:r w:rsidR="00BE0F86" w:rsidRPr="008645F0">
          <w:rPr>
            <w:rStyle w:val="a3"/>
            <w:rFonts w:ascii="Times New Roman" w:hAnsi="Times New Roman" w:cs="Times New Roman"/>
            <w:i/>
            <w:color w:val="auto"/>
            <w:sz w:val="28"/>
            <w:szCs w:val="28"/>
            <w:lang w:val="en-US"/>
          </w:rPr>
          <w:t>Computing the Motion of Free Rigid Bodies</w:t>
        </w:r>
      </w:hyperlink>
    </w:p>
    <w:p w:rsidR="00BE0F86" w:rsidRPr="00456FE3" w:rsidRDefault="00BE0F86" w:rsidP="00456FE3">
      <w:pPr>
        <w:pStyle w:val="a4"/>
        <w:spacing w:before="0" w:beforeAutospacing="0" w:after="0" w:afterAutospacing="0"/>
        <w:ind w:firstLine="426"/>
        <w:jc w:val="both"/>
        <w:rPr>
          <w:sz w:val="28"/>
          <w:szCs w:val="28"/>
          <w:lang w:val="en-US"/>
        </w:rPr>
      </w:pPr>
      <w:bookmarkStart w:id="64" w:name="%_idx_1248"/>
      <w:bookmarkEnd w:id="64"/>
      <w:r w:rsidRPr="00456FE3">
        <w:rPr>
          <w:sz w:val="28"/>
          <w:szCs w:val="28"/>
          <w:lang w:val="en-US"/>
        </w:rPr>
        <w:t xml:space="preserve">Lagrange's equations for the motion of a free rigid body in terms of Euler angles are quite disgusting, so we will not show them here. However, we will use the Lagrange equations to explore the motion of the free rigid body. </w:t>
      </w:r>
    </w:p>
    <w:p w:rsidR="00BE0F86" w:rsidRPr="00456FE3" w:rsidRDefault="00BE0F86" w:rsidP="00456FE3">
      <w:pPr>
        <w:pStyle w:val="a4"/>
        <w:spacing w:before="0" w:beforeAutospacing="0" w:after="0" w:afterAutospacing="0"/>
        <w:ind w:firstLine="426"/>
        <w:jc w:val="both"/>
        <w:rPr>
          <w:sz w:val="28"/>
          <w:szCs w:val="28"/>
          <w:lang w:val="en-US"/>
        </w:rPr>
      </w:pPr>
      <w:bookmarkStart w:id="65" w:name="%_idx_1250"/>
      <w:bookmarkStart w:id="66" w:name="%_idx_1252"/>
      <w:bookmarkStart w:id="67" w:name="%_idx_1254"/>
      <w:bookmarkEnd w:id="65"/>
      <w:bookmarkEnd w:id="66"/>
      <w:bookmarkEnd w:id="67"/>
      <w:r w:rsidRPr="00456FE3">
        <w:rPr>
          <w:sz w:val="28"/>
          <w:szCs w:val="28"/>
          <w:lang w:val="en-US"/>
        </w:rPr>
        <w:lastRenderedPageBreak/>
        <w:t xml:space="preserve">Before doing this it is worth noting that the equations of motion in Euler angles are singular for some configurations, because for these configurations the Euler angles are not uniquely defined. If we set </w:t>
      </w:r>
      <w:r w:rsidRPr="00456FE3">
        <w:rPr>
          <w:noProof/>
          <w:sz w:val="28"/>
          <w:szCs w:val="28"/>
        </w:rPr>
        <w:drawing>
          <wp:inline distT="0" distB="0" distL="0" distR="0">
            <wp:extent cx="76200" cy="114300"/>
            <wp:effectExtent l="19050" t="0" r="0" b="0"/>
            <wp:docPr id="495" name="Рисунок 495" descr="https://mitpress.mit.edu/sites/default/files/titles/content/sicm/chap1-Z-G-D-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s://mitpress.mit.edu/sites/default/files/titles/content/sicm/chap1-Z-G-D-19.gif"/>
                    <pic:cNvPicPr>
                      <a:picLocks noChangeAspect="1" noChangeArrowheads="1"/>
                    </pic:cNvPicPr>
                  </pic:nvPicPr>
                  <pic:blipFill>
                    <a:blip r:embed="rId43"/>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456FE3">
        <w:rPr>
          <w:sz w:val="28"/>
          <w:szCs w:val="28"/>
          <w:lang w:val="en-US"/>
        </w:rPr>
        <w:t xml:space="preserve">= 0 then an orientation does not correspond to a unique value of </w:t>
      </w:r>
      <w:r w:rsidRPr="00456FE3">
        <w:rPr>
          <w:noProof/>
          <w:sz w:val="28"/>
          <w:szCs w:val="28"/>
        </w:rPr>
        <w:drawing>
          <wp:inline distT="0" distB="0" distL="0" distR="0">
            <wp:extent cx="95250" cy="114300"/>
            <wp:effectExtent l="19050" t="0" r="0" b="0"/>
            <wp:docPr id="496" name="Рисунок 496" descr="https://mitpress.mit.edu/sites/default/files/titles/content/sicm/chap1-Z-G-D-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s://mitpress.mit.edu/sites/default/files/titles/content/sicm/chap1-Z-G-D-16.gif"/>
                    <pic:cNvPicPr>
                      <a:picLocks noChangeAspect="1" noChangeArrowheads="1"/>
                    </pic:cNvPicPr>
                  </pic:nvPicPr>
                  <pic:blipFill>
                    <a:blip r:embed="rId44"/>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456FE3">
        <w:rPr>
          <w:sz w:val="28"/>
          <w:szCs w:val="28"/>
          <w:lang w:val="en-US"/>
        </w:rPr>
        <w:t xml:space="preserve">and </w:t>
      </w:r>
      <w:r w:rsidRPr="00456FE3">
        <w:rPr>
          <w:noProof/>
          <w:sz w:val="28"/>
          <w:szCs w:val="28"/>
        </w:rPr>
        <w:drawing>
          <wp:inline distT="0" distB="0" distL="0" distR="0">
            <wp:extent cx="104775" cy="152400"/>
            <wp:effectExtent l="19050" t="0" r="9525" b="0"/>
            <wp:docPr id="497" name="Рисунок 497" descr="https://mitpress.mit.edu/sites/default/files/titles/content/sicm/chap1-Z-G-D-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s://mitpress.mit.edu/sites/default/files/titles/content/sicm/chap1-Z-G-D-56.gif"/>
                    <pic:cNvPicPr>
                      <a:picLocks noChangeAspect="1" noChangeArrowheads="1"/>
                    </pic:cNvPicPr>
                  </pic:nvPicPr>
                  <pic:blipFill>
                    <a:blip r:embed="rId41"/>
                    <a:srcRect/>
                    <a:stretch>
                      <a:fillRect/>
                    </a:stretch>
                  </pic:blipFill>
                  <pic:spPr bwMode="auto">
                    <a:xfrm>
                      <a:off x="0" y="0"/>
                      <a:ext cx="104775" cy="152400"/>
                    </a:xfrm>
                    <a:prstGeom prst="rect">
                      <a:avLst/>
                    </a:prstGeom>
                    <a:noFill/>
                    <a:ln w="9525">
                      <a:noFill/>
                      <a:miter lim="800000"/>
                      <a:headEnd/>
                      <a:tailEnd/>
                    </a:ln>
                  </pic:spPr>
                </pic:pic>
              </a:graphicData>
            </a:graphic>
          </wp:inline>
        </w:drawing>
      </w:r>
      <w:r w:rsidRPr="00456FE3">
        <w:rPr>
          <w:sz w:val="28"/>
          <w:szCs w:val="28"/>
          <w:lang w:val="en-US"/>
        </w:rPr>
        <w:t>; only their sum determines the orientation.</w:t>
      </w:r>
    </w:p>
    <w:p w:rsidR="00BE0F86" w:rsidRPr="00456FE3" w:rsidRDefault="00BE0F86" w:rsidP="00456FE3">
      <w:pPr>
        <w:pStyle w:val="a4"/>
        <w:spacing w:before="0" w:beforeAutospacing="0" w:after="0" w:afterAutospacing="0"/>
        <w:ind w:firstLine="426"/>
        <w:jc w:val="both"/>
        <w:rPr>
          <w:sz w:val="28"/>
          <w:szCs w:val="28"/>
          <w:lang w:val="en-US"/>
        </w:rPr>
      </w:pPr>
      <w:r w:rsidRPr="00456FE3">
        <w:rPr>
          <w:sz w:val="28"/>
          <w:szCs w:val="28"/>
          <w:lang w:val="en-US"/>
        </w:rPr>
        <w:t>The singularity arises in the explicit Lagrange equations when we attempt to solve for the second derivative of the generalized coordinates in terms of the generalized coordinates and the generalized velocities (see section </w:t>
      </w:r>
      <w:hyperlink r:id="rId75" w:anchor="%_sec_1.7" w:history="1">
        <w:r w:rsidRPr="00456FE3">
          <w:rPr>
            <w:rStyle w:val="a3"/>
            <w:color w:val="auto"/>
            <w:sz w:val="28"/>
            <w:szCs w:val="28"/>
            <w:lang w:val="en-US"/>
          </w:rPr>
          <w:t>1.7</w:t>
        </w:r>
      </w:hyperlink>
      <w:r w:rsidRPr="00456FE3">
        <w:rPr>
          <w:sz w:val="28"/>
          <w:szCs w:val="28"/>
          <w:lang w:val="en-US"/>
        </w:rPr>
        <w:t xml:space="preserve">). The isolation of the second derivative requires multiplying by the inverse of </w:t>
      </w:r>
      <w:r w:rsidRPr="00456FE3">
        <w:rPr>
          <w:noProof/>
          <w:sz w:val="28"/>
          <w:szCs w:val="28"/>
        </w:rPr>
        <w:drawing>
          <wp:inline distT="0" distB="0" distL="0" distR="0">
            <wp:extent cx="95250" cy="133350"/>
            <wp:effectExtent l="19050" t="0" r="0" b="0"/>
            <wp:docPr id="498" name="Рисунок 498" descr="https://mitpress.mit.edu/sites/default/files/titles/content/sicm/front-Z-G-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s://mitpress.mit.edu/sites/default/files/titles/content/sicm/front-Z-G-D-2.gif"/>
                    <pic:cNvPicPr>
                      <a:picLocks noChangeAspect="1" noChangeArrowheads="1"/>
                    </pic:cNvPicPr>
                  </pic:nvPicPr>
                  <pic:blipFill>
                    <a:blip r:embed="rId76"/>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456FE3">
        <w:rPr>
          <w:sz w:val="28"/>
          <w:szCs w:val="28"/>
          <w:vertAlign w:val="subscript"/>
          <w:lang w:val="en-US"/>
        </w:rPr>
        <w:t>2</w:t>
      </w:r>
      <w:r w:rsidRPr="00456FE3">
        <w:rPr>
          <w:sz w:val="28"/>
          <w:szCs w:val="28"/>
          <w:lang w:val="en-US"/>
        </w:rPr>
        <w:t xml:space="preserve"> </w:t>
      </w:r>
      <w:r w:rsidRPr="00456FE3">
        <w:rPr>
          <w:noProof/>
          <w:sz w:val="28"/>
          <w:szCs w:val="28"/>
        </w:rPr>
        <w:drawing>
          <wp:inline distT="0" distB="0" distL="0" distR="0">
            <wp:extent cx="95250" cy="133350"/>
            <wp:effectExtent l="19050" t="0" r="0" b="0"/>
            <wp:docPr id="499" name="Рисунок 499" descr="https://mitpress.mit.edu/sites/default/files/titles/content/sicm/front-Z-G-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s://mitpress.mit.edu/sites/default/files/titles/content/sicm/front-Z-G-D-2.gif"/>
                    <pic:cNvPicPr>
                      <a:picLocks noChangeAspect="1" noChangeArrowheads="1"/>
                    </pic:cNvPicPr>
                  </pic:nvPicPr>
                  <pic:blipFill>
                    <a:blip r:embed="rId76"/>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456FE3">
        <w:rPr>
          <w:sz w:val="28"/>
          <w:szCs w:val="28"/>
          <w:vertAlign w:val="subscript"/>
          <w:lang w:val="en-US"/>
        </w:rPr>
        <w:t>2</w:t>
      </w:r>
      <w:r w:rsidRPr="00456FE3">
        <w:rPr>
          <w:sz w:val="28"/>
          <w:szCs w:val="28"/>
          <w:lang w:val="en-US"/>
        </w:rPr>
        <w:t xml:space="preserve"> </w:t>
      </w:r>
      <w:r w:rsidRPr="00456FE3">
        <w:rPr>
          <w:rStyle w:val="a5"/>
          <w:sz w:val="28"/>
          <w:szCs w:val="28"/>
          <w:lang w:val="en-US"/>
        </w:rPr>
        <w:t>L</w:t>
      </w:r>
      <w:r w:rsidRPr="00456FE3">
        <w:rPr>
          <w:sz w:val="28"/>
          <w:szCs w:val="28"/>
          <w:lang w:val="en-US"/>
        </w:rPr>
        <w:t xml:space="preserve">. The determinant of this quantity becomes zero when the Euler angle </w:t>
      </w:r>
      <w:r w:rsidRPr="00456FE3">
        <w:rPr>
          <w:noProof/>
          <w:sz w:val="28"/>
          <w:szCs w:val="28"/>
        </w:rPr>
        <w:drawing>
          <wp:inline distT="0" distB="0" distL="0" distR="0">
            <wp:extent cx="76200" cy="114300"/>
            <wp:effectExtent l="19050" t="0" r="0" b="0"/>
            <wp:docPr id="500" name="Рисунок 500" descr="https://mitpress.mit.edu/sites/default/files/titles/content/sicm/chap1-Z-G-D-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s://mitpress.mit.edu/sites/default/files/titles/content/sicm/chap1-Z-G-D-19.gif"/>
                    <pic:cNvPicPr>
                      <a:picLocks noChangeAspect="1" noChangeArrowheads="1"/>
                    </pic:cNvPicPr>
                  </pic:nvPicPr>
                  <pic:blipFill>
                    <a:blip r:embed="rId43"/>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456FE3">
        <w:rPr>
          <w:sz w:val="28"/>
          <w:szCs w:val="28"/>
          <w:lang w:val="en-US"/>
        </w:rPr>
        <w:t xml:space="preserve">is zero: </w:t>
      </w:r>
    </w:p>
    <w:p w:rsidR="00BE0F86" w:rsidRPr="00456FE3" w:rsidRDefault="00BE0F86" w:rsidP="00456FE3">
      <w:pPr>
        <w:pStyle w:val="a4"/>
        <w:spacing w:before="0" w:beforeAutospacing="0" w:after="0" w:afterAutospacing="0"/>
        <w:ind w:firstLine="426"/>
        <w:jc w:val="both"/>
        <w:rPr>
          <w:sz w:val="28"/>
          <w:szCs w:val="28"/>
          <w:lang w:val="en-US"/>
        </w:rPr>
      </w:pPr>
      <w:bookmarkStart w:id="68" w:name="%_idx_1256"/>
      <w:bookmarkEnd w:id="68"/>
      <w:r w:rsidRPr="00456FE3">
        <w:rPr>
          <w:sz w:val="28"/>
          <w:szCs w:val="28"/>
          <w:lang w:val="en-US"/>
        </w:rPr>
        <w:t xml:space="preserve">So when </w:t>
      </w:r>
      <w:r w:rsidRPr="00456FE3">
        <w:rPr>
          <w:noProof/>
          <w:sz w:val="28"/>
          <w:szCs w:val="28"/>
        </w:rPr>
        <w:drawing>
          <wp:inline distT="0" distB="0" distL="0" distR="0">
            <wp:extent cx="76200" cy="114300"/>
            <wp:effectExtent l="19050" t="0" r="0" b="0"/>
            <wp:docPr id="504" name="Рисунок 504" descr="https://mitpress.mit.edu/sites/default/files/titles/content/sicm/chap1-Z-G-D-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s://mitpress.mit.edu/sites/default/files/titles/content/sicm/chap1-Z-G-D-19.gif"/>
                    <pic:cNvPicPr>
                      <a:picLocks noChangeAspect="1" noChangeArrowheads="1"/>
                    </pic:cNvPicPr>
                  </pic:nvPicPr>
                  <pic:blipFill>
                    <a:blip r:embed="rId43"/>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456FE3">
        <w:rPr>
          <w:sz w:val="28"/>
          <w:szCs w:val="28"/>
          <w:lang w:val="en-US"/>
        </w:rPr>
        <w:t xml:space="preserve">is zero, we cannot solve for the second derivatives. When </w:t>
      </w:r>
      <w:r w:rsidRPr="00456FE3">
        <w:rPr>
          <w:noProof/>
          <w:sz w:val="28"/>
          <w:szCs w:val="28"/>
        </w:rPr>
        <w:drawing>
          <wp:inline distT="0" distB="0" distL="0" distR="0">
            <wp:extent cx="76200" cy="114300"/>
            <wp:effectExtent l="19050" t="0" r="0" b="0"/>
            <wp:docPr id="505" name="Рисунок 505" descr="https://mitpress.mit.edu/sites/default/files/titles/content/sicm/chap1-Z-G-D-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s://mitpress.mit.edu/sites/default/files/titles/content/sicm/chap1-Z-G-D-19.gif"/>
                    <pic:cNvPicPr>
                      <a:picLocks noChangeAspect="1" noChangeArrowheads="1"/>
                    </pic:cNvPicPr>
                  </pic:nvPicPr>
                  <pic:blipFill>
                    <a:blip r:embed="rId43"/>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456FE3">
        <w:rPr>
          <w:sz w:val="28"/>
          <w:szCs w:val="28"/>
          <w:lang w:val="en-US"/>
        </w:rPr>
        <w:t xml:space="preserve">is small, the Euler angles can move very rapidly, and thus may be difficult to compute reliably. Of course, the motion of the rigid body is perfectly well behaved for any orientation. This is a problem of the representation of that motion in Euler angles; it is a </w:t>
      </w:r>
      <w:bookmarkStart w:id="69" w:name="%_idx_1258"/>
      <w:bookmarkEnd w:id="69"/>
      <w:r w:rsidRPr="00456FE3">
        <w:rPr>
          <w:sz w:val="28"/>
          <w:szCs w:val="28"/>
          <w:lang w:val="en-US"/>
        </w:rPr>
        <w:t>``coordinate singularity.''</w:t>
      </w:r>
    </w:p>
    <w:p w:rsidR="00BE0F86" w:rsidRPr="00456FE3" w:rsidRDefault="00BE0F86" w:rsidP="00456FE3">
      <w:pPr>
        <w:pStyle w:val="a4"/>
        <w:spacing w:before="0" w:beforeAutospacing="0" w:after="0" w:afterAutospacing="0"/>
        <w:ind w:firstLine="426"/>
        <w:jc w:val="both"/>
        <w:rPr>
          <w:sz w:val="28"/>
          <w:szCs w:val="28"/>
          <w:lang w:val="en-US"/>
        </w:rPr>
      </w:pPr>
      <w:r w:rsidRPr="00456FE3">
        <w:rPr>
          <w:sz w:val="28"/>
          <w:szCs w:val="28"/>
          <w:lang w:val="en-US"/>
        </w:rPr>
        <w:t>One solution to this problem is to use another set of Euler-like coordinates for which Lagrange's equations have singularities for different orientations, such as those defined in equation (</w:t>
      </w:r>
      <w:hyperlink r:id="rId77" w:anchor="EQUATION_2.40" w:history="1">
        <w:r w:rsidRPr="00456FE3">
          <w:rPr>
            <w:rStyle w:val="a3"/>
            <w:color w:val="auto"/>
            <w:sz w:val="28"/>
            <w:szCs w:val="28"/>
            <w:lang w:val="en-US"/>
          </w:rPr>
          <w:t>2.40</w:t>
        </w:r>
      </w:hyperlink>
      <w:r w:rsidRPr="00456FE3">
        <w:rPr>
          <w:sz w:val="28"/>
          <w:szCs w:val="28"/>
          <w:lang w:val="en-US"/>
        </w:rPr>
        <w:t xml:space="preserve">). So if as the calculation proceeds the trajectory comes close to a singularity in one set of coordinates, we can switch coordinate systems and use another set for a while until the trajectory encounters another singularity. This solves the problem, but it is cumbersome. For the moment we will ignore this problem and compute some trajectories, being careful to limit our attention to trajectories that avoid the singularities. </w:t>
      </w:r>
    </w:p>
    <w:p w:rsidR="00BE0F86" w:rsidRPr="00456FE3" w:rsidRDefault="00BE0F86" w:rsidP="00456FE3">
      <w:pPr>
        <w:pStyle w:val="a4"/>
        <w:spacing w:before="0" w:beforeAutospacing="0" w:after="0" w:afterAutospacing="0"/>
        <w:ind w:firstLine="426"/>
        <w:jc w:val="both"/>
        <w:rPr>
          <w:sz w:val="28"/>
          <w:szCs w:val="28"/>
          <w:lang w:val="en-US"/>
        </w:rPr>
      </w:pPr>
      <w:r w:rsidRPr="00456FE3">
        <w:rPr>
          <w:sz w:val="28"/>
          <w:szCs w:val="28"/>
          <w:lang w:val="en-US"/>
        </w:rPr>
        <w:t>We will compute some trajectories by numerical integration and check our integration process by seeing how well energy and angular momentum are conserved. Then, we will investigate the evolution of the components of angular momentum on the principal axis basis. We will discover that we can learn quite a bit about the qualitative behavior of rigid bodies by combining the information we get from the energy and angular momentum.</w:t>
      </w:r>
    </w:p>
    <w:p w:rsidR="00BE0F86" w:rsidRPr="00456FE3" w:rsidRDefault="00BE0F86" w:rsidP="00456FE3">
      <w:pPr>
        <w:pStyle w:val="a4"/>
        <w:spacing w:before="0" w:beforeAutospacing="0" w:after="0" w:afterAutospacing="0"/>
        <w:ind w:firstLine="426"/>
        <w:jc w:val="both"/>
        <w:rPr>
          <w:sz w:val="28"/>
          <w:szCs w:val="28"/>
          <w:lang w:val="en-US"/>
        </w:rPr>
      </w:pPr>
      <w:r w:rsidRPr="00456FE3">
        <w:rPr>
          <w:sz w:val="28"/>
          <w:szCs w:val="28"/>
          <w:lang w:val="en-US"/>
        </w:rPr>
        <w:t>To develop a trajectory from initial conditions we integrate the Lagrange equations, as we did in chapter </w:t>
      </w:r>
      <w:hyperlink r:id="rId78" w:anchor="%_chap_1" w:history="1">
        <w:r w:rsidRPr="00456FE3">
          <w:rPr>
            <w:rStyle w:val="a3"/>
            <w:color w:val="auto"/>
            <w:sz w:val="28"/>
            <w:szCs w:val="28"/>
            <w:lang w:val="en-US"/>
          </w:rPr>
          <w:t>1</w:t>
        </w:r>
      </w:hyperlink>
      <w:r w:rsidRPr="00456FE3">
        <w:rPr>
          <w:sz w:val="28"/>
          <w:szCs w:val="28"/>
          <w:lang w:val="en-US"/>
        </w:rPr>
        <w:t xml:space="preserve">. The system derivative is obtained from the </w:t>
      </w:r>
      <w:proofErr w:type="spellStart"/>
      <w:r w:rsidRPr="00456FE3">
        <w:rPr>
          <w:sz w:val="28"/>
          <w:szCs w:val="28"/>
          <w:lang w:val="en-US"/>
        </w:rPr>
        <w:t>Lagrangian</w:t>
      </w:r>
      <w:proofErr w:type="spellEnd"/>
      <w:r w:rsidRPr="00456FE3">
        <w:rPr>
          <w:sz w:val="28"/>
          <w:szCs w:val="28"/>
          <w:lang w:val="en-US"/>
        </w:rPr>
        <w:t xml:space="preserve">: </w:t>
      </w:r>
    </w:p>
    <w:p w:rsidR="00BE0F86" w:rsidRPr="00456FE3" w:rsidRDefault="00BE0F86" w:rsidP="00456FE3">
      <w:pPr>
        <w:pStyle w:val="a4"/>
        <w:spacing w:before="0" w:beforeAutospacing="0" w:after="0" w:afterAutospacing="0"/>
        <w:ind w:firstLine="426"/>
        <w:jc w:val="both"/>
        <w:rPr>
          <w:sz w:val="28"/>
          <w:szCs w:val="28"/>
          <w:lang w:val="en-US"/>
        </w:rPr>
      </w:pPr>
      <w:r w:rsidRPr="00456FE3">
        <w:rPr>
          <w:sz w:val="28"/>
          <w:szCs w:val="28"/>
          <w:lang w:val="en-US"/>
        </w:rPr>
        <w:t xml:space="preserve">The following program monitors the errors in the energy and the components of the angular momentum: </w:t>
      </w:r>
    </w:p>
    <w:p w:rsidR="00BE0F86" w:rsidRPr="00456FE3" w:rsidRDefault="00BE0F86" w:rsidP="00456FE3">
      <w:pPr>
        <w:pStyle w:val="a4"/>
        <w:spacing w:before="0" w:beforeAutospacing="0" w:after="0" w:afterAutospacing="0"/>
        <w:ind w:firstLine="426"/>
        <w:jc w:val="both"/>
        <w:rPr>
          <w:sz w:val="28"/>
          <w:szCs w:val="28"/>
          <w:lang w:val="en-US"/>
        </w:rPr>
      </w:pPr>
      <w:r w:rsidRPr="00456FE3">
        <w:rPr>
          <w:sz w:val="28"/>
          <w:szCs w:val="28"/>
          <w:lang w:val="en-US"/>
        </w:rPr>
        <w:t xml:space="preserve">We make a plot window to display the errors: </w:t>
      </w:r>
    </w:p>
    <w:p w:rsidR="00BE0F86" w:rsidRPr="00456FE3" w:rsidRDefault="00BE0F86" w:rsidP="00456FE3">
      <w:pPr>
        <w:pStyle w:val="a4"/>
        <w:spacing w:before="0" w:beforeAutospacing="0" w:after="0" w:afterAutospacing="0"/>
        <w:ind w:firstLine="426"/>
        <w:jc w:val="both"/>
        <w:rPr>
          <w:sz w:val="28"/>
          <w:szCs w:val="28"/>
          <w:lang w:val="en-US"/>
        </w:rPr>
      </w:pPr>
      <w:bookmarkStart w:id="70" w:name="%_idx_1260"/>
      <w:bookmarkStart w:id="71" w:name="%_idx_1262"/>
      <w:bookmarkStart w:id="72" w:name="%_idx_1264"/>
      <w:bookmarkStart w:id="73" w:name="%_idx_1266"/>
      <w:bookmarkStart w:id="74" w:name="%_idx_1268"/>
      <w:bookmarkEnd w:id="70"/>
      <w:bookmarkEnd w:id="71"/>
      <w:bookmarkEnd w:id="72"/>
      <w:bookmarkEnd w:id="73"/>
      <w:bookmarkEnd w:id="74"/>
      <w:r w:rsidRPr="00456FE3">
        <w:rPr>
          <w:sz w:val="28"/>
          <w:szCs w:val="28"/>
          <w:lang w:val="en-US"/>
        </w:rPr>
        <w:t xml:space="preserve">The default integration method used by the system is </w:t>
      </w:r>
      <w:proofErr w:type="spellStart"/>
      <w:r w:rsidRPr="00456FE3">
        <w:rPr>
          <w:sz w:val="28"/>
          <w:szCs w:val="28"/>
          <w:lang w:val="en-US"/>
        </w:rPr>
        <w:t>Bulirsch-Stoer</w:t>
      </w:r>
      <w:proofErr w:type="spellEnd"/>
      <w:r w:rsidRPr="00456FE3">
        <w:rPr>
          <w:sz w:val="28"/>
          <w:szCs w:val="28"/>
          <w:lang w:val="en-US"/>
        </w:rPr>
        <w:t xml:space="preserve"> (</w:t>
      </w:r>
      <w:proofErr w:type="spellStart"/>
      <w:r w:rsidRPr="00456FE3">
        <w:rPr>
          <w:rStyle w:val="HTML"/>
          <w:rFonts w:ascii="Times New Roman" w:hAnsi="Times New Roman" w:cs="Times New Roman"/>
          <w:sz w:val="28"/>
          <w:szCs w:val="28"/>
          <w:lang w:val="en-US"/>
        </w:rPr>
        <w:t>bulirschstoer</w:t>
      </w:r>
      <w:proofErr w:type="spellEnd"/>
      <w:r w:rsidRPr="00456FE3">
        <w:rPr>
          <w:sz w:val="28"/>
          <w:szCs w:val="28"/>
          <w:lang w:val="en-US"/>
        </w:rPr>
        <w:t xml:space="preserve">), but here we set the integration method to be quality-controlled </w:t>
      </w:r>
      <w:proofErr w:type="spellStart"/>
      <w:r w:rsidRPr="00456FE3">
        <w:rPr>
          <w:sz w:val="28"/>
          <w:szCs w:val="28"/>
          <w:lang w:val="en-US"/>
        </w:rPr>
        <w:t>Runge-Kutta</w:t>
      </w:r>
      <w:proofErr w:type="spellEnd"/>
      <w:r w:rsidRPr="00456FE3">
        <w:rPr>
          <w:sz w:val="28"/>
          <w:szCs w:val="28"/>
          <w:lang w:val="en-US"/>
        </w:rPr>
        <w:t xml:space="preserve"> (</w:t>
      </w:r>
      <w:r w:rsidRPr="00456FE3">
        <w:rPr>
          <w:rStyle w:val="HTML"/>
          <w:rFonts w:ascii="Times New Roman" w:hAnsi="Times New Roman" w:cs="Times New Roman"/>
          <w:sz w:val="28"/>
          <w:szCs w:val="28"/>
          <w:lang w:val="en-US"/>
        </w:rPr>
        <w:t>qcrk4</w:t>
      </w:r>
      <w:r w:rsidRPr="00456FE3">
        <w:rPr>
          <w:sz w:val="28"/>
          <w:szCs w:val="28"/>
          <w:lang w:val="en-US"/>
        </w:rPr>
        <w:t xml:space="preserve">), because the error plot is more interesting: </w:t>
      </w:r>
    </w:p>
    <w:p w:rsidR="00BE0F86" w:rsidRPr="00456FE3" w:rsidRDefault="00BE0F86" w:rsidP="00456FE3">
      <w:pPr>
        <w:pStyle w:val="a4"/>
        <w:spacing w:before="0" w:beforeAutospacing="0" w:after="0" w:afterAutospacing="0"/>
        <w:ind w:firstLine="426"/>
        <w:jc w:val="both"/>
        <w:rPr>
          <w:sz w:val="28"/>
          <w:szCs w:val="28"/>
          <w:lang w:val="en-US"/>
        </w:rPr>
      </w:pPr>
      <w:bookmarkStart w:id="75" w:name="%_idx_1270"/>
      <w:bookmarkEnd w:id="75"/>
      <w:r w:rsidRPr="00456FE3">
        <w:rPr>
          <w:sz w:val="28"/>
          <w:szCs w:val="28"/>
          <w:lang w:val="en-US"/>
        </w:rPr>
        <w:t>The plot that is developed of the relative errors in the components of the angular momenta and the energy (see figure </w:t>
      </w:r>
      <w:hyperlink r:id="rId79" w:anchor="FIGURE_2.2" w:history="1">
        <w:r w:rsidRPr="00456FE3">
          <w:rPr>
            <w:rStyle w:val="a3"/>
            <w:color w:val="auto"/>
            <w:sz w:val="28"/>
            <w:szCs w:val="28"/>
            <w:lang w:val="en-US"/>
          </w:rPr>
          <w:t>2.2</w:t>
        </w:r>
      </w:hyperlink>
      <w:r w:rsidRPr="00456FE3">
        <w:rPr>
          <w:sz w:val="28"/>
          <w:szCs w:val="28"/>
          <w:lang w:val="en-US"/>
        </w:rPr>
        <w:t>) shows that we have been successful in controlling the error in the conserved quantities. This should give us some confidence in the trajectory that is evolved.</w:t>
      </w:r>
    </w:p>
    <w:p w:rsidR="00BE0F86" w:rsidRPr="00456FE3" w:rsidRDefault="00BE0F86" w:rsidP="00A26405">
      <w:pPr>
        <w:spacing w:after="0" w:line="240" w:lineRule="auto"/>
        <w:ind w:firstLine="426"/>
        <w:jc w:val="center"/>
        <w:rPr>
          <w:rFonts w:ascii="Times New Roman" w:hAnsi="Times New Roman" w:cs="Times New Roman"/>
          <w:sz w:val="28"/>
          <w:szCs w:val="28"/>
        </w:rPr>
      </w:pPr>
      <w:bookmarkStart w:id="76" w:name="FIGURE_2.2"/>
      <w:bookmarkEnd w:id="76"/>
      <w:r w:rsidRPr="00456FE3">
        <w:rPr>
          <w:rFonts w:ascii="Times New Roman" w:hAnsi="Times New Roman" w:cs="Times New Roman"/>
          <w:noProof/>
          <w:sz w:val="28"/>
          <w:szCs w:val="28"/>
          <w:lang w:eastAsia="ru-RU"/>
        </w:rPr>
        <w:lastRenderedPageBreak/>
        <w:drawing>
          <wp:inline distT="0" distB="0" distL="0" distR="0">
            <wp:extent cx="4552950" cy="2085975"/>
            <wp:effectExtent l="19050" t="0" r="0" b="0"/>
            <wp:docPr id="506" name="Рисунок 506" descr="https://mitpress.mit.edu/sites/default/files/titles/content/sicm/chap2-Z-G-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s://mitpress.mit.edu/sites/default/files/titles/content/sicm/chap2-Z-G-61.gif"/>
                    <pic:cNvPicPr>
                      <a:picLocks noChangeAspect="1" noChangeArrowheads="1"/>
                    </pic:cNvPicPr>
                  </pic:nvPicPr>
                  <pic:blipFill>
                    <a:blip r:embed="rId80"/>
                    <a:srcRect/>
                    <a:stretch>
                      <a:fillRect/>
                    </a:stretch>
                  </pic:blipFill>
                  <pic:spPr bwMode="auto">
                    <a:xfrm>
                      <a:off x="0" y="0"/>
                      <a:ext cx="4552950" cy="2085975"/>
                    </a:xfrm>
                    <a:prstGeom prst="rect">
                      <a:avLst/>
                    </a:prstGeom>
                    <a:noFill/>
                    <a:ln w="9525">
                      <a:noFill/>
                      <a:miter lim="800000"/>
                      <a:headEnd/>
                      <a:tailEnd/>
                    </a:ln>
                  </pic:spPr>
                </pic:pic>
              </a:graphicData>
            </a:graphic>
          </wp:inline>
        </w:drawing>
      </w:r>
    </w:p>
    <w:p w:rsidR="00D3374D" w:rsidRDefault="00D3374D" w:rsidP="00D3374D">
      <w:pPr>
        <w:spacing w:after="0" w:line="240" w:lineRule="auto"/>
        <w:ind w:firstLine="425"/>
        <w:jc w:val="both"/>
        <w:rPr>
          <w:rFonts w:ascii="Times New Roman" w:hAnsi="Times New Roman" w:cs="Times New Roman"/>
          <w:b/>
          <w:sz w:val="28"/>
          <w:szCs w:val="28"/>
          <w:lang w:val="en-US"/>
        </w:rPr>
      </w:pPr>
      <w:bookmarkStart w:id="77" w:name="%_sec_2.9.2"/>
      <w:bookmarkEnd w:id="77"/>
    </w:p>
    <w:p w:rsidR="00D3374D" w:rsidRPr="00A65AE9" w:rsidRDefault="00D3374D" w:rsidP="00D3374D">
      <w:pPr>
        <w:spacing w:after="0" w:line="240" w:lineRule="auto"/>
        <w:ind w:firstLine="425"/>
        <w:jc w:val="both"/>
        <w:rPr>
          <w:rFonts w:ascii="Times New Roman" w:hAnsi="Times New Roman" w:cs="Times New Roman"/>
          <w:b/>
          <w:sz w:val="28"/>
          <w:szCs w:val="28"/>
          <w:lang w:val="en-US"/>
        </w:rPr>
      </w:pPr>
      <w:r w:rsidRPr="00A65AE9">
        <w:rPr>
          <w:rFonts w:ascii="Times New Roman" w:hAnsi="Times New Roman" w:cs="Times New Roman"/>
          <w:b/>
          <w:sz w:val="28"/>
          <w:szCs w:val="28"/>
          <w:lang w:val="en-US"/>
        </w:rPr>
        <w:t xml:space="preserve">The basic literature </w:t>
      </w:r>
    </w:p>
    <w:p w:rsidR="00D3374D" w:rsidRPr="005B1AA6" w:rsidRDefault="00D3374D" w:rsidP="00D3374D">
      <w:pPr>
        <w:spacing w:after="0" w:line="240" w:lineRule="auto"/>
        <w:ind w:firstLine="425"/>
        <w:jc w:val="both"/>
        <w:rPr>
          <w:rFonts w:ascii="Times New Roman" w:hAnsi="Times New Roman" w:cs="Times New Roman"/>
          <w:sz w:val="28"/>
          <w:szCs w:val="28"/>
          <w:lang w:val="en-US"/>
        </w:rPr>
      </w:pPr>
      <w:r w:rsidRPr="005B1AA6">
        <w:rPr>
          <w:rFonts w:ascii="Times New Roman" w:hAnsi="Times New Roman" w:cs="Times New Roman"/>
          <w:sz w:val="28"/>
          <w:szCs w:val="28"/>
          <w:lang w:val="en-US"/>
        </w:rPr>
        <w:t>1. Ralph H. Abraham and Jerrold E. Marsden</w:t>
      </w:r>
      <w:r>
        <w:rPr>
          <w:rFonts w:ascii="Times New Roman" w:hAnsi="Times New Roman" w:cs="Times New Roman"/>
          <w:sz w:val="28"/>
          <w:szCs w:val="28"/>
          <w:lang w:val="en-US"/>
        </w:rPr>
        <w:t>.</w:t>
      </w:r>
      <w:r w:rsidRPr="005B1AA6">
        <w:rPr>
          <w:rFonts w:ascii="Times New Roman" w:hAnsi="Times New Roman" w:cs="Times New Roman"/>
          <w:sz w:val="28"/>
          <w:szCs w:val="28"/>
          <w:lang w:val="en-US"/>
        </w:rPr>
        <w:t xml:space="preserve"> </w:t>
      </w:r>
      <w:r w:rsidRPr="005B1AA6">
        <w:rPr>
          <w:rFonts w:ascii="Times New Roman" w:hAnsi="Times New Roman" w:cs="Times New Roman"/>
          <w:iCs/>
          <w:sz w:val="28"/>
          <w:szCs w:val="28"/>
          <w:lang w:val="en-US"/>
        </w:rPr>
        <w:t>Foundations of Mechanics</w:t>
      </w:r>
      <w:r>
        <w:rPr>
          <w:rFonts w:ascii="Times New Roman" w:hAnsi="Times New Roman" w:cs="Times New Roman"/>
          <w:iCs/>
          <w:sz w:val="28"/>
          <w:szCs w:val="28"/>
          <w:lang w:val="en-US"/>
        </w:rPr>
        <w:t>.</w:t>
      </w:r>
      <w:r w:rsidRPr="005B1AA6">
        <w:rPr>
          <w:rFonts w:ascii="Times New Roman" w:hAnsi="Times New Roman" w:cs="Times New Roman"/>
          <w:sz w:val="28"/>
          <w:szCs w:val="28"/>
          <w:lang w:val="en-US"/>
        </w:rPr>
        <w:t xml:space="preserve"> -Wesley, 1978.</w:t>
      </w:r>
    </w:p>
    <w:p w:rsidR="00D3374D" w:rsidRPr="005B1AA6" w:rsidRDefault="00D3374D" w:rsidP="00D3374D">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2</w:t>
      </w:r>
      <w:r w:rsidRPr="005B1AA6">
        <w:rPr>
          <w:rFonts w:ascii="Times New Roman" w:hAnsi="Times New Roman" w:cs="Times New Roman"/>
          <w:sz w:val="28"/>
          <w:szCs w:val="28"/>
          <w:lang w:val="en-US"/>
        </w:rPr>
        <w:t>. V. I. Arnold</w:t>
      </w:r>
      <w:r>
        <w:rPr>
          <w:rFonts w:ascii="Times New Roman" w:hAnsi="Times New Roman" w:cs="Times New Roman"/>
          <w:sz w:val="28"/>
          <w:szCs w:val="28"/>
          <w:lang w:val="en-US"/>
        </w:rPr>
        <w:t xml:space="preserve">. </w:t>
      </w:r>
      <w:r w:rsidRPr="005B1AA6">
        <w:rPr>
          <w:rFonts w:ascii="Times New Roman" w:hAnsi="Times New Roman" w:cs="Times New Roman"/>
          <w:sz w:val="28"/>
          <w:szCs w:val="28"/>
          <w:lang w:val="en-US"/>
        </w:rPr>
        <w:t>Small Denominators and Problems of Stability of Motion in Classical and Celestial Mechanics</w:t>
      </w:r>
      <w:r>
        <w:rPr>
          <w:rFonts w:ascii="Times New Roman" w:hAnsi="Times New Roman" w:cs="Times New Roman"/>
          <w:sz w:val="28"/>
          <w:szCs w:val="28"/>
          <w:lang w:val="en-US"/>
        </w:rPr>
        <w:t xml:space="preserve">. </w:t>
      </w:r>
      <w:r w:rsidRPr="005B1AA6">
        <w:rPr>
          <w:rFonts w:ascii="Times New Roman" w:hAnsi="Times New Roman" w:cs="Times New Roman"/>
          <w:iCs/>
          <w:sz w:val="28"/>
          <w:szCs w:val="28"/>
          <w:lang w:val="en-US"/>
        </w:rPr>
        <w:t>Russian Math.</w:t>
      </w:r>
      <w:r>
        <w:rPr>
          <w:rFonts w:ascii="Times New Roman" w:hAnsi="Times New Roman" w:cs="Times New Roman"/>
          <w:iCs/>
          <w:sz w:val="28"/>
          <w:szCs w:val="28"/>
          <w:lang w:val="en-US"/>
        </w:rPr>
        <w:t xml:space="preserve"> - </w:t>
      </w:r>
      <w:r w:rsidRPr="005B1AA6">
        <w:rPr>
          <w:rFonts w:ascii="Times New Roman" w:hAnsi="Times New Roman" w:cs="Times New Roman"/>
          <w:iCs/>
          <w:sz w:val="28"/>
          <w:szCs w:val="28"/>
          <w:lang w:val="en-US"/>
        </w:rPr>
        <w:t>Surveys</w:t>
      </w:r>
      <w:r w:rsidRPr="005B1AA6">
        <w:rPr>
          <w:rFonts w:ascii="Times New Roman" w:hAnsi="Times New Roman" w:cs="Times New Roman"/>
          <w:sz w:val="28"/>
          <w:szCs w:val="28"/>
          <w:lang w:val="en-US"/>
        </w:rPr>
        <w:t>, 1963.</w:t>
      </w:r>
    </w:p>
    <w:p w:rsidR="00D3374D" w:rsidRPr="005B1AA6" w:rsidRDefault="00D3374D" w:rsidP="00D3374D">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3</w:t>
      </w:r>
      <w:r w:rsidRPr="005B1AA6">
        <w:rPr>
          <w:rFonts w:ascii="Times New Roman" w:hAnsi="Times New Roman" w:cs="Times New Roman"/>
          <w:sz w:val="28"/>
          <w:szCs w:val="28"/>
          <w:lang w:val="en-US"/>
        </w:rPr>
        <w:t>. V. I. Arnold</w:t>
      </w:r>
      <w:r>
        <w:rPr>
          <w:rFonts w:ascii="Times New Roman" w:hAnsi="Times New Roman" w:cs="Times New Roman"/>
          <w:sz w:val="28"/>
          <w:szCs w:val="28"/>
          <w:lang w:val="en-US"/>
        </w:rPr>
        <w:t>.</w:t>
      </w:r>
      <w:r w:rsidRPr="005B1AA6">
        <w:rPr>
          <w:rFonts w:ascii="Times New Roman" w:hAnsi="Times New Roman" w:cs="Times New Roman"/>
          <w:sz w:val="28"/>
          <w:szCs w:val="28"/>
          <w:lang w:val="en-US"/>
        </w:rPr>
        <w:t xml:space="preserve"> </w:t>
      </w:r>
      <w:r w:rsidRPr="005B1AA6">
        <w:rPr>
          <w:rFonts w:ascii="Times New Roman" w:hAnsi="Times New Roman" w:cs="Times New Roman"/>
          <w:iCs/>
          <w:sz w:val="28"/>
          <w:szCs w:val="28"/>
          <w:lang w:val="en-US"/>
        </w:rPr>
        <w:t>Mathematical Methods of Classical Mechanics</w:t>
      </w:r>
      <w:r>
        <w:rPr>
          <w:rFonts w:ascii="Times New Roman" w:hAnsi="Times New Roman" w:cs="Times New Roman"/>
          <w:iCs/>
          <w:sz w:val="28"/>
          <w:szCs w:val="28"/>
          <w:lang w:val="en-US"/>
        </w:rPr>
        <w:t>. -</w:t>
      </w:r>
      <w:r w:rsidRPr="005B1AA6">
        <w:rPr>
          <w:rFonts w:ascii="Times New Roman" w:hAnsi="Times New Roman" w:cs="Times New Roman"/>
          <w:sz w:val="28"/>
          <w:szCs w:val="28"/>
          <w:lang w:val="en-US"/>
        </w:rPr>
        <w:t xml:space="preserve"> Springer </w:t>
      </w:r>
      <w:proofErr w:type="spellStart"/>
      <w:r w:rsidRPr="005B1AA6">
        <w:rPr>
          <w:rFonts w:ascii="Times New Roman" w:hAnsi="Times New Roman" w:cs="Times New Roman"/>
          <w:sz w:val="28"/>
          <w:szCs w:val="28"/>
          <w:lang w:val="en-US"/>
        </w:rPr>
        <w:t>Verlag</w:t>
      </w:r>
      <w:proofErr w:type="spellEnd"/>
      <w:r w:rsidRPr="005B1AA6">
        <w:rPr>
          <w:rFonts w:ascii="Times New Roman" w:hAnsi="Times New Roman" w:cs="Times New Roman"/>
          <w:sz w:val="28"/>
          <w:szCs w:val="28"/>
          <w:lang w:val="en-US"/>
        </w:rPr>
        <w:t>, 1980.</w:t>
      </w:r>
    </w:p>
    <w:p w:rsidR="00D3374D" w:rsidRPr="005B1AA6" w:rsidRDefault="00D3374D" w:rsidP="00D3374D">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4</w:t>
      </w:r>
      <w:r w:rsidRPr="005B1AA6">
        <w:rPr>
          <w:rFonts w:ascii="Times New Roman" w:hAnsi="Times New Roman" w:cs="Times New Roman"/>
          <w:sz w:val="28"/>
          <w:szCs w:val="28"/>
          <w:lang w:val="en-US"/>
        </w:rPr>
        <w:t>. V. I. Arnold, V. V. </w:t>
      </w:r>
      <w:proofErr w:type="spellStart"/>
      <w:r w:rsidRPr="005B1AA6">
        <w:rPr>
          <w:rFonts w:ascii="Times New Roman" w:hAnsi="Times New Roman" w:cs="Times New Roman"/>
          <w:sz w:val="28"/>
          <w:szCs w:val="28"/>
          <w:lang w:val="en-US"/>
        </w:rPr>
        <w:t>Kozlov</w:t>
      </w:r>
      <w:proofErr w:type="spellEnd"/>
      <w:r w:rsidRPr="005B1AA6">
        <w:rPr>
          <w:rFonts w:ascii="Times New Roman" w:hAnsi="Times New Roman" w:cs="Times New Roman"/>
          <w:sz w:val="28"/>
          <w:szCs w:val="28"/>
          <w:lang w:val="en-US"/>
        </w:rPr>
        <w:t xml:space="preserve"> and A. I. </w:t>
      </w:r>
      <w:proofErr w:type="spellStart"/>
      <w:r w:rsidRPr="005B1AA6">
        <w:rPr>
          <w:rFonts w:ascii="Times New Roman" w:hAnsi="Times New Roman" w:cs="Times New Roman"/>
          <w:sz w:val="28"/>
          <w:szCs w:val="28"/>
          <w:lang w:val="en-US"/>
        </w:rPr>
        <w:t>Neishtadt</w:t>
      </w:r>
      <w:proofErr w:type="spellEnd"/>
      <w:r>
        <w:rPr>
          <w:rFonts w:ascii="Times New Roman" w:hAnsi="Times New Roman" w:cs="Times New Roman"/>
          <w:sz w:val="28"/>
          <w:szCs w:val="28"/>
          <w:lang w:val="en-US"/>
        </w:rPr>
        <w:t xml:space="preserve">. </w:t>
      </w:r>
      <w:r w:rsidRPr="005B1AA6">
        <w:rPr>
          <w:rFonts w:ascii="Times New Roman" w:hAnsi="Times New Roman" w:cs="Times New Roman"/>
          <w:sz w:val="28"/>
          <w:szCs w:val="28"/>
          <w:lang w:val="en-US"/>
        </w:rPr>
        <w:t>Mathematical Aspects of Classical and Celestial Mechanics</w:t>
      </w:r>
      <w:r>
        <w:rPr>
          <w:rFonts w:ascii="Times New Roman" w:hAnsi="Times New Roman" w:cs="Times New Roman"/>
          <w:sz w:val="28"/>
          <w:szCs w:val="28"/>
          <w:lang w:val="en-US"/>
        </w:rPr>
        <w:t xml:space="preserve">. </w:t>
      </w:r>
      <w:r w:rsidRPr="005B1AA6">
        <w:rPr>
          <w:rFonts w:ascii="Times New Roman" w:hAnsi="Times New Roman" w:cs="Times New Roman"/>
          <w:iCs/>
          <w:sz w:val="28"/>
          <w:szCs w:val="28"/>
          <w:lang w:val="en-US"/>
        </w:rPr>
        <w:t>Dynamical Systems III</w:t>
      </w:r>
      <w:r>
        <w:rPr>
          <w:rFonts w:ascii="Times New Roman" w:hAnsi="Times New Roman" w:cs="Times New Roman"/>
          <w:iCs/>
          <w:sz w:val="28"/>
          <w:szCs w:val="28"/>
          <w:lang w:val="en-US"/>
        </w:rPr>
        <w:t>. -</w:t>
      </w:r>
      <w:r w:rsidRPr="005B1AA6">
        <w:rPr>
          <w:rFonts w:ascii="Times New Roman" w:hAnsi="Times New Roman" w:cs="Times New Roman"/>
          <w:sz w:val="28"/>
          <w:szCs w:val="28"/>
          <w:lang w:val="en-US"/>
        </w:rPr>
        <w:t xml:space="preserve"> Springer </w:t>
      </w:r>
      <w:proofErr w:type="spellStart"/>
      <w:r w:rsidRPr="005B1AA6">
        <w:rPr>
          <w:rFonts w:ascii="Times New Roman" w:hAnsi="Times New Roman" w:cs="Times New Roman"/>
          <w:sz w:val="28"/>
          <w:szCs w:val="28"/>
          <w:lang w:val="en-US"/>
        </w:rPr>
        <w:t>Verlag</w:t>
      </w:r>
      <w:proofErr w:type="spellEnd"/>
      <w:r w:rsidRPr="005B1AA6">
        <w:rPr>
          <w:rFonts w:ascii="Times New Roman" w:hAnsi="Times New Roman" w:cs="Times New Roman"/>
          <w:sz w:val="28"/>
          <w:szCs w:val="28"/>
          <w:lang w:val="en-US"/>
        </w:rPr>
        <w:t>, 1988.</w:t>
      </w:r>
    </w:p>
    <w:p w:rsidR="00D3374D" w:rsidRPr="005B1AA6" w:rsidRDefault="00D3374D" w:rsidP="00D3374D">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5</w:t>
      </w:r>
      <w:r w:rsidRPr="005B1AA6">
        <w:rPr>
          <w:rFonts w:ascii="Times New Roman" w:hAnsi="Times New Roman" w:cs="Times New Roman"/>
          <w:sz w:val="28"/>
          <w:szCs w:val="28"/>
          <w:lang w:val="en-US"/>
        </w:rPr>
        <w:t xml:space="preserve">. Giovanni </w:t>
      </w:r>
      <w:proofErr w:type="spellStart"/>
      <w:r w:rsidRPr="005B1AA6">
        <w:rPr>
          <w:rFonts w:ascii="Times New Roman" w:hAnsi="Times New Roman" w:cs="Times New Roman"/>
          <w:sz w:val="28"/>
          <w:szCs w:val="28"/>
          <w:lang w:val="en-US"/>
        </w:rPr>
        <w:t>Gallavotti</w:t>
      </w:r>
      <w:proofErr w:type="spellEnd"/>
      <w:r>
        <w:rPr>
          <w:rFonts w:ascii="Times New Roman" w:hAnsi="Times New Roman" w:cs="Times New Roman"/>
          <w:sz w:val="28"/>
          <w:szCs w:val="28"/>
          <w:lang w:val="en-US"/>
        </w:rPr>
        <w:t>.</w:t>
      </w:r>
      <w:r w:rsidRPr="005B1AA6">
        <w:rPr>
          <w:rFonts w:ascii="Times New Roman" w:hAnsi="Times New Roman" w:cs="Times New Roman"/>
          <w:sz w:val="28"/>
          <w:szCs w:val="28"/>
          <w:lang w:val="en-US"/>
        </w:rPr>
        <w:t xml:space="preserve"> </w:t>
      </w:r>
      <w:r w:rsidRPr="005B1AA6">
        <w:rPr>
          <w:rFonts w:ascii="Times New Roman" w:hAnsi="Times New Roman" w:cs="Times New Roman"/>
          <w:iCs/>
          <w:sz w:val="28"/>
          <w:szCs w:val="28"/>
          <w:lang w:val="en-US"/>
        </w:rPr>
        <w:t>The Elements of Mechanics</w:t>
      </w:r>
      <w:r>
        <w:rPr>
          <w:rFonts w:ascii="Times New Roman" w:hAnsi="Times New Roman" w:cs="Times New Roman"/>
          <w:iCs/>
          <w:sz w:val="28"/>
          <w:szCs w:val="28"/>
          <w:lang w:val="en-US"/>
        </w:rPr>
        <w:t>. -</w:t>
      </w:r>
      <w:r w:rsidRPr="005B1AA6">
        <w:rPr>
          <w:rFonts w:ascii="Times New Roman" w:hAnsi="Times New Roman" w:cs="Times New Roman"/>
          <w:sz w:val="28"/>
          <w:szCs w:val="28"/>
          <w:lang w:val="en-US"/>
        </w:rPr>
        <w:t xml:space="preserve"> Springer </w:t>
      </w:r>
      <w:proofErr w:type="spellStart"/>
      <w:r w:rsidRPr="005B1AA6">
        <w:rPr>
          <w:rFonts w:ascii="Times New Roman" w:hAnsi="Times New Roman" w:cs="Times New Roman"/>
          <w:sz w:val="28"/>
          <w:szCs w:val="28"/>
          <w:lang w:val="en-US"/>
        </w:rPr>
        <w:t>Verlag</w:t>
      </w:r>
      <w:proofErr w:type="spellEnd"/>
      <w:r w:rsidRPr="005B1AA6">
        <w:rPr>
          <w:rFonts w:ascii="Times New Roman" w:hAnsi="Times New Roman" w:cs="Times New Roman"/>
          <w:sz w:val="28"/>
          <w:szCs w:val="28"/>
          <w:lang w:val="en-US"/>
        </w:rPr>
        <w:t>, 1983.</w:t>
      </w:r>
    </w:p>
    <w:p w:rsidR="00D3374D" w:rsidRPr="005B1AA6" w:rsidRDefault="00D3374D" w:rsidP="00D3374D">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6</w:t>
      </w:r>
      <w:r w:rsidRPr="005B1AA6">
        <w:rPr>
          <w:rFonts w:ascii="Times New Roman" w:hAnsi="Times New Roman" w:cs="Times New Roman"/>
          <w:sz w:val="28"/>
          <w:szCs w:val="28"/>
          <w:lang w:val="en-US"/>
        </w:rPr>
        <w:t>. F. R. </w:t>
      </w:r>
      <w:proofErr w:type="spellStart"/>
      <w:r w:rsidRPr="005B1AA6">
        <w:rPr>
          <w:rFonts w:ascii="Times New Roman" w:hAnsi="Times New Roman" w:cs="Times New Roman"/>
          <w:sz w:val="28"/>
          <w:szCs w:val="28"/>
          <w:lang w:val="en-US"/>
        </w:rPr>
        <w:t>Gantmakher</w:t>
      </w:r>
      <w:proofErr w:type="spellEnd"/>
      <w:r>
        <w:rPr>
          <w:rFonts w:ascii="Times New Roman" w:hAnsi="Times New Roman" w:cs="Times New Roman"/>
          <w:sz w:val="28"/>
          <w:szCs w:val="28"/>
          <w:lang w:val="en-US"/>
        </w:rPr>
        <w:t xml:space="preserve">. </w:t>
      </w:r>
      <w:r w:rsidRPr="005B1AA6">
        <w:rPr>
          <w:rFonts w:ascii="Times New Roman" w:hAnsi="Times New Roman" w:cs="Times New Roman"/>
          <w:sz w:val="28"/>
          <w:szCs w:val="28"/>
          <w:lang w:val="en-US"/>
        </w:rPr>
        <w:t>Lectures on analytical mechanics</w:t>
      </w:r>
      <w:r>
        <w:rPr>
          <w:rFonts w:ascii="Times New Roman" w:hAnsi="Times New Roman" w:cs="Times New Roman"/>
          <w:sz w:val="28"/>
          <w:szCs w:val="28"/>
          <w:lang w:val="en-US"/>
        </w:rPr>
        <w:t xml:space="preserve">. - </w:t>
      </w:r>
      <w:proofErr w:type="spellStart"/>
      <w:r w:rsidRPr="005B1AA6">
        <w:rPr>
          <w:rFonts w:ascii="Times New Roman" w:hAnsi="Times New Roman" w:cs="Times New Roman"/>
          <w:sz w:val="28"/>
          <w:szCs w:val="28"/>
          <w:lang w:val="en-US"/>
        </w:rPr>
        <w:t>Fizmatgiz</w:t>
      </w:r>
      <w:proofErr w:type="spellEnd"/>
      <w:r w:rsidRPr="005B1AA6">
        <w:rPr>
          <w:rFonts w:ascii="Times New Roman" w:hAnsi="Times New Roman" w:cs="Times New Roman"/>
          <w:sz w:val="28"/>
          <w:szCs w:val="28"/>
          <w:lang w:val="en-US"/>
        </w:rPr>
        <w:t>, 1960</w:t>
      </w:r>
      <w:r>
        <w:rPr>
          <w:rFonts w:ascii="Times New Roman" w:hAnsi="Times New Roman" w:cs="Times New Roman"/>
          <w:sz w:val="28"/>
          <w:szCs w:val="28"/>
          <w:lang w:val="en-US"/>
        </w:rPr>
        <w:t>.</w:t>
      </w:r>
      <w:r w:rsidRPr="005B1AA6">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5B1AA6">
        <w:rPr>
          <w:rFonts w:ascii="Times New Roman" w:hAnsi="Times New Roman" w:cs="Times New Roman"/>
          <w:sz w:val="28"/>
          <w:szCs w:val="28"/>
          <w:lang w:val="en-US"/>
        </w:rPr>
        <w:t>English translation by G. </w:t>
      </w:r>
      <w:proofErr w:type="spellStart"/>
      <w:r w:rsidRPr="005B1AA6">
        <w:rPr>
          <w:rFonts w:ascii="Times New Roman" w:hAnsi="Times New Roman" w:cs="Times New Roman"/>
          <w:sz w:val="28"/>
          <w:szCs w:val="28"/>
          <w:lang w:val="en-US"/>
        </w:rPr>
        <w:t>Yankovsky</w:t>
      </w:r>
      <w:proofErr w:type="spellEnd"/>
      <w:r>
        <w:rPr>
          <w:rFonts w:ascii="Times New Roman" w:hAnsi="Times New Roman" w:cs="Times New Roman"/>
          <w:sz w:val="28"/>
          <w:szCs w:val="28"/>
          <w:lang w:val="en-US"/>
        </w:rPr>
        <w:t>. -</w:t>
      </w:r>
      <w:r w:rsidRPr="005B1AA6">
        <w:rPr>
          <w:rFonts w:ascii="Times New Roman" w:hAnsi="Times New Roman" w:cs="Times New Roman"/>
          <w:sz w:val="28"/>
          <w:szCs w:val="28"/>
          <w:lang w:val="en-US"/>
        </w:rPr>
        <w:t xml:space="preserve"> Mir Publishing, 1970.</w:t>
      </w:r>
      <w:r>
        <w:rPr>
          <w:rFonts w:ascii="Times New Roman" w:hAnsi="Times New Roman" w:cs="Times New Roman"/>
          <w:sz w:val="28"/>
          <w:szCs w:val="28"/>
          <w:lang w:val="en-US"/>
        </w:rPr>
        <w:t>)</w:t>
      </w:r>
    </w:p>
    <w:p w:rsidR="00D3374D" w:rsidRPr="005B1AA6" w:rsidRDefault="00D3374D" w:rsidP="00D3374D">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7</w:t>
      </w:r>
      <w:r w:rsidRPr="005B1AA6">
        <w:rPr>
          <w:rFonts w:ascii="Times New Roman" w:hAnsi="Times New Roman" w:cs="Times New Roman"/>
          <w:sz w:val="28"/>
          <w:szCs w:val="28"/>
          <w:lang w:val="en-US"/>
        </w:rPr>
        <w:t>. Herbert Goldstein</w:t>
      </w:r>
      <w:r>
        <w:rPr>
          <w:rFonts w:ascii="Times New Roman" w:hAnsi="Times New Roman" w:cs="Times New Roman"/>
          <w:sz w:val="28"/>
          <w:szCs w:val="28"/>
          <w:lang w:val="en-US"/>
        </w:rPr>
        <w:t xml:space="preserve">. </w:t>
      </w:r>
      <w:r w:rsidRPr="005B1AA6">
        <w:rPr>
          <w:rFonts w:ascii="Times New Roman" w:hAnsi="Times New Roman" w:cs="Times New Roman"/>
          <w:iCs/>
          <w:sz w:val="28"/>
          <w:szCs w:val="28"/>
          <w:lang w:val="en-US"/>
        </w:rPr>
        <w:t>Classical Mechanics</w:t>
      </w:r>
      <w:r>
        <w:rPr>
          <w:rFonts w:ascii="Times New Roman" w:hAnsi="Times New Roman" w:cs="Times New Roman"/>
          <w:iCs/>
          <w:sz w:val="28"/>
          <w:szCs w:val="28"/>
          <w:lang w:val="en-US"/>
        </w:rPr>
        <w:t xml:space="preserve">. </w:t>
      </w:r>
      <w:r w:rsidRPr="005B1AA6">
        <w:rPr>
          <w:rFonts w:ascii="Times New Roman" w:hAnsi="Times New Roman" w:cs="Times New Roman"/>
          <w:sz w:val="28"/>
          <w:szCs w:val="28"/>
          <w:lang w:val="en-US"/>
        </w:rPr>
        <w:t>2nd edition</w:t>
      </w:r>
      <w:r>
        <w:rPr>
          <w:rFonts w:ascii="Times New Roman" w:hAnsi="Times New Roman" w:cs="Times New Roman"/>
          <w:sz w:val="28"/>
          <w:szCs w:val="28"/>
          <w:lang w:val="en-US"/>
        </w:rPr>
        <w:t>.</w:t>
      </w:r>
      <w:r w:rsidRPr="005B1AA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5B1AA6">
        <w:rPr>
          <w:rFonts w:ascii="Times New Roman" w:hAnsi="Times New Roman" w:cs="Times New Roman"/>
          <w:sz w:val="28"/>
          <w:szCs w:val="28"/>
          <w:lang w:val="en-US"/>
        </w:rPr>
        <w:t>Wesley, 1980.</w:t>
      </w:r>
    </w:p>
    <w:p w:rsidR="00D3374D" w:rsidRPr="005B1AA6" w:rsidRDefault="00D3374D" w:rsidP="00D3374D">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8</w:t>
      </w:r>
      <w:r w:rsidRPr="005B1AA6">
        <w:rPr>
          <w:rFonts w:ascii="Times New Roman" w:hAnsi="Times New Roman" w:cs="Times New Roman"/>
          <w:sz w:val="28"/>
          <w:szCs w:val="28"/>
          <w:lang w:val="en-US"/>
        </w:rPr>
        <w:t>. Jorge V. José and Eugene J. </w:t>
      </w:r>
      <w:proofErr w:type="spellStart"/>
      <w:r w:rsidRPr="005B1AA6">
        <w:rPr>
          <w:rFonts w:ascii="Times New Roman" w:hAnsi="Times New Roman" w:cs="Times New Roman"/>
          <w:sz w:val="28"/>
          <w:szCs w:val="28"/>
          <w:lang w:val="en-US"/>
        </w:rPr>
        <w:t>Saletan</w:t>
      </w:r>
      <w:proofErr w:type="spellEnd"/>
      <w:r>
        <w:rPr>
          <w:rFonts w:ascii="Times New Roman" w:hAnsi="Times New Roman" w:cs="Times New Roman"/>
          <w:sz w:val="28"/>
          <w:szCs w:val="28"/>
          <w:lang w:val="en-US"/>
        </w:rPr>
        <w:t>.</w:t>
      </w:r>
      <w:r w:rsidRPr="005B1AA6">
        <w:rPr>
          <w:rFonts w:ascii="Times New Roman" w:hAnsi="Times New Roman" w:cs="Times New Roman"/>
          <w:sz w:val="28"/>
          <w:szCs w:val="28"/>
          <w:lang w:val="en-US"/>
        </w:rPr>
        <w:t xml:space="preserve"> </w:t>
      </w:r>
      <w:r w:rsidRPr="005B1AA6">
        <w:rPr>
          <w:rFonts w:ascii="Times New Roman" w:hAnsi="Times New Roman" w:cs="Times New Roman"/>
          <w:iCs/>
          <w:sz w:val="28"/>
          <w:szCs w:val="28"/>
          <w:lang w:val="en-US"/>
        </w:rPr>
        <w:t>Classical Dynamics: A Contemporary Approach</w:t>
      </w:r>
      <w:r>
        <w:rPr>
          <w:rFonts w:ascii="Times New Roman" w:hAnsi="Times New Roman" w:cs="Times New Roman"/>
          <w:iCs/>
          <w:sz w:val="28"/>
          <w:szCs w:val="28"/>
          <w:lang w:val="en-US"/>
        </w:rPr>
        <w:t xml:space="preserve">. - </w:t>
      </w:r>
      <w:r w:rsidRPr="005B1AA6">
        <w:rPr>
          <w:rFonts w:ascii="Times New Roman" w:hAnsi="Times New Roman" w:cs="Times New Roman"/>
          <w:sz w:val="28"/>
          <w:szCs w:val="28"/>
          <w:lang w:val="en-US"/>
        </w:rPr>
        <w:t>Cambridge University Press, 1998.</w:t>
      </w:r>
    </w:p>
    <w:p w:rsidR="00D3374D" w:rsidRPr="005B1AA6" w:rsidRDefault="00D3374D" w:rsidP="00D3374D">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9</w:t>
      </w:r>
      <w:r w:rsidRPr="005B1AA6">
        <w:rPr>
          <w:rFonts w:ascii="Times New Roman" w:hAnsi="Times New Roman" w:cs="Times New Roman"/>
          <w:sz w:val="28"/>
          <w:szCs w:val="28"/>
          <w:lang w:val="en-US"/>
        </w:rPr>
        <w:t xml:space="preserve">. Cornelius </w:t>
      </w:r>
      <w:proofErr w:type="spellStart"/>
      <w:r w:rsidRPr="005B1AA6">
        <w:rPr>
          <w:rFonts w:ascii="Times New Roman" w:hAnsi="Times New Roman" w:cs="Times New Roman"/>
          <w:sz w:val="28"/>
          <w:szCs w:val="28"/>
          <w:lang w:val="en-US"/>
        </w:rPr>
        <w:t>Lanczos</w:t>
      </w:r>
      <w:proofErr w:type="spellEnd"/>
      <w:r>
        <w:rPr>
          <w:rFonts w:ascii="Times New Roman" w:hAnsi="Times New Roman" w:cs="Times New Roman"/>
          <w:sz w:val="28"/>
          <w:szCs w:val="28"/>
          <w:lang w:val="en-US"/>
        </w:rPr>
        <w:t xml:space="preserve">. </w:t>
      </w:r>
      <w:r w:rsidRPr="005B1AA6">
        <w:rPr>
          <w:rFonts w:ascii="Times New Roman" w:hAnsi="Times New Roman" w:cs="Times New Roman"/>
          <w:iCs/>
          <w:sz w:val="28"/>
          <w:szCs w:val="28"/>
          <w:lang w:val="en-US"/>
        </w:rPr>
        <w:t>The Variational Principles of Mechanics</w:t>
      </w:r>
      <w:r>
        <w:rPr>
          <w:rFonts w:ascii="Times New Roman" w:hAnsi="Times New Roman" w:cs="Times New Roman"/>
          <w:iCs/>
          <w:sz w:val="28"/>
          <w:szCs w:val="28"/>
          <w:lang w:val="en-US"/>
        </w:rPr>
        <w:t xml:space="preserve">. </w:t>
      </w:r>
      <w:r w:rsidRPr="005B1AA6">
        <w:rPr>
          <w:rFonts w:ascii="Times New Roman" w:hAnsi="Times New Roman" w:cs="Times New Roman"/>
          <w:sz w:val="28"/>
          <w:szCs w:val="28"/>
          <w:lang w:val="en-US"/>
        </w:rPr>
        <w:t>4th edition</w:t>
      </w:r>
      <w:r>
        <w:rPr>
          <w:rFonts w:ascii="Times New Roman" w:hAnsi="Times New Roman" w:cs="Times New Roman"/>
          <w:sz w:val="28"/>
          <w:szCs w:val="28"/>
          <w:lang w:val="en-US"/>
        </w:rPr>
        <w:t>. -</w:t>
      </w:r>
      <w:r w:rsidRPr="005B1AA6">
        <w:rPr>
          <w:rFonts w:ascii="Times New Roman" w:hAnsi="Times New Roman" w:cs="Times New Roman"/>
          <w:sz w:val="28"/>
          <w:szCs w:val="28"/>
          <w:lang w:val="en-US"/>
        </w:rPr>
        <w:t xml:space="preserve"> University of Toronto Press, 1970; Dover Publications, 1982.</w:t>
      </w:r>
    </w:p>
    <w:p w:rsidR="00D3374D" w:rsidRPr="00F4183C" w:rsidRDefault="00D3374D" w:rsidP="00D3374D">
      <w:pPr>
        <w:spacing w:after="0" w:line="240" w:lineRule="auto"/>
        <w:ind w:firstLine="425"/>
        <w:jc w:val="both"/>
        <w:rPr>
          <w:rFonts w:ascii="Times New Roman" w:hAnsi="Times New Roman" w:cs="Times New Roman"/>
          <w:sz w:val="28"/>
          <w:szCs w:val="28"/>
        </w:rPr>
      </w:pPr>
      <w:r w:rsidRPr="00F4183C">
        <w:rPr>
          <w:rFonts w:ascii="Times New Roman" w:hAnsi="Times New Roman" w:cs="Times New Roman"/>
          <w:sz w:val="28"/>
          <w:szCs w:val="28"/>
        </w:rPr>
        <w:t xml:space="preserve">10. </w:t>
      </w:r>
      <w:proofErr w:type="spellStart"/>
      <w:r w:rsidRPr="0035252F">
        <w:rPr>
          <w:rFonts w:ascii="Times New Roman" w:hAnsi="Times New Roman" w:cs="Times New Roman"/>
          <w:sz w:val="28"/>
          <w:szCs w:val="28"/>
        </w:rPr>
        <w:t>Дорожкина</w:t>
      </w:r>
      <w:proofErr w:type="spellEnd"/>
      <w:r w:rsidRPr="00F4183C">
        <w:rPr>
          <w:rFonts w:ascii="Times New Roman" w:hAnsi="Times New Roman" w:cs="Times New Roman"/>
          <w:sz w:val="28"/>
          <w:szCs w:val="28"/>
        </w:rPr>
        <w:t xml:space="preserve"> </w:t>
      </w:r>
      <w:r w:rsidRPr="0035252F">
        <w:rPr>
          <w:rFonts w:ascii="Times New Roman" w:hAnsi="Times New Roman" w:cs="Times New Roman"/>
          <w:sz w:val="28"/>
          <w:szCs w:val="28"/>
        </w:rPr>
        <w:t>В</w:t>
      </w:r>
      <w:r w:rsidRPr="00F4183C">
        <w:rPr>
          <w:rFonts w:ascii="Times New Roman" w:hAnsi="Times New Roman" w:cs="Times New Roman"/>
          <w:sz w:val="28"/>
          <w:szCs w:val="28"/>
        </w:rPr>
        <w:t>.</w:t>
      </w:r>
      <w:r w:rsidRPr="0035252F">
        <w:rPr>
          <w:rFonts w:ascii="Times New Roman" w:hAnsi="Times New Roman" w:cs="Times New Roman"/>
          <w:sz w:val="28"/>
          <w:szCs w:val="28"/>
        </w:rPr>
        <w:t>П</w:t>
      </w:r>
      <w:r w:rsidRPr="00F4183C">
        <w:rPr>
          <w:rFonts w:ascii="Times New Roman" w:hAnsi="Times New Roman" w:cs="Times New Roman"/>
          <w:sz w:val="28"/>
          <w:szCs w:val="28"/>
        </w:rPr>
        <w:t xml:space="preserve">. </w:t>
      </w:r>
      <w:r w:rsidRPr="0035252F">
        <w:rPr>
          <w:rFonts w:ascii="Times New Roman" w:hAnsi="Times New Roman" w:cs="Times New Roman"/>
          <w:sz w:val="28"/>
          <w:szCs w:val="28"/>
        </w:rPr>
        <w:t>Английский</w:t>
      </w:r>
      <w:r w:rsidRPr="00F4183C">
        <w:rPr>
          <w:rFonts w:ascii="Times New Roman" w:hAnsi="Times New Roman" w:cs="Times New Roman"/>
          <w:sz w:val="28"/>
          <w:szCs w:val="28"/>
        </w:rPr>
        <w:t xml:space="preserve"> </w:t>
      </w:r>
      <w:r w:rsidRPr="0035252F">
        <w:rPr>
          <w:rFonts w:ascii="Times New Roman" w:hAnsi="Times New Roman" w:cs="Times New Roman"/>
          <w:sz w:val="28"/>
          <w:szCs w:val="28"/>
        </w:rPr>
        <w:t>язык</w:t>
      </w:r>
      <w:r w:rsidRPr="00F4183C">
        <w:rPr>
          <w:rFonts w:ascii="Times New Roman" w:hAnsi="Times New Roman" w:cs="Times New Roman"/>
          <w:sz w:val="28"/>
          <w:szCs w:val="28"/>
        </w:rPr>
        <w:t xml:space="preserve"> </w:t>
      </w:r>
      <w:r w:rsidRPr="0035252F">
        <w:rPr>
          <w:rFonts w:ascii="Times New Roman" w:hAnsi="Times New Roman" w:cs="Times New Roman"/>
          <w:sz w:val="28"/>
          <w:szCs w:val="28"/>
        </w:rPr>
        <w:t>для</w:t>
      </w:r>
      <w:r w:rsidRPr="00F4183C">
        <w:rPr>
          <w:rFonts w:ascii="Times New Roman" w:hAnsi="Times New Roman" w:cs="Times New Roman"/>
          <w:sz w:val="28"/>
          <w:szCs w:val="28"/>
        </w:rPr>
        <w:t xml:space="preserve"> </w:t>
      </w:r>
      <w:r w:rsidRPr="0035252F">
        <w:rPr>
          <w:rFonts w:ascii="Times New Roman" w:hAnsi="Times New Roman" w:cs="Times New Roman"/>
          <w:sz w:val="28"/>
          <w:szCs w:val="28"/>
        </w:rPr>
        <w:t>студентов</w:t>
      </w:r>
      <w:r w:rsidRPr="00F4183C">
        <w:rPr>
          <w:rFonts w:ascii="Times New Roman" w:hAnsi="Times New Roman" w:cs="Times New Roman"/>
          <w:sz w:val="28"/>
          <w:szCs w:val="28"/>
        </w:rPr>
        <w:t>-</w:t>
      </w:r>
      <w:r w:rsidRPr="0035252F">
        <w:rPr>
          <w:rFonts w:ascii="Times New Roman" w:hAnsi="Times New Roman" w:cs="Times New Roman"/>
          <w:sz w:val="28"/>
          <w:szCs w:val="28"/>
        </w:rPr>
        <w:t>математиков</w:t>
      </w:r>
      <w:r w:rsidRPr="00F4183C">
        <w:rPr>
          <w:rFonts w:ascii="Times New Roman" w:hAnsi="Times New Roman" w:cs="Times New Roman"/>
          <w:sz w:val="28"/>
          <w:szCs w:val="28"/>
        </w:rPr>
        <w:t xml:space="preserve">. - </w:t>
      </w:r>
      <w:r w:rsidRPr="0035252F">
        <w:rPr>
          <w:rFonts w:ascii="Times New Roman" w:hAnsi="Times New Roman" w:cs="Times New Roman"/>
          <w:sz w:val="28"/>
          <w:szCs w:val="28"/>
        </w:rPr>
        <w:t>М</w:t>
      </w:r>
      <w:r w:rsidRPr="00F4183C">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Астрель</w:t>
      </w:r>
      <w:proofErr w:type="spellEnd"/>
      <w:r w:rsidRPr="00F4183C">
        <w:rPr>
          <w:rFonts w:ascii="Times New Roman" w:hAnsi="Times New Roman" w:cs="Times New Roman"/>
          <w:sz w:val="28"/>
          <w:szCs w:val="28"/>
        </w:rPr>
        <w:t xml:space="preserve">: </w:t>
      </w:r>
      <w:r w:rsidRPr="0035252F">
        <w:rPr>
          <w:rFonts w:ascii="Times New Roman" w:hAnsi="Times New Roman" w:cs="Times New Roman"/>
          <w:sz w:val="28"/>
          <w:szCs w:val="28"/>
        </w:rPr>
        <w:t>АСТ</w:t>
      </w:r>
      <w:r w:rsidRPr="00F4183C">
        <w:rPr>
          <w:rFonts w:ascii="Times New Roman" w:hAnsi="Times New Roman" w:cs="Times New Roman"/>
          <w:sz w:val="28"/>
          <w:szCs w:val="28"/>
        </w:rPr>
        <w:t>, 2001.</w:t>
      </w:r>
    </w:p>
    <w:p w:rsidR="00D3374D" w:rsidRPr="0035252F" w:rsidRDefault="00D3374D" w:rsidP="00D3374D">
      <w:pPr>
        <w:spacing w:after="0" w:line="240" w:lineRule="auto"/>
        <w:ind w:firstLine="425"/>
        <w:jc w:val="both"/>
        <w:rPr>
          <w:rFonts w:ascii="Times New Roman" w:hAnsi="Times New Roman" w:cs="Times New Roman"/>
          <w:sz w:val="28"/>
          <w:szCs w:val="28"/>
        </w:rPr>
      </w:pPr>
      <w:r w:rsidRPr="00A65AE9">
        <w:rPr>
          <w:rFonts w:ascii="Times New Roman" w:hAnsi="Times New Roman" w:cs="Times New Roman"/>
          <w:sz w:val="28"/>
          <w:szCs w:val="28"/>
        </w:rPr>
        <w:t xml:space="preserve">11. </w:t>
      </w:r>
      <w:r w:rsidRPr="0035252F">
        <w:rPr>
          <w:rFonts w:ascii="Times New Roman" w:hAnsi="Times New Roman" w:cs="Times New Roman"/>
          <w:sz w:val="28"/>
          <w:szCs w:val="28"/>
        </w:rPr>
        <w:t>Пронина</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Р</w:t>
      </w:r>
      <w:r w:rsidRPr="00A65AE9">
        <w:rPr>
          <w:rFonts w:ascii="Times New Roman" w:hAnsi="Times New Roman" w:cs="Times New Roman"/>
          <w:sz w:val="28"/>
          <w:szCs w:val="28"/>
        </w:rPr>
        <w:t>.</w:t>
      </w:r>
      <w:r w:rsidRPr="0035252F">
        <w:rPr>
          <w:rFonts w:ascii="Times New Roman" w:hAnsi="Times New Roman" w:cs="Times New Roman"/>
          <w:sz w:val="28"/>
          <w:szCs w:val="28"/>
        </w:rPr>
        <w:t>Ф</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Пособие</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по</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переводу</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английской научно-технической литературы. - М.: Высшая школа, 1973.</w:t>
      </w:r>
    </w:p>
    <w:p w:rsidR="00D3374D" w:rsidRPr="0035252F" w:rsidRDefault="00D3374D" w:rsidP="00D3374D">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12</w:t>
      </w:r>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Шаншиева</w:t>
      </w:r>
      <w:proofErr w:type="spellEnd"/>
      <w:r w:rsidRPr="0035252F">
        <w:rPr>
          <w:rFonts w:ascii="Times New Roman" w:hAnsi="Times New Roman" w:cs="Times New Roman"/>
          <w:sz w:val="28"/>
          <w:szCs w:val="28"/>
        </w:rPr>
        <w:t xml:space="preserve"> С.А. Английский язык для математиков. - М.: Изд-во МГУ, 1991.</w:t>
      </w:r>
    </w:p>
    <w:p w:rsidR="00D3374D" w:rsidRPr="0035252F" w:rsidRDefault="00D3374D" w:rsidP="00D3374D">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13</w:t>
      </w:r>
      <w:r w:rsidRPr="0035252F">
        <w:rPr>
          <w:rFonts w:ascii="Times New Roman" w:hAnsi="Times New Roman" w:cs="Times New Roman"/>
          <w:sz w:val="28"/>
          <w:szCs w:val="28"/>
        </w:rPr>
        <w:t>. Франк В. Русско-Казахско-Английский предметно-тематический словарь. – Алматы, 2000.</w:t>
      </w:r>
    </w:p>
    <w:p w:rsidR="00D3374D" w:rsidRPr="0035252F" w:rsidRDefault="00D3374D" w:rsidP="00D3374D">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14</w:t>
      </w:r>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Циммерман</w:t>
      </w:r>
      <w:proofErr w:type="spellEnd"/>
      <w:r w:rsidRPr="0035252F">
        <w:rPr>
          <w:rFonts w:ascii="Times New Roman" w:hAnsi="Times New Roman" w:cs="Times New Roman"/>
          <w:sz w:val="28"/>
          <w:szCs w:val="28"/>
        </w:rPr>
        <w:t xml:space="preserve"> М., Веденеева К. Русско-английский научно-технический словарь переводчика. - М.: Наука, 1991.</w:t>
      </w:r>
    </w:p>
    <w:p w:rsidR="00D3374D" w:rsidRPr="0035252F" w:rsidRDefault="00D3374D" w:rsidP="00D3374D">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15</w:t>
      </w:r>
      <w:r w:rsidRPr="0035252F">
        <w:rPr>
          <w:rFonts w:ascii="Times New Roman" w:hAnsi="Times New Roman" w:cs="Times New Roman"/>
          <w:sz w:val="28"/>
          <w:szCs w:val="28"/>
        </w:rPr>
        <w:t>. Коваленко Е.Г. Англо-русский математический словарь. Т. 1, 2. - М.: Эрика, 1994.</w:t>
      </w:r>
    </w:p>
    <w:p w:rsidR="00D3374D" w:rsidRPr="0035252F" w:rsidRDefault="00D3374D" w:rsidP="00D3374D">
      <w:pPr>
        <w:spacing w:after="0" w:line="240" w:lineRule="auto"/>
        <w:ind w:firstLine="425"/>
        <w:jc w:val="both"/>
        <w:rPr>
          <w:rFonts w:ascii="Times New Roman" w:hAnsi="Times New Roman" w:cs="Times New Roman"/>
          <w:sz w:val="28"/>
          <w:szCs w:val="28"/>
        </w:rPr>
      </w:pPr>
      <w:r w:rsidRPr="00A65AE9">
        <w:rPr>
          <w:rFonts w:ascii="Times New Roman" w:hAnsi="Times New Roman" w:cs="Times New Roman"/>
          <w:sz w:val="28"/>
          <w:szCs w:val="28"/>
        </w:rPr>
        <w:t>16</w:t>
      </w:r>
      <w:r w:rsidRPr="0035252F">
        <w:rPr>
          <w:rFonts w:ascii="Times New Roman" w:hAnsi="Times New Roman" w:cs="Times New Roman"/>
          <w:sz w:val="28"/>
          <w:szCs w:val="28"/>
        </w:rPr>
        <w:t>. Англо-русский словарь /Сост. Мюллер В.К. - М.: Советская энциклопедия, 1992.</w:t>
      </w:r>
    </w:p>
    <w:p w:rsidR="00D3374D" w:rsidRPr="0035252F" w:rsidRDefault="00D3374D" w:rsidP="00D3374D">
      <w:pPr>
        <w:spacing w:after="0" w:line="240" w:lineRule="auto"/>
        <w:ind w:firstLine="425"/>
        <w:jc w:val="both"/>
        <w:rPr>
          <w:rFonts w:ascii="Times New Roman" w:hAnsi="Times New Roman" w:cs="Times New Roman"/>
          <w:sz w:val="28"/>
          <w:szCs w:val="28"/>
        </w:rPr>
      </w:pPr>
      <w:r w:rsidRPr="00A65AE9">
        <w:rPr>
          <w:rFonts w:ascii="Times New Roman" w:hAnsi="Times New Roman" w:cs="Times New Roman"/>
          <w:sz w:val="28"/>
          <w:szCs w:val="28"/>
        </w:rPr>
        <w:t>17</w:t>
      </w:r>
      <w:r w:rsidRPr="0035252F">
        <w:rPr>
          <w:rFonts w:ascii="Times New Roman" w:hAnsi="Times New Roman" w:cs="Times New Roman"/>
          <w:sz w:val="28"/>
          <w:szCs w:val="28"/>
        </w:rPr>
        <w:t>. Русско-английский словарь / Сост. Ахманова О.С. и др. - М.: Советская энциклопедия, 1995.</w:t>
      </w:r>
    </w:p>
    <w:p w:rsidR="00D3374D" w:rsidRPr="00A65AE9" w:rsidRDefault="00D3374D" w:rsidP="00D3374D">
      <w:pPr>
        <w:spacing w:after="0" w:line="240" w:lineRule="auto"/>
        <w:ind w:firstLine="425"/>
        <w:jc w:val="both"/>
        <w:rPr>
          <w:rFonts w:ascii="Times New Roman" w:hAnsi="Times New Roman" w:cs="Times New Roman"/>
          <w:sz w:val="28"/>
          <w:szCs w:val="28"/>
          <w:lang w:val="en-US"/>
        </w:rPr>
      </w:pPr>
      <w:r w:rsidRPr="0035252F">
        <w:rPr>
          <w:rFonts w:ascii="Times New Roman" w:hAnsi="Times New Roman" w:cs="Times New Roman"/>
          <w:sz w:val="28"/>
          <w:szCs w:val="28"/>
        </w:rPr>
        <w:lastRenderedPageBreak/>
        <w:t>1</w:t>
      </w:r>
      <w:r w:rsidRPr="00015252">
        <w:rPr>
          <w:rFonts w:ascii="Times New Roman" w:hAnsi="Times New Roman" w:cs="Times New Roman"/>
          <w:sz w:val="28"/>
          <w:szCs w:val="28"/>
        </w:rPr>
        <w:t>8</w:t>
      </w:r>
      <w:r w:rsidRPr="0035252F">
        <w:rPr>
          <w:rFonts w:ascii="Times New Roman" w:hAnsi="Times New Roman" w:cs="Times New Roman"/>
          <w:sz w:val="28"/>
          <w:szCs w:val="28"/>
        </w:rPr>
        <w:t>. Пумпянский А.Л. Чтение и перевод английской научно-технической литературы: Лексика, грамматика, фонетика, упражнения /Худ. обл. М</w:t>
      </w:r>
      <w:r w:rsidRPr="00A65AE9">
        <w:rPr>
          <w:rFonts w:ascii="Times New Roman" w:hAnsi="Times New Roman" w:cs="Times New Roman"/>
          <w:sz w:val="28"/>
          <w:szCs w:val="28"/>
          <w:lang w:val="en-US"/>
        </w:rPr>
        <w:t xml:space="preserve">. </w:t>
      </w:r>
      <w:r w:rsidRPr="0035252F">
        <w:rPr>
          <w:rFonts w:ascii="Times New Roman" w:hAnsi="Times New Roman" w:cs="Times New Roman"/>
          <w:sz w:val="28"/>
          <w:szCs w:val="28"/>
        </w:rPr>
        <w:t>В</w:t>
      </w:r>
      <w:r w:rsidRPr="00A65AE9">
        <w:rPr>
          <w:rFonts w:ascii="Times New Roman" w:hAnsi="Times New Roman" w:cs="Times New Roman"/>
          <w:sz w:val="28"/>
          <w:szCs w:val="28"/>
          <w:lang w:val="en-US"/>
        </w:rPr>
        <w:t xml:space="preserve">. </w:t>
      </w:r>
      <w:proofErr w:type="spellStart"/>
      <w:r w:rsidRPr="0035252F">
        <w:rPr>
          <w:rFonts w:ascii="Times New Roman" w:hAnsi="Times New Roman" w:cs="Times New Roman"/>
          <w:sz w:val="28"/>
          <w:szCs w:val="28"/>
        </w:rPr>
        <w:t>Драко</w:t>
      </w:r>
      <w:proofErr w:type="spellEnd"/>
      <w:r w:rsidRPr="00A65AE9">
        <w:rPr>
          <w:rFonts w:ascii="Times New Roman" w:hAnsi="Times New Roman" w:cs="Times New Roman"/>
          <w:sz w:val="28"/>
          <w:szCs w:val="28"/>
          <w:lang w:val="en-US"/>
        </w:rPr>
        <w:t xml:space="preserve">.— </w:t>
      </w:r>
      <w:r w:rsidRPr="0035252F">
        <w:rPr>
          <w:rFonts w:ascii="Times New Roman" w:hAnsi="Times New Roman" w:cs="Times New Roman"/>
          <w:sz w:val="28"/>
          <w:szCs w:val="28"/>
        </w:rPr>
        <w:t>М</w:t>
      </w:r>
      <w:r w:rsidRPr="00A65AE9">
        <w:rPr>
          <w:rFonts w:ascii="Times New Roman" w:hAnsi="Times New Roman" w:cs="Times New Roman"/>
          <w:sz w:val="28"/>
          <w:szCs w:val="28"/>
          <w:lang w:val="en-US"/>
        </w:rPr>
        <w:t xml:space="preserve">.: </w:t>
      </w:r>
      <w:r w:rsidRPr="0035252F">
        <w:rPr>
          <w:rFonts w:ascii="Times New Roman" w:hAnsi="Times New Roman" w:cs="Times New Roman"/>
          <w:sz w:val="28"/>
          <w:szCs w:val="28"/>
        </w:rPr>
        <w:t>ООО</w:t>
      </w:r>
      <w:r w:rsidRPr="00A65AE9">
        <w:rPr>
          <w:rFonts w:ascii="Times New Roman" w:hAnsi="Times New Roman" w:cs="Times New Roman"/>
          <w:sz w:val="28"/>
          <w:szCs w:val="28"/>
          <w:lang w:val="en-US"/>
        </w:rPr>
        <w:t xml:space="preserve"> «</w:t>
      </w:r>
      <w:r w:rsidRPr="0035252F">
        <w:rPr>
          <w:rFonts w:ascii="Times New Roman" w:hAnsi="Times New Roman" w:cs="Times New Roman"/>
          <w:sz w:val="28"/>
          <w:szCs w:val="28"/>
        </w:rPr>
        <w:t>Попурри</w:t>
      </w:r>
      <w:r w:rsidRPr="00A65AE9">
        <w:rPr>
          <w:rFonts w:ascii="Times New Roman" w:hAnsi="Times New Roman" w:cs="Times New Roman"/>
          <w:sz w:val="28"/>
          <w:szCs w:val="28"/>
          <w:lang w:val="en-US"/>
        </w:rPr>
        <w:t xml:space="preserve">», 1997.— 608 </w:t>
      </w:r>
      <w:r w:rsidRPr="0035252F">
        <w:rPr>
          <w:rFonts w:ascii="Times New Roman" w:hAnsi="Times New Roman" w:cs="Times New Roman"/>
          <w:sz w:val="28"/>
          <w:szCs w:val="28"/>
        </w:rPr>
        <w:t>с</w:t>
      </w:r>
      <w:r w:rsidRPr="00A65AE9">
        <w:rPr>
          <w:rFonts w:ascii="Times New Roman" w:hAnsi="Times New Roman" w:cs="Times New Roman"/>
          <w:sz w:val="28"/>
          <w:szCs w:val="28"/>
          <w:lang w:val="en-US"/>
        </w:rPr>
        <w:t>.</w:t>
      </w:r>
    </w:p>
    <w:p w:rsidR="00D3374D" w:rsidRPr="00A65AE9" w:rsidRDefault="00D3374D" w:rsidP="00D3374D">
      <w:pPr>
        <w:spacing w:after="0" w:line="240" w:lineRule="auto"/>
        <w:ind w:firstLine="425"/>
        <w:jc w:val="both"/>
        <w:rPr>
          <w:rFonts w:ascii="Times New Roman" w:hAnsi="Times New Roman" w:cs="Times New Roman"/>
          <w:b/>
          <w:sz w:val="28"/>
          <w:szCs w:val="28"/>
          <w:lang w:val="en-US"/>
        </w:rPr>
      </w:pPr>
    </w:p>
    <w:p w:rsidR="00D3374D" w:rsidRPr="00A65AE9" w:rsidRDefault="00D3374D" w:rsidP="00D3374D">
      <w:pPr>
        <w:spacing w:after="0" w:line="240" w:lineRule="auto"/>
        <w:ind w:firstLine="425"/>
        <w:jc w:val="both"/>
        <w:rPr>
          <w:rFonts w:ascii="Times New Roman" w:hAnsi="Times New Roman" w:cs="Times New Roman"/>
          <w:b/>
          <w:sz w:val="28"/>
          <w:szCs w:val="28"/>
          <w:lang w:val="en-US"/>
        </w:rPr>
      </w:pPr>
      <w:r w:rsidRPr="0035252F">
        <w:rPr>
          <w:rFonts w:ascii="Times New Roman" w:hAnsi="Times New Roman" w:cs="Times New Roman"/>
          <w:b/>
          <w:sz w:val="28"/>
          <w:szCs w:val="28"/>
          <w:lang w:val="en-GB"/>
        </w:rPr>
        <w:t>The</w:t>
      </w:r>
      <w:r w:rsidRPr="00A65AE9">
        <w:rPr>
          <w:rFonts w:ascii="Times New Roman" w:hAnsi="Times New Roman" w:cs="Times New Roman"/>
          <w:b/>
          <w:sz w:val="28"/>
          <w:szCs w:val="28"/>
          <w:lang w:val="en-US"/>
        </w:rPr>
        <w:t xml:space="preserve"> </w:t>
      </w:r>
      <w:r w:rsidRPr="0035252F">
        <w:rPr>
          <w:rFonts w:ascii="Times New Roman" w:hAnsi="Times New Roman" w:cs="Times New Roman"/>
          <w:b/>
          <w:sz w:val="28"/>
          <w:szCs w:val="28"/>
          <w:lang w:val="en-GB"/>
        </w:rPr>
        <w:t>supplementary</w:t>
      </w:r>
      <w:r w:rsidRPr="00A65AE9">
        <w:rPr>
          <w:rFonts w:ascii="Times New Roman" w:hAnsi="Times New Roman" w:cs="Times New Roman"/>
          <w:b/>
          <w:sz w:val="28"/>
          <w:szCs w:val="28"/>
          <w:lang w:val="en-US"/>
        </w:rPr>
        <w:t xml:space="preserve"> </w:t>
      </w:r>
      <w:r w:rsidRPr="0035252F">
        <w:rPr>
          <w:rFonts w:ascii="Times New Roman" w:hAnsi="Times New Roman" w:cs="Times New Roman"/>
          <w:b/>
          <w:sz w:val="28"/>
          <w:szCs w:val="28"/>
          <w:lang w:val="en-GB"/>
        </w:rPr>
        <w:t>literature</w:t>
      </w:r>
      <w:r w:rsidRPr="00A65AE9">
        <w:rPr>
          <w:rFonts w:ascii="Times New Roman" w:hAnsi="Times New Roman" w:cs="Times New Roman"/>
          <w:b/>
          <w:sz w:val="28"/>
          <w:szCs w:val="28"/>
          <w:lang w:val="en-US"/>
        </w:rPr>
        <w:t xml:space="preserve"> </w:t>
      </w:r>
    </w:p>
    <w:p w:rsidR="00D3374D" w:rsidRPr="00015252" w:rsidRDefault="00D3374D" w:rsidP="00D3374D">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19. </w:t>
      </w:r>
      <w:r w:rsidRPr="00015252">
        <w:rPr>
          <w:rFonts w:ascii="Times New Roman" w:hAnsi="Times New Roman" w:cs="Times New Roman"/>
          <w:sz w:val="28"/>
          <w:szCs w:val="28"/>
          <w:lang w:val="en-US"/>
        </w:rPr>
        <w:t>L. D. Landau and E. M. </w:t>
      </w:r>
      <w:proofErr w:type="spellStart"/>
      <w:r w:rsidRPr="00015252">
        <w:rPr>
          <w:rFonts w:ascii="Times New Roman" w:hAnsi="Times New Roman" w:cs="Times New Roman"/>
          <w:sz w:val="28"/>
          <w:szCs w:val="28"/>
          <w:lang w:val="en-US"/>
        </w:rPr>
        <w:t>Lifshitz</w:t>
      </w:r>
      <w:proofErr w:type="spellEnd"/>
      <w:r>
        <w:rPr>
          <w:rFonts w:ascii="Times New Roman" w:hAnsi="Times New Roman" w:cs="Times New Roman"/>
          <w:sz w:val="28"/>
          <w:szCs w:val="28"/>
          <w:lang w:val="en-US"/>
        </w:rPr>
        <w:t>.</w:t>
      </w:r>
      <w:r w:rsidRPr="00015252">
        <w:rPr>
          <w:rFonts w:ascii="Times New Roman" w:hAnsi="Times New Roman" w:cs="Times New Roman"/>
          <w:sz w:val="28"/>
          <w:szCs w:val="28"/>
          <w:lang w:val="en-US"/>
        </w:rPr>
        <w:t xml:space="preserve"> </w:t>
      </w:r>
      <w:r w:rsidRPr="00015252">
        <w:rPr>
          <w:rFonts w:ascii="Times New Roman" w:hAnsi="Times New Roman" w:cs="Times New Roman"/>
          <w:iCs/>
          <w:sz w:val="28"/>
          <w:szCs w:val="28"/>
          <w:lang w:val="en-US"/>
        </w:rPr>
        <w:t>Mechanics</w:t>
      </w:r>
      <w:r>
        <w:rPr>
          <w:rFonts w:ascii="Times New Roman" w:hAnsi="Times New Roman" w:cs="Times New Roman"/>
          <w:iCs/>
          <w:sz w:val="28"/>
          <w:szCs w:val="28"/>
          <w:lang w:val="en-US"/>
        </w:rPr>
        <w:t>.</w:t>
      </w:r>
      <w:r w:rsidRPr="00015252">
        <w:rPr>
          <w:rFonts w:ascii="Times New Roman" w:hAnsi="Times New Roman" w:cs="Times New Roman"/>
          <w:sz w:val="28"/>
          <w:szCs w:val="28"/>
          <w:lang w:val="en-US"/>
        </w:rPr>
        <w:t xml:space="preserve"> 3rd edition</w:t>
      </w:r>
      <w:r>
        <w:rPr>
          <w:rFonts w:ascii="Times New Roman" w:hAnsi="Times New Roman" w:cs="Times New Roman"/>
          <w:sz w:val="28"/>
          <w:szCs w:val="28"/>
          <w:lang w:val="en-US"/>
        </w:rPr>
        <w:t>.</w:t>
      </w:r>
      <w:r w:rsidRPr="00015252">
        <w:rPr>
          <w:rFonts w:ascii="Times New Roman" w:hAnsi="Times New Roman" w:cs="Times New Roman"/>
          <w:sz w:val="28"/>
          <w:szCs w:val="28"/>
          <w:lang w:val="en-US"/>
        </w:rPr>
        <w:t xml:space="preserve"> </w:t>
      </w:r>
      <w:r w:rsidRPr="00015252">
        <w:rPr>
          <w:rFonts w:ascii="Times New Roman" w:hAnsi="Times New Roman" w:cs="Times New Roman"/>
          <w:iCs/>
          <w:sz w:val="28"/>
          <w:szCs w:val="28"/>
          <w:lang w:val="en-US"/>
        </w:rPr>
        <w:t>Course of Theoretical Physics</w:t>
      </w:r>
      <w:r>
        <w:rPr>
          <w:rFonts w:ascii="Times New Roman" w:hAnsi="Times New Roman" w:cs="Times New Roman"/>
          <w:iCs/>
          <w:sz w:val="28"/>
          <w:szCs w:val="28"/>
          <w:lang w:val="en-US"/>
        </w:rPr>
        <w:t>.</w:t>
      </w:r>
      <w:r w:rsidRPr="00015252">
        <w:rPr>
          <w:rFonts w:ascii="Times New Roman" w:hAnsi="Times New Roman" w:cs="Times New Roman"/>
          <w:sz w:val="28"/>
          <w:szCs w:val="28"/>
          <w:lang w:val="en-US"/>
        </w:rPr>
        <w:t xml:space="preserve"> </w:t>
      </w:r>
      <w:r>
        <w:rPr>
          <w:rFonts w:ascii="Times New Roman" w:hAnsi="Times New Roman" w:cs="Times New Roman"/>
          <w:sz w:val="28"/>
          <w:szCs w:val="28"/>
          <w:lang w:val="en-US"/>
        </w:rPr>
        <w:t>V</w:t>
      </w:r>
      <w:r w:rsidRPr="00015252">
        <w:rPr>
          <w:rFonts w:ascii="Times New Roman" w:hAnsi="Times New Roman" w:cs="Times New Roman"/>
          <w:sz w:val="28"/>
          <w:szCs w:val="28"/>
          <w:lang w:val="en-US"/>
        </w:rPr>
        <w:t>ol. 1</w:t>
      </w:r>
      <w:r>
        <w:rPr>
          <w:rFonts w:ascii="Times New Roman" w:hAnsi="Times New Roman" w:cs="Times New Roman"/>
          <w:sz w:val="28"/>
          <w:szCs w:val="28"/>
          <w:lang w:val="en-US"/>
        </w:rPr>
        <w:t>. -</w:t>
      </w:r>
      <w:r w:rsidRPr="00015252">
        <w:rPr>
          <w:rFonts w:ascii="Times New Roman" w:hAnsi="Times New Roman" w:cs="Times New Roman"/>
          <w:sz w:val="28"/>
          <w:szCs w:val="28"/>
          <w:lang w:val="en-US"/>
        </w:rPr>
        <w:t xml:space="preserve"> </w:t>
      </w:r>
      <w:proofErr w:type="spellStart"/>
      <w:r w:rsidRPr="00015252">
        <w:rPr>
          <w:rFonts w:ascii="Times New Roman" w:hAnsi="Times New Roman" w:cs="Times New Roman"/>
          <w:sz w:val="28"/>
          <w:szCs w:val="28"/>
          <w:lang w:val="en-US"/>
        </w:rPr>
        <w:t>Pergamon</w:t>
      </w:r>
      <w:proofErr w:type="spellEnd"/>
      <w:r w:rsidRPr="00015252">
        <w:rPr>
          <w:rFonts w:ascii="Times New Roman" w:hAnsi="Times New Roman" w:cs="Times New Roman"/>
          <w:sz w:val="28"/>
          <w:szCs w:val="28"/>
          <w:lang w:val="en-US"/>
        </w:rPr>
        <w:t xml:space="preserve"> Press, 1976</w:t>
      </w:r>
      <w:r>
        <w:rPr>
          <w:rFonts w:ascii="Times New Roman" w:hAnsi="Times New Roman" w:cs="Times New Roman"/>
          <w:sz w:val="28"/>
          <w:szCs w:val="28"/>
          <w:lang w:val="en-US"/>
        </w:rPr>
        <w:t>.</w:t>
      </w:r>
    </w:p>
    <w:p w:rsidR="00D3374D" w:rsidRPr="00015252" w:rsidRDefault="00D3374D" w:rsidP="00D3374D">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20. </w:t>
      </w:r>
      <w:r w:rsidRPr="00015252">
        <w:rPr>
          <w:rFonts w:ascii="Times New Roman" w:hAnsi="Times New Roman" w:cs="Times New Roman"/>
          <w:sz w:val="28"/>
          <w:szCs w:val="28"/>
          <w:lang w:val="en-US"/>
        </w:rPr>
        <w:t>Jerrold E. Marsden and Tudor S. </w:t>
      </w:r>
      <w:proofErr w:type="spellStart"/>
      <w:r w:rsidRPr="00015252">
        <w:rPr>
          <w:rFonts w:ascii="Times New Roman" w:hAnsi="Times New Roman" w:cs="Times New Roman"/>
          <w:sz w:val="28"/>
          <w:szCs w:val="28"/>
          <w:lang w:val="en-US"/>
        </w:rPr>
        <w:t>Ra</w:t>
      </w:r>
      <w:r w:rsidRPr="00015252">
        <w:rPr>
          <w:rFonts w:ascii="Times New Roman" w:hAnsi="Times New Roman" w:cs="Times New Roman"/>
          <w:sz w:val="28"/>
          <w:szCs w:val="28"/>
          <w:u w:val="single"/>
          <w:lang w:val="en-US"/>
        </w:rPr>
        <w:t>t</w:t>
      </w:r>
      <w:r w:rsidRPr="00015252">
        <w:rPr>
          <w:rFonts w:ascii="Times New Roman" w:hAnsi="Times New Roman" w:cs="Times New Roman"/>
          <w:sz w:val="28"/>
          <w:szCs w:val="28"/>
          <w:lang w:val="en-US"/>
        </w:rPr>
        <w:t>iu</w:t>
      </w:r>
      <w:proofErr w:type="spellEnd"/>
      <w:r>
        <w:rPr>
          <w:rFonts w:ascii="Times New Roman" w:hAnsi="Times New Roman" w:cs="Times New Roman"/>
          <w:sz w:val="28"/>
          <w:szCs w:val="28"/>
          <w:lang w:val="en-US"/>
        </w:rPr>
        <w:t>.</w:t>
      </w:r>
      <w:r w:rsidRPr="00015252">
        <w:rPr>
          <w:rFonts w:ascii="Times New Roman" w:hAnsi="Times New Roman" w:cs="Times New Roman"/>
          <w:sz w:val="28"/>
          <w:szCs w:val="28"/>
          <w:lang w:val="en-US"/>
        </w:rPr>
        <w:t xml:space="preserve"> </w:t>
      </w:r>
      <w:r w:rsidRPr="00015252">
        <w:rPr>
          <w:rFonts w:ascii="Times New Roman" w:hAnsi="Times New Roman" w:cs="Times New Roman"/>
          <w:iCs/>
          <w:sz w:val="28"/>
          <w:szCs w:val="28"/>
          <w:lang w:val="en-US"/>
        </w:rPr>
        <w:t>Introduction to Mechanics and Symmetry</w:t>
      </w:r>
      <w:r>
        <w:rPr>
          <w:rFonts w:ascii="Times New Roman" w:hAnsi="Times New Roman" w:cs="Times New Roman"/>
          <w:iCs/>
          <w:sz w:val="28"/>
          <w:szCs w:val="28"/>
          <w:lang w:val="en-US"/>
        </w:rPr>
        <w:t xml:space="preserve">. - </w:t>
      </w:r>
      <w:r w:rsidRPr="00015252">
        <w:rPr>
          <w:rFonts w:ascii="Times New Roman" w:hAnsi="Times New Roman" w:cs="Times New Roman"/>
          <w:sz w:val="28"/>
          <w:szCs w:val="28"/>
          <w:lang w:val="en-US"/>
        </w:rPr>
        <w:t xml:space="preserve">Springer </w:t>
      </w:r>
      <w:proofErr w:type="spellStart"/>
      <w:r w:rsidRPr="00015252">
        <w:rPr>
          <w:rFonts w:ascii="Times New Roman" w:hAnsi="Times New Roman" w:cs="Times New Roman"/>
          <w:sz w:val="28"/>
          <w:szCs w:val="28"/>
          <w:lang w:val="en-US"/>
        </w:rPr>
        <w:t>Verlag</w:t>
      </w:r>
      <w:proofErr w:type="spellEnd"/>
      <w:r w:rsidRPr="00015252">
        <w:rPr>
          <w:rFonts w:ascii="Times New Roman" w:hAnsi="Times New Roman" w:cs="Times New Roman"/>
          <w:sz w:val="28"/>
          <w:szCs w:val="28"/>
          <w:lang w:val="en-US"/>
        </w:rPr>
        <w:t>, 1994.</w:t>
      </w:r>
    </w:p>
    <w:p w:rsidR="00D3374D" w:rsidRPr="00015252" w:rsidRDefault="00D3374D" w:rsidP="00D3374D">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21. </w:t>
      </w:r>
      <w:proofErr w:type="spellStart"/>
      <w:r w:rsidRPr="00015252">
        <w:rPr>
          <w:rFonts w:ascii="Times New Roman" w:hAnsi="Times New Roman" w:cs="Times New Roman"/>
          <w:sz w:val="28"/>
          <w:szCs w:val="28"/>
          <w:lang w:val="en-US"/>
        </w:rPr>
        <w:t>Lothar</w:t>
      </w:r>
      <w:proofErr w:type="spellEnd"/>
      <w:r w:rsidRPr="00015252">
        <w:rPr>
          <w:rFonts w:ascii="Times New Roman" w:hAnsi="Times New Roman" w:cs="Times New Roman"/>
          <w:sz w:val="28"/>
          <w:szCs w:val="28"/>
          <w:lang w:val="en-US"/>
        </w:rPr>
        <w:t xml:space="preserve"> </w:t>
      </w:r>
      <w:proofErr w:type="spellStart"/>
      <w:r w:rsidRPr="00015252">
        <w:rPr>
          <w:rFonts w:ascii="Times New Roman" w:hAnsi="Times New Roman" w:cs="Times New Roman"/>
          <w:sz w:val="28"/>
          <w:szCs w:val="28"/>
          <w:lang w:val="en-US"/>
        </w:rPr>
        <w:t>Nordheim</w:t>
      </w:r>
      <w:proofErr w:type="spellEnd"/>
      <w:r>
        <w:rPr>
          <w:rFonts w:ascii="Times New Roman" w:hAnsi="Times New Roman" w:cs="Times New Roman"/>
          <w:sz w:val="28"/>
          <w:szCs w:val="28"/>
          <w:lang w:val="en-US"/>
        </w:rPr>
        <w:t>.</w:t>
      </w:r>
      <w:r w:rsidRPr="00015252">
        <w:rPr>
          <w:rFonts w:ascii="Times New Roman" w:hAnsi="Times New Roman" w:cs="Times New Roman"/>
          <w:sz w:val="28"/>
          <w:szCs w:val="28"/>
          <w:lang w:val="en-US"/>
        </w:rPr>
        <w:t xml:space="preserve"> </w:t>
      </w:r>
      <w:r w:rsidRPr="00015252">
        <w:rPr>
          <w:rFonts w:ascii="Times New Roman" w:hAnsi="Times New Roman" w:cs="Times New Roman"/>
          <w:iCs/>
          <w:sz w:val="28"/>
          <w:szCs w:val="28"/>
          <w:lang w:val="en-US"/>
        </w:rPr>
        <w:t>The Principles of Mechanics</w:t>
      </w:r>
      <w:r>
        <w:rPr>
          <w:rFonts w:ascii="Times New Roman" w:hAnsi="Times New Roman" w:cs="Times New Roman"/>
          <w:iCs/>
          <w:sz w:val="28"/>
          <w:szCs w:val="28"/>
          <w:lang w:val="en-US"/>
        </w:rPr>
        <w:t>. V</w:t>
      </w:r>
      <w:r w:rsidRPr="00015252">
        <w:rPr>
          <w:rFonts w:ascii="Times New Roman" w:hAnsi="Times New Roman" w:cs="Times New Roman"/>
          <w:sz w:val="28"/>
          <w:szCs w:val="28"/>
          <w:lang w:val="en-US"/>
        </w:rPr>
        <w:t>ol. 2</w:t>
      </w:r>
      <w:r>
        <w:rPr>
          <w:rFonts w:ascii="Times New Roman" w:hAnsi="Times New Roman" w:cs="Times New Roman"/>
          <w:sz w:val="28"/>
          <w:szCs w:val="28"/>
          <w:lang w:val="en-US"/>
        </w:rPr>
        <w:t>. -</w:t>
      </w:r>
      <w:r w:rsidRPr="00015252">
        <w:rPr>
          <w:rFonts w:ascii="Times New Roman" w:hAnsi="Times New Roman" w:cs="Times New Roman"/>
          <w:sz w:val="28"/>
          <w:szCs w:val="28"/>
          <w:lang w:val="en-US"/>
        </w:rPr>
        <w:t xml:space="preserve"> Springer, 19</w:t>
      </w:r>
      <w:r>
        <w:rPr>
          <w:rFonts w:ascii="Times New Roman" w:hAnsi="Times New Roman" w:cs="Times New Roman"/>
          <w:sz w:val="28"/>
          <w:szCs w:val="28"/>
          <w:lang w:val="en-US"/>
        </w:rPr>
        <w:t>72.</w:t>
      </w:r>
    </w:p>
    <w:p w:rsidR="00D3374D" w:rsidRPr="00015252" w:rsidRDefault="00D3374D" w:rsidP="00D3374D">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22. </w:t>
      </w:r>
      <w:r w:rsidRPr="00015252">
        <w:rPr>
          <w:rFonts w:ascii="Times New Roman" w:hAnsi="Times New Roman" w:cs="Times New Roman"/>
          <w:sz w:val="28"/>
          <w:szCs w:val="28"/>
          <w:lang w:val="en-US"/>
        </w:rPr>
        <w:t>Florian Scheck</w:t>
      </w:r>
      <w:r>
        <w:rPr>
          <w:rFonts w:ascii="Times New Roman" w:hAnsi="Times New Roman" w:cs="Times New Roman"/>
          <w:sz w:val="28"/>
          <w:szCs w:val="28"/>
          <w:lang w:val="en-US"/>
        </w:rPr>
        <w:t>.</w:t>
      </w:r>
      <w:r w:rsidRPr="00015252">
        <w:rPr>
          <w:rFonts w:ascii="Times New Roman" w:hAnsi="Times New Roman" w:cs="Times New Roman"/>
          <w:sz w:val="28"/>
          <w:szCs w:val="28"/>
          <w:lang w:val="en-US"/>
        </w:rPr>
        <w:t xml:space="preserve"> </w:t>
      </w:r>
      <w:r w:rsidRPr="00015252">
        <w:rPr>
          <w:rFonts w:ascii="Times New Roman" w:hAnsi="Times New Roman" w:cs="Times New Roman"/>
          <w:iCs/>
          <w:sz w:val="28"/>
          <w:szCs w:val="28"/>
          <w:lang w:val="en-US"/>
        </w:rPr>
        <w:t>Mechanics, From Newton's Laws to Deterministic Chaos</w:t>
      </w:r>
      <w:r>
        <w:rPr>
          <w:rFonts w:ascii="Times New Roman" w:hAnsi="Times New Roman" w:cs="Times New Roman"/>
          <w:iCs/>
          <w:sz w:val="28"/>
          <w:szCs w:val="28"/>
          <w:lang w:val="en-US"/>
        </w:rPr>
        <w:t>.</w:t>
      </w:r>
      <w:r w:rsidRPr="00015252">
        <w:rPr>
          <w:rFonts w:ascii="Times New Roman" w:hAnsi="Times New Roman" w:cs="Times New Roman"/>
          <w:sz w:val="28"/>
          <w:szCs w:val="28"/>
          <w:lang w:val="en-US"/>
        </w:rPr>
        <w:t xml:space="preserve"> 2nd edition</w:t>
      </w:r>
      <w:r>
        <w:rPr>
          <w:rFonts w:ascii="Times New Roman" w:hAnsi="Times New Roman" w:cs="Times New Roman"/>
          <w:sz w:val="28"/>
          <w:szCs w:val="28"/>
          <w:lang w:val="en-US"/>
        </w:rPr>
        <w:t>. -</w:t>
      </w:r>
      <w:r w:rsidRPr="00015252">
        <w:rPr>
          <w:rFonts w:ascii="Times New Roman" w:hAnsi="Times New Roman" w:cs="Times New Roman"/>
          <w:sz w:val="28"/>
          <w:szCs w:val="28"/>
          <w:lang w:val="en-US"/>
        </w:rPr>
        <w:t xml:space="preserve"> Springer-</w:t>
      </w:r>
      <w:proofErr w:type="spellStart"/>
      <w:r w:rsidRPr="00015252">
        <w:rPr>
          <w:rFonts w:ascii="Times New Roman" w:hAnsi="Times New Roman" w:cs="Times New Roman"/>
          <w:sz w:val="28"/>
          <w:szCs w:val="28"/>
          <w:lang w:val="en-US"/>
        </w:rPr>
        <w:t>Verlag</w:t>
      </w:r>
      <w:proofErr w:type="spellEnd"/>
      <w:r w:rsidRPr="00015252">
        <w:rPr>
          <w:rFonts w:ascii="Times New Roman" w:hAnsi="Times New Roman" w:cs="Times New Roman"/>
          <w:sz w:val="28"/>
          <w:szCs w:val="28"/>
          <w:lang w:val="en-US"/>
        </w:rPr>
        <w:t>, 1994.</w:t>
      </w:r>
    </w:p>
    <w:p w:rsidR="00D3374D" w:rsidRPr="00015252" w:rsidRDefault="00D3374D" w:rsidP="00D3374D">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23. </w:t>
      </w:r>
      <w:r w:rsidRPr="00015252">
        <w:rPr>
          <w:rFonts w:ascii="Times New Roman" w:hAnsi="Times New Roman" w:cs="Times New Roman"/>
          <w:sz w:val="28"/>
          <w:szCs w:val="28"/>
          <w:lang w:val="en-US"/>
        </w:rPr>
        <w:t xml:space="preserve">Jean-Marie </w:t>
      </w:r>
      <w:proofErr w:type="spellStart"/>
      <w:r w:rsidRPr="00015252">
        <w:rPr>
          <w:rFonts w:ascii="Times New Roman" w:hAnsi="Times New Roman" w:cs="Times New Roman"/>
          <w:sz w:val="28"/>
          <w:szCs w:val="28"/>
          <w:lang w:val="en-US"/>
        </w:rPr>
        <w:t>Souriau</w:t>
      </w:r>
      <w:proofErr w:type="spellEnd"/>
      <w:r>
        <w:rPr>
          <w:rFonts w:ascii="Times New Roman" w:hAnsi="Times New Roman" w:cs="Times New Roman"/>
          <w:sz w:val="28"/>
          <w:szCs w:val="28"/>
          <w:lang w:val="en-US"/>
        </w:rPr>
        <w:t>.</w:t>
      </w:r>
      <w:r w:rsidRPr="00015252">
        <w:rPr>
          <w:rFonts w:ascii="Times New Roman" w:hAnsi="Times New Roman" w:cs="Times New Roman"/>
          <w:sz w:val="28"/>
          <w:szCs w:val="28"/>
          <w:lang w:val="en-US"/>
        </w:rPr>
        <w:t xml:space="preserve"> </w:t>
      </w:r>
      <w:r w:rsidRPr="00015252">
        <w:rPr>
          <w:rFonts w:ascii="Times New Roman" w:hAnsi="Times New Roman" w:cs="Times New Roman"/>
          <w:iCs/>
          <w:sz w:val="28"/>
          <w:szCs w:val="28"/>
          <w:lang w:val="en-US"/>
        </w:rPr>
        <w:t xml:space="preserve">Structure des </w:t>
      </w:r>
      <w:proofErr w:type="spellStart"/>
      <w:r w:rsidRPr="00015252">
        <w:rPr>
          <w:rFonts w:ascii="Times New Roman" w:hAnsi="Times New Roman" w:cs="Times New Roman"/>
          <w:iCs/>
          <w:sz w:val="28"/>
          <w:szCs w:val="28"/>
          <w:lang w:val="en-US"/>
        </w:rPr>
        <w:t>Systèmes</w:t>
      </w:r>
      <w:proofErr w:type="spellEnd"/>
      <w:r w:rsidRPr="00015252">
        <w:rPr>
          <w:rFonts w:ascii="Times New Roman" w:hAnsi="Times New Roman" w:cs="Times New Roman"/>
          <w:iCs/>
          <w:sz w:val="28"/>
          <w:szCs w:val="28"/>
          <w:lang w:val="en-US"/>
        </w:rPr>
        <w:t xml:space="preserve"> </w:t>
      </w:r>
      <w:proofErr w:type="spellStart"/>
      <w:r w:rsidRPr="00015252">
        <w:rPr>
          <w:rFonts w:ascii="Times New Roman" w:hAnsi="Times New Roman" w:cs="Times New Roman"/>
          <w:iCs/>
          <w:sz w:val="28"/>
          <w:szCs w:val="28"/>
          <w:lang w:val="en-US"/>
        </w:rPr>
        <w:t>Dynamiques</w:t>
      </w:r>
      <w:proofErr w:type="spellEnd"/>
      <w:r>
        <w:rPr>
          <w:rFonts w:ascii="Times New Roman" w:hAnsi="Times New Roman" w:cs="Times New Roman"/>
          <w:iCs/>
          <w:sz w:val="28"/>
          <w:szCs w:val="28"/>
          <w:lang w:val="en-US"/>
        </w:rPr>
        <w:t>. -</w:t>
      </w:r>
      <w:r w:rsidRPr="00015252">
        <w:rPr>
          <w:rFonts w:ascii="Times New Roman" w:hAnsi="Times New Roman" w:cs="Times New Roman"/>
          <w:sz w:val="28"/>
          <w:szCs w:val="28"/>
          <w:lang w:val="en-US"/>
        </w:rPr>
        <w:t xml:space="preserve"> </w:t>
      </w:r>
      <w:proofErr w:type="spellStart"/>
      <w:r w:rsidRPr="00015252">
        <w:rPr>
          <w:rFonts w:ascii="Times New Roman" w:hAnsi="Times New Roman" w:cs="Times New Roman"/>
          <w:sz w:val="28"/>
          <w:szCs w:val="28"/>
          <w:lang w:val="en-US"/>
        </w:rPr>
        <w:t>Dunod</w:t>
      </w:r>
      <w:proofErr w:type="spellEnd"/>
      <w:r w:rsidRPr="00015252">
        <w:rPr>
          <w:rFonts w:ascii="Times New Roman" w:hAnsi="Times New Roman" w:cs="Times New Roman"/>
          <w:sz w:val="28"/>
          <w:szCs w:val="28"/>
          <w:lang w:val="en-US"/>
        </w:rPr>
        <w:t xml:space="preserve"> </w:t>
      </w:r>
      <w:proofErr w:type="spellStart"/>
      <w:r w:rsidRPr="00015252">
        <w:rPr>
          <w:rFonts w:ascii="Times New Roman" w:hAnsi="Times New Roman" w:cs="Times New Roman"/>
          <w:sz w:val="28"/>
          <w:szCs w:val="28"/>
          <w:lang w:val="en-US"/>
        </w:rPr>
        <w:t>Université</w:t>
      </w:r>
      <w:proofErr w:type="spellEnd"/>
      <w:r w:rsidRPr="00015252">
        <w:rPr>
          <w:rFonts w:ascii="Times New Roman" w:hAnsi="Times New Roman" w:cs="Times New Roman"/>
          <w:sz w:val="28"/>
          <w:szCs w:val="28"/>
          <w:lang w:val="en-US"/>
        </w:rPr>
        <w:t>, Paris, 1970</w:t>
      </w:r>
      <w:r>
        <w:rPr>
          <w:rFonts w:ascii="Times New Roman" w:hAnsi="Times New Roman" w:cs="Times New Roman"/>
          <w:sz w:val="28"/>
          <w:szCs w:val="28"/>
          <w:lang w:val="en-US"/>
        </w:rPr>
        <w:t>. (</w:t>
      </w:r>
      <w:r w:rsidRPr="00015252">
        <w:rPr>
          <w:rFonts w:ascii="Times New Roman" w:hAnsi="Times New Roman" w:cs="Times New Roman"/>
          <w:sz w:val="28"/>
          <w:szCs w:val="28"/>
          <w:lang w:val="en-US"/>
        </w:rPr>
        <w:t xml:space="preserve">English translation: </w:t>
      </w:r>
      <w:proofErr w:type="spellStart"/>
      <w:r w:rsidRPr="00015252">
        <w:rPr>
          <w:rFonts w:ascii="Times New Roman" w:hAnsi="Times New Roman" w:cs="Times New Roman"/>
          <w:sz w:val="28"/>
          <w:szCs w:val="28"/>
          <w:lang w:val="en-US"/>
        </w:rPr>
        <w:t>Birkhäuser</w:t>
      </w:r>
      <w:proofErr w:type="spellEnd"/>
      <w:r w:rsidRPr="00015252">
        <w:rPr>
          <w:rFonts w:ascii="Times New Roman" w:hAnsi="Times New Roman" w:cs="Times New Roman"/>
          <w:sz w:val="28"/>
          <w:szCs w:val="28"/>
          <w:lang w:val="en-US"/>
        </w:rPr>
        <w:t xml:space="preserve"> Boston, 1998</w:t>
      </w:r>
      <w:r>
        <w:rPr>
          <w:rFonts w:ascii="Times New Roman" w:hAnsi="Times New Roman" w:cs="Times New Roman"/>
          <w:sz w:val="28"/>
          <w:szCs w:val="28"/>
          <w:lang w:val="en-US"/>
        </w:rPr>
        <w:t>.)</w:t>
      </w:r>
    </w:p>
    <w:p w:rsidR="00D3374D" w:rsidRPr="00015252" w:rsidRDefault="00D3374D" w:rsidP="00D3374D">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24. </w:t>
      </w:r>
      <w:proofErr w:type="spellStart"/>
      <w:r>
        <w:rPr>
          <w:rFonts w:ascii="Times New Roman" w:hAnsi="Times New Roman" w:cs="Times New Roman"/>
          <w:sz w:val="28"/>
          <w:szCs w:val="28"/>
          <w:lang w:val="en-US"/>
        </w:rPr>
        <w:t>Shlomo</w:t>
      </w:r>
      <w:proofErr w:type="spellEnd"/>
      <w:r>
        <w:rPr>
          <w:rFonts w:ascii="Times New Roman" w:hAnsi="Times New Roman" w:cs="Times New Roman"/>
          <w:sz w:val="28"/>
          <w:szCs w:val="28"/>
          <w:lang w:val="en-US"/>
        </w:rPr>
        <w:t xml:space="preserve"> Sternberg.</w:t>
      </w:r>
      <w:r w:rsidRPr="00015252">
        <w:rPr>
          <w:rFonts w:ascii="Times New Roman" w:hAnsi="Times New Roman" w:cs="Times New Roman"/>
          <w:sz w:val="28"/>
          <w:szCs w:val="28"/>
          <w:lang w:val="en-US"/>
        </w:rPr>
        <w:t xml:space="preserve"> </w:t>
      </w:r>
      <w:r w:rsidRPr="00015252">
        <w:rPr>
          <w:rFonts w:ascii="Times New Roman" w:hAnsi="Times New Roman" w:cs="Times New Roman"/>
          <w:iCs/>
          <w:sz w:val="28"/>
          <w:szCs w:val="28"/>
          <w:lang w:val="en-US"/>
        </w:rPr>
        <w:t>Celestial Mechanics</w:t>
      </w:r>
      <w:r>
        <w:rPr>
          <w:rFonts w:ascii="Times New Roman" w:hAnsi="Times New Roman" w:cs="Times New Roman"/>
          <w:iCs/>
          <w:sz w:val="28"/>
          <w:szCs w:val="28"/>
          <w:lang w:val="en-US"/>
        </w:rPr>
        <w:t>. -</w:t>
      </w:r>
      <w:r w:rsidRPr="00015252">
        <w:rPr>
          <w:rFonts w:ascii="Times New Roman" w:hAnsi="Times New Roman" w:cs="Times New Roman"/>
          <w:sz w:val="28"/>
          <w:szCs w:val="28"/>
          <w:lang w:val="en-US"/>
        </w:rPr>
        <w:t xml:space="preserve"> W. A. Benjamin, 1969.</w:t>
      </w:r>
    </w:p>
    <w:p w:rsidR="00D3374D" w:rsidRPr="00015252" w:rsidRDefault="00D3374D" w:rsidP="00D3374D">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25. </w:t>
      </w:r>
      <w:r w:rsidRPr="00015252">
        <w:rPr>
          <w:rFonts w:ascii="Times New Roman" w:hAnsi="Times New Roman" w:cs="Times New Roman"/>
          <w:sz w:val="28"/>
          <w:szCs w:val="28"/>
          <w:lang w:val="en-US"/>
        </w:rPr>
        <w:t>E. C. G. </w:t>
      </w:r>
      <w:proofErr w:type="spellStart"/>
      <w:r w:rsidRPr="00015252">
        <w:rPr>
          <w:rFonts w:ascii="Times New Roman" w:hAnsi="Times New Roman" w:cs="Times New Roman"/>
          <w:sz w:val="28"/>
          <w:szCs w:val="28"/>
          <w:lang w:val="en-US"/>
        </w:rPr>
        <w:t>Sudarshan</w:t>
      </w:r>
      <w:proofErr w:type="spellEnd"/>
      <w:r w:rsidRPr="00015252">
        <w:rPr>
          <w:rFonts w:ascii="Times New Roman" w:hAnsi="Times New Roman" w:cs="Times New Roman"/>
          <w:sz w:val="28"/>
          <w:szCs w:val="28"/>
          <w:lang w:val="en-US"/>
        </w:rPr>
        <w:t xml:space="preserve"> and N. </w:t>
      </w:r>
      <w:proofErr w:type="spellStart"/>
      <w:r w:rsidRPr="00015252">
        <w:rPr>
          <w:rFonts w:ascii="Times New Roman" w:hAnsi="Times New Roman" w:cs="Times New Roman"/>
          <w:sz w:val="28"/>
          <w:szCs w:val="28"/>
          <w:lang w:val="en-US"/>
        </w:rPr>
        <w:t>Mukunda</w:t>
      </w:r>
      <w:proofErr w:type="spellEnd"/>
      <w:r>
        <w:rPr>
          <w:rFonts w:ascii="Times New Roman" w:hAnsi="Times New Roman" w:cs="Times New Roman"/>
          <w:sz w:val="28"/>
          <w:szCs w:val="28"/>
          <w:lang w:val="en-US"/>
        </w:rPr>
        <w:t>.</w:t>
      </w:r>
      <w:r w:rsidRPr="00015252">
        <w:rPr>
          <w:rFonts w:ascii="Times New Roman" w:hAnsi="Times New Roman" w:cs="Times New Roman"/>
          <w:sz w:val="28"/>
          <w:szCs w:val="28"/>
          <w:lang w:val="en-US"/>
        </w:rPr>
        <w:t xml:space="preserve"> </w:t>
      </w:r>
      <w:r w:rsidRPr="00015252">
        <w:rPr>
          <w:rFonts w:ascii="Times New Roman" w:hAnsi="Times New Roman" w:cs="Times New Roman"/>
          <w:iCs/>
          <w:sz w:val="28"/>
          <w:szCs w:val="28"/>
          <w:lang w:val="en-US"/>
        </w:rPr>
        <w:t>Classical Dynamics: A Modern Perspective</w:t>
      </w:r>
      <w:r>
        <w:rPr>
          <w:rFonts w:ascii="Times New Roman" w:hAnsi="Times New Roman" w:cs="Times New Roman"/>
          <w:iCs/>
          <w:sz w:val="28"/>
          <w:szCs w:val="28"/>
          <w:lang w:val="en-US"/>
        </w:rPr>
        <w:t>. -</w:t>
      </w:r>
      <w:r w:rsidRPr="00015252">
        <w:rPr>
          <w:rFonts w:ascii="Times New Roman" w:hAnsi="Times New Roman" w:cs="Times New Roman"/>
          <w:sz w:val="28"/>
          <w:szCs w:val="28"/>
          <w:lang w:val="en-US"/>
        </w:rPr>
        <w:t xml:space="preserve"> John Wiley &amp; Sons, 1974.</w:t>
      </w:r>
    </w:p>
    <w:p w:rsidR="00D3374D" w:rsidRPr="00015252" w:rsidRDefault="00D3374D" w:rsidP="00D3374D">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26. </w:t>
      </w:r>
      <w:r w:rsidRPr="00015252">
        <w:rPr>
          <w:rFonts w:ascii="Times New Roman" w:hAnsi="Times New Roman" w:cs="Times New Roman"/>
          <w:sz w:val="28"/>
          <w:szCs w:val="28"/>
          <w:lang w:val="en-US"/>
        </w:rPr>
        <w:t xml:space="preserve">Walter </w:t>
      </w:r>
      <w:proofErr w:type="spellStart"/>
      <w:r w:rsidRPr="00015252">
        <w:rPr>
          <w:rFonts w:ascii="Times New Roman" w:hAnsi="Times New Roman" w:cs="Times New Roman"/>
          <w:sz w:val="28"/>
          <w:szCs w:val="28"/>
          <w:lang w:val="en-US"/>
        </w:rPr>
        <w:t>Thirring</w:t>
      </w:r>
      <w:proofErr w:type="spellEnd"/>
      <w:r>
        <w:rPr>
          <w:rFonts w:ascii="Times New Roman" w:hAnsi="Times New Roman" w:cs="Times New Roman"/>
          <w:sz w:val="28"/>
          <w:szCs w:val="28"/>
          <w:lang w:val="en-US"/>
        </w:rPr>
        <w:t>.</w:t>
      </w:r>
      <w:r w:rsidRPr="00015252">
        <w:rPr>
          <w:rFonts w:ascii="Times New Roman" w:hAnsi="Times New Roman" w:cs="Times New Roman"/>
          <w:sz w:val="28"/>
          <w:szCs w:val="28"/>
          <w:lang w:val="en-US"/>
        </w:rPr>
        <w:t xml:space="preserve"> </w:t>
      </w:r>
      <w:r w:rsidRPr="00015252">
        <w:rPr>
          <w:rFonts w:ascii="Times New Roman" w:hAnsi="Times New Roman" w:cs="Times New Roman"/>
          <w:iCs/>
          <w:sz w:val="28"/>
          <w:szCs w:val="28"/>
          <w:lang w:val="en-US"/>
        </w:rPr>
        <w:t>A Course in Mathematical Physics 1: Classical Dynamical Systems</w:t>
      </w:r>
      <w:r w:rsidRPr="00015252">
        <w:rPr>
          <w:rFonts w:ascii="Times New Roman" w:hAnsi="Times New Roman" w:cs="Times New Roman"/>
          <w:sz w:val="28"/>
          <w:szCs w:val="28"/>
          <w:lang w:val="en-US"/>
        </w:rPr>
        <w:t>, translated by Evans M.</w:t>
      </w:r>
      <w:r>
        <w:rPr>
          <w:rFonts w:ascii="Times New Roman" w:hAnsi="Times New Roman" w:cs="Times New Roman"/>
          <w:sz w:val="28"/>
          <w:szCs w:val="28"/>
          <w:lang w:val="en-US"/>
        </w:rPr>
        <w:t xml:space="preserve"> </w:t>
      </w:r>
      <w:proofErr w:type="spellStart"/>
      <w:r w:rsidRPr="00015252">
        <w:rPr>
          <w:rFonts w:ascii="Times New Roman" w:hAnsi="Times New Roman" w:cs="Times New Roman"/>
          <w:sz w:val="28"/>
          <w:szCs w:val="28"/>
          <w:lang w:val="en-US"/>
        </w:rPr>
        <w:t>Harell</w:t>
      </w:r>
      <w:proofErr w:type="spellEnd"/>
      <w:r>
        <w:rPr>
          <w:rFonts w:ascii="Times New Roman" w:hAnsi="Times New Roman" w:cs="Times New Roman"/>
          <w:sz w:val="28"/>
          <w:szCs w:val="28"/>
          <w:lang w:val="en-US"/>
        </w:rPr>
        <w:t>, -</w:t>
      </w:r>
      <w:r w:rsidRPr="00015252">
        <w:rPr>
          <w:rFonts w:ascii="Times New Roman" w:hAnsi="Times New Roman" w:cs="Times New Roman"/>
          <w:sz w:val="28"/>
          <w:szCs w:val="28"/>
          <w:lang w:val="en-US"/>
        </w:rPr>
        <w:t xml:space="preserve"> Springer-</w:t>
      </w:r>
      <w:proofErr w:type="spellStart"/>
      <w:r w:rsidRPr="00015252">
        <w:rPr>
          <w:rFonts w:ascii="Times New Roman" w:hAnsi="Times New Roman" w:cs="Times New Roman"/>
          <w:sz w:val="28"/>
          <w:szCs w:val="28"/>
          <w:lang w:val="en-US"/>
        </w:rPr>
        <w:t>Verlag</w:t>
      </w:r>
      <w:proofErr w:type="spellEnd"/>
      <w:r w:rsidRPr="00015252">
        <w:rPr>
          <w:rFonts w:ascii="Times New Roman" w:hAnsi="Times New Roman" w:cs="Times New Roman"/>
          <w:sz w:val="28"/>
          <w:szCs w:val="28"/>
          <w:lang w:val="en-US"/>
        </w:rPr>
        <w:t>, 1978.</w:t>
      </w:r>
    </w:p>
    <w:p w:rsidR="00D3374D" w:rsidRPr="00015252" w:rsidRDefault="00D3374D" w:rsidP="00D3374D">
      <w:pPr>
        <w:spacing w:after="0" w:line="240" w:lineRule="auto"/>
        <w:ind w:firstLine="425"/>
        <w:jc w:val="both"/>
        <w:rPr>
          <w:rFonts w:ascii="Times New Roman" w:eastAsia="Times New Roman" w:hAnsi="Times New Roman" w:cs="Times New Roman"/>
          <w:sz w:val="28"/>
          <w:szCs w:val="28"/>
          <w:lang w:val="en-US" w:eastAsia="ru-RU"/>
        </w:rPr>
      </w:pPr>
      <w:r>
        <w:rPr>
          <w:rFonts w:ascii="Times New Roman" w:hAnsi="Times New Roman" w:cs="Times New Roman"/>
          <w:sz w:val="28"/>
          <w:szCs w:val="28"/>
          <w:lang w:val="en-US"/>
        </w:rPr>
        <w:t xml:space="preserve">27. </w:t>
      </w:r>
      <w:r w:rsidRPr="00015252">
        <w:rPr>
          <w:rFonts w:ascii="Times New Roman" w:hAnsi="Times New Roman" w:cs="Times New Roman"/>
          <w:sz w:val="28"/>
          <w:szCs w:val="28"/>
          <w:lang w:val="en-US"/>
        </w:rPr>
        <w:t>E. T. Whittaker</w:t>
      </w:r>
      <w:r>
        <w:rPr>
          <w:rFonts w:ascii="Times New Roman" w:hAnsi="Times New Roman" w:cs="Times New Roman"/>
          <w:sz w:val="28"/>
          <w:szCs w:val="28"/>
          <w:lang w:val="en-US"/>
        </w:rPr>
        <w:t>.</w:t>
      </w:r>
      <w:r w:rsidRPr="00015252">
        <w:rPr>
          <w:rFonts w:ascii="Times New Roman" w:hAnsi="Times New Roman" w:cs="Times New Roman"/>
          <w:sz w:val="28"/>
          <w:szCs w:val="28"/>
          <w:lang w:val="en-US"/>
        </w:rPr>
        <w:t xml:space="preserve"> </w:t>
      </w:r>
      <w:r w:rsidRPr="00015252">
        <w:rPr>
          <w:rFonts w:ascii="Times New Roman" w:hAnsi="Times New Roman" w:cs="Times New Roman"/>
          <w:iCs/>
          <w:sz w:val="28"/>
          <w:szCs w:val="28"/>
          <w:lang w:val="en-US"/>
        </w:rPr>
        <w:t>A Treatise on Analytical Dynamics</w:t>
      </w:r>
      <w:r>
        <w:rPr>
          <w:rFonts w:ascii="Times New Roman" w:hAnsi="Times New Roman" w:cs="Times New Roman"/>
          <w:iCs/>
          <w:sz w:val="28"/>
          <w:szCs w:val="28"/>
          <w:lang w:val="en-US"/>
        </w:rPr>
        <w:t>. -</w:t>
      </w:r>
      <w:r w:rsidRPr="00015252">
        <w:rPr>
          <w:rFonts w:ascii="Times New Roman" w:hAnsi="Times New Roman" w:cs="Times New Roman"/>
          <w:sz w:val="28"/>
          <w:szCs w:val="28"/>
          <w:lang w:val="en-US"/>
        </w:rPr>
        <w:t xml:space="preserve"> Cambridge University Press, 1937.</w:t>
      </w:r>
      <w:r w:rsidRPr="00015252">
        <w:rPr>
          <w:rFonts w:ascii="Times New Roman" w:eastAsia="Times New Roman" w:hAnsi="Times New Roman" w:cs="Times New Roman"/>
          <w:sz w:val="28"/>
          <w:szCs w:val="28"/>
          <w:lang w:val="en-US" w:eastAsia="ru-RU"/>
        </w:rPr>
        <w:t xml:space="preserve"> </w:t>
      </w:r>
    </w:p>
    <w:p w:rsidR="00D3374D" w:rsidRPr="0035252F" w:rsidRDefault="00D3374D" w:rsidP="00D3374D">
      <w:pPr>
        <w:spacing w:after="0" w:line="240" w:lineRule="auto"/>
        <w:ind w:firstLine="425"/>
        <w:jc w:val="both"/>
        <w:rPr>
          <w:rFonts w:ascii="Times New Roman" w:hAnsi="Times New Roman" w:cs="Times New Roman"/>
          <w:sz w:val="28"/>
          <w:szCs w:val="28"/>
        </w:rPr>
      </w:pPr>
      <w:r w:rsidRPr="00F4183C">
        <w:rPr>
          <w:rFonts w:ascii="Times New Roman" w:hAnsi="Times New Roman" w:cs="Times New Roman"/>
          <w:sz w:val="28"/>
          <w:szCs w:val="28"/>
        </w:rPr>
        <w:t xml:space="preserve">28. </w:t>
      </w:r>
      <w:r w:rsidRPr="0035252F">
        <w:rPr>
          <w:rFonts w:ascii="Times New Roman" w:hAnsi="Times New Roman" w:cs="Times New Roman"/>
          <w:sz w:val="28"/>
          <w:szCs w:val="28"/>
        </w:rPr>
        <w:t>Жданова</w:t>
      </w:r>
      <w:r w:rsidRPr="00F4183C">
        <w:rPr>
          <w:rFonts w:ascii="Times New Roman" w:hAnsi="Times New Roman" w:cs="Times New Roman"/>
          <w:sz w:val="28"/>
          <w:szCs w:val="28"/>
        </w:rPr>
        <w:t xml:space="preserve"> </w:t>
      </w:r>
      <w:r w:rsidRPr="0035252F">
        <w:rPr>
          <w:rFonts w:ascii="Times New Roman" w:hAnsi="Times New Roman" w:cs="Times New Roman"/>
          <w:sz w:val="28"/>
          <w:szCs w:val="28"/>
        </w:rPr>
        <w:t>Г</w:t>
      </w:r>
      <w:r w:rsidRPr="00F4183C">
        <w:rPr>
          <w:rFonts w:ascii="Times New Roman" w:hAnsi="Times New Roman" w:cs="Times New Roman"/>
          <w:sz w:val="28"/>
          <w:szCs w:val="28"/>
        </w:rPr>
        <w:t xml:space="preserve">. </w:t>
      </w:r>
      <w:r w:rsidRPr="0035252F">
        <w:rPr>
          <w:rFonts w:ascii="Times New Roman" w:hAnsi="Times New Roman" w:cs="Times New Roman"/>
          <w:sz w:val="28"/>
          <w:szCs w:val="28"/>
        </w:rPr>
        <w:t>С</w:t>
      </w:r>
      <w:r w:rsidRPr="00F4183C">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Колобродова</w:t>
      </w:r>
      <w:proofErr w:type="spellEnd"/>
      <w:r w:rsidRPr="00F4183C">
        <w:rPr>
          <w:rFonts w:ascii="Times New Roman" w:hAnsi="Times New Roman" w:cs="Times New Roman"/>
          <w:sz w:val="28"/>
          <w:szCs w:val="28"/>
        </w:rPr>
        <w:t xml:space="preserve"> </w:t>
      </w:r>
      <w:r w:rsidRPr="0035252F">
        <w:rPr>
          <w:rFonts w:ascii="Times New Roman" w:hAnsi="Times New Roman" w:cs="Times New Roman"/>
          <w:sz w:val="28"/>
          <w:szCs w:val="28"/>
        </w:rPr>
        <w:t>Е</w:t>
      </w:r>
      <w:r w:rsidRPr="00F4183C">
        <w:rPr>
          <w:rFonts w:ascii="Times New Roman" w:hAnsi="Times New Roman" w:cs="Times New Roman"/>
          <w:sz w:val="28"/>
          <w:szCs w:val="28"/>
        </w:rPr>
        <w:t xml:space="preserve">. </w:t>
      </w:r>
      <w:r w:rsidRPr="0035252F">
        <w:rPr>
          <w:rFonts w:ascii="Times New Roman" w:hAnsi="Times New Roman" w:cs="Times New Roman"/>
          <w:sz w:val="28"/>
          <w:szCs w:val="28"/>
        </w:rPr>
        <w:t>С</w:t>
      </w:r>
      <w:r w:rsidRPr="00F4183C">
        <w:rPr>
          <w:rFonts w:ascii="Times New Roman" w:hAnsi="Times New Roman" w:cs="Times New Roman"/>
          <w:sz w:val="28"/>
          <w:szCs w:val="28"/>
        </w:rPr>
        <w:t xml:space="preserve">., </w:t>
      </w:r>
      <w:r w:rsidRPr="0035252F">
        <w:rPr>
          <w:rFonts w:ascii="Times New Roman" w:hAnsi="Times New Roman" w:cs="Times New Roman"/>
          <w:sz w:val="28"/>
          <w:szCs w:val="28"/>
        </w:rPr>
        <w:t>Полушкин</w:t>
      </w:r>
      <w:r w:rsidRPr="00F4183C">
        <w:rPr>
          <w:rFonts w:ascii="Times New Roman" w:hAnsi="Times New Roman" w:cs="Times New Roman"/>
          <w:sz w:val="28"/>
          <w:szCs w:val="28"/>
        </w:rPr>
        <w:t xml:space="preserve"> </w:t>
      </w:r>
      <w:r w:rsidRPr="0035252F">
        <w:rPr>
          <w:rFonts w:ascii="Times New Roman" w:hAnsi="Times New Roman" w:cs="Times New Roman"/>
          <w:sz w:val="28"/>
          <w:szCs w:val="28"/>
        </w:rPr>
        <w:t>В</w:t>
      </w:r>
      <w:r w:rsidRPr="00F4183C">
        <w:rPr>
          <w:rFonts w:ascii="Times New Roman" w:hAnsi="Times New Roman" w:cs="Times New Roman"/>
          <w:sz w:val="28"/>
          <w:szCs w:val="28"/>
        </w:rPr>
        <w:t xml:space="preserve">. </w:t>
      </w:r>
      <w:r w:rsidRPr="0035252F">
        <w:rPr>
          <w:rFonts w:ascii="Times New Roman" w:hAnsi="Times New Roman" w:cs="Times New Roman"/>
          <w:sz w:val="28"/>
          <w:szCs w:val="28"/>
        </w:rPr>
        <w:t>А</w:t>
      </w:r>
      <w:r w:rsidRPr="00F4183C">
        <w:rPr>
          <w:rFonts w:ascii="Times New Roman" w:hAnsi="Times New Roman" w:cs="Times New Roman"/>
          <w:sz w:val="28"/>
          <w:szCs w:val="28"/>
        </w:rPr>
        <w:t xml:space="preserve">.. </w:t>
      </w:r>
      <w:r w:rsidRPr="0035252F">
        <w:rPr>
          <w:rFonts w:ascii="Times New Roman" w:hAnsi="Times New Roman" w:cs="Times New Roman"/>
          <w:sz w:val="28"/>
          <w:szCs w:val="28"/>
        </w:rPr>
        <w:t>Словарь</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терминов</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по</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информатике</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на</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русском</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и</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английских</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языках</w:t>
      </w:r>
      <w:r w:rsidRPr="00A65AE9">
        <w:rPr>
          <w:rFonts w:ascii="Times New Roman" w:hAnsi="Times New Roman" w:cs="Times New Roman"/>
          <w:sz w:val="28"/>
          <w:szCs w:val="28"/>
        </w:rPr>
        <w:t xml:space="preserve">. – </w:t>
      </w:r>
      <w:r w:rsidRPr="0035252F">
        <w:rPr>
          <w:rFonts w:ascii="Times New Roman" w:hAnsi="Times New Roman" w:cs="Times New Roman"/>
          <w:sz w:val="28"/>
          <w:szCs w:val="28"/>
        </w:rPr>
        <w:t>М</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Наука.1971.</w:t>
      </w:r>
    </w:p>
    <w:p w:rsidR="00D3374D" w:rsidRPr="0035252F" w:rsidRDefault="00D3374D" w:rsidP="00D3374D">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29</w:t>
      </w:r>
      <w:r w:rsidRPr="0035252F">
        <w:rPr>
          <w:rFonts w:ascii="Times New Roman" w:hAnsi="Times New Roman" w:cs="Times New Roman"/>
          <w:sz w:val="28"/>
          <w:szCs w:val="28"/>
        </w:rPr>
        <w:t>. Некрасова Е. Популярная грамматика английского языка. – М., 1999.</w:t>
      </w:r>
    </w:p>
    <w:p w:rsidR="00D3374D" w:rsidRPr="0035252F" w:rsidRDefault="00D3374D" w:rsidP="00D3374D">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30</w:t>
      </w:r>
      <w:r w:rsidRPr="0035252F">
        <w:rPr>
          <w:rFonts w:ascii="Times New Roman" w:hAnsi="Times New Roman" w:cs="Times New Roman"/>
          <w:sz w:val="28"/>
          <w:szCs w:val="28"/>
        </w:rPr>
        <w:t>. Англо-русский словарь математических терминов: около 20000 терминов / под ред. П. С. Александрова. - Изд.3-е, стер. - М.: Мир, 2001.</w:t>
      </w:r>
    </w:p>
    <w:p w:rsidR="00D3374D" w:rsidRPr="0035252F" w:rsidRDefault="00D3374D" w:rsidP="00D3374D">
      <w:pPr>
        <w:spacing w:after="0" w:line="240" w:lineRule="auto"/>
        <w:ind w:firstLine="425"/>
        <w:jc w:val="both"/>
        <w:rPr>
          <w:rFonts w:ascii="Times New Roman" w:hAnsi="Times New Roman" w:cs="Times New Roman"/>
          <w:sz w:val="28"/>
          <w:szCs w:val="28"/>
          <w:lang w:val="en-US"/>
        </w:rPr>
      </w:pPr>
      <w:r w:rsidRPr="00015252">
        <w:rPr>
          <w:rFonts w:ascii="Times New Roman" w:hAnsi="Times New Roman" w:cs="Times New Roman"/>
          <w:sz w:val="28"/>
          <w:szCs w:val="28"/>
        </w:rPr>
        <w:t>31</w:t>
      </w:r>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Голденков</w:t>
      </w:r>
      <w:proofErr w:type="spellEnd"/>
      <w:r w:rsidRPr="0035252F">
        <w:rPr>
          <w:rFonts w:ascii="Times New Roman" w:hAnsi="Times New Roman" w:cs="Times New Roman"/>
          <w:sz w:val="28"/>
          <w:szCs w:val="28"/>
        </w:rPr>
        <w:t xml:space="preserve"> М. Современный активный </w:t>
      </w:r>
      <w:proofErr w:type="spellStart"/>
      <w:r w:rsidRPr="0035252F">
        <w:rPr>
          <w:rFonts w:ascii="Times New Roman" w:hAnsi="Times New Roman" w:cs="Times New Roman"/>
          <w:sz w:val="28"/>
          <w:szCs w:val="28"/>
        </w:rPr>
        <w:t>English</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ЧеРо</w:t>
      </w:r>
      <w:proofErr w:type="spellEnd"/>
      <w:r w:rsidRPr="0035252F">
        <w:rPr>
          <w:rFonts w:ascii="Times New Roman" w:hAnsi="Times New Roman" w:cs="Times New Roman"/>
          <w:sz w:val="28"/>
          <w:szCs w:val="28"/>
          <w:lang w:val="en-US"/>
        </w:rPr>
        <w:t xml:space="preserve">. – </w:t>
      </w:r>
      <w:r w:rsidRPr="0035252F">
        <w:rPr>
          <w:rFonts w:ascii="Times New Roman" w:hAnsi="Times New Roman" w:cs="Times New Roman"/>
          <w:sz w:val="28"/>
          <w:szCs w:val="28"/>
        </w:rPr>
        <w:t>М</w:t>
      </w:r>
      <w:r w:rsidRPr="0035252F">
        <w:rPr>
          <w:rFonts w:ascii="Times New Roman" w:hAnsi="Times New Roman" w:cs="Times New Roman"/>
          <w:sz w:val="28"/>
          <w:szCs w:val="28"/>
          <w:lang w:val="en-US"/>
        </w:rPr>
        <w:t xml:space="preserve">: </w:t>
      </w:r>
      <w:proofErr w:type="spellStart"/>
      <w:r w:rsidRPr="0035252F">
        <w:rPr>
          <w:rFonts w:ascii="Times New Roman" w:hAnsi="Times New Roman" w:cs="Times New Roman"/>
          <w:sz w:val="28"/>
          <w:szCs w:val="28"/>
        </w:rPr>
        <w:t>Физматлит</w:t>
      </w:r>
      <w:proofErr w:type="spellEnd"/>
      <w:r w:rsidRPr="0035252F">
        <w:rPr>
          <w:rFonts w:ascii="Times New Roman" w:hAnsi="Times New Roman" w:cs="Times New Roman"/>
          <w:sz w:val="28"/>
          <w:szCs w:val="28"/>
          <w:lang w:val="en-US"/>
        </w:rPr>
        <w:t>, 2002.-448</w:t>
      </w:r>
      <w:r w:rsidRPr="0035252F">
        <w:rPr>
          <w:rFonts w:ascii="Times New Roman" w:hAnsi="Times New Roman" w:cs="Times New Roman"/>
          <w:sz w:val="28"/>
          <w:szCs w:val="28"/>
        </w:rPr>
        <w:t>с</w:t>
      </w:r>
      <w:r w:rsidRPr="0035252F">
        <w:rPr>
          <w:rFonts w:ascii="Times New Roman" w:hAnsi="Times New Roman" w:cs="Times New Roman"/>
          <w:sz w:val="28"/>
          <w:szCs w:val="28"/>
          <w:lang w:val="en-US"/>
        </w:rPr>
        <w:t>.</w:t>
      </w:r>
    </w:p>
    <w:p w:rsidR="00D3374D" w:rsidRPr="0035252F" w:rsidRDefault="00D3374D" w:rsidP="00D3374D">
      <w:pPr>
        <w:spacing w:after="0" w:line="240" w:lineRule="auto"/>
        <w:ind w:firstLine="425"/>
        <w:jc w:val="both"/>
        <w:rPr>
          <w:rFonts w:ascii="Times New Roman" w:hAnsi="Times New Roman" w:cs="Times New Roman"/>
          <w:sz w:val="28"/>
          <w:szCs w:val="28"/>
          <w:lang w:val="en-US"/>
        </w:rPr>
      </w:pPr>
    </w:p>
    <w:p w:rsidR="00D3374D" w:rsidRPr="0035252F" w:rsidRDefault="00D3374D" w:rsidP="00D3374D">
      <w:pPr>
        <w:spacing w:after="0" w:line="240" w:lineRule="auto"/>
        <w:ind w:firstLine="425"/>
        <w:jc w:val="both"/>
        <w:rPr>
          <w:rFonts w:ascii="Times New Roman" w:hAnsi="Times New Roman" w:cs="Times New Roman"/>
          <w:b/>
          <w:sz w:val="28"/>
          <w:szCs w:val="28"/>
          <w:lang w:val="en-US"/>
        </w:rPr>
      </w:pPr>
      <w:r w:rsidRPr="0035252F">
        <w:rPr>
          <w:rFonts w:ascii="Times New Roman" w:hAnsi="Times New Roman" w:cs="Times New Roman"/>
          <w:b/>
          <w:sz w:val="28"/>
          <w:szCs w:val="28"/>
          <w:lang w:val="en-US"/>
        </w:rPr>
        <w:t>The list of periodicals</w:t>
      </w:r>
    </w:p>
    <w:p w:rsidR="00D3374D" w:rsidRPr="0035252F" w:rsidRDefault="00D3374D" w:rsidP="00D3374D">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32</w:t>
      </w:r>
      <w:r w:rsidRPr="0035252F">
        <w:rPr>
          <w:rFonts w:ascii="Times New Roman" w:hAnsi="Times New Roman" w:cs="Times New Roman"/>
          <w:sz w:val="28"/>
          <w:szCs w:val="28"/>
        </w:rPr>
        <w:t>. Английский язык: Прил. к газете "1 сентября".</w:t>
      </w:r>
    </w:p>
    <w:p w:rsidR="00D3374D" w:rsidRPr="0035252F" w:rsidRDefault="00D3374D" w:rsidP="00D3374D">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33</w:t>
      </w:r>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Ағылшын</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тілі</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мектепте</w:t>
      </w:r>
      <w:proofErr w:type="spellEnd"/>
      <w:r w:rsidRPr="0035252F">
        <w:rPr>
          <w:rFonts w:ascii="Times New Roman" w:hAnsi="Times New Roman" w:cs="Times New Roman"/>
          <w:sz w:val="28"/>
          <w:szCs w:val="28"/>
        </w:rPr>
        <w:t xml:space="preserve"> - Английский язык в школе.</w:t>
      </w:r>
    </w:p>
    <w:p w:rsidR="00D3374D" w:rsidRPr="0035252F" w:rsidRDefault="00D3374D" w:rsidP="00D3374D">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34</w:t>
      </w:r>
      <w:r w:rsidRPr="0035252F">
        <w:rPr>
          <w:rFonts w:ascii="Times New Roman" w:hAnsi="Times New Roman" w:cs="Times New Roman"/>
          <w:sz w:val="28"/>
          <w:szCs w:val="28"/>
        </w:rPr>
        <w:t>. Иностранные языки в высшей школе.</w:t>
      </w:r>
    </w:p>
    <w:p w:rsidR="00D3374D" w:rsidRPr="0035252F" w:rsidRDefault="00D3374D" w:rsidP="00D3374D">
      <w:pPr>
        <w:spacing w:after="0" w:line="240" w:lineRule="auto"/>
        <w:ind w:firstLine="425"/>
        <w:jc w:val="both"/>
        <w:rPr>
          <w:rFonts w:ascii="Times New Roman" w:hAnsi="Times New Roman" w:cs="Times New Roman"/>
          <w:b/>
          <w:sz w:val="28"/>
          <w:szCs w:val="28"/>
        </w:rPr>
      </w:pPr>
    </w:p>
    <w:p w:rsidR="00D3374D" w:rsidRPr="0035252F" w:rsidRDefault="00D3374D" w:rsidP="00D3374D">
      <w:pPr>
        <w:spacing w:after="0" w:line="240" w:lineRule="auto"/>
        <w:ind w:firstLine="425"/>
        <w:jc w:val="both"/>
        <w:rPr>
          <w:rFonts w:ascii="Times New Roman" w:hAnsi="Times New Roman" w:cs="Times New Roman"/>
          <w:b/>
          <w:sz w:val="28"/>
          <w:szCs w:val="28"/>
          <w:lang w:val="en-US"/>
        </w:rPr>
      </w:pPr>
      <w:r w:rsidRPr="0035252F">
        <w:rPr>
          <w:rFonts w:ascii="Times New Roman" w:hAnsi="Times New Roman" w:cs="Times New Roman"/>
          <w:b/>
          <w:sz w:val="28"/>
          <w:szCs w:val="28"/>
          <w:lang w:val="en-US"/>
        </w:rPr>
        <w:t xml:space="preserve">The source list on electronic media </w:t>
      </w:r>
    </w:p>
    <w:p w:rsidR="00D3374D" w:rsidRPr="0035252F" w:rsidRDefault="00D3374D" w:rsidP="00D3374D">
      <w:pPr>
        <w:spacing w:after="0" w:line="240" w:lineRule="auto"/>
        <w:ind w:firstLine="425"/>
        <w:jc w:val="both"/>
        <w:rPr>
          <w:rFonts w:ascii="Times New Roman" w:hAnsi="Times New Roman" w:cs="Times New Roman"/>
          <w:sz w:val="28"/>
          <w:szCs w:val="28"/>
        </w:rPr>
      </w:pPr>
      <w:r>
        <w:rPr>
          <w:rFonts w:ascii="Times New Roman" w:hAnsi="Times New Roman" w:cs="Times New Roman"/>
          <w:sz w:val="28"/>
          <w:szCs w:val="28"/>
          <w:lang w:val="en-US"/>
        </w:rPr>
        <w:t>35</w:t>
      </w:r>
      <w:r w:rsidRPr="0035252F">
        <w:rPr>
          <w:rFonts w:ascii="Times New Roman" w:hAnsi="Times New Roman" w:cs="Times New Roman"/>
          <w:sz w:val="28"/>
          <w:szCs w:val="28"/>
          <w:lang w:val="en-US"/>
        </w:rPr>
        <w:t xml:space="preserve">. </w:t>
      </w:r>
      <w:proofErr w:type="spellStart"/>
      <w:r w:rsidRPr="0035252F">
        <w:rPr>
          <w:rFonts w:ascii="Times New Roman" w:hAnsi="Times New Roman" w:cs="Times New Roman"/>
          <w:sz w:val="28"/>
          <w:szCs w:val="28"/>
          <w:lang w:val="en-US"/>
        </w:rPr>
        <w:t>Кутателадзе</w:t>
      </w:r>
      <w:proofErr w:type="spellEnd"/>
      <w:r w:rsidRPr="0035252F">
        <w:rPr>
          <w:rFonts w:ascii="Times New Roman" w:hAnsi="Times New Roman" w:cs="Times New Roman"/>
          <w:sz w:val="28"/>
          <w:szCs w:val="28"/>
          <w:lang w:val="en-US"/>
        </w:rPr>
        <w:t xml:space="preserve"> С.С. Russian-English in writing. </w:t>
      </w:r>
      <w:r w:rsidRPr="0035252F">
        <w:rPr>
          <w:rFonts w:ascii="Times New Roman" w:hAnsi="Times New Roman" w:cs="Times New Roman"/>
          <w:sz w:val="28"/>
          <w:szCs w:val="28"/>
        </w:rPr>
        <w:t>Изд. института математики. – Новосибирск, 2000.</w:t>
      </w:r>
    </w:p>
    <w:p w:rsidR="00D3374D" w:rsidRPr="0035252F" w:rsidRDefault="00D3374D" w:rsidP="00D3374D">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36</w:t>
      </w:r>
      <w:r w:rsidRPr="0035252F">
        <w:rPr>
          <w:rFonts w:ascii="Times New Roman" w:hAnsi="Times New Roman" w:cs="Times New Roman"/>
          <w:sz w:val="28"/>
          <w:szCs w:val="28"/>
        </w:rPr>
        <w:t>. Игнатьев-</w:t>
      </w:r>
      <w:proofErr w:type="spellStart"/>
      <w:r w:rsidRPr="0035252F">
        <w:rPr>
          <w:rFonts w:ascii="Times New Roman" w:hAnsi="Times New Roman" w:cs="Times New Roman"/>
          <w:sz w:val="28"/>
          <w:szCs w:val="28"/>
        </w:rPr>
        <w:t>Каллэхэм</w:t>
      </w:r>
      <w:proofErr w:type="spellEnd"/>
      <w:r w:rsidRPr="0035252F">
        <w:rPr>
          <w:rFonts w:ascii="Times New Roman" w:hAnsi="Times New Roman" w:cs="Times New Roman"/>
          <w:sz w:val="28"/>
          <w:szCs w:val="28"/>
        </w:rPr>
        <w:t xml:space="preserve"> Л. Русско-английский политехнический словарь. - М.: </w:t>
      </w:r>
      <w:proofErr w:type="spellStart"/>
      <w:r w:rsidRPr="0035252F">
        <w:rPr>
          <w:rFonts w:ascii="Times New Roman" w:hAnsi="Times New Roman" w:cs="Times New Roman"/>
          <w:sz w:val="28"/>
          <w:szCs w:val="28"/>
        </w:rPr>
        <w:t>Уайли</w:t>
      </w:r>
      <w:proofErr w:type="spellEnd"/>
      <w:r w:rsidRPr="0035252F">
        <w:rPr>
          <w:rFonts w:ascii="Times New Roman" w:hAnsi="Times New Roman" w:cs="Times New Roman"/>
          <w:sz w:val="28"/>
          <w:szCs w:val="28"/>
        </w:rPr>
        <w:t>, 1995.</w:t>
      </w:r>
    </w:p>
    <w:p w:rsidR="00D3374D" w:rsidRPr="0035252F" w:rsidRDefault="00D3374D" w:rsidP="00D3374D">
      <w:pPr>
        <w:spacing w:after="0" w:line="240" w:lineRule="auto"/>
        <w:ind w:firstLine="425"/>
        <w:jc w:val="both"/>
        <w:rPr>
          <w:rFonts w:ascii="Times New Roman" w:hAnsi="Times New Roman" w:cs="Times New Roman"/>
          <w:sz w:val="28"/>
          <w:szCs w:val="28"/>
        </w:rPr>
      </w:pPr>
      <w:r>
        <w:rPr>
          <w:rFonts w:ascii="Times New Roman" w:hAnsi="Times New Roman" w:cs="Times New Roman"/>
          <w:sz w:val="28"/>
          <w:szCs w:val="28"/>
          <w:lang w:val="en-US"/>
        </w:rPr>
        <w:t>37</w:t>
      </w:r>
      <w:r w:rsidRPr="0035252F">
        <w:rPr>
          <w:rFonts w:ascii="Times New Roman" w:hAnsi="Times New Roman" w:cs="Times New Roman"/>
          <w:sz w:val="28"/>
          <w:szCs w:val="28"/>
          <w:lang w:val="en-US"/>
        </w:rPr>
        <w:t xml:space="preserve">. A.J. </w:t>
      </w:r>
      <w:proofErr w:type="spellStart"/>
      <w:r w:rsidRPr="0035252F">
        <w:rPr>
          <w:rFonts w:ascii="Times New Roman" w:hAnsi="Times New Roman" w:cs="Times New Roman"/>
          <w:sz w:val="28"/>
          <w:szCs w:val="28"/>
          <w:lang w:val="en-US"/>
        </w:rPr>
        <w:t>Lohwater's</w:t>
      </w:r>
      <w:proofErr w:type="spellEnd"/>
      <w:r w:rsidRPr="0035252F">
        <w:rPr>
          <w:rFonts w:ascii="Times New Roman" w:hAnsi="Times New Roman" w:cs="Times New Roman"/>
          <w:sz w:val="28"/>
          <w:szCs w:val="28"/>
          <w:lang w:val="en-US"/>
        </w:rPr>
        <w:t xml:space="preserve"> Russian-English dictionary of the mathematical sciences / R.P. Boas (ed.). American</w:t>
      </w:r>
      <w:r w:rsidRPr="0035252F">
        <w:rPr>
          <w:rFonts w:ascii="Times New Roman" w:hAnsi="Times New Roman" w:cs="Times New Roman"/>
          <w:sz w:val="28"/>
          <w:szCs w:val="28"/>
        </w:rPr>
        <w:t xml:space="preserve"> </w:t>
      </w:r>
      <w:r w:rsidRPr="0035252F">
        <w:rPr>
          <w:rFonts w:ascii="Times New Roman" w:hAnsi="Times New Roman" w:cs="Times New Roman"/>
          <w:sz w:val="28"/>
          <w:szCs w:val="28"/>
          <w:lang w:val="en-US"/>
        </w:rPr>
        <w:t>Mathematical</w:t>
      </w:r>
      <w:r w:rsidRPr="0035252F">
        <w:rPr>
          <w:rFonts w:ascii="Times New Roman" w:hAnsi="Times New Roman" w:cs="Times New Roman"/>
          <w:sz w:val="28"/>
          <w:szCs w:val="28"/>
        </w:rPr>
        <w:t xml:space="preserve"> </w:t>
      </w:r>
      <w:r w:rsidRPr="0035252F">
        <w:rPr>
          <w:rFonts w:ascii="Times New Roman" w:hAnsi="Times New Roman" w:cs="Times New Roman"/>
          <w:sz w:val="28"/>
          <w:szCs w:val="28"/>
          <w:lang w:val="en-US"/>
        </w:rPr>
        <w:t>Society</w:t>
      </w:r>
      <w:r w:rsidRPr="0035252F">
        <w:rPr>
          <w:rFonts w:ascii="Times New Roman" w:hAnsi="Times New Roman" w:cs="Times New Roman"/>
          <w:sz w:val="28"/>
          <w:szCs w:val="28"/>
        </w:rPr>
        <w:t>, 1990.</w:t>
      </w:r>
    </w:p>
    <w:p w:rsidR="00D3374D" w:rsidRPr="0035252F" w:rsidRDefault="00D3374D" w:rsidP="00D3374D">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38</w:t>
      </w:r>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Сосинский</w:t>
      </w:r>
      <w:proofErr w:type="spellEnd"/>
      <w:r w:rsidRPr="0035252F">
        <w:rPr>
          <w:rFonts w:ascii="Times New Roman" w:hAnsi="Times New Roman" w:cs="Times New Roman"/>
          <w:sz w:val="28"/>
          <w:szCs w:val="28"/>
        </w:rPr>
        <w:t xml:space="preserve"> А. Б. Как написать математическую статью по-английски. — М: Изд-во «Факториал Пресс», 2000. — 112 с.</w:t>
      </w:r>
    </w:p>
    <w:p w:rsidR="00D3374D" w:rsidRPr="0035252F" w:rsidRDefault="00D3374D" w:rsidP="00D3374D">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lastRenderedPageBreak/>
        <w:t>39</w:t>
      </w:r>
      <w:r w:rsidRPr="0035252F">
        <w:rPr>
          <w:rFonts w:ascii="Times New Roman" w:hAnsi="Times New Roman" w:cs="Times New Roman"/>
          <w:sz w:val="28"/>
          <w:szCs w:val="28"/>
        </w:rPr>
        <w:t xml:space="preserve">. Боровков К.А. Англо-русский, русско-английский словарь по теории вероятностей, статистике и комбинаторике. - Москва-Филадельфия: </w:t>
      </w:r>
      <w:r w:rsidRPr="0035252F">
        <w:rPr>
          <w:rFonts w:ascii="Times New Roman" w:hAnsi="Times New Roman" w:cs="Times New Roman"/>
          <w:sz w:val="28"/>
          <w:szCs w:val="28"/>
          <w:lang w:val="en-US"/>
        </w:rPr>
        <w:t>SIAM</w:t>
      </w:r>
      <w:r w:rsidRPr="0035252F">
        <w:rPr>
          <w:rFonts w:ascii="Times New Roman" w:hAnsi="Times New Roman" w:cs="Times New Roman"/>
          <w:sz w:val="28"/>
          <w:szCs w:val="28"/>
        </w:rPr>
        <w:t>, 1994.</w:t>
      </w:r>
    </w:p>
    <w:p w:rsidR="00D3374D" w:rsidRPr="0035252F" w:rsidRDefault="00D3374D" w:rsidP="00D3374D">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40</w:t>
      </w:r>
      <w:r w:rsidRPr="0035252F">
        <w:rPr>
          <w:rFonts w:ascii="Times New Roman" w:hAnsi="Times New Roman" w:cs="Times New Roman"/>
          <w:sz w:val="28"/>
          <w:szCs w:val="28"/>
        </w:rPr>
        <w:t>. Англо-русский словарь по информатике / Науч. ред. А.И. Чёрный. — М.: ВИНИТИ, 2001.</w:t>
      </w:r>
    </w:p>
    <w:p w:rsidR="00D3374D" w:rsidRPr="0035252F" w:rsidRDefault="00D3374D" w:rsidP="00D3374D">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41</w:t>
      </w:r>
      <w:r w:rsidRPr="0035252F">
        <w:rPr>
          <w:rFonts w:ascii="Times New Roman" w:hAnsi="Times New Roman" w:cs="Times New Roman"/>
          <w:sz w:val="28"/>
          <w:szCs w:val="28"/>
          <w:lang w:val="en-US"/>
        </w:rPr>
        <w:t xml:space="preserve">. </w:t>
      </w:r>
      <w:proofErr w:type="spellStart"/>
      <w:r w:rsidRPr="0035252F">
        <w:rPr>
          <w:rFonts w:ascii="Times New Roman" w:hAnsi="Times New Roman" w:cs="Times New Roman"/>
          <w:sz w:val="28"/>
          <w:szCs w:val="28"/>
          <w:lang w:val="en-US"/>
        </w:rPr>
        <w:t>Vitaly</w:t>
      </w:r>
      <w:proofErr w:type="spellEnd"/>
      <w:r w:rsidRPr="0035252F">
        <w:rPr>
          <w:rFonts w:ascii="Times New Roman" w:hAnsi="Times New Roman" w:cs="Times New Roman"/>
          <w:sz w:val="28"/>
          <w:szCs w:val="28"/>
          <w:lang w:val="en-US"/>
        </w:rPr>
        <w:t xml:space="preserve"> Leventhal. LET'S TALK AMERICAN. A Practical Guide to American English Everyday Conversations for Russian-speaking Students. Published by ECTACO, </w:t>
      </w:r>
      <w:proofErr w:type="spellStart"/>
      <w:r w:rsidRPr="0035252F">
        <w:rPr>
          <w:rFonts w:ascii="Times New Roman" w:hAnsi="Times New Roman" w:cs="Times New Roman"/>
          <w:sz w:val="28"/>
          <w:szCs w:val="28"/>
          <w:lang w:val="en-US"/>
        </w:rPr>
        <w:t>INC.New</w:t>
      </w:r>
      <w:proofErr w:type="spellEnd"/>
      <w:r w:rsidRPr="0035252F">
        <w:rPr>
          <w:rFonts w:ascii="Times New Roman" w:hAnsi="Times New Roman" w:cs="Times New Roman"/>
          <w:sz w:val="28"/>
          <w:szCs w:val="28"/>
          <w:lang w:val="en-US"/>
        </w:rPr>
        <w:t xml:space="preserve"> York, NY 11106, USA, ISBN 0-9660505-9-2, 2004.</w:t>
      </w:r>
    </w:p>
    <w:p w:rsidR="00D3374D" w:rsidRPr="00A65AE9" w:rsidRDefault="00D3374D" w:rsidP="00D3374D">
      <w:pPr>
        <w:spacing w:after="0" w:line="240" w:lineRule="auto"/>
        <w:ind w:firstLine="425"/>
        <w:jc w:val="both"/>
        <w:rPr>
          <w:rFonts w:ascii="Times New Roman" w:hAnsi="Times New Roman" w:cs="Times New Roman"/>
          <w:sz w:val="28"/>
          <w:szCs w:val="28"/>
          <w:lang w:val="en-US"/>
        </w:rPr>
      </w:pPr>
      <w:r w:rsidRPr="00A65AE9">
        <w:rPr>
          <w:rFonts w:ascii="Times New Roman" w:hAnsi="Times New Roman" w:cs="Times New Roman"/>
          <w:sz w:val="28"/>
          <w:szCs w:val="28"/>
          <w:lang w:val="en-US"/>
        </w:rPr>
        <w:t xml:space="preserve">42. </w:t>
      </w:r>
      <w:r w:rsidRPr="0035252F">
        <w:rPr>
          <w:rFonts w:ascii="Times New Roman" w:hAnsi="Times New Roman" w:cs="Times New Roman"/>
          <w:sz w:val="28"/>
          <w:szCs w:val="28"/>
        </w:rPr>
        <w:t>Черниховская</w:t>
      </w:r>
      <w:r w:rsidRPr="00A65AE9">
        <w:rPr>
          <w:rFonts w:ascii="Times New Roman" w:hAnsi="Times New Roman" w:cs="Times New Roman"/>
          <w:sz w:val="28"/>
          <w:szCs w:val="28"/>
          <w:lang w:val="en-US"/>
        </w:rPr>
        <w:t xml:space="preserve"> </w:t>
      </w:r>
      <w:r w:rsidRPr="0035252F">
        <w:rPr>
          <w:rFonts w:ascii="Times New Roman" w:hAnsi="Times New Roman" w:cs="Times New Roman"/>
          <w:sz w:val="28"/>
          <w:szCs w:val="28"/>
        </w:rPr>
        <w:t>Н</w:t>
      </w:r>
      <w:r w:rsidRPr="00A65AE9">
        <w:rPr>
          <w:rFonts w:ascii="Times New Roman" w:hAnsi="Times New Roman" w:cs="Times New Roman"/>
          <w:sz w:val="28"/>
          <w:szCs w:val="28"/>
          <w:lang w:val="en-US"/>
        </w:rPr>
        <w:t xml:space="preserve">. </w:t>
      </w:r>
      <w:r w:rsidRPr="0035252F">
        <w:rPr>
          <w:rFonts w:ascii="Times New Roman" w:hAnsi="Times New Roman" w:cs="Times New Roman"/>
          <w:sz w:val="28"/>
          <w:szCs w:val="28"/>
        </w:rPr>
        <w:t>Английский</w:t>
      </w:r>
      <w:r w:rsidRPr="00A65AE9">
        <w:rPr>
          <w:rFonts w:ascii="Times New Roman" w:hAnsi="Times New Roman" w:cs="Times New Roman"/>
          <w:sz w:val="28"/>
          <w:szCs w:val="28"/>
          <w:lang w:val="en-US"/>
        </w:rPr>
        <w:t xml:space="preserve"> </w:t>
      </w:r>
      <w:r w:rsidRPr="0035252F">
        <w:rPr>
          <w:rFonts w:ascii="Times New Roman" w:hAnsi="Times New Roman" w:cs="Times New Roman"/>
          <w:sz w:val="28"/>
          <w:szCs w:val="28"/>
        </w:rPr>
        <w:t>простыми</w:t>
      </w:r>
      <w:r w:rsidRPr="00A65AE9">
        <w:rPr>
          <w:rFonts w:ascii="Times New Roman" w:hAnsi="Times New Roman" w:cs="Times New Roman"/>
          <w:sz w:val="28"/>
          <w:szCs w:val="28"/>
          <w:lang w:val="en-US"/>
        </w:rPr>
        <w:t xml:space="preserve"> </w:t>
      </w:r>
      <w:r w:rsidRPr="0035252F">
        <w:rPr>
          <w:rFonts w:ascii="Times New Roman" w:hAnsi="Times New Roman" w:cs="Times New Roman"/>
          <w:sz w:val="28"/>
          <w:szCs w:val="28"/>
        </w:rPr>
        <w:t>словами</w:t>
      </w:r>
      <w:r w:rsidRPr="00A65AE9">
        <w:rPr>
          <w:rFonts w:ascii="Times New Roman" w:hAnsi="Times New Roman" w:cs="Times New Roman"/>
          <w:sz w:val="28"/>
          <w:szCs w:val="28"/>
          <w:lang w:val="en-US"/>
        </w:rPr>
        <w:t xml:space="preserve">. – </w:t>
      </w:r>
      <w:r w:rsidRPr="0035252F">
        <w:rPr>
          <w:rFonts w:ascii="Times New Roman" w:hAnsi="Times New Roman" w:cs="Times New Roman"/>
          <w:sz w:val="28"/>
          <w:szCs w:val="28"/>
        </w:rPr>
        <w:t>М</w:t>
      </w:r>
      <w:r w:rsidRPr="00A65AE9">
        <w:rPr>
          <w:rFonts w:ascii="Times New Roman" w:hAnsi="Times New Roman" w:cs="Times New Roman"/>
          <w:sz w:val="28"/>
          <w:szCs w:val="28"/>
          <w:lang w:val="en-US"/>
        </w:rPr>
        <w:t xml:space="preserve">.: </w:t>
      </w:r>
      <w:r w:rsidRPr="0035252F">
        <w:rPr>
          <w:rFonts w:ascii="Times New Roman" w:hAnsi="Times New Roman" w:cs="Times New Roman"/>
          <w:sz w:val="28"/>
          <w:szCs w:val="28"/>
        </w:rPr>
        <w:t>ЭКСМО</w:t>
      </w:r>
      <w:r w:rsidRPr="00A65AE9">
        <w:rPr>
          <w:rFonts w:ascii="Times New Roman" w:hAnsi="Times New Roman" w:cs="Times New Roman"/>
          <w:sz w:val="28"/>
          <w:szCs w:val="28"/>
          <w:lang w:val="en-US"/>
        </w:rPr>
        <w:t>, 2012.</w:t>
      </w:r>
    </w:p>
    <w:p w:rsidR="00D3374D" w:rsidRPr="0035252F" w:rsidRDefault="00D3374D" w:rsidP="00D3374D">
      <w:pPr>
        <w:spacing w:after="0" w:line="240" w:lineRule="auto"/>
        <w:ind w:firstLine="425"/>
        <w:jc w:val="both"/>
        <w:rPr>
          <w:rFonts w:ascii="Times New Roman" w:hAnsi="Times New Roman" w:cs="Times New Roman"/>
          <w:sz w:val="28"/>
          <w:szCs w:val="28"/>
          <w:lang w:val="en-US"/>
        </w:rPr>
      </w:pPr>
      <w:r w:rsidRPr="00015252">
        <w:rPr>
          <w:rFonts w:ascii="Times New Roman" w:hAnsi="Times New Roman" w:cs="Times New Roman"/>
          <w:sz w:val="28"/>
          <w:szCs w:val="28"/>
        </w:rPr>
        <w:t>4</w:t>
      </w:r>
      <w:r w:rsidRPr="004D2E7C">
        <w:rPr>
          <w:rFonts w:ascii="Times New Roman" w:hAnsi="Times New Roman" w:cs="Times New Roman"/>
          <w:sz w:val="28"/>
          <w:szCs w:val="28"/>
        </w:rPr>
        <w:t>3</w:t>
      </w:r>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Арушанян</w:t>
      </w:r>
      <w:proofErr w:type="spellEnd"/>
      <w:r w:rsidRPr="0035252F">
        <w:rPr>
          <w:rFonts w:ascii="Times New Roman" w:hAnsi="Times New Roman" w:cs="Times New Roman"/>
          <w:sz w:val="28"/>
          <w:szCs w:val="28"/>
        </w:rPr>
        <w:t xml:space="preserve"> О.Б. Русско-английский словарь по прикладной математике и механике. </w:t>
      </w:r>
      <w:r w:rsidRPr="0035252F">
        <w:rPr>
          <w:rFonts w:ascii="Times New Roman" w:hAnsi="Times New Roman" w:cs="Times New Roman"/>
          <w:sz w:val="28"/>
          <w:szCs w:val="28"/>
          <w:lang w:val="en-US"/>
        </w:rPr>
        <w:t xml:space="preserve">(Russian-English dictionary of applied mathematics and mechanics). – </w:t>
      </w:r>
      <w:r w:rsidRPr="0035252F">
        <w:rPr>
          <w:rFonts w:ascii="Times New Roman" w:hAnsi="Times New Roman" w:cs="Times New Roman"/>
          <w:sz w:val="28"/>
          <w:szCs w:val="28"/>
        </w:rPr>
        <w:t>М</w:t>
      </w:r>
      <w:r w:rsidRPr="0035252F">
        <w:rPr>
          <w:rFonts w:ascii="Times New Roman" w:hAnsi="Times New Roman" w:cs="Times New Roman"/>
          <w:sz w:val="28"/>
          <w:szCs w:val="28"/>
          <w:lang w:val="en-US"/>
        </w:rPr>
        <w:t>.: МГУ, 2012.</w:t>
      </w:r>
    </w:p>
    <w:p w:rsidR="00D3374D" w:rsidRPr="0035252F" w:rsidRDefault="00D3374D" w:rsidP="00D3374D">
      <w:pPr>
        <w:spacing w:after="0" w:line="240" w:lineRule="auto"/>
        <w:ind w:firstLine="425"/>
        <w:jc w:val="both"/>
        <w:rPr>
          <w:rFonts w:ascii="Times New Roman" w:hAnsi="Times New Roman" w:cs="Times New Roman"/>
          <w:b/>
          <w:sz w:val="28"/>
          <w:szCs w:val="28"/>
          <w:lang w:val="en-US"/>
        </w:rPr>
      </w:pPr>
    </w:p>
    <w:p w:rsidR="00D3374D" w:rsidRPr="0035252F" w:rsidRDefault="00D3374D" w:rsidP="00D3374D">
      <w:pPr>
        <w:spacing w:after="0" w:line="240" w:lineRule="auto"/>
        <w:ind w:firstLine="425"/>
        <w:jc w:val="both"/>
        <w:rPr>
          <w:rFonts w:ascii="Times New Roman" w:hAnsi="Times New Roman" w:cs="Times New Roman"/>
          <w:b/>
          <w:sz w:val="28"/>
          <w:szCs w:val="28"/>
          <w:lang w:val="en-US"/>
        </w:rPr>
      </w:pPr>
      <w:r w:rsidRPr="0035252F">
        <w:rPr>
          <w:rFonts w:ascii="Times New Roman" w:hAnsi="Times New Roman" w:cs="Times New Roman"/>
          <w:b/>
          <w:sz w:val="28"/>
          <w:szCs w:val="28"/>
          <w:lang w:val="en-US"/>
        </w:rPr>
        <w:t xml:space="preserve">The Internet sources </w:t>
      </w:r>
    </w:p>
    <w:p w:rsidR="00D3374D" w:rsidRPr="0035252F" w:rsidRDefault="00D3374D" w:rsidP="00D3374D">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44</w:t>
      </w:r>
      <w:r w:rsidRPr="0035252F">
        <w:rPr>
          <w:rFonts w:ascii="Times New Roman" w:hAnsi="Times New Roman" w:cs="Times New Roman"/>
          <w:sz w:val="28"/>
          <w:szCs w:val="28"/>
          <w:lang w:val="en-US"/>
        </w:rPr>
        <w:t>. http://ru.wikipedia.org</w:t>
      </w:r>
    </w:p>
    <w:p w:rsidR="00D3374D" w:rsidRDefault="00D3374D" w:rsidP="00D3374D">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45</w:t>
      </w:r>
      <w:r w:rsidRPr="003719E9">
        <w:rPr>
          <w:rFonts w:ascii="Times New Roman" w:hAnsi="Times New Roman" w:cs="Times New Roman"/>
          <w:sz w:val="28"/>
          <w:szCs w:val="28"/>
          <w:lang w:val="en-US"/>
        </w:rPr>
        <w:t xml:space="preserve">. </w:t>
      </w:r>
      <w:hyperlink r:id="rId81" w:history="1">
        <w:r w:rsidRPr="003719E9">
          <w:rPr>
            <w:rStyle w:val="a3"/>
            <w:rFonts w:ascii="Times New Roman" w:hAnsi="Times New Roman" w:cs="Times New Roman"/>
            <w:color w:val="auto"/>
            <w:sz w:val="28"/>
            <w:szCs w:val="28"/>
            <w:lang w:val="en-US"/>
          </w:rPr>
          <w:t>http://lingualeo.com/</w:t>
        </w:r>
      </w:hyperlink>
    </w:p>
    <w:p w:rsidR="00F070D8" w:rsidRPr="008645F0" w:rsidRDefault="00F070D8" w:rsidP="00456FE3">
      <w:pPr>
        <w:pStyle w:val="3"/>
        <w:spacing w:before="0" w:line="240" w:lineRule="auto"/>
        <w:ind w:firstLine="426"/>
        <w:jc w:val="both"/>
        <w:rPr>
          <w:rFonts w:ascii="Times New Roman" w:hAnsi="Times New Roman" w:cs="Times New Roman"/>
          <w:b w:val="0"/>
          <w:color w:val="auto"/>
          <w:sz w:val="28"/>
          <w:szCs w:val="28"/>
          <w:lang w:val="en-US"/>
        </w:rPr>
      </w:pPr>
    </w:p>
    <w:p w:rsidR="008645F0" w:rsidRPr="008645F0" w:rsidRDefault="008645F0" w:rsidP="008645F0">
      <w:pPr>
        <w:rPr>
          <w:rFonts w:ascii="Times New Roman" w:hAnsi="Times New Roman" w:cs="Times New Roman"/>
          <w:sz w:val="28"/>
          <w:szCs w:val="28"/>
          <w:lang w:val="en-US"/>
        </w:rPr>
      </w:pPr>
    </w:p>
    <w:p w:rsidR="008645F0" w:rsidRPr="008645F0" w:rsidRDefault="008645F0" w:rsidP="008645F0">
      <w:pPr>
        <w:rPr>
          <w:rFonts w:ascii="Times New Roman" w:hAnsi="Times New Roman" w:cs="Times New Roman"/>
          <w:sz w:val="28"/>
          <w:szCs w:val="28"/>
          <w:lang w:val="en-US"/>
        </w:rPr>
      </w:pPr>
    </w:p>
    <w:p w:rsidR="008645F0" w:rsidRPr="008645F0" w:rsidRDefault="008645F0" w:rsidP="008645F0">
      <w:pPr>
        <w:rPr>
          <w:rFonts w:ascii="Times New Roman" w:hAnsi="Times New Roman" w:cs="Times New Roman"/>
          <w:sz w:val="28"/>
          <w:szCs w:val="28"/>
          <w:lang w:val="en-US"/>
        </w:rPr>
      </w:pPr>
    </w:p>
    <w:p w:rsidR="008645F0" w:rsidRPr="008645F0" w:rsidRDefault="008645F0" w:rsidP="008645F0">
      <w:pPr>
        <w:rPr>
          <w:lang w:val="en-US"/>
        </w:rPr>
        <w:sectPr w:rsidR="008645F0" w:rsidRPr="008645F0" w:rsidSect="007342C3">
          <w:pgSz w:w="11906" w:h="16838"/>
          <w:pgMar w:top="1134" w:right="850" w:bottom="1134" w:left="1701" w:header="708" w:footer="708" w:gutter="0"/>
          <w:cols w:space="708"/>
          <w:docGrid w:linePitch="360"/>
        </w:sectPr>
      </w:pPr>
    </w:p>
    <w:p w:rsidR="00ED2A3B" w:rsidRPr="00A26405" w:rsidRDefault="00ED2A3B" w:rsidP="00ED2A3B">
      <w:pPr>
        <w:tabs>
          <w:tab w:val="left" w:pos="0"/>
        </w:tabs>
        <w:spacing w:after="0" w:line="240" w:lineRule="auto"/>
        <w:ind w:right="-143" w:firstLine="426"/>
        <w:jc w:val="center"/>
        <w:outlineLvl w:val="0"/>
        <w:rPr>
          <w:rFonts w:ascii="Times New Roman" w:hAnsi="Times New Roman" w:cs="Times New Roman"/>
          <w:b/>
          <w:sz w:val="28"/>
          <w:szCs w:val="28"/>
          <w:u w:val="single"/>
          <w:lang w:val="en-GB"/>
        </w:rPr>
      </w:pPr>
      <w:r w:rsidRPr="00ED2A3B">
        <w:rPr>
          <w:rFonts w:ascii="Times New Roman" w:hAnsi="Times New Roman" w:cs="Times New Roman"/>
          <w:b/>
          <w:sz w:val="28"/>
          <w:szCs w:val="28"/>
          <w:u w:val="single"/>
          <w:lang w:val="en-GB"/>
        </w:rPr>
        <w:lastRenderedPageBreak/>
        <w:t xml:space="preserve">Lecture </w:t>
      </w:r>
      <w:r w:rsidR="00E928E1" w:rsidRPr="00A26405">
        <w:rPr>
          <w:rFonts w:ascii="Times New Roman" w:hAnsi="Times New Roman" w:cs="Times New Roman"/>
          <w:b/>
          <w:sz w:val="28"/>
          <w:szCs w:val="28"/>
          <w:u w:val="single"/>
          <w:lang w:val="en-GB"/>
        </w:rPr>
        <w:t>2</w:t>
      </w:r>
    </w:p>
    <w:p w:rsidR="00CE5D4D" w:rsidRPr="00CE5D4D" w:rsidRDefault="00ED2A3B" w:rsidP="00ED2A3B">
      <w:pPr>
        <w:pStyle w:val="3"/>
        <w:spacing w:before="0" w:line="240" w:lineRule="auto"/>
        <w:ind w:firstLine="426"/>
        <w:jc w:val="center"/>
        <w:rPr>
          <w:rFonts w:ascii="Times New Roman" w:hAnsi="Times New Roman" w:cs="Times New Roman"/>
          <w:color w:val="auto"/>
          <w:sz w:val="28"/>
          <w:szCs w:val="28"/>
          <w:lang w:val="en-US"/>
        </w:rPr>
      </w:pPr>
      <w:r w:rsidRPr="00ED2A3B">
        <w:rPr>
          <w:rFonts w:ascii="Times New Roman" w:hAnsi="Times New Roman" w:cs="Times New Roman"/>
          <w:color w:val="auto"/>
          <w:sz w:val="28"/>
          <w:szCs w:val="28"/>
          <w:u w:val="single"/>
          <w:lang w:val="en-US"/>
        </w:rPr>
        <w:t>Lecture topic</w:t>
      </w:r>
      <w:r w:rsidRPr="00ED2A3B">
        <w:rPr>
          <w:rFonts w:ascii="Times New Roman" w:hAnsi="Times New Roman" w:cs="Times New Roman"/>
          <w:color w:val="auto"/>
          <w:sz w:val="28"/>
          <w:szCs w:val="28"/>
          <w:u w:val="single"/>
          <w:lang w:val="en-GB"/>
        </w:rPr>
        <w:t xml:space="preserve">: </w:t>
      </w:r>
      <w:hyperlink r:id="rId82" w:anchor="%_toc_%_sec_2.9.2" w:history="1">
        <w:r w:rsidR="00CE5D4D" w:rsidRPr="00ED2A3B">
          <w:rPr>
            <w:rStyle w:val="a3"/>
            <w:rFonts w:ascii="Times New Roman" w:hAnsi="Times New Roman" w:cs="Times New Roman"/>
            <w:color w:val="auto"/>
            <w:sz w:val="28"/>
            <w:szCs w:val="28"/>
            <w:lang w:val="en-US"/>
          </w:rPr>
          <w:t>Qualitative Features of Free Rigid Body Motion</w:t>
        </w:r>
      </w:hyperlink>
    </w:p>
    <w:p w:rsidR="007342C3" w:rsidRPr="0035252F" w:rsidRDefault="007342C3" w:rsidP="007342C3">
      <w:pPr>
        <w:spacing w:after="0" w:line="240" w:lineRule="auto"/>
        <w:ind w:firstLine="426"/>
        <w:jc w:val="both"/>
        <w:outlineLvl w:val="0"/>
        <w:rPr>
          <w:rFonts w:ascii="Times New Roman" w:eastAsia="Times New Roman" w:hAnsi="Times New Roman" w:cs="Times New Roman"/>
          <w:b/>
          <w:bCs/>
          <w:kern w:val="36"/>
          <w:sz w:val="28"/>
          <w:szCs w:val="28"/>
          <w:u w:val="single"/>
          <w:lang w:val="en-US" w:eastAsia="ru-RU"/>
        </w:rPr>
      </w:pPr>
    </w:p>
    <w:p w:rsidR="007342C3" w:rsidRPr="00BC5FF3" w:rsidRDefault="007342C3" w:rsidP="007342C3">
      <w:pPr>
        <w:spacing w:after="0" w:line="240" w:lineRule="auto"/>
        <w:ind w:firstLine="425"/>
        <w:jc w:val="both"/>
        <w:rPr>
          <w:rFonts w:ascii="Times New Roman" w:hAnsi="Times New Roman" w:cs="Times New Roman"/>
          <w:b/>
          <w:bCs/>
          <w:sz w:val="28"/>
          <w:szCs w:val="28"/>
          <w:lang w:val="en-US"/>
        </w:rPr>
      </w:pPr>
      <w:r w:rsidRPr="0035252F">
        <w:rPr>
          <w:rFonts w:ascii="Times New Roman" w:hAnsi="Times New Roman" w:cs="Times New Roman"/>
          <w:b/>
          <w:bCs/>
          <w:sz w:val="28"/>
          <w:szCs w:val="28"/>
          <w:lang w:val="en-US"/>
        </w:rPr>
        <w:t>The plan</w:t>
      </w:r>
    </w:p>
    <w:p w:rsidR="00CE5D4D" w:rsidRPr="00CE5D4D" w:rsidRDefault="00750622" w:rsidP="00CE5D4D">
      <w:pPr>
        <w:pStyle w:val="3"/>
        <w:spacing w:before="0" w:line="240" w:lineRule="auto"/>
        <w:ind w:firstLine="426"/>
        <w:jc w:val="both"/>
        <w:rPr>
          <w:rFonts w:ascii="Times New Roman" w:hAnsi="Times New Roman" w:cs="Times New Roman"/>
          <w:b w:val="0"/>
          <w:color w:val="auto"/>
          <w:sz w:val="28"/>
          <w:szCs w:val="28"/>
          <w:lang w:val="en-US"/>
        </w:rPr>
      </w:pPr>
      <w:hyperlink r:id="rId83" w:anchor="%_toc_%_sec_2.9.2" w:history="1">
        <w:r w:rsidR="00CE5D4D" w:rsidRPr="00CE5D4D">
          <w:rPr>
            <w:rStyle w:val="a3"/>
            <w:rFonts w:ascii="Times New Roman" w:hAnsi="Times New Roman" w:cs="Times New Roman"/>
            <w:b w:val="0"/>
            <w:color w:val="auto"/>
            <w:sz w:val="28"/>
            <w:szCs w:val="28"/>
            <w:u w:val="none"/>
            <w:lang w:val="en-US"/>
          </w:rPr>
          <w:t>1. Qualitative Features of Free Rigid Body Motion</w:t>
        </w:r>
      </w:hyperlink>
    </w:p>
    <w:p w:rsidR="00CE5D4D" w:rsidRPr="00CE5D4D" w:rsidRDefault="00750622" w:rsidP="00CE5D4D">
      <w:pPr>
        <w:pStyle w:val="2"/>
        <w:spacing w:before="0" w:line="240" w:lineRule="auto"/>
        <w:ind w:firstLine="426"/>
        <w:jc w:val="both"/>
        <w:rPr>
          <w:rFonts w:ascii="Times New Roman" w:hAnsi="Times New Roman" w:cs="Times New Roman"/>
          <w:b w:val="0"/>
          <w:color w:val="auto"/>
          <w:sz w:val="28"/>
          <w:szCs w:val="28"/>
          <w:lang w:val="en-US"/>
        </w:rPr>
      </w:pPr>
      <w:hyperlink r:id="rId84" w:anchor="%_toc_%_sec_2.10" w:history="1">
        <w:r w:rsidR="00CE5D4D" w:rsidRPr="00CE5D4D">
          <w:rPr>
            <w:rStyle w:val="a3"/>
            <w:rFonts w:ascii="Times New Roman" w:hAnsi="Times New Roman" w:cs="Times New Roman"/>
            <w:b w:val="0"/>
            <w:color w:val="auto"/>
            <w:sz w:val="28"/>
            <w:szCs w:val="28"/>
            <w:u w:val="none"/>
            <w:lang w:val="en-US"/>
          </w:rPr>
          <w:t>2. Axisymmetric Tops</w:t>
        </w:r>
      </w:hyperlink>
    </w:p>
    <w:p w:rsidR="00F070D8" w:rsidRPr="00CE5D4D" w:rsidRDefault="00F070D8" w:rsidP="00456FE3">
      <w:pPr>
        <w:pStyle w:val="3"/>
        <w:spacing w:before="0" w:line="240" w:lineRule="auto"/>
        <w:ind w:firstLine="426"/>
        <w:jc w:val="both"/>
        <w:rPr>
          <w:rFonts w:ascii="Times New Roman" w:hAnsi="Times New Roman" w:cs="Times New Roman"/>
          <w:color w:val="auto"/>
          <w:sz w:val="28"/>
          <w:szCs w:val="28"/>
          <w:lang w:val="en-US"/>
        </w:rPr>
      </w:pPr>
    </w:p>
    <w:p w:rsidR="00BE0F86" w:rsidRPr="00456FE3" w:rsidRDefault="00750622" w:rsidP="00456FE3">
      <w:pPr>
        <w:pStyle w:val="3"/>
        <w:spacing w:before="0" w:line="240" w:lineRule="auto"/>
        <w:ind w:firstLine="426"/>
        <w:jc w:val="both"/>
        <w:rPr>
          <w:rFonts w:ascii="Times New Roman" w:hAnsi="Times New Roman" w:cs="Times New Roman"/>
          <w:color w:val="auto"/>
          <w:sz w:val="28"/>
          <w:szCs w:val="28"/>
          <w:lang w:val="en-US"/>
        </w:rPr>
      </w:pPr>
      <w:hyperlink r:id="rId85" w:anchor="%_toc_%_sec_2.9.2" w:history="1">
        <w:r w:rsidR="00CE5D4D">
          <w:rPr>
            <w:rStyle w:val="a3"/>
            <w:rFonts w:ascii="Times New Roman" w:hAnsi="Times New Roman" w:cs="Times New Roman"/>
            <w:color w:val="auto"/>
            <w:sz w:val="28"/>
            <w:szCs w:val="28"/>
            <w:lang w:val="en-US"/>
          </w:rPr>
          <w:t xml:space="preserve">1. </w:t>
        </w:r>
        <w:r w:rsidR="00BE0F86" w:rsidRPr="00456FE3">
          <w:rPr>
            <w:rStyle w:val="a3"/>
            <w:rFonts w:ascii="Times New Roman" w:hAnsi="Times New Roman" w:cs="Times New Roman"/>
            <w:color w:val="auto"/>
            <w:sz w:val="28"/>
            <w:szCs w:val="28"/>
            <w:lang w:val="en-US"/>
          </w:rPr>
          <w:t>Qualitative Features of Free Rigid Body Motion</w:t>
        </w:r>
      </w:hyperlink>
    </w:p>
    <w:p w:rsidR="00BE0F86" w:rsidRPr="00456FE3" w:rsidRDefault="00BE0F86" w:rsidP="00456FE3">
      <w:pPr>
        <w:pStyle w:val="a4"/>
        <w:spacing w:before="0" w:beforeAutospacing="0" w:after="0" w:afterAutospacing="0"/>
        <w:ind w:firstLine="426"/>
        <w:jc w:val="both"/>
        <w:rPr>
          <w:sz w:val="28"/>
          <w:szCs w:val="28"/>
          <w:lang w:val="en-US"/>
        </w:rPr>
      </w:pPr>
      <w:bookmarkStart w:id="78" w:name="%_idx_1274"/>
      <w:bookmarkStart w:id="79" w:name="%_idx_1276"/>
      <w:bookmarkEnd w:id="78"/>
      <w:bookmarkEnd w:id="79"/>
      <w:r w:rsidRPr="00456FE3">
        <w:rPr>
          <w:sz w:val="28"/>
          <w:szCs w:val="28"/>
          <w:lang w:val="en-US"/>
        </w:rPr>
        <w:t>The evolution of the components of the angular momentum on the principal axes has a remarkable property. For almost every initial condition the body components of the angular momentum periodically trace a simple closed curve.</w:t>
      </w:r>
    </w:p>
    <w:p w:rsidR="00BE0F86" w:rsidRDefault="00BE0F86" w:rsidP="00456FE3">
      <w:pPr>
        <w:pStyle w:val="a4"/>
        <w:spacing w:before="0" w:beforeAutospacing="0" w:after="0" w:afterAutospacing="0"/>
        <w:ind w:firstLine="426"/>
        <w:jc w:val="both"/>
        <w:rPr>
          <w:sz w:val="28"/>
          <w:szCs w:val="28"/>
          <w:lang w:val="kk-KZ"/>
        </w:rPr>
      </w:pPr>
      <w:r w:rsidRPr="00456FE3">
        <w:rPr>
          <w:sz w:val="28"/>
          <w:szCs w:val="28"/>
          <w:lang w:val="en-US"/>
        </w:rPr>
        <w:t>We can see this by investigating a number of trajectories and plotting the components of angular momentum of the body on the principal axes (see figure </w:t>
      </w:r>
      <w:hyperlink r:id="rId86" w:anchor="FIGURE_2.3" w:history="1">
        <w:r w:rsidRPr="00456FE3">
          <w:rPr>
            <w:rStyle w:val="a3"/>
            <w:color w:val="auto"/>
            <w:sz w:val="28"/>
            <w:szCs w:val="28"/>
            <w:lang w:val="en-US"/>
          </w:rPr>
          <w:t>2.3</w:t>
        </w:r>
      </w:hyperlink>
      <w:r w:rsidRPr="00456FE3">
        <w:rPr>
          <w:sz w:val="28"/>
          <w:szCs w:val="28"/>
          <w:lang w:val="en-US"/>
        </w:rPr>
        <w:t xml:space="preserve">). To make this figure a number of trajectories of equal energy were computed. The three-dimensional space of body components is projected onto a two-dimensional plane for display. Points on the back of this projection of the ellipsoid of constant energy are plotted with lower density than points on the front of the ellipsoid. For most initial conditions we find a one-dimensional simple closed curve. Some trajectories on the front side appear to cross trajectories on the back side, but this is an artifact of projection. There is also a family of trajectories that appear to intersect in two points, one on the front side and one on the back side. The curve that is the union of these trajectories is called a </w:t>
      </w:r>
      <w:bookmarkStart w:id="80" w:name="%_idx_1278"/>
      <w:bookmarkEnd w:id="80"/>
      <w:proofErr w:type="spellStart"/>
      <w:r w:rsidRPr="00456FE3">
        <w:rPr>
          <w:rStyle w:val="a5"/>
          <w:sz w:val="28"/>
          <w:szCs w:val="28"/>
          <w:lang w:val="en-US"/>
        </w:rPr>
        <w:t>separatrix</w:t>
      </w:r>
      <w:proofErr w:type="spellEnd"/>
      <w:r w:rsidRPr="00456FE3">
        <w:rPr>
          <w:sz w:val="28"/>
          <w:szCs w:val="28"/>
          <w:lang w:val="en-US"/>
        </w:rPr>
        <w:t>; it separates different types of motion.</w:t>
      </w:r>
    </w:p>
    <w:p w:rsidR="00932CD2" w:rsidRPr="00932CD2" w:rsidRDefault="00932CD2" w:rsidP="00456FE3">
      <w:pPr>
        <w:pStyle w:val="a4"/>
        <w:spacing w:before="0" w:beforeAutospacing="0" w:after="0" w:afterAutospacing="0"/>
        <w:ind w:firstLine="426"/>
        <w:jc w:val="both"/>
        <w:rPr>
          <w:sz w:val="28"/>
          <w:szCs w:val="28"/>
          <w:lang w:val="kk-KZ"/>
        </w:rPr>
      </w:pPr>
    </w:p>
    <w:p w:rsidR="00BE0F86" w:rsidRPr="00456FE3" w:rsidRDefault="00BE0F86" w:rsidP="00932CD2">
      <w:pPr>
        <w:spacing w:after="0" w:line="240" w:lineRule="auto"/>
        <w:ind w:firstLine="426"/>
        <w:jc w:val="center"/>
        <w:rPr>
          <w:rFonts w:ascii="Times New Roman" w:hAnsi="Times New Roman" w:cs="Times New Roman"/>
          <w:sz w:val="28"/>
          <w:szCs w:val="28"/>
        </w:rPr>
      </w:pPr>
      <w:bookmarkStart w:id="81" w:name="FIGURE_2.3"/>
      <w:bookmarkEnd w:id="81"/>
      <w:r w:rsidRPr="00456FE3">
        <w:rPr>
          <w:rFonts w:ascii="Times New Roman" w:hAnsi="Times New Roman" w:cs="Times New Roman"/>
          <w:noProof/>
          <w:sz w:val="28"/>
          <w:szCs w:val="28"/>
          <w:lang w:eastAsia="ru-RU"/>
        </w:rPr>
        <w:drawing>
          <wp:inline distT="0" distB="0" distL="0" distR="0" wp14:anchorId="3BB7D8DA" wp14:editId="17070714">
            <wp:extent cx="4552950" cy="2200275"/>
            <wp:effectExtent l="19050" t="0" r="0" b="0"/>
            <wp:docPr id="507" name="Рисунок 507" descr="https://mitpress.mit.edu/sites/default/files/titles/content/sicm/chap2-Z-G-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s://mitpress.mit.edu/sites/default/files/titles/content/sicm/chap2-Z-G-62.gif"/>
                    <pic:cNvPicPr>
                      <a:picLocks noChangeAspect="1" noChangeArrowheads="1"/>
                    </pic:cNvPicPr>
                  </pic:nvPicPr>
                  <pic:blipFill>
                    <a:blip r:embed="rId87"/>
                    <a:srcRect/>
                    <a:stretch>
                      <a:fillRect/>
                    </a:stretch>
                  </pic:blipFill>
                  <pic:spPr bwMode="auto">
                    <a:xfrm>
                      <a:off x="0" y="0"/>
                      <a:ext cx="4552950" cy="2200275"/>
                    </a:xfrm>
                    <a:prstGeom prst="rect">
                      <a:avLst/>
                    </a:prstGeom>
                    <a:noFill/>
                    <a:ln w="9525">
                      <a:noFill/>
                      <a:miter lim="800000"/>
                      <a:headEnd/>
                      <a:tailEnd/>
                    </a:ln>
                  </pic:spPr>
                </pic:pic>
              </a:graphicData>
            </a:graphic>
          </wp:inline>
        </w:drawing>
      </w:r>
    </w:p>
    <w:p w:rsidR="00932CD2" w:rsidRDefault="00932CD2" w:rsidP="00456FE3">
      <w:pPr>
        <w:pStyle w:val="a4"/>
        <w:spacing w:before="0" w:beforeAutospacing="0" w:after="0" w:afterAutospacing="0"/>
        <w:ind w:firstLine="426"/>
        <w:jc w:val="both"/>
        <w:rPr>
          <w:sz w:val="28"/>
          <w:szCs w:val="28"/>
          <w:lang w:val="kk-KZ"/>
        </w:rPr>
      </w:pPr>
    </w:p>
    <w:p w:rsidR="00BE0F86" w:rsidRPr="00456FE3" w:rsidRDefault="00BE0F86" w:rsidP="00456FE3">
      <w:pPr>
        <w:pStyle w:val="a4"/>
        <w:spacing w:before="0" w:beforeAutospacing="0" w:after="0" w:afterAutospacing="0"/>
        <w:ind w:firstLine="426"/>
        <w:jc w:val="both"/>
        <w:rPr>
          <w:sz w:val="28"/>
          <w:szCs w:val="28"/>
          <w:lang w:val="en-US"/>
        </w:rPr>
      </w:pPr>
      <w:r w:rsidRPr="00456FE3">
        <w:rPr>
          <w:sz w:val="28"/>
          <w:szCs w:val="28"/>
          <w:lang w:val="en-US"/>
        </w:rPr>
        <w:t xml:space="preserve">What is going on? The state space for a free rigid body is six-dimensional: the three Euler angles and their time derivatives. We know four constants of the motion -- the three spatial components of the angular momentum, </w:t>
      </w:r>
      <w:r w:rsidRPr="00456FE3">
        <w:rPr>
          <w:rStyle w:val="a5"/>
          <w:sz w:val="28"/>
          <w:szCs w:val="28"/>
          <w:lang w:val="en-US"/>
        </w:rPr>
        <w:t>L</w:t>
      </w:r>
      <w:r w:rsidRPr="00456FE3">
        <w:rPr>
          <w:rStyle w:val="a5"/>
          <w:sz w:val="28"/>
          <w:szCs w:val="28"/>
          <w:vertAlign w:val="subscript"/>
          <w:lang w:val="en-US"/>
        </w:rPr>
        <w:t>x</w:t>
      </w:r>
      <w:r w:rsidRPr="00456FE3">
        <w:rPr>
          <w:sz w:val="28"/>
          <w:szCs w:val="28"/>
          <w:lang w:val="en-US"/>
        </w:rPr>
        <w:t xml:space="preserve">, </w:t>
      </w:r>
      <w:r w:rsidRPr="00456FE3">
        <w:rPr>
          <w:rStyle w:val="a5"/>
          <w:sz w:val="28"/>
          <w:szCs w:val="28"/>
          <w:lang w:val="en-US"/>
        </w:rPr>
        <w:t>L</w:t>
      </w:r>
      <w:r w:rsidRPr="00456FE3">
        <w:rPr>
          <w:rStyle w:val="a5"/>
          <w:sz w:val="28"/>
          <w:szCs w:val="28"/>
          <w:vertAlign w:val="subscript"/>
          <w:lang w:val="en-US"/>
        </w:rPr>
        <w:t>y</w:t>
      </w:r>
      <w:r w:rsidRPr="00456FE3">
        <w:rPr>
          <w:sz w:val="28"/>
          <w:szCs w:val="28"/>
          <w:lang w:val="en-US"/>
        </w:rPr>
        <w:t xml:space="preserve">, and </w:t>
      </w:r>
      <w:proofErr w:type="spellStart"/>
      <w:r w:rsidRPr="00456FE3">
        <w:rPr>
          <w:rStyle w:val="a5"/>
          <w:sz w:val="28"/>
          <w:szCs w:val="28"/>
          <w:lang w:val="en-US"/>
        </w:rPr>
        <w:t>L</w:t>
      </w:r>
      <w:r w:rsidRPr="00456FE3">
        <w:rPr>
          <w:rStyle w:val="a5"/>
          <w:sz w:val="28"/>
          <w:szCs w:val="28"/>
          <w:vertAlign w:val="subscript"/>
          <w:lang w:val="en-US"/>
        </w:rPr>
        <w:t>z</w:t>
      </w:r>
      <w:proofErr w:type="spellEnd"/>
      <w:r w:rsidRPr="00456FE3">
        <w:rPr>
          <w:sz w:val="28"/>
          <w:szCs w:val="28"/>
          <w:lang w:val="en-US"/>
        </w:rPr>
        <w:t>, and the energy, </w:t>
      </w:r>
      <w:r w:rsidRPr="00456FE3">
        <w:rPr>
          <w:rStyle w:val="a5"/>
          <w:sz w:val="28"/>
          <w:szCs w:val="28"/>
          <w:lang w:val="en-US"/>
        </w:rPr>
        <w:t>E</w:t>
      </w:r>
      <w:r w:rsidRPr="00456FE3">
        <w:rPr>
          <w:sz w:val="28"/>
          <w:szCs w:val="28"/>
          <w:lang w:val="en-US"/>
        </w:rPr>
        <w:t>. Thus, the motion is restricted to a two-dimensional region of the state space.</w:t>
      </w:r>
      <w:bookmarkStart w:id="82" w:name="call_footnote_Temp_195"/>
      <w:r w:rsidR="001B494D" w:rsidRPr="00456FE3">
        <w:rPr>
          <w:sz w:val="28"/>
          <w:szCs w:val="28"/>
        </w:rPr>
        <w:fldChar w:fldCharType="begin"/>
      </w:r>
      <w:r w:rsidRPr="00456FE3">
        <w:rPr>
          <w:sz w:val="28"/>
          <w:szCs w:val="28"/>
          <w:lang w:val="en-US"/>
        </w:rPr>
        <w:instrText xml:space="preserve"> HYPERLINK "https://mitpress.mit.edu/sites/default/files/titles/content/sicm/book-Z-H-29.html" \l "footnote_Temp_195" </w:instrText>
      </w:r>
      <w:r w:rsidR="001B494D" w:rsidRPr="00456FE3">
        <w:rPr>
          <w:sz w:val="28"/>
          <w:szCs w:val="28"/>
        </w:rPr>
        <w:fldChar w:fldCharType="separate"/>
      </w:r>
      <w:r w:rsidRPr="00456FE3">
        <w:rPr>
          <w:rStyle w:val="a3"/>
          <w:color w:val="auto"/>
          <w:sz w:val="28"/>
          <w:szCs w:val="28"/>
          <w:vertAlign w:val="superscript"/>
          <w:lang w:val="en-US"/>
        </w:rPr>
        <w:t>9</w:t>
      </w:r>
      <w:r w:rsidR="001B494D" w:rsidRPr="00456FE3">
        <w:rPr>
          <w:sz w:val="28"/>
          <w:szCs w:val="28"/>
        </w:rPr>
        <w:fldChar w:fldCharType="end"/>
      </w:r>
      <w:bookmarkEnd w:id="82"/>
      <w:r w:rsidRPr="00456FE3">
        <w:rPr>
          <w:sz w:val="28"/>
          <w:szCs w:val="28"/>
          <w:lang w:val="en-US"/>
        </w:rPr>
        <w:t xml:space="preserve"> Our experiment shows that the components of the angular momentum trace one-dimensional closed curves in the angular-momentum subspace, so there is something more going on here.</w:t>
      </w:r>
    </w:p>
    <w:p w:rsidR="00BE0F86" w:rsidRPr="00456FE3" w:rsidRDefault="00BE0F86" w:rsidP="00456FE3">
      <w:pPr>
        <w:pStyle w:val="a4"/>
        <w:spacing w:before="0" w:beforeAutospacing="0" w:after="0" w:afterAutospacing="0"/>
        <w:ind w:firstLine="426"/>
        <w:jc w:val="both"/>
        <w:rPr>
          <w:sz w:val="28"/>
          <w:szCs w:val="28"/>
          <w:lang w:val="en-US"/>
        </w:rPr>
      </w:pPr>
      <w:r w:rsidRPr="00456FE3">
        <w:rPr>
          <w:sz w:val="28"/>
          <w:szCs w:val="28"/>
          <w:lang w:val="en-US"/>
        </w:rPr>
        <w:t xml:space="preserve">The total angular momentum is conserved if all of the components are, so we also have the constant </w:t>
      </w:r>
      <w:bookmarkStart w:id="83" w:name="EQUATION_2.56"/>
      <w:bookmarkEnd w:id="83"/>
    </w:p>
    <w:p w:rsidR="00BE0F86" w:rsidRPr="00456FE3" w:rsidRDefault="00BE0F86" w:rsidP="00932CD2">
      <w:pPr>
        <w:spacing w:after="0" w:line="240" w:lineRule="auto"/>
        <w:ind w:firstLine="426"/>
        <w:jc w:val="right"/>
        <w:rPr>
          <w:rFonts w:ascii="Times New Roman" w:hAnsi="Times New Roman" w:cs="Times New Roman"/>
          <w:sz w:val="28"/>
          <w:szCs w:val="28"/>
        </w:rPr>
      </w:pPr>
      <w:r w:rsidRPr="00456FE3">
        <w:rPr>
          <w:rFonts w:ascii="Times New Roman" w:hAnsi="Times New Roman" w:cs="Times New Roman"/>
          <w:noProof/>
          <w:sz w:val="28"/>
          <w:szCs w:val="28"/>
          <w:lang w:eastAsia="ru-RU"/>
        </w:rPr>
        <w:lastRenderedPageBreak/>
        <w:drawing>
          <wp:inline distT="0" distB="0" distL="0" distR="0">
            <wp:extent cx="4533900" cy="219075"/>
            <wp:effectExtent l="19050" t="0" r="0" b="0"/>
            <wp:docPr id="508" name="Рисунок 508" descr="https://mitpress.mit.edu/sites/default/files/titles/content/sicm/chap2-Z-G-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s://mitpress.mit.edu/sites/default/files/titles/content/sicm/chap2-Z-G-63.gif"/>
                    <pic:cNvPicPr>
                      <a:picLocks noChangeAspect="1" noChangeArrowheads="1"/>
                    </pic:cNvPicPr>
                  </pic:nvPicPr>
                  <pic:blipFill>
                    <a:blip r:embed="rId88"/>
                    <a:srcRect/>
                    <a:stretch>
                      <a:fillRect/>
                    </a:stretch>
                  </pic:blipFill>
                  <pic:spPr bwMode="auto">
                    <a:xfrm>
                      <a:off x="0" y="0"/>
                      <a:ext cx="4533900" cy="219075"/>
                    </a:xfrm>
                    <a:prstGeom prst="rect">
                      <a:avLst/>
                    </a:prstGeom>
                    <a:noFill/>
                    <a:ln w="9525">
                      <a:noFill/>
                      <a:miter lim="800000"/>
                      <a:headEnd/>
                      <a:tailEnd/>
                    </a:ln>
                  </pic:spPr>
                </pic:pic>
              </a:graphicData>
            </a:graphic>
          </wp:inline>
        </w:drawing>
      </w:r>
    </w:p>
    <w:p w:rsidR="00BE0F86" w:rsidRPr="00456FE3" w:rsidRDefault="00BE0F86" w:rsidP="00456FE3">
      <w:pPr>
        <w:pStyle w:val="a4"/>
        <w:spacing w:before="0" w:beforeAutospacing="0" w:after="0" w:afterAutospacing="0"/>
        <w:ind w:firstLine="426"/>
        <w:jc w:val="both"/>
        <w:rPr>
          <w:sz w:val="28"/>
          <w:szCs w:val="28"/>
        </w:rPr>
      </w:pPr>
      <w:r w:rsidRPr="00456FE3">
        <w:rPr>
          <w:sz w:val="28"/>
          <w:szCs w:val="28"/>
          <w:lang w:val="en-US"/>
        </w:rPr>
        <w:t xml:space="preserve">The spatial components of the angular momentum do not change, but of course the projections of the angular momentum onto the principal axes do change because the axes move as the body moves. However, the magnitude of the angular momentum vector is the same whether it is computed from components on the fixed basis or components on the principal axis basis. </w:t>
      </w:r>
      <w:proofErr w:type="spellStart"/>
      <w:r w:rsidRPr="00456FE3">
        <w:rPr>
          <w:sz w:val="28"/>
          <w:szCs w:val="28"/>
        </w:rPr>
        <w:t>So</w:t>
      </w:r>
      <w:proofErr w:type="spellEnd"/>
      <w:r w:rsidRPr="00456FE3">
        <w:rPr>
          <w:sz w:val="28"/>
          <w:szCs w:val="28"/>
        </w:rPr>
        <w:t xml:space="preserve">, </w:t>
      </w:r>
      <w:proofErr w:type="spellStart"/>
      <w:r w:rsidRPr="00456FE3">
        <w:rPr>
          <w:sz w:val="28"/>
          <w:szCs w:val="28"/>
        </w:rPr>
        <w:t>the</w:t>
      </w:r>
      <w:proofErr w:type="spellEnd"/>
      <w:r w:rsidRPr="00456FE3">
        <w:rPr>
          <w:sz w:val="28"/>
          <w:szCs w:val="28"/>
        </w:rPr>
        <w:t xml:space="preserve"> </w:t>
      </w:r>
      <w:proofErr w:type="spellStart"/>
      <w:r w:rsidRPr="00456FE3">
        <w:rPr>
          <w:sz w:val="28"/>
          <w:szCs w:val="28"/>
        </w:rPr>
        <w:t>combination</w:t>
      </w:r>
      <w:proofErr w:type="spellEnd"/>
      <w:r w:rsidRPr="00456FE3">
        <w:rPr>
          <w:sz w:val="28"/>
          <w:szCs w:val="28"/>
        </w:rPr>
        <w:t xml:space="preserve"> </w:t>
      </w:r>
      <w:bookmarkStart w:id="84" w:name="EQUATION_2.57"/>
      <w:bookmarkEnd w:id="84"/>
    </w:p>
    <w:p w:rsidR="00BE0F86" w:rsidRPr="00456FE3" w:rsidRDefault="00BE0F86" w:rsidP="00932CD2">
      <w:pPr>
        <w:spacing w:after="0" w:line="240" w:lineRule="auto"/>
        <w:ind w:firstLine="426"/>
        <w:jc w:val="right"/>
        <w:rPr>
          <w:rFonts w:ascii="Times New Roman" w:hAnsi="Times New Roman" w:cs="Times New Roman"/>
          <w:sz w:val="28"/>
          <w:szCs w:val="28"/>
        </w:rPr>
      </w:pPr>
      <w:r w:rsidRPr="00456FE3">
        <w:rPr>
          <w:rFonts w:ascii="Times New Roman" w:hAnsi="Times New Roman" w:cs="Times New Roman"/>
          <w:noProof/>
          <w:sz w:val="28"/>
          <w:szCs w:val="28"/>
          <w:lang w:eastAsia="ru-RU"/>
        </w:rPr>
        <w:drawing>
          <wp:inline distT="0" distB="0" distL="0" distR="0">
            <wp:extent cx="4533900" cy="200025"/>
            <wp:effectExtent l="19050" t="0" r="0" b="0"/>
            <wp:docPr id="509" name="Рисунок 509" descr="https://mitpress.mit.edu/sites/default/files/titles/content/sicm/chap2-Z-G-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s://mitpress.mit.edu/sites/default/files/titles/content/sicm/chap2-Z-G-64.gif"/>
                    <pic:cNvPicPr>
                      <a:picLocks noChangeAspect="1" noChangeArrowheads="1"/>
                    </pic:cNvPicPr>
                  </pic:nvPicPr>
                  <pic:blipFill>
                    <a:blip r:embed="rId89"/>
                    <a:srcRect/>
                    <a:stretch>
                      <a:fillRect/>
                    </a:stretch>
                  </pic:blipFill>
                  <pic:spPr bwMode="auto">
                    <a:xfrm>
                      <a:off x="0" y="0"/>
                      <a:ext cx="4533900" cy="200025"/>
                    </a:xfrm>
                    <a:prstGeom prst="rect">
                      <a:avLst/>
                    </a:prstGeom>
                    <a:noFill/>
                    <a:ln w="9525">
                      <a:noFill/>
                      <a:miter lim="800000"/>
                      <a:headEnd/>
                      <a:tailEnd/>
                    </a:ln>
                  </pic:spPr>
                </pic:pic>
              </a:graphicData>
            </a:graphic>
          </wp:inline>
        </w:drawing>
      </w:r>
    </w:p>
    <w:p w:rsidR="00BE0F86" w:rsidRPr="00456FE3" w:rsidRDefault="00BE0F86" w:rsidP="00824877">
      <w:pPr>
        <w:pStyle w:val="a4"/>
        <w:spacing w:before="0" w:beforeAutospacing="0" w:after="0" w:afterAutospacing="0"/>
        <w:jc w:val="both"/>
        <w:rPr>
          <w:sz w:val="28"/>
          <w:szCs w:val="28"/>
          <w:lang w:val="en-US"/>
        </w:rPr>
      </w:pPr>
      <w:r w:rsidRPr="00456FE3">
        <w:rPr>
          <w:sz w:val="28"/>
          <w:szCs w:val="28"/>
          <w:lang w:val="en-US"/>
        </w:rPr>
        <w:t xml:space="preserve">is conserved. </w:t>
      </w:r>
    </w:p>
    <w:p w:rsidR="00BE0F86" w:rsidRPr="00456FE3" w:rsidRDefault="00BE0F86" w:rsidP="00456FE3">
      <w:pPr>
        <w:pStyle w:val="a4"/>
        <w:spacing w:before="0" w:beforeAutospacing="0" w:after="0" w:afterAutospacing="0"/>
        <w:ind w:firstLine="426"/>
        <w:jc w:val="both"/>
        <w:rPr>
          <w:sz w:val="28"/>
          <w:szCs w:val="28"/>
          <w:lang w:val="en-US"/>
        </w:rPr>
      </w:pPr>
      <w:bookmarkStart w:id="85" w:name="%_idx_1280"/>
      <w:bookmarkStart w:id="86" w:name="%_idx_1282"/>
      <w:bookmarkStart w:id="87" w:name="%_idx_1284"/>
      <w:bookmarkStart w:id="88" w:name="%_idx_1286"/>
      <w:bookmarkEnd w:id="85"/>
      <w:bookmarkEnd w:id="86"/>
      <w:bookmarkEnd w:id="87"/>
      <w:bookmarkEnd w:id="88"/>
      <w:r w:rsidRPr="00456FE3">
        <w:rPr>
          <w:sz w:val="28"/>
          <w:szCs w:val="28"/>
          <w:lang w:val="en-US"/>
        </w:rPr>
        <w:t>Using the expressions (</w:t>
      </w:r>
      <w:hyperlink r:id="rId90" w:anchor="EQUATION_2.53" w:history="1">
        <w:r w:rsidRPr="00456FE3">
          <w:rPr>
            <w:rStyle w:val="a3"/>
            <w:color w:val="auto"/>
            <w:sz w:val="28"/>
            <w:szCs w:val="28"/>
            <w:lang w:val="en-US"/>
          </w:rPr>
          <w:t>2.53</w:t>
        </w:r>
      </w:hyperlink>
      <w:r w:rsidRPr="00456FE3">
        <w:rPr>
          <w:sz w:val="28"/>
          <w:szCs w:val="28"/>
          <w:lang w:val="en-US"/>
        </w:rPr>
        <w:t>-</w:t>
      </w:r>
      <w:hyperlink r:id="rId91" w:anchor="EQUATION_2.55" w:history="1">
        <w:r w:rsidRPr="00456FE3">
          <w:rPr>
            <w:rStyle w:val="a3"/>
            <w:color w:val="auto"/>
            <w:sz w:val="28"/>
            <w:szCs w:val="28"/>
            <w:lang w:val="en-US"/>
          </w:rPr>
          <w:t>2.55</w:t>
        </w:r>
      </w:hyperlink>
      <w:r w:rsidRPr="00456FE3">
        <w:rPr>
          <w:sz w:val="28"/>
          <w:szCs w:val="28"/>
          <w:lang w:val="en-US"/>
        </w:rPr>
        <w:t>) for the angular momentum in terms of the components of the angular velocity vector on the principal axes, the kinetic energy (</w:t>
      </w:r>
      <w:hyperlink r:id="rId92" w:anchor="EQUATION_2.30" w:history="1">
        <w:r w:rsidRPr="00456FE3">
          <w:rPr>
            <w:rStyle w:val="a3"/>
            <w:color w:val="auto"/>
            <w:sz w:val="28"/>
            <w:szCs w:val="28"/>
            <w:lang w:val="en-US"/>
          </w:rPr>
          <w:t>2.30</w:t>
        </w:r>
      </w:hyperlink>
      <w:r w:rsidRPr="00456FE3">
        <w:rPr>
          <w:sz w:val="28"/>
          <w:szCs w:val="28"/>
          <w:lang w:val="en-US"/>
        </w:rPr>
        <w:t xml:space="preserve">) can be rewritten in terms of the angular momentum components on the principal axes: </w:t>
      </w:r>
      <w:bookmarkStart w:id="89" w:name="EQUATION_2.58"/>
      <w:bookmarkEnd w:id="89"/>
    </w:p>
    <w:p w:rsidR="00BE0F86" w:rsidRPr="00456FE3" w:rsidRDefault="00BE0F86" w:rsidP="00932CD2">
      <w:pPr>
        <w:spacing w:after="0" w:line="240" w:lineRule="auto"/>
        <w:ind w:firstLine="426"/>
        <w:jc w:val="right"/>
        <w:rPr>
          <w:rFonts w:ascii="Times New Roman" w:hAnsi="Times New Roman" w:cs="Times New Roman"/>
          <w:sz w:val="28"/>
          <w:szCs w:val="28"/>
        </w:rPr>
      </w:pPr>
      <w:r w:rsidRPr="00456FE3">
        <w:rPr>
          <w:rFonts w:ascii="Times New Roman" w:hAnsi="Times New Roman" w:cs="Times New Roman"/>
          <w:noProof/>
          <w:sz w:val="28"/>
          <w:szCs w:val="28"/>
          <w:lang w:eastAsia="ru-RU"/>
        </w:rPr>
        <w:drawing>
          <wp:inline distT="0" distB="0" distL="0" distR="0">
            <wp:extent cx="4533900" cy="419100"/>
            <wp:effectExtent l="19050" t="0" r="0" b="0"/>
            <wp:docPr id="510" name="Рисунок 510" descr="https://mitpress.mit.edu/sites/default/files/titles/content/sicm/chap2-Z-G-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s://mitpress.mit.edu/sites/default/files/titles/content/sicm/chap2-Z-G-65.gif"/>
                    <pic:cNvPicPr>
                      <a:picLocks noChangeAspect="1" noChangeArrowheads="1"/>
                    </pic:cNvPicPr>
                  </pic:nvPicPr>
                  <pic:blipFill>
                    <a:blip r:embed="rId93"/>
                    <a:srcRect/>
                    <a:stretch>
                      <a:fillRect/>
                    </a:stretch>
                  </pic:blipFill>
                  <pic:spPr bwMode="auto">
                    <a:xfrm>
                      <a:off x="0" y="0"/>
                      <a:ext cx="4533900" cy="419100"/>
                    </a:xfrm>
                    <a:prstGeom prst="rect">
                      <a:avLst/>
                    </a:prstGeom>
                    <a:noFill/>
                    <a:ln w="9525">
                      <a:noFill/>
                      <a:miter lim="800000"/>
                      <a:headEnd/>
                      <a:tailEnd/>
                    </a:ln>
                  </pic:spPr>
                </pic:pic>
              </a:graphicData>
            </a:graphic>
          </wp:inline>
        </w:drawing>
      </w:r>
    </w:p>
    <w:p w:rsidR="00BE0F86" w:rsidRPr="00456FE3" w:rsidRDefault="00BE0F86" w:rsidP="00456FE3">
      <w:pPr>
        <w:pStyle w:val="a4"/>
        <w:spacing w:before="0" w:beforeAutospacing="0" w:after="0" w:afterAutospacing="0"/>
        <w:ind w:firstLine="426"/>
        <w:jc w:val="both"/>
        <w:rPr>
          <w:sz w:val="28"/>
          <w:szCs w:val="28"/>
          <w:lang w:val="en-US"/>
        </w:rPr>
      </w:pPr>
      <w:r w:rsidRPr="00456FE3">
        <w:rPr>
          <w:sz w:val="28"/>
          <w:szCs w:val="28"/>
          <w:lang w:val="en-US"/>
        </w:rPr>
        <w:t>The two conserved quantities (</w:t>
      </w:r>
      <w:hyperlink r:id="rId94" w:anchor="EQUATION_2.57" w:history="1">
        <w:r w:rsidRPr="00456FE3">
          <w:rPr>
            <w:rStyle w:val="a3"/>
            <w:color w:val="auto"/>
            <w:sz w:val="28"/>
            <w:szCs w:val="28"/>
            <w:lang w:val="en-US"/>
          </w:rPr>
          <w:t>2.57</w:t>
        </w:r>
      </w:hyperlink>
      <w:r w:rsidRPr="00456FE3">
        <w:rPr>
          <w:sz w:val="28"/>
          <w:szCs w:val="28"/>
          <w:lang w:val="en-US"/>
        </w:rPr>
        <w:t xml:space="preserve"> and </w:t>
      </w:r>
      <w:hyperlink r:id="rId95" w:anchor="EQUATION_2.58" w:history="1">
        <w:r w:rsidRPr="00456FE3">
          <w:rPr>
            <w:rStyle w:val="a3"/>
            <w:color w:val="auto"/>
            <w:sz w:val="28"/>
            <w:szCs w:val="28"/>
            <w:lang w:val="en-US"/>
          </w:rPr>
          <w:t>2.58</w:t>
        </w:r>
      </w:hyperlink>
      <w:r w:rsidRPr="00456FE3">
        <w:rPr>
          <w:sz w:val="28"/>
          <w:szCs w:val="28"/>
          <w:lang w:val="en-US"/>
        </w:rPr>
        <w:t xml:space="preserve">) provide constraints on how the components of the angular momentum vector on the principal axes can change. We recognize the </w:t>
      </w:r>
      <w:bookmarkStart w:id="90" w:name="%_idx_1288"/>
      <w:bookmarkEnd w:id="90"/>
      <w:r w:rsidRPr="00456FE3">
        <w:rPr>
          <w:sz w:val="28"/>
          <w:szCs w:val="28"/>
          <w:lang w:val="en-US"/>
        </w:rPr>
        <w:t>angular momentum integral (</w:t>
      </w:r>
      <w:hyperlink r:id="rId96" w:anchor="EQUATION_2.57" w:history="1">
        <w:r w:rsidRPr="00456FE3">
          <w:rPr>
            <w:rStyle w:val="a3"/>
            <w:color w:val="auto"/>
            <w:sz w:val="28"/>
            <w:szCs w:val="28"/>
            <w:lang w:val="en-US"/>
          </w:rPr>
          <w:t>2.57</w:t>
        </w:r>
      </w:hyperlink>
      <w:r w:rsidRPr="00456FE3">
        <w:rPr>
          <w:sz w:val="28"/>
          <w:szCs w:val="28"/>
          <w:lang w:val="en-US"/>
        </w:rPr>
        <w:t xml:space="preserve">) as the equation of a sphere, and the </w:t>
      </w:r>
      <w:bookmarkStart w:id="91" w:name="%_idx_1290"/>
      <w:bookmarkEnd w:id="91"/>
      <w:r w:rsidRPr="00456FE3">
        <w:rPr>
          <w:sz w:val="28"/>
          <w:szCs w:val="28"/>
          <w:lang w:val="en-US"/>
        </w:rPr>
        <w:t>kinetic energy integral (</w:t>
      </w:r>
      <w:hyperlink r:id="rId97" w:anchor="EQUATION_2.58" w:history="1">
        <w:r w:rsidRPr="00456FE3">
          <w:rPr>
            <w:rStyle w:val="a3"/>
            <w:color w:val="auto"/>
            <w:sz w:val="28"/>
            <w:szCs w:val="28"/>
            <w:lang w:val="en-US"/>
          </w:rPr>
          <w:t>2.58</w:t>
        </w:r>
      </w:hyperlink>
      <w:r w:rsidRPr="00456FE3">
        <w:rPr>
          <w:sz w:val="28"/>
          <w:szCs w:val="28"/>
          <w:lang w:val="en-US"/>
        </w:rPr>
        <w:t xml:space="preserve">) as the equation for a </w:t>
      </w:r>
      <w:proofErr w:type="spellStart"/>
      <w:r w:rsidRPr="00456FE3">
        <w:rPr>
          <w:sz w:val="28"/>
          <w:szCs w:val="28"/>
          <w:lang w:val="en-US"/>
        </w:rPr>
        <w:t>triaxial</w:t>
      </w:r>
      <w:proofErr w:type="spellEnd"/>
      <w:r w:rsidRPr="00456FE3">
        <w:rPr>
          <w:sz w:val="28"/>
          <w:szCs w:val="28"/>
          <w:lang w:val="en-US"/>
        </w:rPr>
        <w:t xml:space="preserve"> ellipsoid. Both integrals are conserved so the components of the angular momentum are constrained to move on the intersection of these two surfaces, the energy ellipsoid and the angular momentum sphere. The intersection of an ellipsoid and a sphere with the same center is generically two closed curves, so an orbit is confined to one of these curves. This sheds light on the puzzle posed at the beginning of this section.</w:t>
      </w:r>
    </w:p>
    <w:p w:rsidR="00BE0F86" w:rsidRPr="00456FE3" w:rsidRDefault="00BE0F86" w:rsidP="00456FE3">
      <w:pPr>
        <w:pStyle w:val="a4"/>
        <w:spacing w:before="0" w:beforeAutospacing="0" w:after="0" w:afterAutospacing="0"/>
        <w:ind w:firstLine="426"/>
        <w:jc w:val="both"/>
        <w:rPr>
          <w:sz w:val="28"/>
          <w:szCs w:val="28"/>
          <w:lang w:val="en-US"/>
        </w:rPr>
      </w:pPr>
      <w:r w:rsidRPr="00456FE3">
        <w:rPr>
          <w:sz w:val="28"/>
          <w:szCs w:val="28"/>
          <w:lang w:val="en-US"/>
        </w:rPr>
        <w:t xml:space="preserve">Because of our ordering </w:t>
      </w:r>
      <w:r w:rsidRPr="00456FE3">
        <w:rPr>
          <w:rStyle w:val="a5"/>
          <w:sz w:val="28"/>
          <w:szCs w:val="28"/>
          <w:lang w:val="en-US"/>
        </w:rPr>
        <w:t>A</w:t>
      </w:r>
      <w:r w:rsidRPr="00456FE3">
        <w:rPr>
          <w:sz w:val="28"/>
          <w:szCs w:val="28"/>
          <w:lang w:val="en-US"/>
        </w:rPr>
        <w:t xml:space="preserve"> </w:t>
      </w:r>
      <w:r w:rsidRPr="00456FE3">
        <w:rPr>
          <w:sz w:val="28"/>
          <w:szCs w:val="28"/>
          <w:u w:val="single"/>
          <w:lang w:val="en-US"/>
        </w:rPr>
        <w:t>&lt;</w:t>
      </w:r>
      <w:r w:rsidRPr="00456FE3">
        <w:rPr>
          <w:sz w:val="28"/>
          <w:szCs w:val="28"/>
          <w:lang w:val="en-US"/>
        </w:rPr>
        <w:t xml:space="preserve"> </w:t>
      </w:r>
      <w:r w:rsidRPr="00456FE3">
        <w:rPr>
          <w:rStyle w:val="a5"/>
          <w:sz w:val="28"/>
          <w:szCs w:val="28"/>
          <w:lang w:val="en-US"/>
        </w:rPr>
        <w:t>B</w:t>
      </w:r>
      <w:r w:rsidRPr="00456FE3">
        <w:rPr>
          <w:sz w:val="28"/>
          <w:szCs w:val="28"/>
          <w:lang w:val="en-US"/>
        </w:rPr>
        <w:t xml:space="preserve"> </w:t>
      </w:r>
      <w:r w:rsidRPr="00456FE3">
        <w:rPr>
          <w:sz w:val="28"/>
          <w:szCs w:val="28"/>
          <w:u w:val="single"/>
          <w:lang w:val="en-US"/>
        </w:rPr>
        <w:t>&lt;</w:t>
      </w:r>
      <w:r w:rsidRPr="00456FE3">
        <w:rPr>
          <w:sz w:val="28"/>
          <w:szCs w:val="28"/>
          <w:lang w:val="en-US"/>
        </w:rPr>
        <w:t xml:space="preserve"> </w:t>
      </w:r>
      <w:r w:rsidRPr="00456FE3">
        <w:rPr>
          <w:rStyle w:val="a5"/>
          <w:sz w:val="28"/>
          <w:szCs w:val="28"/>
          <w:lang w:val="en-US"/>
        </w:rPr>
        <w:t>C</w:t>
      </w:r>
      <w:r w:rsidRPr="00456FE3">
        <w:rPr>
          <w:sz w:val="28"/>
          <w:szCs w:val="28"/>
          <w:lang w:val="en-US"/>
        </w:rPr>
        <w:t xml:space="preserve">, the longest axis of this </w:t>
      </w:r>
      <w:proofErr w:type="spellStart"/>
      <w:r w:rsidRPr="00456FE3">
        <w:rPr>
          <w:sz w:val="28"/>
          <w:szCs w:val="28"/>
          <w:lang w:val="en-US"/>
        </w:rPr>
        <w:t>triaxial</w:t>
      </w:r>
      <w:proofErr w:type="spellEnd"/>
      <w:r w:rsidRPr="00456FE3">
        <w:rPr>
          <w:sz w:val="28"/>
          <w:szCs w:val="28"/>
          <w:lang w:val="en-US"/>
        </w:rPr>
        <w:t xml:space="preserve"> ellipsoid coincides with the </w:t>
      </w:r>
      <w:r w:rsidRPr="00456FE3">
        <w:rPr>
          <w:noProof/>
          <w:sz w:val="28"/>
          <w:szCs w:val="28"/>
        </w:rPr>
        <w:drawing>
          <wp:inline distT="0" distB="0" distL="0" distR="0">
            <wp:extent cx="66675" cy="114300"/>
            <wp:effectExtent l="19050" t="0" r="9525" b="0"/>
            <wp:docPr id="511" name="Рисунок 511" descr="https://mitpress.mit.edu/sites/default/files/titles/content/sicm/chap2-Z-G-D-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s://mitpress.mit.edu/sites/default/files/titles/content/sicm/chap2-Z-G-D-14.gif"/>
                    <pic:cNvPicPr>
                      <a:picLocks noChangeAspect="1" noChangeArrowheads="1"/>
                    </pic:cNvPicPr>
                  </pic:nvPicPr>
                  <pic:blipFill>
                    <a:blip r:embed="rId36"/>
                    <a:srcRect/>
                    <a:stretch>
                      <a:fillRect/>
                    </a:stretch>
                  </pic:blipFill>
                  <pic:spPr bwMode="auto">
                    <a:xfrm>
                      <a:off x="0" y="0"/>
                      <a:ext cx="66675" cy="114300"/>
                    </a:xfrm>
                    <a:prstGeom prst="rect">
                      <a:avLst/>
                    </a:prstGeom>
                    <a:noFill/>
                    <a:ln w="9525">
                      <a:noFill/>
                      <a:miter lim="800000"/>
                      <a:headEnd/>
                      <a:tailEnd/>
                    </a:ln>
                  </pic:spPr>
                </pic:pic>
              </a:graphicData>
            </a:graphic>
          </wp:inline>
        </w:drawing>
      </w:r>
      <w:r w:rsidRPr="00456FE3">
        <w:rPr>
          <w:sz w:val="28"/>
          <w:szCs w:val="28"/>
          <w:lang w:val="en-US"/>
        </w:rPr>
        <w:t xml:space="preserve">direction if all the angular momentum is along the axis of largest principal moment of inertia, and the shortest axis of the energy ellipsoid coincides with the </w:t>
      </w:r>
      <w:proofErr w:type="spellStart"/>
      <w:r w:rsidRPr="00456FE3">
        <w:rPr>
          <w:sz w:val="28"/>
          <w:szCs w:val="28"/>
          <w:lang w:val="en-US"/>
        </w:rPr>
        <w:t>hata</w:t>
      </w:r>
      <w:proofErr w:type="spellEnd"/>
      <w:r w:rsidRPr="00456FE3">
        <w:rPr>
          <w:sz w:val="28"/>
          <w:szCs w:val="28"/>
          <w:lang w:val="en-US"/>
        </w:rPr>
        <w:t xml:space="preserve"> axis if all the angular momentum is along the smallest moment of inertia. Without actually solving the Lagrange equations, we have found strong constraints on the evolution of the components of the angular momentum on the principal axes.</w:t>
      </w:r>
    </w:p>
    <w:p w:rsidR="00BE0F86" w:rsidRPr="00456FE3" w:rsidRDefault="00BE0F86" w:rsidP="00456FE3">
      <w:pPr>
        <w:pStyle w:val="a4"/>
        <w:spacing w:before="0" w:beforeAutospacing="0" w:after="0" w:afterAutospacing="0"/>
        <w:ind w:firstLine="426"/>
        <w:jc w:val="both"/>
        <w:rPr>
          <w:sz w:val="28"/>
          <w:szCs w:val="28"/>
          <w:lang w:val="en-US"/>
        </w:rPr>
      </w:pPr>
      <w:r w:rsidRPr="00456FE3">
        <w:rPr>
          <w:sz w:val="28"/>
          <w:szCs w:val="28"/>
          <w:lang w:val="en-US"/>
        </w:rPr>
        <w:t>To determine how the system evolves along these intersection curves we have to use the equations of motion. We observe that the evolution of the components of the angular momentum on the principal axes depends only on the components of the angular momentum on the principal axes, even though the values of these components are not enough to completely specify the dynamical state. Apparently the dynamics of these components is self-contained, and we will see that it can be described in terms of a set of differential equations whose only dynamical variables are the components of the angular momentum on the principal axes (see section </w:t>
      </w:r>
      <w:hyperlink r:id="rId98" w:anchor="%_sec_2.12" w:history="1">
        <w:r w:rsidRPr="00456FE3">
          <w:rPr>
            <w:rStyle w:val="a3"/>
            <w:color w:val="auto"/>
            <w:sz w:val="28"/>
            <w:szCs w:val="28"/>
            <w:lang w:val="en-US"/>
          </w:rPr>
          <w:t>2.12</w:t>
        </w:r>
      </w:hyperlink>
      <w:r w:rsidRPr="00456FE3">
        <w:rPr>
          <w:sz w:val="28"/>
          <w:szCs w:val="28"/>
          <w:lang w:val="en-US"/>
        </w:rPr>
        <w:t>).</w:t>
      </w:r>
    </w:p>
    <w:p w:rsidR="00BE0F86" w:rsidRPr="00456FE3" w:rsidRDefault="00BE0F86" w:rsidP="00456FE3">
      <w:pPr>
        <w:pStyle w:val="a4"/>
        <w:spacing w:before="0" w:beforeAutospacing="0" w:after="0" w:afterAutospacing="0"/>
        <w:ind w:firstLine="426"/>
        <w:jc w:val="both"/>
        <w:rPr>
          <w:sz w:val="28"/>
          <w:szCs w:val="28"/>
          <w:lang w:val="en-US"/>
        </w:rPr>
      </w:pPr>
      <w:r w:rsidRPr="00456FE3">
        <w:rPr>
          <w:sz w:val="28"/>
          <w:szCs w:val="28"/>
          <w:lang w:val="en-US"/>
        </w:rPr>
        <w:t xml:space="preserve">We note that there are two axes for which the intersection curves shrink to a point if we hold the energy constant and vary the magnitude of the angular momentum. If the angular momentum starts at these points, the integrals constrain the angular momentum to stay there. These points are </w:t>
      </w:r>
      <w:bookmarkStart w:id="92" w:name="%_idx_1292"/>
      <w:bookmarkStart w:id="93" w:name="%_idx_1294"/>
      <w:bookmarkStart w:id="94" w:name="%_idx_1296"/>
      <w:bookmarkStart w:id="95" w:name="%_idx_1298"/>
      <w:bookmarkStart w:id="96" w:name="%_idx_1300"/>
      <w:bookmarkEnd w:id="92"/>
      <w:bookmarkEnd w:id="93"/>
      <w:bookmarkEnd w:id="94"/>
      <w:bookmarkEnd w:id="95"/>
      <w:bookmarkEnd w:id="96"/>
      <w:r w:rsidRPr="00456FE3">
        <w:rPr>
          <w:rStyle w:val="a5"/>
          <w:sz w:val="28"/>
          <w:szCs w:val="28"/>
          <w:lang w:val="en-US"/>
        </w:rPr>
        <w:t>equilibrium</w:t>
      </w:r>
      <w:r w:rsidRPr="00456FE3">
        <w:rPr>
          <w:sz w:val="28"/>
          <w:szCs w:val="28"/>
          <w:lang w:val="en-US"/>
        </w:rPr>
        <w:t xml:space="preserve"> points for the body components of the angular momentum. However, they are not equilibrium </w:t>
      </w:r>
      <w:r w:rsidRPr="00456FE3">
        <w:rPr>
          <w:sz w:val="28"/>
          <w:szCs w:val="28"/>
          <w:lang w:val="en-US"/>
        </w:rPr>
        <w:lastRenderedPageBreak/>
        <w:t xml:space="preserve">points for the system as a whole. At these points the body is still rotating even though the body components of the angular momentum are not changing. This kind of equilibrium is called a </w:t>
      </w:r>
      <w:bookmarkStart w:id="97" w:name="%_idx_1302"/>
      <w:bookmarkEnd w:id="97"/>
      <w:r w:rsidRPr="00456FE3">
        <w:rPr>
          <w:rStyle w:val="a5"/>
          <w:sz w:val="28"/>
          <w:szCs w:val="28"/>
          <w:lang w:val="en-US"/>
        </w:rPr>
        <w:t>relative equilibrium</w:t>
      </w:r>
      <w:r w:rsidRPr="00456FE3">
        <w:rPr>
          <w:sz w:val="28"/>
          <w:szCs w:val="28"/>
          <w:lang w:val="en-US"/>
        </w:rPr>
        <w:t>. We can also see that if the angular momentum is initially slightly displaced from one of these relative equilibria, then the angular momentum is constrained to stay near it on one of the intersection curves. The angular momentum vector is fixed in space, so the principal axis of the equilibrium point of the body rotates stably about the angular momentum vector.</w:t>
      </w:r>
    </w:p>
    <w:p w:rsidR="00BE0F86" w:rsidRPr="00456FE3" w:rsidRDefault="00BE0F86" w:rsidP="00456FE3">
      <w:pPr>
        <w:pStyle w:val="a4"/>
        <w:spacing w:before="0" w:beforeAutospacing="0" w:after="0" w:afterAutospacing="0"/>
        <w:ind w:firstLine="426"/>
        <w:jc w:val="both"/>
        <w:rPr>
          <w:sz w:val="28"/>
          <w:szCs w:val="28"/>
          <w:lang w:val="en-US"/>
        </w:rPr>
      </w:pPr>
      <w:r w:rsidRPr="00456FE3">
        <w:rPr>
          <w:sz w:val="28"/>
          <w:szCs w:val="28"/>
          <w:lang w:val="en-US"/>
        </w:rPr>
        <w:t xml:space="preserve">At the principal axis with intermediate moment of inertia, the </w:t>
      </w:r>
      <w:r w:rsidRPr="00456FE3">
        <w:rPr>
          <w:noProof/>
          <w:sz w:val="28"/>
          <w:szCs w:val="28"/>
        </w:rPr>
        <w:drawing>
          <wp:inline distT="0" distB="0" distL="0" distR="0">
            <wp:extent cx="66675" cy="152400"/>
            <wp:effectExtent l="19050" t="0" r="9525" b="0"/>
            <wp:docPr id="512" name="Рисунок 512" descr="https://mitpress.mit.edu/sites/default/files/titles/content/sicm/chap2-Z-G-D-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s://mitpress.mit.edu/sites/default/files/titles/content/sicm/chap2-Z-G-D-13.gif"/>
                    <pic:cNvPicPr>
                      <a:picLocks noChangeAspect="1" noChangeArrowheads="1"/>
                    </pic:cNvPicPr>
                  </pic:nvPicPr>
                  <pic:blipFill>
                    <a:blip r:embed="rId35"/>
                    <a:srcRect/>
                    <a:stretch>
                      <a:fillRect/>
                    </a:stretch>
                  </pic:blipFill>
                  <pic:spPr bwMode="auto">
                    <a:xfrm>
                      <a:off x="0" y="0"/>
                      <a:ext cx="66675" cy="152400"/>
                    </a:xfrm>
                    <a:prstGeom prst="rect">
                      <a:avLst/>
                    </a:prstGeom>
                    <a:noFill/>
                    <a:ln w="9525">
                      <a:noFill/>
                      <a:miter lim="800000"/>
                      <a:headEnd/>
                      <a:tailEnd/>
                    </a:ln>
                  </pic:spPr>
                </pic:pic>
              </a:graphicData>
            </a:graphic>
          </wp:inline>
        </w:drawing>
      </w:r>
      <w:r w:rsidRPr="00456FE3">
        <w:rPr>
          <w:sz w:val="28"/>
          <w:szCs w:val="28"/>
          <w:lang w:val="en-US"/>
        </w:rPr>
        <w:t>axis, the intersection curves cross. As we observed, the dynamics of the components of the angular momentum on the principal axes forms a self-contained dynamical system. Trajectories of a dynamical system cannot cross</w:t>
      </w:r>
      <w:proofErr w:type="gramStart"/>
      <w:r w:rsidRPr="00456FE3">
        <w:rPr>
          <w:sz w:val="28"/>
          <w:szCs w:val="28"/>
          <w:lang w:val="en-US"/>
        </w:rPr>
        <w:t>,</w:t>
      </w:r>
      <w:bookmarkStart w:id="98" w:name="call_footnote_Temp_196"/>
      <w:proofErr w:type="gramEnd"/>
      <w:r w:rsidR="001B494D" w:rsidRPr="00456FE3">
        <w:rPr>
          <w:sz w:val="28"/>
          <w:szCs w:val="28"/>
        </w:rPr>
        <w:fldChar w:fldCharType="begin"/>
      </w:r>
      <w:r w:rsidRPr="00456FE3">
        <w:rPr>
          <w:sz w:val="28"/>
          <w:szCs w:val="28"/>
          <w:lang w:val="en-US"/>
        </w:rPr>
        <w:instrText xml:space="preserve"> HYPERLINK "https://mitpress.mit.edu/sites/default/files/titles/content/sicm/book-Z-H-29.html" \l "footnote_Temp_196" </w:instrText>
      </w:r>
      <w:r w:rsidR="001B494D" w:rsidRPr="00456FE3">
        <w:rPr>
          <w:sz w:val="28"/>
          <w:szCs w:val="28"/>
        </w:rPr>
        <w:fldChar w:fldCharType="separate"/>
      </w:r>
      <w:r w:rsidRPr="00456FE3">
        <w:rPr>
          <w:rStyle w:val="a3"/>
          <w:color w:val="auto"/>
          <w:sz w:val="28"/>
          <w:szCs w:val="28"/>
          <w:vertAlign w:val="superscript"/>
          <w:lang w:val="en-US"/>
        </w:rPr>
        <w:t>10</w:t>
      </w:r>
      <w:r w:rsidR="001B494D" w:rsidRPr="00456FE3">
        <w:rPr>
          <w:sz w:val="28"/>
          <w:szCs w:val="28"/>
        </w:rPr>
        <w:fldChar w:fldCharType="end"/>
      </w:r>
      <w:bookmarkEnd w:id="98"/>
      <w:r w:rsidRPr="00456FE3">
        <w:rPr>
          <w:sz w:val="28"/>
          <w:szCs w:val="28"/>
          <w:lang w:val="en-US"/>
        </w:rPr>
        <w:t xml:space="preserve"> so the most that can happen is that if the equations of motion carry the system along the intersection curve then the system can approach the crossing point only asymptotically. So without solving any equations we can deduce that the point of crossing is another relative equilibrium. If the angular momentum is initially aligned with the intermediate axis, then it stays aligned. If the system is slightly displaced from the intermediate axis, then the evolution along the intersection curve will take the system far from the relative equilibrium. So rotation about the axis of intermediate moment of inertia is unstable -- initial displacements of the angular momentum, however small initially, become large. Again, the angular momentum vector is fixed in space, but now the principal axis with the intermediate principal moment does not stay close to the angular momentum, so the body executes a complicated tumbling motion.</w:t>
      </w:r>
    </w:p>
    <w:p w:rsidR="00BE0F86" w:rsidRPr="00456FE3" w:rsidRDefault="00BE0F86" w:rsidP="00456FE3">
      <w:pPr>
        <w:pStyle w:val="a4"/>
        <w:spacing w:before="0" w:beforeAutospacing="0" w:after="0" w:afterAutospacing="0"/>
        <w:ind w:firstLine="426"/>
        <w:jc w:val="both"/>
        <w:rPr>
          <w:sz w:val="28"/>
          <w:szCs w:val="28"/>
          <w:lang w:val="en-US"/>
        </w:rPr>
      </w:pPr>
      <w:r w:rsidRPr="00456FE3">
        <w:rPr>
          <w:sz w:val="28"/>
          <w:szCs w:val="28"/>
          <w:lang w:val="en-US"/>
        </w:rPr>
        <w:t xml:space="preserve">This gives some insight into the mystery of the thrown </w:t>
      </w:r>
      <w:bookmarkStart w:id="99" w:name="%_idx_1304"/>
      <w:bookmarkEnd w:id="99"/>
      <w:r w:rsidRPr="00456FE3">
        <w:rPr>
          <w:sz w:val="28"/>
          <w:szCs w:val="28"/>
          <w:lang w:val="en-US"/>
        </w:rPr>
        <w:t xml:space="preserve">book mentioned at the beginning of the chapter. If one throws a book so that it is initially rotating about either the axis with the largest moment of inertia or the axis with the smallest moment of inertia (the smallest and largest physical axes, respectively), the book rotates regularly about that axis. However, if the book is thrown so that it is initially rotating about the axis of intermediate moment of inertia (the intermediate physical axis), then it tumbles, however carefully it is thrown. You can try it with this book (but put a rubber band or </w:t>
      </w:r>
      <w:bookmarkStart w:id="100" w:name="%_idx_1306"/>
      <w:bookmarkEnd w:id="100"/>
      <w:r w:rsidRPr="00456FE3">
        <w:rPr>
          <w:sz w:val="28"/>
          <w:szCs w:val="28"/>
          <w:lang w:val="en-US"/>
        </w:rPr>
        <w:t>string around it first).</w:t>
      </w:r>
    </w:p>
    <w:p w:rsidR="00BE0F86" w:rsidRPr="00456FE3" w:rsidRDefault="00BE0F86" w:rsidP="00456FE3">
      <w:pPr>
        <w:pStyle w:val="a4"/>
        <w:spacing w:before="0" w:beforeAutospacing="0" w:after="0" w:afterAutospacing="0"/>
        <w:ind w:firstLine="426"/>
        <w:jc w:val="both"/>
        <w:rPr>
          <w:sz w:val="28"/>
          <w:szCs w:val="28"/>
          <w:lang w:val="en-US"/>
        </w:rPr>
      </w:pPr>
      <w:r w:rsidRPr="00456FE3">
        <w:rPr>
          <w:sz w:val="28"/>
          <w:szCs w:val="28"/>
          <w:lang w:val="en-US"/>
        </w:rPr>
        <w:t xml:space="preserve">Before moving on, we can make some further physical deductions. Suppose a freely rotating body is subject to some sort of </w:t>
      </w:r>
      <w:bookmarkStart w:id="101" w:name="%_idx_1308"/>
      <w:bookmarkEnd w:id="101"/>
      <w:r w:rsidRPr="00456FE3">
        <w:rPr>
          <w:sz w:val="28"/>
          <w:szCs w:val="28"/>
          <w:lang w:val="en-US"/>
        </w:rPr>
        <w:t xml:space="preserve">internal friction that </w:t>
      </w:r>
      <w:bookmarkStart w:id="102" w:name="%_idx_1310"/>
      <w:bookmarkEnd w:id="102"/>
      <w:r w:rsidRPr="00456FE3">
        <w:rPr>
          <w:sz w:val="28"/>
          <w:szCs w:val="28"/>
          <w:lang w:val="en-US"/>
        </w:rPr>
        <w:t xml:space="preserve">dissipates energy but conserves the angular momentum. For example, real bodies flex as they spin. If the spin axis moves with respect to the body then the flexing changes with time, and this changing distortion converts kinetic energy of rotation into heat. Internal processes do not change the total angular momentum of the system. If we hold the magnitude of the angular momentum fixed but gradually decrease the energy, then the curve of intersection on which the system moves gradually deforms. For a given angular momentum there is a lower limit on the energy: the energy cannot be so low that there are no intersections. For this lowest energy the intersection of the angular momentum sphere and the energy ellipsoid is a pair of points on the axis of maximum moment of inertia. With energy dissipation, a freely rotating physical body eventually ends up with the lowest energy consistent with </w:t>
      </w:r>
      <w:r w:rsidRPr="00456FE3">
        <w:rPr>
          <w:sz w:val="28"/>
          <w:szCs w:val="28"/>
          <w:lang w:val="en-US"/>
        </w:rPr>
        <w:lastRenderedPageBreak/>
        <w:t>the given angular momentum, which is rotation about the principal axis with the largest moment of inertia (typically the shortest physical axis).</w:t>
      </w:r>
    </w:p>
    <w:p w:rsidR="00BE0F86" w:rsidRPr="00456FE3" w:rsidRDefault="00BE0F86" w:rsidP="00456FE3">
      <w:pPr>
        <w:pStyle w:val="a4"/>
        <w:spacing w:before="0" w:beforeAutospacing="0" w:after="0" w:afterAutospacing="0"/>
        <w:ind w:firstLine="426"/>
        <w:jc w:val="both"/>
        <w:rPr>
          <w:sz w:val="28"/>
          <w:szCs w:val="28"/>
          <w:lang w:val="en-US"/>
        </w:rPr>
      </w:pPr>
      <w:r w:rsidRPr="00456FE3">
        <w:rPr>
          <w:sz w:val="28"/>
          <w:szCs w:val="28"/>
          <w:lang w:val="en-US"/>
        </w:rPr>
        <w:t xml:space="preserve">Thus, we expect that given enough time all freely rotating physical bodies will end up rotating about the axis of largest moment of inertia. You can demonstrate this to your satisfaction by twirling a small bottle containing some viscous fluid, such as </w:t>
      </w:r>
      <w:bookmarkStart w:id="103" w:name="%_idx_1312"/>
      <w:bookmarkEnd w:id="103"/>
      <w:r w:rsidRPr="00456FE3">
        <w:rPr>
          <w:sz w:val="28"/>
          <w:szCs w:val="28"/>
          <w:lang w:val="en-US"/>
        </w:rPr>
        <w:t xml:space="preserve">correction fluid. What you will find is that, whatever spin you try to put on the bottle, it will reorient itself so that the axis of the largest moment of inertia is aligned with the spin axis. Remarkably, this is very nearly true of almost </w:t>
      </w:r>
      <w:proofErr w:type="spellStart"/>
      <w:r w:rsidRPr="00456FE3">
        <w:rPr>
          <w:sz w:val="28"/>
          <w:szCs w:val="28"/>
          <w:lang w:val="en-US"/>
        </w:rPr>
        <w:t>every body</w:t>
      </w:r>
      <w:proofErr w:type="spellEnd"/>
      <w:r w:rsidRPr="00456FE3">
        <w:rPr>
          <w:sz w:val="28"/>
          <w:szCs w:val="28"/>
          <w:lang w:val="en-US"/>
        </w:rPr>
        <w:t xml:space="preserve"> in the </w:t>
      </w:r>
      <w:bookmarkStart w:id="104" w:name="%_idx_1314"/>
      <w:bookmarkStart w:id="105" w:name="%_idx_1316"/>
      <w:bookmarkStart w:id="106" w:name="%_idx_1318"/>
      <w:bookmarkEnd w:id="104"/>
      <w:bookmarkEnd w:id="105"/>
      <w:bookmarkEnd w:id="106"/>
      <w:r w:rsidRPr="00456FE3">
        <w:rPr>
          <w:sz w:val="28"/>
          <w:szCs w:val="28"/>
          <w:lang w:val="en-US"/>
        </w:rPr>
        <w:t xml:space="preserve">solar system for which there is enough information to decide. The deviations from principal axis rotation for the </w:t>
      </w:r>
      <w:bookmarkStart w:id="107" w:name="%_idx_1320"/>
      <w:bookmarkEnd w:id="107"/>
      <w:r w:rsidRPr="00456FE3">
        <w:rPr>
          <w:sz w:val="28"/>
          <w:szCs w:val="28"/>
          <w:lang w:val="en-US"/>
        </w:rPr>
        <w:t xml:space="preserve">Earth are tiny: the angle between the angular momentum vector and the </w:t>
      </w:r>
      <w:r w:rsidRPr="00456FE3">
        <w:rPr>
          <w:noProof/>
          <w:sz w:val="28"/>
          <w:szCs w:val="28"/>
        </w:rPr>
        <w:drawing>
          <wp:inline distT="0" distB="0" distL="0" distR="0">
            <wp:extent cx="66675" cy="114300"/>
            <wp:effectExtent l="19050" t="0" r="9525" b="0"/>
            <wp:docPr id="513" name="Рисунок 513" descr="https://mitpress.mit.edu/sites/default/files/titles/content/sicm/chap2-Z-G-D-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s://mitpress.mit.edu/sites/default/files/titles/content/sicm/chap2-Z-G-D-14.gif"/>
                    <pic:cNvPicPr>
                      <a:picLocks noChangeAspect="1" noChangeArrowheads="1"/>
                    </pic:cNvPicPr>
                  </pic:nvPicPr>
                  <pic:blipFill>
                    <a:blip r:embed="rId36"/>
                    <a:srcRect/>
                    <a:stretch>
                      <a:fillRect/>
                    </a:stretch>
                  </pic:blipFill>
                  <pic:spPr bwMode="auto">
                    <a:xfrm>
                      <a:off x="0" y="0"/>
                      <a:ext cx="66675" cy="114300"/>
                    </a:xfrm>
                    <a:prstGeom prst="rect">
                      <a:avLst/>
                    </a:prstGeom>
                    <a:noFill/>
                    <a:ln w="9525">
                      <a:noFill/>
                      <a:miter lim="800000"/>
                      <a:headEnd/>
                      <a:tailEnd/>
                    </a:ln>
                  </pic:spPr>
                </pic:pic>
              </a:graphicData>
            </a:graphic>
          </wp:inline>
        </w:drawing>
      </w:r>
      <w:r w:rsidRPr="00456FE3">
        <w:rPr>
          <w:sz w:val="28"/>
          <w:szCs w:val="28"/>
          <w:lang w:val="en-US"/>
        </w:rPr>
        <w:t>axis for the Earth is less than one arc-second.</w:t>
      </w:r>
      <w:bookmarkStart w:id="108" w:name="call_footnote_Temp_197"/>
      <w:r w:rsidR="001B494D" w:rsidRPr="00456FE3">
        <w:rPr>
          <w:sz w:val="28"/>
          <w:szCs w:val="28"/>
        </w:rPr>
        <w:fldChar w:fldCharType="begin"/>
      </w:r>
      <w:r w:rsidRPr="00456FE3">
        <w:rPr>
          <w:sz w:val="28"/>
          <w:szCs w:val="28"/>
          <w:lang w:val="en-US"/>
        </w:rPr>
        <w:instrText xml:space="preserve"> HYPERLINK "https://mitpress.mit.edu/sites/default/files/titles/content/sicm/book-Z-H-29.html" \l "footnote_Temp_197" </w:instrText>
      </w:r>
      <w:r w:rsidR="001B494D" w:rsidRPr="00456FE3">
        <w:rPr>
          <w:sz w:val="28"/>
          <w:szCs w:val="28"/>
        </w:rPr>
        <w:fldChar w:fldCharType="separate"/>
      </w:r>
      <w:r w:rsidRPr="00456FE3">
        <w:rPr>
          <w:rStyle w:val="a3"/>
          <w:color w:val="auto"/>
          <w:sz w:val="28"/>
          <w:szCs w:val="28"/>
          <w:vertAlign w:val="superscript"/>
          <w:lang w:val="en-US"/>
        </w:rPr>
        <w:t>11</w:t>
      </w:r>
      <w:r w:rsidR="001B494D" w:rsidRPr="00456FE3">
        <w:rPr>
          <w:sz w:val="28"/>
          <w:szCs w:val="28"/>
        </w:rPr>
        <w:fldChar w:fldCharType="end"/>
      </w:r>
      <w:bookmarkEnd w:id="108"/>
      <w:r w:rsidRPr="00456FE3">
        <w:rPr>
          <w:sz w:val="28"/>
          <w:szCs w:val="28"/>
          <w:lang w:val="en-US"/>
        </w:rPr>
        <w:t xml:space="preserve"> In fact, the evidence is that all of the planets, the </w:t>
      </w:r>
      <w:bookmarkStart w:id="109" w:name="%_idx_1322"/>
      <w:bookmarkStart w:id="110" w:name="%_idx_1324"/>
      <w:bookmarkEnd w:id="109"/>
      <w:bookmarkEnd w:id="110"/>
      <w:r w:rsidRPr="00456FE3">
        <w:rPr>
          <w:sz w:val="28"/>
          <w:szCs w:val="28"/>
          <w:lang w:val="en-US"/>
        </w:rPr>
        <w:t xml:space="preserve">Moon and all the other natural satellites, and almost all of the </w:t>
      </w:r>
      <w:bookmarkStart w:id="111" w:name="%_idx_1326"/>
      <w:bookmarkEnd w:id="111"/>
      <w:r w:rsidRPr="00456FE3">
        <w:rPr>
          <w:sz w:val="28"/>
          <w:szCs w:val="28"/>
          <w:lang w:val="en-US"/>
        </w:rPr>
        <w:t xml:space="preserve">asteroids rotate very nearly about the largest moment of inertia. We have deduced that this is to be expected using an elementary argument. There are exceptions. </w:t>
      </w:r>
      <w:bookmarkStart w:id="112" w:name="%_idx_1328"/>
      <w:bookmarkEnd w:id="112"/>
      <w:r w:rsidRPr="00456FE3">
        <w:rPr>
          <w:sz w:val="28"/>
          <w:szCs w:val="28"/>
          <w:lang w:val="en-US"/>
        </w:rPr>
        <w:t xml:space="preserve">Comets typically do not rotate about the largest moment. As they are heated by the sun, material spews out from localized jets, and the back reaction from these jets changes the rotation state. Among the natural satellites, the only known exception is Saturn's satellite </w:t>
      </w:r>
      <w:bookmarkStart w:id="113" w:name="%_idx_1330"/>
      <w:bookmarkStart w:id="114" w:name="%_idx_1332"/>
      <w:bookmarkEnd w:id="113"/>
      <w:bookmarkEnd w:id="114"/>
      <w:r w:rsidRPr="00456FE3">
        <w:rPr>
          <w:sz w:val="28"/>
          <w:szCs w:val="28"/>
          <w:lang w:val="en-US"/>
        </w:rPr>
        <w:t>Hyperion, which is tumbling chaotically. Hyperion is especially out of round and subject to strong gravitational torques from Saturn.</w:t>
      </w:r>
    </w:p>
    <w:p w:rsidR="00BE0F86" w:rsidRPr="00456FE3" w:rsidRDefault="00BE0F86" w:rsidP="00456FE3">
      <w:pPr>
        <w:spacing w:after="0" w:line="240" w:lineRule="auto"/>
        <w:ind w:firstLine="426"/>
        <w:jc w:val="both"/>
        <w:rPr>
          <w:rFonts w:ascii="Times New Roman" w:hAnsi="Times New Roman" w:cs="Times New Roman"/>
          <w:sz w:val="28"/>
          <w:szCs w:val="28"/>
        </w:rPr>
      </w:pPr>
    </w:p>
    <w:p w:rsidR="000D51D7" w:rsidRPr="00456FE3" w:rsidRDefault="00750622" w:rsidP="00456FE3">
      <w:pPr>
        <w:pStyle w:val="2"/>
        <w:spacing w:before="0" w:line="240" w:lineRule="auto"/>
        <w:ind w:firstLine="426"/>
        <w:jc w:val="both"/>
        <w:rPr>
          <w:rFonts w:ascii="Times New Roman" w:hAnsi="Times New Roman" w:cs="Times New Roman"/>
          <w:color w:val="auto"/>
          <w:sz w:val="28"/>
          <w:szCs w:val="28"/>
          <w:lang w:val="en-US"/>
        </w:rPr>
      </w:pPr>
      <w:hyperlink r:id="rId99" w:anchor="%_toc_%_sec_2.10" w:history="1">
        <w:r w:rsidR="00CE5D4D">
          <w:rPr>
            <w:rStyle w:val="a3"/>
            <w:rFonts w:ascii="Times New Roman" w:hAnsi="Times New Roman" w:cs="Times New Roman"/>
            <w:color w:val="auto"/>
            <w:sz w:val="28"/>
            <w:szCs w:val="28"/>
            <w:lang w:val="en-US"/>
          </w:rPr>
          <w:t xml:space="preserve">2. </w:t>
        </w:r>
        <w:r w:rsidR="000D51D7" w:rsidRPr="00456FE3">
          <w:rPr>
            <w:rStyle w:val="a3"/>
            <w:rFonts w:ascii="Times New Roman" w:hAnsi="Times New Roman" w:cs="Times New Roman"/>
            <w:color w:val="auto"/>
            <w:sz w:val="28"/>
            <w:szCs w:val="28"/>
            <w:lang w:val="en-US"/>
          </w:rPr>
          <w:t>Axisymmetric Tops</w:t>
        </w:r>
      </w:hyperlink>
    </w:p>
    <w:p w:rsidR="000D51D7" w:rsidRPr="00456FE3" w:rsidRDefault="000D51D7" w:rsidP="00456FE3">
      <w:pPr>
        <w:pStyle w:val="a4"/>
        <w:spacing w:before="0" w:beforeAutospacing="0" w:after="0" w:afterAutospacing="0"/>
        <w:ind w:firstLine="426"/>
        <w:jc w:val="both"/>
        <w:rPr>
          <w:sz w:val="28"/>
          <w:szCs w:val="28"/>
          <w:lang w:val="en-US"/>
        </w:rPr>
      </w:pPr>
      <w:bookmarkStart w:id="115" w:name="%_idx_1334"/>
      <w:bookmarkEnd w:id="115"/>
      <w:r w:rsidRPr="00456FE3">
        <w:rPr>
          <w:sz w:val="28"/>
          <w:szCs w:val="28"/>
          <w:lang w:val="en-US"/>
        </w:rPr>
        <w:t>We have all played with a top at one time or another. For the purposes of analysis we will consider an idealized top that does not wander around. Thus, an ideal top is a rotating rigid body, one point of which is fixed in space. Furthermore, the center of mass of the top is not at the fixed point, which is the center of rotation, and there is a uniform gravitational acceleration.</w:t>
      </w:r>
    </w:p>
    <w:p w:rsidR="000D51D7" w:rsidRPr="00456FE3" w:rsidRDefault="000D51D7" w:rsidP="00456FE3">
      <w:pPr>
        <w:pStyle w:val="a4"/>
        <w:spacing w:before="0" w:beforeAutospacing="0" w:after="0" w:afterAutospacing="0"/>
        <w:ind w:firstLine="426"/>
        <w:jc w:val="both"/>
        <w:rPr>
          <w:sz w:val="28"/>
          <w:szCs w:val="28"/>
          <w:lang w:val="en-US"/>
        </w:rPr>
      </w:pPr>
      <w:r w:rsidRPr="00456FE3">
        <w:rPr>
          <w:sz w:val="28"/>
          <w:szCs w:val="28"/>
          <w:lang w:val="en-US"/>
        </w:rPr>
        <w:t xml:space="preserve">For our top we can take the </w:t>
      </w:r>
      <w:proofErr w:type="spellStart"/>
      <w:r w:rsidRPr="00456FE3">
        <w:rPr>
          <w:sz w:val="28"/>
          <w:szCs w:val="28"/>
          <w:lang w:val="en-US"/>
        </w:rPr>
        <w:t>Lagrangian</w:t>
      </w:r>
      <w:proofErr w:type="spellEnd"/>
      <w:r w:rsidRPr="00456FE3">
        <w:rPr>
          <w:sz w:val="28"/>
          <w:szCs w:val="28"/>
          <w:lang w:val="en-US"/>
        </w:rPr>
        <w:t xml:space="preserve"> to be the difference of the kinetic energy and the potential energy. We already know how to write the kinetic energy -- what is new here is that we must express the potential energy in terms of the configuration. In the case of a body in a uniform gravitational field this is easy. The potential energy is the sum of ``</w:t>
      </w:r>
      <w:proofErr w:type="spellStart"/>
      <w:r w:rsidRPr="00456FE3">
        <w:rPr>
          <w:rStyle w:val="a5"/>
          <w:sz w:val="28"/>
          <w:szCs w:val="28"/>
          <w:lang w:val="en-US"/>
        </w:rPr>
        <w:t>mgh</w:t>
      </w:r>
      <w:proofErr w:type="spellEnd"/>
      <w:r w:rsidRPr="00456FE3">
        <w:rPr>
          <w:sz w:val="28"/>
          <w:szCs w:val="28"/>
          <w:lang w:val="en-US"/>
        </w:rPr>
        <w:t xml:space="preserve">'' for all the constituent particles: </w:t>
      </w:r>
      <w:bookmarkStart w:id="116" w:name="EQUATION_2.59"/>
      <w:bookmarkEnd w:id="116"/>
    </w:p>
    <w:p w:rsidR="000D51D7" w:rsidRPr="00456FE3" w:rsidRDefault="000D51D7" w:rsidP="00932CD2">
      <w:pPr>
        <w:spacing w:after="0" w:line="240" w:lineRule="auto"/>
        <w:ind w:firstLine="426"/>
        <w:jc w:val="right"/>
        <w:rPr>
          <w:rFonts w:ascii="Times New Roman" w:hAnsi="Times New Roman" w:cs="Times New Roman"/>
          <w:sz w:val="28"/>
          <w:szCs w:val="28"/>
        </w:rPr>
      </w:pPr>
      <w:r w:rsidRPr="00456FE3">
        <w:rPr>
          <w:rFonts w:ascii="Times New Roman" w:hAnsi="Times New Roman" w:cs="Times New Roman"/>
          <w:noProof/>
          <w:sz w:val="28"/>
          <w:szCs w:val="28"/>
          <w:lang w:eastAsia="ru-RU"/>
        </w:rPr>
        <w:drawing>
          <wp:inline distT="0" distB="0" distL="0" distR="0">
            <wp:extent cx="4543425" cy="219075"/>
            <wp:effectExtent l="19050" t="0" r="9525" b="0"/>
            <wp:docPr id="543" name="Рисунок 543" descr="https://mitpress.mit.edu/sites/default/files/titles/content/sicm/chap2-Z-G-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ttps://mitpress.mit.edu/sites/default/files/titles/content/sicm/chap2-Z-G-66.gif"/>
                    <pic:cNvPicPr>
                      <a:picLocks noChangeAspect="1" noChangeArrowheads="1"/>
                    </pic:cNvPicPr>
                  </pic:nvPicPr>
                  <pic:blipFill>
                    <a:blip r:embed="rId100"/>
                    <a:srcRect/>
                    <a:stretch>
                      <a:fillRect/>
                    </a:stretch>
                  </pic:blipFill>
                  <pic:spPr bwMode="auto">
                    <a:xfrm>
                      <a:off x="0" y="0"/>
                      <a:ext cx="4543425" cy="219075"/>
                    </a:xfrm>
                    <a:prstGeom prst="rect">
                      <a:avLst/>
                    </a:prstGeom>
                    <a:noFill/>
                    <a:ln w="9525">
                      <a:noFill/>
                      <a:miter lim="800000"/>
                      <a:headEnd/>
                      <a:tailEnd/>
                    </a:ln>
                  </pic:spPr>
                </pic:pic>
              </a:graphicData>
            </a:graphic>
          </wp:inline>
        </w:drawing>
      </w:r>
    </w:p>
    <w:p w:rsidR="000D51D7" w:rsidRPr="00456FE3" w:rsidRDefault="000D51D7" w:rsidP="00824877">
      <w:pPr>
        <w:pStyle w:val="a4"/>
        <w:spacing w:before="0" w:beforeAutospacing="0" w:after="0" w:afterAutospacing="0"/>
        <w:jc w:val="both"/>
        <w:rPr>
          <w:sz w:val="28"/>
          <w:szCs w:val="28"/>
          <w:lang w:val="en-US"/>
        </w:rPr>
      </w:pPr>
      <w:r w:rsidRPr="00456FE3">
        <w:rPr>
          <w:sz w:val="28"/>
          <w:szCs w:val="28"/>
          <w:lang w:val="en-US"/>
        </w:rPr>
        <w:t xml:space="preserve">where </w:t>
      </w:r>
      <w:r w:rsidRPr="00456FE3">
        <w:rPr>
          <w:rStyle w:val="a5"/>
          <w:sz w:val="28"/>
          <w:szCs w:val="28"/>
          <w:lang w:val="en-US"/>
        </w:rPr>
        <w:t>g</w:t>
      </w:r>
      <w:r w:rsidRPr="00456FE3">
        <w:rPr>
          <w:sz w:val="28"/>
          <w:szCs w:val="28"/>
          <w:lang w:val="en-US"/>
        </w:rPr>
        <w:t xml:space="preserve"> is the gravitational acceleration, </w:t>
      </w:r>
      <w:r w:rsidRPr="00456FE3">
        <w:rPr>
          <w:rStyle w:val="a5"/>
          <w:sz w:val="28"/>
          <w:szCs w:val="28"/>
          <w:lang w:val="en-US"/>
        </w:rPr>
        <w:t>h</w:t>
      </w:r>
      <w:r w:rsidRPr="00456FE3">
        <w:rPr>
          <w:noProof/>
          <w:sz w:val="28"/>
          <w:szCs w:val="28"/>
          <w:vertAlign w:val="subscript"/>
        </w:rPr>
        <w:drawing>
          <wp:inline distT="0" distB="0" distL="0" distR="0">
            <wp:extent cx="95250" cy="76200"/>
            <wp:effectExtent l="19050" t="0" r="0" b="0"/>
            <wp:docPr id="544" name="Рисунок 544" descr="https://mitpress.mit.edu/sites/default/files/titles/content/sicm/chap1-Z-G-D-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ttps://mitpress.mit.edu/sites/default/files/titles/content/sicm/chap1-Z-G-D-21.gif"/>
                    <pic:cNvPicPr>
                      <a:picLocks noChangeAspect="1" noChangeArrowheads="1"/>
                    </pic:cNvPicPr>
                  </pic:nvPicPr>
                  <pic:blipFill>
                    <a:blip r:embed="rId19"/>
                    <a:srcRect/>
                    <a:stretch>
                      <a:fillRect/>
                    </a:stretch>
                  </pic:blipFill>
                  <pic:spPr bwMode="auto">
                    <a:xfrm>
                      <a:off x="0" y="0"/>
                      <a:ext cx="95250" cy="76200"/>
                    </a:xfrm>
                    <a:prstGeom prst="rect">
                      <a:avLst/>
                    </a:prstGeom>
                    <a:noFill/>
                    <a:ln w="9525">
                      <a:noFill/>
                      <a:miter lim="800000"/>
                      <a:headEnd/>
                      <a:tailEnd/>
                    </a:ln>
                  </pic:spPr>
                </pic:pic>
              </a:graphicData>
            </a:graphic>
          </wp:inline>
        </w:drawing>
      </w:r>
      <w:r w:rsidRPr="00456FE3">
        <w:rPr>
          <w:sz w:val="28"/>
          <w:szCs w:val="28"/>
          <w:lang w:val="en-US"/>
        </w:rPr>
        <w:t xml:space="preserve"> = </w:t>
      </w:r>
      <w:r w:rsidRPr="00456FE3">
        <w:rPr>
          <w:noProof/>
          <w:sz w:val="28"/>
          <w:szCs w:val="28"/>
        </w:rPr>
        <w:drawing>
          <wp:inline distT="0" distB="0" distL="0" distR="0">
            <wp:extent cx="95250" cy="123825"/>
            <wp:effectExtent l="19050" t="0" r="0" b="0"/>
            <wp:docPr id="545" name="Рисунок 545" descr="https://mitpress.mit.edu/sites/default/files/titles/content/sicm/chap1-Z-G-D-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ttps://mitpress.mit.edu/sites/default/files/titles/content/sicm/chap1-Z-G-D-26.gif"/>
                    <pic:cNvPicPr>
                      <a:picLocks noChangeAspect="1" noChangeArrowheads="1"/>
                    </pic:cNvPicPr>
                  </pic:nvPicPr>
                  <pic:blipFill>
                    <a:blip r:embed="rId54"/>
                    <a:srcRect/>
                    <a:stretch>
                      <a:fillRect/>
                    </a:stretch>
                  </pic:blipFill>
                  <pic:spPr bwMode="auto">
                    <a:xfrm>
                      <a:off x="0" y="0"/>
                      <a:ext cx="95250" cy="123825"/>
                    </a:xfrm>
                    <a:prstGeom prst="rect">
                      <a:avLst/>
                    </a:prstGeom>
                    <a:noFill/>
                    <a:ln w="9525">
                      <a:noFill/>
                      <a:miter lim="800000"/>
                      <a:headEnd/>
                      <a:tailEnd/>
                    </a:ln>
                  </pic:spPr>
                </pic:pic>
              </a:graphicData>
            </a:graphic>
          </wp:inline>
        </w:drawing>
      </w:r>
      <w:r w:rsidRPr="00456FE3">
        <w:rPr>
          <w:noProof/>
          <w:sz w:val="28"/>
          <w:szCs w:val="28"/>
          <w:vertAlign w:val="subscript"/>
        </w:rPr>
        <w:drawing>
          <wp:inline distT="0" distB="0" distL="0" distR="0">
            <wp:extent cx="95250" cy="76200"/>
            <wp:effectExtent l="19050" t="0" r="0" b="0"/>
            <wp:docPr id="546" name="Рисунок 546" descr="https://mitpress.mit.edu/sites/default/files/titles/content/sicm/chap1-Z-G-D-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ttps://mitpress.mit.edu/sites/default/files/titles/content/sicm/chap1-Z-G-D-21.gif"/>
                    <pic:cNvPicPr>
                      <a:picLocks noChangeAspect="1" noChangeArrowheads="1"/>
                    </pic:cNvPicPr>
                  </pic:nvPicPr>
                  <pic:blipFill>
                    <a:blip r:embed="rId19"/>
                    <a:srcRect/>
                    <a:stretch>
                      <a:fillRect/>
                    </a:stretch>
                  </pic:blipFill>
                  <pic:spPr bwMode="auto">
                    <a:xfrm>
                      <a:off x="0" y="0"/>
                      <a:ext cx="95250" cy="76200"/>
                    </a:xfrm>
                    <a:prstGeom prst="rect">
                      <a:avLst/>
                    </a:prstGeom>
                    <a:noFill/>
                    <a:ln w="9525">
                      <a:noFill/>
                      <a:miter lim="800000"/>
                      <a:headEnd/>
                      <a:tailEnd/>
                    </a:ln>
                  </pic:spPr>
                </pic:pic>
              </a:graphicData>
            </a:graphic>
          </wp:inline>
        </w:drawing>
      </w:r>
      <w:r w:rsidRPr="00456FE3">
        <w:rPr>
          <w:sz w:val="28"/>
          <w:szCs w:val="28"/>
          <w:lang w:val="en-US"/>
        </w:rPr>
        <w:t xml:space="preserve">· </w:t>
      </w:r>
      <w:r w:rsidRPr="00456FE3">
        <w:rPr>
          <w:noProof/>
          <w:sz w:val="28"/>
          <w:szCs w:val="28"/>
        </w:rPr>
        <w:drawing>
          <wp:inline distT="0" distB="0" distL="0" distR="0">
            <wp:extent cx="66675" cy="114300"/>
            <wp:effectExtent l="19050" t="0" r="9525" b="0"/>
            <wp:docPr id="547" name="Рисунок 547" descr="https://mitpress.mit.edu/sites/default/files/titles/content/sicm/chap2-Z-G-D-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s://mitpress.mit.edu/sites/default/files/titles/content/sicm/chap2-Z-G-D-7.gif"/>
                    <pic:cNvPicPr>
                      <a:picLocks noChangeAspect="1" noChangeArrowheads="1"/>
                    </pic:cNvPicPr>
                  </pic:nvPicPr>
                  <pic:blipFill>
                    <a:blip r:embed="rId40"/>
                    <a:srcRect/>
                    <a:stretch>
                      <a:fillRect/>
                    </a:stretch>
                  </pic:blipFill>
                  <pic:spPr bwMode="auto">
                    <a:xfrm>
                      <a:off x="0" y="0"/>
                      <a:ext cx="66675" cy="114300"/>
                    </a:xfrm>
                    <a:prstGeom prst="rect">
                      <a:avLst/>
                    </a:prstGeom>
                    <a:noFill/>
                    <a:ln w="9525">
                      <a:noFill/>
                      <a:miter lim="800000"/>
                      <a:headEnd/>
                      <a:tailEnd/>
                    </a:ln>
                  </pic:spPr>
                </pic:pic>
              </a:graphicData>
            </a:graphic>
          </wp:inline>
        </w:drawing>
      </w:r>
      <w:r w:rsidRPr="00456FE3">
        <w:rPr>
          <w:sz w:val="28"/>
          <w:szCs w:val="28"/>
          <w:lang w:val="en-US"/>
        </w:rPr>
        <w:t xml:space="preserve">, and the unit vector </w:t>
      </w:r>
      <w:r w:rsidRPr="00456FE3">
        <w:rPr>
          <w:noProof/>
          <w:sz w:val="28"/>
          <w:szCs w:val="28"/>
        </w:rPr>
        <w:drawing>
          <wp:inline distT="0" distB="0" distL="0" distR="0">
            <wp:extent cx="66675" cy="114300"/>
            <wp:effectExtent l="19050" t="0" r="9525" b="0"/>
            <wp:docPr id="548" name="Рисунок 548" descr="https://mitpress.mit.edu/sites/default/files/titles/content/sicm/chap2-Z-G-D-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ttps://mitpress.mit.edu/sites/default/files/titles/content/sicm/chap2-Z-G-D-7.gif"/>
                    <pic:cNvPicPr>
                      <a:picLocks noChangeAspect="1" noChangeArrowheads="1"/>
                    </pic:cNvPicPr>
                  </pic:nvPicPr>
                  <pic:blipFill>
                    <a:blip r:embed="rId40"/>
                    <a:srcRect/>
                    <a:stretch>
                      <a:fillRect/>
                    </a:stretch>
                  </pic:blipFill>
                  <pic:spPr bwMode="auto">
                    <a:xfrm>
                      <a:off x="0" y="0"/>
                      <a:ext cx="66675" cy="114300"/>
                    </a:xfrm>
                    <a:prstGeom prst="rect">
                      <a:avLst/>
                    </a:prstGeom>
                    <a:noFill/>
                    <a:ln w="9525">
                      <a:noFill/>
                      <a:miter lim="800000"/>
                      <a:headEnd/>
                      <a:tailEnd/>
                    </a:ln>
                  </pic:spPr>
                </pic:pic>
              </a:graphicData>
            </a:graphic>
          </wp:inline>
        </w:drawing>
      </w:r>
      <w:r w:rsidRPr="00456FE3">
        <w:rPr>
          <w:sz w:val="28"/>
          <w:szCs w:val="28"/>
          <w:lang w:val="en-US"/>
        </w:rPr>
        <w:t xml:space="preserve">indicates which way is up. Rewriting the vector to the constituents in terms of the vector </w:t>
      </w:r>
      <w:r w:rsidRPr="00456FE3">
        <w:rPr>
          <w:noProof/>
          <w:sz w:val="28"/>
          <w:szCs w:val="28"/>
        </w:rPr>
        <w:drawing>
          <wp:inline distT="0" distB="0" distL="0" distR="0">
            <wp:extent cx="142875" cy="161925"/>
            <wp:effectExtent l="19050" t="0" r="9525" b="0"/>
            <wp:docPr id="549" name="Рисунок 549" descr="https://mitpress.mit.edu/sites/default/files/titles/content/sicm/chap2-Z-G-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s://mitpress.mit.edu/sites/default/files/titles/content/sicm/chap2-Z-G-D-2.gif"/>
                    <pic:cNvPicPr>
                      <a:picLocks noChangeAspect="1" noChangeArrowheads="1"/>
                    </pic:cNvPicPr>
                  </pic:nvPicPr>
                  <pic:blipFill>
                    <a:blip r:embed="rId56"/>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456FE3">
        <w:rPr>
          <w:sz w:val="28"/>
          <w:szCs w:val="28"/>
          <w:lang w:val="en-US"/>
        </w:rPr>
        <w:t xml:space="preserve">to the center of mass, the potential energy is </w:t>
      </w:r>
      <w:bookmarkStart w:id="117" w:name="EQUATION_2.60"/>
      <w:bookmarkEnd w:id="117"/>
    </w:p>
    <w:p w:rsidR="000D51D7" w:rsidRPr="00456FE3" w:rsidRDefault="000D51D7" w:rsidP="00932CD2">
      <w:pPr>
        <w:spacing w:after="0" w:line="240" w:lineRule="auto"/>
        <w:ind w:firstLine="426"/>
        <w:jc w:val="right"/>
        <w:rPr>
          <w:rFonts w:ascii="Times New Roman" w:hAnsi="Times New Roman" w:cs="Times New Roman"/>
          <w:sz w:val="28"/>
          <w:szCs w:val="28"/>
        </w:rPr>
      </w:pPr>
      <w:r w:rsidRPr="00456FE3">
        <w:rPr>
          <w:rFonts w:ascii="Times New Roman" w:hAnsi="Times New Roman" w:cs="Times New Roman"/>
          <w:noProof/>
          <w:sz w:val="28"/>
          <w:szCs w:val="28"/>
          <w:lang w:eastAsia="ru-RU"/>
        </w:rPr>
        <w:drawing>
          <wp:inline distT="0" distB="0" distL="0" distR="0">
            <wp:extent cx="4543425" cy="847725"/>
            <wp:effectExtent l="19050" t="0" r="9525" b="0"/>
            <wp:docPr id="550" name="Рисунок 550" descr="https://mitpress.mit.edu/sites/default/files/titles/content/sicm/chap2-Z-G-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s://mitpress.mit.edu/sites/default/files/titles/content/sicm/chap2-Z-G-67.gif"/>
                    <pic:cNvPicPr>
                      <a:picLocks noChangeAspect="1" noChangeArrowheads="1"/>
                    </pic:cNvPicPr>
                  </pic:nvPicPr>
                  <pic:blipFill>
                    <a:blip r:embed="rId101"/>
                    <a:srcRect/>
                    <a:stretch>
                      <a:fillRect/>
                    </a:stretch>
                  </pic:blipFill>
                  <pic:spPr bwMode="auto">
                    <a:xfrm>
                      <a:off x="0" y="0"/>
                      <a:ext cx="4543425" cy="847725"/>
                    </a:xfrm>
                    <a:prstGeom prst="rect">
                      <a:avLst/>
                    </a:prstGeom>
                    <a:noFill/>
                    <a:ln w="9525">
                      <a:noFill/>
                      <a:miter lim="800000"/>
                      <a:headEnd/>
                      <a:tailEnd/>
                    </a:ln>
                  </pic:spPr>
                </pic:pic>
              </a:graphicData>
            </a:graphic>
          </wp:inline>
        </w:drawing>
      </w:r>
    </w:p>
    <w:p w:rsidR="000D51D7" w:rsidRPr="00456FE3" w:rsidRDefault="000D51D7" w:rsidP="00824877">
      <w:pPr>
        <w:pStyle w:val="a4"/>
        <w:spacing w:before="0" w:beforeAutospacing="0" w:after="0" w:afterAutospacing="0"/>
        <w:jc w:val="both"/>
        <w:rPr>
          <w:sz w:val="28"/>
          <w:szCs w:val="28"/>
          <w:lang w:val="en-US"/>
        </w:rPr>
      </w:pPr>
      <w:r w:rsidRPr="00456FE3">
        <w:rPr>
          <w:sz w:val="28"/>
          <w:szCs w:val="28"/>
          <w:lang w:val="en-US"/>
        </w:rPr>
        <w:t xml:space="preserve">where the last sum is zero because the center of mass is the origin of </w:t>
      </w:r>
      <w:r w:rsidRPr="00456FE3">
        <w:rPr>
          <w:noProof/>
          <w:sz w:val="28"/>
          <w:szCs w:val="28"/>
        </w:rPr>
        <w:drawing>
          <wp:inline distT="0" distB="0" distL="0" distR="0">
            <wp:extent cx="104775" cy="209550"/>
            <wp:effectExtent l="19050" t="0" r="9525" b="0"/>
            <wp:docPr id="551" name="Рисунок 551" descr="https://mitpress.mit.edu/sites/default/files/titles/content/sicm/chap2-Z-G-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ttps://mitpress.mit.edu/sites/default/files/titles/content/sicm/chap2-Z-G-D-3.gif"/>
                    <pic:cNvPicPr>
                      <a:picLocks noChangeAspect="1" noChangeArrowheads="1"/>
                    </pic:cNvPicPr>
                  </pic:nvPicPr>
                  <pic:blipFill>
                    <a:blip r:embed="rId18"/>
                    <a:srcRect/>
                    <a:stretch>
                      <a:fillRect/>
                    </a:stretch>
                  </pic:blipFill>
                  <pic:spPr bwMode="auto">
                    <a:xfrm>
                      <a:off x="0" y="0"/>
                      <a:ext cx="104775" cy="209550"/>
                    </a:xfrm>
                    <a:prstGeom prst="rect">
                      <a:avLst/>
                    </a:prstGeom>
                    <a:noFill/>
                    <a:ln w="9525">
                      <a:noFill/>
                      <a:miter lim="800000"/>
                      <a:headEnd/>
                      <a:tailEnd/>
                    </a:ln>
                  </pic:spPr>
                </pic:pic>
              </a:graphicData>
            </a:graphic>
          </wp:inline>
        </w:drawing>
      </w:r>
      <w:r w:rsidRPr="00456FE3">
        <w:rPr>
          <w:noProof/>
          <w:sz w:val="28"/>
          <w:szCs w:val="28"/>
          <w:vertAlign w:val="subscript"/>
        </w:rPr>
        <w:drawing>
          <wp:inline distT="0" distB="0" distL="0" distR="0">
            <wp:extent cx="95250" cy="76200"/>
            <wp:effectExtent l="19050" t="0" r="0" b="0"/>
            <wp:docPr id="552" name="Рисунок 552" descr="https://mitpress.mit.edu/sites/default/files/titles/content/sicm/chap1-Z-G-D-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https://mitpress.mit.edu/sites/default/files/titles/content/sicm/chap1-Z-G-D-21.gif"/>
                    <pic:cNvPicPr>
                      <a:picLocks noChangeAspect="1" noChangeArrowheads="1"/>
                    </pic:cNvPicPr>
                  </pic:nvPicPr>
                  <pic:blipFill>
                    <a:blip r:embed="rId19"/>
                    <a:srcRect/>
                    <a:stretch>
                      <a:fillRect/>
                    </a:stretch>
                  </pic:blipFill>
                  <pic:spPr bwMode="auto">
                    <a:xfrm>
                      <a:off x="0" y="0"/>
                      <a:ext cx="95250" cy="76200"/>
                    </a:xfrm>
                    <a:prstGeom prst="rect">
                      <a:avLst/>
                    </a:prstGeom>
                    <a:noFill/>
                    <a:ln w="9525">
                      <a:noFill/>
                      <a:miter lim="800000"/>
                      <a:headEnd/>
                      <a:tailEnd/>
                    </a:ln>
                  </pic:spPr>
                </pic:pic>
              </a:graphicData>
            </a:graphic>
          </wp:inline>
        </w:drawing>
      </w:r>
      <w:r w:rsidRPr="00456FE3">
        <w:rPr>
          <w:sz w:val="28"/>
          <w:szCs w:val="28"/>
          <w:lang w:val="en-US"/>
        </w:rPr>
        <w:t xml:space="preserve">. So the potential energy of a body in a gravitational field with uniform acceleration is very simple: it is just </w:t>
      </w:r>
      <w:proofErr w:type="spellStart"/>
      <w:r w:rsidRPr="00456FE3">
        <w:rPr>
          <w:rStyle w:val="a5"/>
          <w:sz w:val="28"/>
          <w:szCs w:val="28"/>
          <w:lang w:val="en-US"/>
        </w:rPr>
        <w:t>Mgh</w:t>
      </w:r>
      <w:proofErr w:type="spellEnd"/>
      <w:r w:rsidRPr="00456FE3">
        <w:rPr>
          <w:sz w:val="28"/>
          <w:szCs w:val="28"/>
          <w:lang w:val="en-US"/>
        </w:rPr>
        <w:t xml:space="preserve">, where </w:t>
      </w:r>
      <w:r w:rsidRPr="00456FE3">
        <w:rPr>
          <w:rStyle w:val="a5"/>
          <w:sz w:val="28"/>
          <w:szCs w:val="28"/>
          <w:lang w:val="en-US"/>
        </w:rPr>
        <w:t>M</w:t>
      </w:r>
      <w:r w:rsidRPr="00456FE3">
        <w:rPr>
          <w:sz w:val="28"/>
          <w:szCs w:val="28"/>
          <w:lang w:val="en-US"/>
        </w:rPr>
        <w:t xml:space="preserve"> is the total mass and </w:t>
      </w:r>
      <w:r w:rsidRPr="00456FE3">
        <w:rPr>
          <w:rStyle w:val="a5"/>
          <w:sz w:val="28"/>
          <w:szCs w:val="28"/>
          <w:lang w:val="en-US"/>
        </w:rPr>
        <w:t>h</w:t>
      </w:r>
      <w:r w:rsidRPr="00456FE3">
        <w:rPr>
          <w:sz w:val="28"/>
          <w:szCs w:val="28"/>
          <w:lang w:val="en-US"/>
        </w:rPr>
        <w:t xml:space="preserve"> = </w:t>
      </w:r>
      <w:r w:rsidRPr="00456FE3">
        <w:rPr>
          <w:noProof/>
          <w:sz w:val="28"/>
          <w:szCs w:val="28"/>
        </w:rPr>
        <w:drawing>
          <wp:inline distT="0" distB="0" distL="0" distR="0">
            <wp:extent cx="142875" cy="161925"/>
            <wp:effectExtent l="19050" t="0" r="9525" b="0"/>
            <wp:docPr id="553" name="Рисунок 553" descr="https://mitpress.mit.edu/sites/default/files/titles/content/sicm/chap2-Z-G-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ttps://mitpress.mit.edu/sites/default/files/titles/content/sicm/chap2-Z-G-D-2.gif"/>
                    <pic:cNvPicPr>
                      <a:picLocks noChangeAspect="1" noChangeArrowheads="1"/>
                    </pic:cNvPicPr>
                  </pic:nvPicPr>
                  <pic:blipFill>
                    <a:blip r:embed="rId56"/>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456FE3">
        <w:rPr>
          <w:sz w:val="28"/>
          <w:szCs w:val="28"/>
          <w:lang w:val="en-US"/>
        </w:rPr>
        <w:t xml:space="preserve">· </w:t>
      </w:r>
      <w:r w:rsidRPr="00456FE3">
        <w:rPr>
          <w:noProof/>
          <w:sz w:val="28"/>
          <w:szCs w:val="28"/>
        </w:rPr>
        <w:drawing>
          <wp:inline distT="0" distB="0" distL="0" distR="0">
            <wp:extent cx="66675" cy="114300"/>
            <wp:effectExtent l="19050" t="0" r="9525" b="0"/>
            <wp:docPr id="554" name="Рисунок 554" descr="https://mitpress.mit.edu/sites/default/files/titles/content/sicm/chap2-Z-G-D-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ttps://mitpress.mit.edu/sites/default/files/titles/content/sicm/chap2-Z-G-D-7.gif"/>
                    <pic:cNvPicPr>
                      <a:picLocks noChangeAspect="1" noChangeArrowheads="1"/>
                    </pic:cNvPicPr>
                  </pic:nvPicPr>
                  <pic:blipFill>
                    <a:blip r:embed="rId40"/>
                    <a:srcRect/>
                    <a:stretch>
                      <a:fillRect/>
                    </a:stretch>
                  </pic:blipFill>
                  <pic:spPr bwMode="auto">
                    <a:xfrm>
                      <a:off x="0" y="0"/>
                      <a:ext cx="66675" cy="114300"/>
                    </a:xfrm>
                    <a:prstGeom prst="rect">
                      <a:avLst/>
                    </a:prstGeom>
                    <a:noFill/>
                    <a:ln w="9525">
                      <a:noFill/>
                      <a:miter lim="800000"/>
                      <a:headEnd/>
                      <a:tailEnd/>
                    </a:ln>
                  </pic:spPr>
                </pic:pic>
              </a:graphicData>
            </a:graphic>
          </wp:inline>
        </w:drawing>
      </w:r>
      <w:r w:rsidRPr="00456FE3">
        <w:rPr>
          <w:sz w:val="28"/>
          <w:szCs w:val="28"/>
          <w:lang w:val="en-US"/>
        </w:rPr>
        <w:t>is the height of the center of mass.</w:t>
      </w:r>
    </w:p>
    <w:p w:rsidR="000D51D7" w:rsidRDefault="000D51D7" w:rsidP="00456FE3">
      <w:pPr>
        <w:pStyle w:val="a4"/>
        <w:spacing w:before="0" w:beforeAutospacing="0" w:after="0" w:afterAutospacing="0"/>
        <w:ind w:firstLine="426"/>
        <w:jc w:val="both"/>
        <w:rPr>
          <w:sz w:val="28"/>
          <w:szCs w:val="28"/>
          <w:lang w:val="kk-KZ"/>
        </w:rPr>
      </w:pPr>
      <w:r w:rsidRPr="00456FE3">
        <w:rPr>
          <w:sz w:val="28"/>
          <w:szCs w:val="28"/>
          <w:lang w:val="en-US"/>
        </w:rPr>
        <w:lastRenderedPageBreak/>
        <w:t>Here we consider an axisymmetric top (see figure </w:t>
      </w:r>
      <w:hyperlink r:id="rId102" w:anchor="FIGURE_2.4" w:history="1">
        <w:r w:rsidRPr="00456FE3">
          <w:rPr>
            <w:rStyle w:val="a3"/>
            <w:color w:val="auto"/>
            <w:sz w:val="28"/>
            <w:szCs w:val="28"/>
            <w:lang w:val="en-US"/>
          </w:rPr>
          <w:t>2.4</w:t>
        </w:r>
      </w:hyperlink>
      <w:r w:rsidRPr="00456FE3">
        <w:rPr>
          <w:sz w:val="28"/>
          <w:szCs w:val="28"/>
          <w:lang w:val="en-US"/>
        </w:rPr>
        <w:t>). Such a top has an axis of symmetry of the mass distribution, so the center of mass is on the symmetry axis and the fixed point is also on the axis of symmetry.</w:t>
      </w:r>
    </w:p>
    <w:p w:rsidR="00932CD2" w:rsidRPr="00932CD2" w:rsidRDefault="00932CD2" w:rsidP="00456FE3">
      <w:pPr>
        <w:pStyle w:val="a4"/>
        <w:spacing w:before="0" w:beforeAutospacing="0" w:after="0" w:afterAutospacing="0"/>
        <w:ind w:firstLine="426"/>
        <w:jc w:val="both"/>
        <w:rPr>
          <w:sz w:val="28"/>
          <w:szCs w:val="28"/>
          <w:lang w:val="kk-KZ"/>
        </w:rPr>
      </w:pPr>
    </w:p>
    <w:p w:rsidR="000D51D7" w:rsidRPr="00456FE3" w:rsidRDefault="000D51D7" w:rsidP="00932CD2">
      <w:pPr>
        <w:spacing w:after="0" w:line="240" w:lineRule="auto"/>
        <w:ind w:firstLine="426"/>
        <w:jc w:val="center"/>
        <w:rPr>
          <w:rFonts w:ascii="Times New Roman" w:hAnsi="Times New Roman" w:cs="Times New Roman"/>
          <w:sz w:val="28"/>
          <w:szCs w:val="28"/>
        </w:rPr>
      </w:pPr>
      <w:bookmarkStart w:id="118" w:name="FIGURE_2.4"/>
      <w:bookmarkEnd w:id="118"/>
      <w:r w:rsidRPr="00456FE3">
        <w:rPr>
          <w:rFonts w:ascii="Times New Roman" w:hAnsi="Times New Roman" w:cs="Times New Roman"/>
          <w:noProof/>
          <w:sz w:val="28"/>
          <w:szCs w:val="28"/>
          <w:lang w:eastAsia="ru-RU"/>
        </w:rPr>
        <w:drawing>
          <wp:inline distT="0" distB="0" distL="0" distR="0" wp14:anchorId="7DCD8C5B" wp14:editId="518E6988">
            <wp:extent cx="4552950" cy="2352675"/>
            <wp:effectExtent l="19050" t="0" r="0" b="0"/>
            <wp:docPr id="555" name="Рисунок 555" descr="https://mitpress.mit.edu/sites/default/files/titles/content/sicm/chap2-Z-G-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ttps://mitpress.mit.edu/sites/default/files/titles/content/sicm/chap2-Z-G-68.gif"/>
                    <pic:cNvPicPr>
                      <a:picLocks noChangeAspect="1" noChangeArrowheads="1"/>
                    </pic:cNvPicPr>
                  </pic:nvPicPr>
                  <pic:blipFill>
                    <a:blip r:embed="rId103"/>
                    <a:srcRect/>
                    <a:stretch>
                      <a:fillRect/>
                    </a:stretch>
                  </pic:blipFill>
                  <pic:spPr bwMode="auto">
                    <a:xfrm>
                      <a:off x="0" y="0"/>
                      <a:ext cx="4552950" cy="2352675"/>
                    </a:xfrm>
                    <a:prstGeom prst="rect">
                      <a:avLst/>
                    </a:prstGeom>
                    <a:noFill/>
                    <a:ln w="9525">
                      <a:noFill/>
                      <a:miter lim="800000"/>
                      <a:headEnd/>
                      <a:tailEnd/>
                    </a:ln>
                  </pic:spPr>
                </pic:pic>
              </a:graphicData>
            </a:graphic>
          </wp:inline>
        </w:drawing>
      </w:r>
    </w:p>
    <w:p w:rsidR="00932CD2" w:rsidRDefault="00932CD2" w:rsidP="00456FE3">
      <w:pPr>
        <w:pStyle w:val="a4"/>
        <w:spacing w:before="0" w:beforeAutospacing="0" w:after="0" w:afterAutospacing="0"/>
        <w:ind w:firstLine="426"/>
        <w:jc w:val="both"/>
        <w:rPr>
          <w:sz w:val="28"/>
          <w:szCs w:val="28"/>
          <w:lang w:val="kk-KZ"/>
        </w:rPr>
      </w:pPr>
    </w:p>
    <w:p w:rsidR="000D51D7" w:rsidRPr="00456FE3" w:rsidRDefault="000D51D7" w:rsidP="00456FE3">
      <w:pPr>
        <w:pStyle w:val="a4"/>
        <w:spacing w:before="0" w:beforeAutospacing="0" w:after="0" w:afterAutospacing="0"/>
        <w:ind w:firstLine="426"/>
        <w:jc w:val="both"/>
        <w:rPr>
          <w:sz w:val="28"/>
          <w:szCs w:val="28"/>
          <w:lang w:val="en-US"/>
        </w:rPr>
      </w:pPr>
      <w:r w:rsidRPr="00456FE3">
        <w:rPr>
          <w:sz w:val="28"/>
          <w:szCs w:val="28"/>
          <w:lang w:val="en-US"/>
        </w:rPr>
        <w:t xml:space="preserve">In order to write the </w:t>
      </w:r>
      <w:proofErr w:type="spellStart"/>
      <w:r w:rsidRPr="00456FE3">
        <w:rPr>
          <w:sz w:val="28"/>
          <w:szCs w:val="28"/>
          <w:lang w:val="en-US"/>
        </w:rPr>
        <w:t>Lagrangian</w:t>
      </w:r>
      <w:proofErr w:type="spellEnd"/>
      <w:r w:rsidRPr="00456FE3">
        <w:rPr>
          <w:sz w:val="28"/>
          <w:szCs w:val="28"/>
          <w:lang w:val="en-US"/>
        </w:rPr>
        <w:t xml:space="preserve"> we need to choose a set of generalized coordinates. If we choose them well we can take advantage of the symmetries of the problem. If the </w:t>
      </w:r>
      <w:proofErr w:type="spellStart"/>
      <w:r w:rsidRPr="00456FE3">
        <w:rPr>
          <w:sz w:val="28"/>
          <w:szCs w:val="28"/>
          <w:lang w:val="en-US"/>
        </w:rPr>
        <w:t>Lagrangian</w:t>
      </w:r>
      <w:proofErr w:type="spellEnd"/>
      <w:r w:rsidRPr="00456FE3">
        <w:rPr>
          <w:sz w:val="28"/>
          <w:szCs w:val="28"/>
          <w:lang w:val="en-US"/>
        </w:rPr>
        <w:t xml:space="preserve"> does not depend on a particular coordinate, the conjugate momentum is conserved, and the complexity of the system is reduced.</w:t>
      </w:r>
    </w:p>
    <w:p w:rsidR="000D51D7" w:rsidRPr="00456FE3" w:rsidRDefault="000D51D7" w:rsidP="00456FE3">
      <w:pPr>
        <w:pStyle w:val="a4"/>
        <w:spacing w:before="0" w:beforeAutospacing="0" w:after="0" w:afterAutospacing="0"/>
        <w:ind w:firstLine="426"/>
        <w:jc w:val="both"/>
        <w:rPr>
          <w:sz w:val="28"/>
          <w:szCs w:val="28"/>
          <w:lang w:val="en-US"/>
        </w:rPr>
      </w:pPr>
      <w:r w:rsidRPr="00456FE3">
        <w:rPr>
          <w:sz w:val="28"/>
          <w:szCs w:val="28"/>
          <w:lang w:val="en-US"/>
        </w:rPr>
        <w:t>The axisymmetric top has two apparent symmetries. The fact that the mass distribution is axisymmetric implies that neither the kinetic nor potential energy is sensitive to the orientation of the top about that symmetry axis. Additionally, the kinetic and potential energy are insensitive to a rotation of the physical system about the vertical axis, because the gravitational field is uniform.</w:t>
      </w:r>
    </w:p>
    <w:p w:rsidR="000D51D7" w:rsidRPr="00456FE3" w:rsidRDefault="000D51D7" w:rsidP="00456FE3">
      <w:pPr>
        <w:pStyle w:val="a4"/>
        <w:spacing w:before="0" w:beforeAutospacing="0" w:after="0" w:afterAutospacing="0"/>
        <w:ind w:firstLine="426"/>
        <w:jc w:val="both"/>
        <w:rPr>
          <w:sz w:val="28"/>
          <w:szCs w:val="28"/>
          <w:lang w:val="en-US"/>
        </w:rPr>
      </w:pPr>
      <w:r w:rsidRPr="00456FE3">
        <w:rPr>
          <w:sz w:val="28"/>
          <w:szCs w:val="28"/>
          <w:lang w:val="en-US"/>
        </w:rPr>
        <w:t xml:space="preserve">We can take advantage of these symmetries by choosing appropriate coordinates, and we already have a coordinate system that does the job -- the </w:t>
      </w:r>
      <w:bookmarkStart w:id="119" w:name="%_idx_1336"/>
      <w:bookmarkStart w:id="120" w:name="%_idx_1338"/>
      <w:bookmarkEnd w:id="119"/>
      <w:bookmarkEnd w:id="120"/>
      <w:r w:rsidRPr="00456FE3">
        <w:rPr>
          <w:sz w:val="28"/>
          <w:szCs w:val="28"/>
          <w:lang w:val="en-US"/>
        </w:rPr>
        <w:t>Euler angles.</w:t>
      </w:r>
      <w:bookmarkStart w:id="121" w:name="call_footnote_Temp_198"/>
      <w:r w:rsidR="001B494D" w:rsidRPr="00456FE3">
        <w:rPr>
          <w:sz w:val="28"/>
          <w:szCs w:val="28"/>
        </w:rPr>
        <w:fldChar w:fldCharType="begin"/>
      </w:r>
      <w:r w:rsidRPr="00456FE3">
        <w:rPr>
          <w:sz w:val="28"/>
          <w:szCs w:val="28"/>
          <w:lang w:val="en-US"/>
        </w:rPr>
        <w:instrText xml:space="preserve"> HYPERLINK "https://mitpress.mit.edu/sites/default/files/titles/content/sicm/book-Z-H-30.html" \l "footnote_Temp_198" </w:instrText>
      </w:r>
      <w:r w:rsidR="001B494D" w:rsidRPr="00456FE3">
        <w:rPr>
          <w:sz w:val="28"/>
          <w:szCs w:val="28"/>
        </w:rPr>
        <w:fldChar w:fldCharType="separate"/>
      </w:r>
      <w:r w:rsidRPr="00456FE3">
        <w:rPr>
          <w:rStyle w:val="a3"/>
          <w:color w:val="auto"/>
          <w:sz w:val="28"/>
          <w:szCs w:val="28"/>
          <w:vertAlign w:val="superscript"/>
          <w:lang w:val="en-US"/>
        </w:rPr>
        <w:t>12</w:t>
      </w:r>
      <w:r w:rsidR="001B494D" w:rsidRPr="00456FE3">
        <w:rPr>
          <w:sz w:val="28"/>
          <w:szCs w:val="28"/>
        </w:rPr>
        <w:fldChar w:fldCharType="end"/>
      </w:r>
      <w:bookmarkEnd w:id="121"/>
      <w:r w:rsidRPr="00456FE3">
        <w:rPr>
          <w:sz w:val="28"/>
          <w:szCs w:val="28"/>
          <w:lang w:val="en-US"/>
        </w:rPr>
        <w:t xml:space="preserve"> We choose the reference orientation so that the symmetry axis is vertical. The first Euler angle, </w:t>
      </w:r>
      <w:r w:rsidRPr="00456FE3">
        <w:rPr>
          <w:noProof/>
          <w:sz w:val="28"/>
          <w:szCs w:val="28"/>
        </w:rPr>
        <w:drawing>
          <wp:inline distT="0" distB="0" distL="0" distR="0">
            <wp:extent cx="104775" cy="152400"/>
            <wp:effectExtent l="19050" t="0" r="9525" b="0"/>
            <wp:docPr id="556" name="Рисунок 556" descr="https://mitpress.mit.edu/sites/default/files/titles/content/sicm/chap1-Z-G-D-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ttps://mitpress.mit.edu/sites/default/files/titles/content/sicm/chap1-Z-G-D-56.gif"/>
                    <pic:cNvPicPr>
                      <a:picLocks noChangeAspect="1" noChangeArrowheads="1"/>
                    </pic:cNvPicPr>
                  </pic:nvPicPr>
                  <pic:blipFill>
                    <a:blip r:embed="rId41"/>
                    <a:srcRect/>
                    <a:stretch>
                      <a:fillRect/>
                    </a:stretch>
                  </pic:blipFill>
                  <pic:spPr bwMode="auto">
                    <a:xfrm>
                      <a:off x="0" y="0"/>
                      <a:ext cx="104775" cy="152400"/>
                    </a:xfrm>
                    <a:prstGeom prst="rect">
                      <a:avLst/>
                    </a:prstGeom>
                    <a:noFill/>
                    <a:ln w="9525">
                      <a:noFill/>
                      <a:miter lim="800000"/>
                      <a:headEnd/>
                      <a:tailEnd/>
                    </a:ln>
                  </pic:spPr>
                </pic:pic>
              </a:graphicData>
            </a:graphic>
          </wp:inline>
        </w:drawing>
      </w:r>
      <w:r w:rsidRPr="00456FE3">
        <w:rPr>
          <w:sz w:val="28"/>
          <w:szCs w:val="28"/>
          <w:lang w:val="en-US"/>
        </w:rPr>
        <w:t xml:space="preserve">, expresses a rotation about the symmetry axis. The next Euler angle, </w:t>
      </w:r>
      <w:r w:rsidRPr="00456FE3">
        <w:rPr>
          <w:noProof/>
          <w:sz w:val="28"/>
          <w:szCs w:val="28"/>
        </w:rPr>
        <w:drawing>
          <wp:inline distT="0" distB="0" distL="0" distR="0">
            <wp:extent cx="76200" cy="114300"/>
            <wp:effectExtent l="19050" t="0" r="0" b="0"/>
            <wp:docPr id="557" name="Рисунок 557" descr="https://mitpress.mit.edu/sites/default/files/titles/content/sicm/chap1-Z-G-D-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ttps://mitpress.mit.edu/sites/default/files/titles/content/sicm/chap1-Z-G-D-19.gif"/>
                    <pic:cNvPicPr>
                      <a:picLocks noChangeAspect="1" noChangeArrowheads="1"/>
                    </pic:cNvPicPr>
                  </pic:nvPicPr>
                  <pic:blipFill>
                    <a:blip r:embed="rId43"/>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456FE3">
        <w:rPr>
          <w:sz w:val="28"/>
          <w:szCs w:val="28"/>
          <w:lang w:val="en-US"/>
        </w:rPr>
        <w:t xml:space="preserve">, is the tilt of the symmetry axis of the top from the vertical. The third Euler angle, </w:t>
      </w:r>
      <w:r w:rsidRPr="00456FE3">
        <w:rPr>
          <w:noProof/>
          <w:sz w:val="28"/>
          <w:szCs w:val="28"/>
        </w:rPr>
        <w:drawing>
          <wp:inline distT="0" distB="0" distL="0" distR="0">
            <wp:extent cx="95250" cy="114300"/>
            <wp:effectExtent l="19050" t="0" r="0" b="0"/>
            <wp:docPr id="558" name="Рисунок 558" descr="https://mitpress.mit.edu/sites/default/files/titles/content/sicm/chap1-Z-G-D-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ttps://mitpress.mit.edu/sites/default/files/titles/content/sicm/chap1-Z-G-D-16.gif"/>
                    <pic:cNvPicPr>
                      <a:picLocks noChangeAspect="1" noChangeArrowheads="1"/>
                    </pic:cNvPicPr>
                  </pic:nvPicPr>
                  <pic:blipFill>
                    <a:blip r:embed="rId44"/>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456FE3">
        <w:rPr>
          <w:sz w:val="28"/>
          <w:szCs w:val="28"/>
          <w:lang w:val="en-US"/>
        </w:rPr>
        <w:t xml:space="preserve">, expresses a rotation of the top about the </w:t>
      </w:r>
      <w:r w:rsidRPr="00456FE3">
        <w:rPr>
          <w:rStyle w:val="a5"/>
          <w:sz w:val="28"/>
          <w:szCs w:val="28"/>
          <w:lang w:val="en-US"/>
        </w:rPr>
        <w:t>z</w:t>
      </w:r>
      <w:r w:rsidRPr="00456FE3">
        <w:rPr>
          <w:sz w:val="28"/>
          <w:szCs w:val="28"/>
          <w:lang w:val="en-US"/>
        </w:rPr>
        <w:t xml:space="preserve"> axis. The symmetries of the problem imply that the first and third Euler angles do not appear in the </w:t>
      </w:r>
      <w:proofErr w:type="spellStart"/>
      <w:r w:rsidRPr="00456FE3">
        <w:rPr>
          <w:sz w:val="28"/>
          <w:szCs w:val="28"/>
          <w:lang w:val="en-US"/>
        </w:rPr>
        <w:t>Lagrangian</w:t>
      </w:r>
      <w:proofErr w:type="spellEnd"/>
      <w:r w:rsidRPr="00456FE3">
        <w:rPr>
          <w:sz w:val="28"/>
          <w:szCs w:val="28"/>
          <w:lang w:val="en-US"/>
        </w:rPr>
        <w:t>. As a consequence the momenta conjugate to these angles are conserved quantities. Let's work out the details.</w:t>
      </w:r>
    </w:p>
    <w:p w:rsidR="000D51D7" w:rsidRPr="00456FE3" w:rsidRDefault="000D51D7" w:rsidP="00456FE3">
      <w:pPr>
        <w:pStyle w:val="a4"/>
        <w:spacing w:before="0" w:beforeAutospacing="0" w:after="0" w:afterAutospacing="0"/>
        <w:ind w:firstLine="426"/>
        <w:jc w:val="both"/>
        <w:rPr>
          <w:sz w:val="28"/>
          <w:szCs w:val="28"/>
          <w:lang w:val="en-US"/>
        </w:rPr>
      </w:pPr>
      <w:r w:rsidRPr="00456FE3">
        <w:rPr>
          <w:sz w:val="28"/>
          <w:szCs w:val="28"/>
          <w:lang w:val="en-US"/>
        </w:rPr>
        <w:t xml:space="preserve">First, we develop the </w:t>
      </w:r>
      <w:bookmarkStart w:id="122" w:name="%_idx_1340"/>
      <w:bookmarkEnd w:id="122"/>
      <w:proofErr w:type="spellStart"/>
      <w:r w:rsidRPr="00456FE3">
        <w:rPr>
          <w:sz w:val="28"/>
          <w:szCs w:val="28"/>
          <w:lang w:val="en-US"/>
        </w:rPr>
        <w:t>Lagrangian</w:t>
      </w:r>
      <w:proofErr w:type="spellEnd"/>
      <w:r w:rsidRPr="00456FE3">
        <w:rPr>
          <w:sz w:val="28"/>
          <w:szCs w:val="28"/>
          <w:lang w:val="en-US"/>
        </w:rPr>
        <w:t xml:space="preserve"> explicitly. The general form of the kinetic energy about a point is given by equation </w:t>
      </w:r>
      <w:hyperlink r:id="rId104" w:anchor="EQUATION_2.30" w:history="1">
        <w:r w:rsidRPr="00456FE3">
          <w:rPr>
            <w:rStyle w:val="a3"/>
            <w:color w:val="auto"/>
            <w:sz w:val="28"/>
            <w:szCs w:val="28"/>
            <w:lang w:val="en-US"/>
          </w:rPr>
          <w:t>2.30</w:t>
        </w:r>
      </w:hyperlink>
      <w:r w:rsidRPr="00456FE3">
        <w:rPr>
          <w:sz w:val="28"/>
          <w:szCs w:val="28"/>
          <w:lang w:val="en-US"/>
        </w:rPr>
        <w:t xml:space="preserve">. The top is constrained so that it pivots about a fixed point that is not at the center of mass. So the moments of inertia that enter the kinetic energy are the moments of inertia of the top with respect to the pivot point, not with respect to the center of mass. If we know the moments of inertia about the center of mass we can write the </w:t>
      </w:r>
      <w:bookmarkStart w:id="123" w:name="%_idx_1342"/>
      <w:bookmarkStart w:id="124" w:name="%_idx_1344"/>
      <w:bookmarkEnd w:id="123"/>
      <w:bookmarkEnd w:id="124"/>
      <w:r w:rsidRPr="00456FE3">
        <w:rPr>
          <w:sz w:val="28"/>
          <w:szCs w:val="28"/>
          <w:lang w:val="en-US"/>
        </w:rPr>
        <w:t>moments of inertia about the pivot in terms of them (see exercise </w:t>
      </w:r>
      <w:hyperlink r:id="rId105" w:anchor="%_thm_2.2" w:history="1">
        <w:r w:rsidRPr="00456FE3">
          <w:rPr>
            <w:rStyle w:val="a3"/>
            <w:color w:val="auto"/>
            <w:sz w:val="28"/>
            <w:szCs w:val="28"/>
            <w:lang w:val="en-US"/>
          </w:rPr>
          <w:t>2.2</w:t>
        </w:r>
      </w:hyperlink>
      <w:r w:rsidRPr="00456FE3">
        <w:rPr>
          <w:sz w:val="28"/>
          <w:szCs w:val="28"/>
          <w:lang w:val="en-US"/>
        </w:rPr>
        <w:t xml:space="preserve">). So let's assume the principal moments of inertia of the top about the pivot are </w:t>
      </w:r>
      <w:r w:rsidRPr="00456FE3">
        <w:rPr>
          <w:rStyle w:val="a5"/>
          <w:sz w:val="28"/>
          <w:szCs w:val="28"/>
          <w:lang w:val="en-US"/>
        </w:rPr>
        <w:t>A</w:t>
      </w:r>
      <w:r w:rsidRPr="00456FE3">
        <w:rPr>
          <w:sz w:val="28"/>
          <w:szCs w:val="28"/>
          <w:lang w:val="en-US"/>
        </w:rPr>
        <w:t xml:space="preserve">, </w:t>
      </w:r>
      <w:r w:rsidRPr="00456FE3">
        <w:rPr>
          <w:rStyle w:val="a5"/>
          <w:sz w:val="28"/>
          <w:szCs w:val="28"/>
          <w:lang w:val="en-US"/>
        </w:rPr>
        <w:t>B</w:t>
      </w:r>
      <w:r w:rsidRPr="00456FE3">
        <w:rPr>
          <w:sz w:val="28"/>
          <w:szCs w:val="28"/>
          <w:lang w:val="en-US"/>
        </w:rPr>
        <w:t xml:space="preserve">, and </w:t>
      </w:r>
      <w:r w:rsidRPr="00456FE3">
        <w:rPr>
          <w:rStyle w:val="a5"/>
          <w:sz w:val="28"/>
          <w:szCs w:val="28"/>
          <w:lang w:val="en-US"/>
        </w:rPr>
        <w:t>C</w:t>
      </w:r>
      <w:r w:rsidRPr="00456FE3">
        <w:rPr>
          <w:sz w:val="28"/>
          <w:szCs w:val="28"/>
          <w:lang w:val="en-US"/>
        </w:rPr>
        <w:t xml:space="preserve">, and </w:t>
      </w:r>
      <w:r w:rsidRPr="00456FE3">
        <w:rPr>
          <w:rStyle w:val="a5"/>
          <w:sz w:val="28"/>
          <w:szCs w:val="28"/>
          <w:lang w:val="en-US"/>
        </w:rPr>
        <w:t>A</w:t>
      </w:r>
      <w:r w:rsidRPr="00456FE3">
        <w:rPr>
          <w:sz w:val="28"/>
          <w:szCs w:val="28"/>
          <w:lang w:val="en-US"/>
        </w:rPr>
        <w:t xml:space="preserve"> = </w:t>
      </w:r>
      <w:r w:rsidRPr="00456FE3">
        <w:rPr>
          <w:rStyle w:val="a5"/>
          <w:sz w:val="28"/>
          <w:szCs w:val="28"/>
          <w:lang w:val="en-US"/>
        </w:rPr>
        <w:t>B</w:t>
      </w:r>
      <w:r w:rsidRPr="00456FE3">
        <w:rPr>
          <w:sz w:val="28"/>
          <w:szCs w:val="28"/>
          <w:lang w:val="en-US"/>
        </w:rPr>
        <w:t xml:space="preserve"> because of the symmetry.</w:t>
      </w:r>
      <w:bookmarkStart w:id="125" w:name="call_footnote_Temp_199"/>
      <w:r w:rsidR="001B494D" w:rsidRPr="00456FE3">
        <w:rPr>
          <w:sz w:val="28"/>
          <w:szCs w:val="28"/>
        </w:rPr>
        <w:fldChar w:fldCharType="begin"/>
      </w:r>
      <w:r w:rsidRPr="00456FE3">
        <w:rPr>
          <w:sz w:val="28"/>
          <w:szCs w:val="28"/>
          <w:lang w:val="en-US"/>
        </w:rPr>
        <w:instrText xml:space="preserve"> HYPERLINK "https://mitpress.mit.edu/sites/default/files/titles/content/sicm/book-Z-H-30.html" \l "footnote_Temp_199" </w:instrText>
      </w:r>
      <w:r w:rsidR="001B494D" w:rsidRPr="00456FE3">
        <w:rPr>
          <w:sz w:val="28"/>
          <w:szCs w:val="28"/>
        </w:rPr>
        <w:fldChar w:fldCharType="separate"/>
      </w:r>
      <w:r w:rsidRPr="00456FE3">
        <w:rPr>
          <w:rStyle w:val="a3"/>
          <w:color w:val="auto"/>
          <w:sz w:val="28"/>
          <w:szCs w:val="28"/>
          <w:vertAlign w:val="superscript"/>
          <w:lang w:val="en-US"/>
        </w:rPr>
        <w:t>13</w:t>
      </w:r>
      <w:r w:rsidR="001B494D" w:rsidRPr="00456FE3">
        <w:rPr>
          <w:sz w:val="28"/>
          <w:szCs w:val="28"/>
        </w:rPr>
        <w:fldChar w:fldCharType="end"/>
      </w:r>
      <w:bookmarkEnd w:id="125"/>
      <w:r w:rsidRPr="00456FE3">
        <w:rPr>
          <w:sz w:val="28"/>
          <w:szCs w:val="28"/>
          <w:lang w:val="en-US"/>
        </w:rPr>
        <w:t xml:space="preserve"> We can use the computer to help us figure out the </w:t>
      </w:r>
      <w:proofErr w:type="spellStart"/>
      <w:r w:rsidRPr="00456FE3">
        <w:rPr>
          <w:sz w:val="28"/>
          <w:szCs w:val="28"/>
          <w:lang w:val="en-US"/>
        </w:rPr>
        <w:t>Lagrangian</w:t>
      </w:r>
      <w:proofErr w:type="spellEnd"/>
      <w:r w:rsidRPr="00456FE3">
        <w:rPr>
          <w:sz w:val="28"/>
          <w:szCs w:val="28"/>
          <w:lang w:val="en-US"/>
        </w:rPr>
        <w:t xml:space="preserve"> for this special case: </w:t>
      </w:r>
    </w:p>
    <w:p w:rsidR="000D51D7" w:rsidRPr="00456FE3" w:rsidRDefault="000D51D7" w:rsidP="00932CD2">
      <w:pPr>
        <w:spacing w:after="0" w:line="240" w:lineRule="auto"/>
        <w:ind w:firstLine="426"/>
        <w:jc w:val="center"/>
        <w:rPr>
          <w:rFonts w:ascii="Times New Roman" w:hAnsi="Times New Roman" w:cs="Times New Roman"/>
          <w:sz w:val="28"/>
          <w:szCs w:val="28"/>
        </w:rPr>
      </w:pPr>
      <w:r w:rsidRPr="00456FE3">
        <w:rPr>
          <w:rFonts w:ascii="Times New Roman" w:hAnsi="Times New Roman" w:cs="Times New Roman"/>
          <w:noProof/>
          <w:sz w:val="28"/>
          <w:szCs w:val="28"/>
          <w:lang w:eastAsia="ru-RU"/>
        </w:rPr>
        <w:lastRenderedPageBreak/>
        <w:drawing>
          <wp:inline distT="0" distB="0" distL="0" distR="0">
            <wp:extent cx="4343400" cy="361950"/>
            <wp:effectExtent l="19050" t="0" r="0" b="0"/>
            <wp:docPr id="560" name="Рисунок 560" descr="https://mitpress.mit.edu/sites/default/files/titles/content/sicm/chap2-Z-G-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ttps://mitpress.mit.edu/sites/default/files/titles/content/sicm/chap2-Z-G-69.gif"/>
                    <pic:cNvPicPr>
                      <a:picLocks noChangeAspect="1" noChangeArrowheads="1"/>
                    </pic:cNvPicPr>
                  </pic:nvPicPr>
                  <pic:blipFill>
                    <a:blip r:embed="rId106"/>
                    <a:srcRect/>
                    <a:stretch>
                      <a:fillRect/>
                    </a:stretch>
                  </pic:blipFill>
                  <pic:spPr bwMode="auto">
                    <a:xfrm>
                      <a:off x="0" y="0"/>
                      <a:ext cx="4343400" cy="361950"/>
                    </a:xfrm>
                    <a:prstGeom prst="rect">
                      <a:avLst/>
                    </a:prstGeom>
                    <a:noFill/>
                    <a:ln w="9525">
                      <a:noFill/>
                      <a:miter lim="800000"/>
                      <a:headEnd/>
                      <a:tailEnd/>
                    </a:ln>
                  </pic:spPr>
                </pic:pic>
              </a:graphicData>
            </a:graphic>
          </wp:inline>
        </w:drawing>
      </w:r>
    </w:p>
    <w:p w:rsidR="000D51D7" w:rsidRPr="00456FE3" w:rsidRDefault="000D51D7" w:rsidP="00456FE3">
      <w:pPr>
        <w:pStyle w:val="a4"/>
        <w:spacing w:before="0" w:beforeAutospacing="0" w:after="0" w:afterAutospacing="0"/>
        <w:ind w:firstLine="426"/>
        <w:jc w:val="both"/>
        <w:rPr>
          <w:sz w:val="28"/>
          <w:szCs w:val="28"/>
          <w:lang w:val="en-US"/>
        </w:rPr>
      </w:pPr>
      <w:bookmarkStart w:id="126" w:name="%_idx_1346"/>
      <w:bookmarkEnd w:id="126"/>
      <w:r w:rsidRPr="00456FE3">
        <w:rPr>
          <w:sz w:val="28"/>
          <w:szCs w:val="28"/>
          <w:lang w:val="en-US"/>
        </w:rPr>
        <w:t xml:space="preserve">We can rearrange this a bit to get </w:t>
      </w:r>
      <w:bookmarkStart w:id="127" w:name="EQUATION_2.61"/>
      <w:bookmarkEnd w:id="127"/>
    </w:p>
    <w:p w:rsidR="000D51D7" w:rsidRPr="00456FE3" w:rsidRDefault="000D51D7" w:rsidP="00932CD2">
      <w:pPr>
        <w:spacing w:after="0" w:line="240" w:lineRule="auto"/>
        <w:ind w:firstLine="426"/>
        <w:jc w:val="right"/>
        <w:rPr>
          <w:rFonts w:ascii="Times New Roman" w:hAnsi="Times New Roman" w:cs="Times New Roman"/>
          <w:sz w:val="28"/>
          <w:szCs w:val="28"/>
        </w:rPr>
      </w:pPr>
      <w:r w:rsidRPr="00456FE3">
        <w:rPr>
          <w:rFonts w:ascii="Times New Roman" w:hAnsi="Times New Roman" w:cs="Times New Roman"/>
          <w:noProof/>
          <w:sz w:val="28"/>
          <w:szCs w:val="28"/>
          <w:lang w:eastAsia="ru-RU"/>
        </w:rPr>
        <w:drawing>
          <wp:inline distT="0" distB="0" distL="0" distR="0">
            <wp:extent cx="4543425" cy="495300"/>
            <wp:effectExtent l="19050" t="0" r="9525" b="0"/>
            <wp:docPr id="562" name="Рисунок 562" descr="https://mitpress.mit.edu/sites/default/files/titles/content/sicm/chap2-Z-G-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https://mitpress.mit.edu/sites/default/files/titles/content/sicm/chap2-Z-G-70.gif"/>
                    <pic:cNvPicPr>
                      <a:picLocks noChangeAspect="1" noChangeArrowheads="1"/>
                    </pic:cNvPicPr>
                  </pic:nvPicPr>
                  <pic:blipFill>
                    <a:blip r:embed="rId107"/>
                    <a:srcRect/>
                    <a:stretch>
                      <a:fillRect/>
                    </a:stretch>
                  </pic:blipFill>
                  <pic:spPr bwMode="auto">
                    <a:xfrm>
                      <a:off x="0" y="0"/>
                      <a:ext cx="4543425" cy="495300"/>
                    </a:xfrm>
                    <a:prstGeom prst="rect">
                      <a:avLst/>
                    </a:prstGeom>
                    <a:noFill/>
                    <a:ln w="9525">
                      <a:noFill/>
                      <a:miter lim="800000"/>
                      <a:headEnd/>
                      <a:tailEnd/>
                    </a:ln>
                  </pic:spPr>
                </pic:pic>
              </a:graphicData>
            </a:graphic>
          </wp:inline>
        </w:drawing>
      </w:r>
    </w:p>
    <w:p w:rsidR="000D51D7" w:rsidRPr="00456FE3" w:rsidRDefault="000D51D7" w:rsidP="00456FE3">
      <w:pPr>
        <w:pStyle w:val="a4"/>
        <w:spacing w:before="0" w:beforeAutospacing="0" w:after="0" w:afterAutospacing="0"/>
        <w:ind w:firstLine="426"/>
        <w:jc w:val="both"/>
        <w:rPr>
          <w:sz w:val="28"/>
          <w:szCs w:val="28"/>
          <w:lang w:val="en-US"/>
        </w:rPr>
      </w:pPr>
      <w:bookmarkStart w:id="128" w:name="%_idx_1348"/>
      <w:bookmarkStart w:id="129" w:name="%_idx_1350"/>
      <w:bookmarkEnd w:id="128"/>
      <w:bookmarkEnd w:id="129"/>
      <w:r w:rsidRPr="00456FE3">
        <w:rPr>
          <w:sz w:val="28"/>
          <w:szCs w:val="28"/>
          <w:lang w:val="en-US"/>
        </w:rPr>
        <w:t xml:space="preserve">In terms of Euler angles, the potential energy is </w:t>
      </w:r>
      <w:bookmarkStart w:id="130" w:name="EQUATION_2.62"/>
      <w:bookmarkEnd w:id="130"/>
    </w:p>
    <w:p w:rsidR="000D51D7" w:rsidRPr="00456FE3" w:rsidRDefault="000D51D7" w:rsidP="00932CD2">
      <w:pPr>
        <w:spacing w:after="0" w:line="240" w:lineRule="auto"/>
        <w:ind w:firstLine="426"/>
        <w:jc w:val="right"/>
        <w:rPr>
          <w:rFonts w:ascii="Times New Roman" w:hAnsi="Times New Roman" w:cs="Times New Roman"/>
          <w:sz w:val="28"/>
          <w:szCs w:val="28"/>
        </w:rPr>
      </w:pPr>
      <w:r w:rsidRPr="00456FE3">
        <w:rPr>
          <w:rFonts w:ascii="Times New Roman" w:hAnsi="Times New Roman" w:cs="Times New Roman"/>
          <w:noProof/>
          <w:sz w:val="28"/>
          <w:szCs w:val="28"/>
          <w:lang w:eastAsia="ru-RU"/>
        </w:rPr>
        <w:drawing>
          <wp:inline distT="0" distB="0" distL="0" distR="0">
            <wp:extent cx="4533900" cy="209550"/>
            <wp:effectExtent l="19050" t="0" r="0" b="0"/>
            <wp:docPr id="563" name="Рисунок 563" descr="https://mitpress.mit.edu/sites/default/files/titles/content/sicm/chap2-Z-G-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ttps://mitpress.mit.edu/sites/default/files/titles/content/sicm/chap2-Z-G-71.gif"/>
                    <pic:cNvPicPr>
                      <a:picLocks noChangeAspect="1" noChangeArrowheads="1"/>
                    </pic:cNvPicPr>
                  </pic:nvPicPr>
                  <pic:blipFill>
                    <a:blip r:embed="rId108"/>
                    <a:srcRect/>
                    <a:stretch>
                      <a:fillRect/>
                    </a:stretch>
                  </pic:blipFill>
                  <pic:spPr bwMode="auto">
                    <a:xfrm>
                      <a:off x="0" y="0"/>
                      <a:ext cx="4533900" cy="209550"/>
                    </a:xfrm>
                    <a:prstGeom prst="rect">
                      <a:avLst/>
                    </a:prstGeom>
                    <a:noFill/>
                    <a:ln w="9525">
                      <a:noFill/>
                      <a:miter lim="800000"/>
                      <a:headEnd/>
                      <a:tailEnd/>
                    </a:ln>
                  </pic:spPr>
                </pic:pic>
              </a:graphicData>
            </a:graphic>
          </wp:inline>
        </w:drawing>
      </w:r>
    </w:p>
    <w:p w:rsidR="000D51D7" w:rsidRPr="00456FE3" w:rsidRDefault="000D51D7" w:rsidP="00767103">
      <w:pPr>
        <w:pStyle w:val="a4"/>
        <w:spacing w:before="0" w:beforeAutospacing="0" w:after="0" w:afterAutospacing="0"/>
        <w:jc w:val="both"/>
        <w:rPr>
          <w:sz w:val="28"/>
          <w:szCs w:val="28"/>
          <w:lang w:val="en-US"/>
        </w:rPr>
      </w:pPr>
      <w:r w:rsidRPr="00456FE3">
        <w:rPr>
          <w:sz w:val="28"/>
          <w:szCs w:val="28"/>
          <w:lang w:val="en-US"/>
        </w:rPr>
        <w:t xml:space="preserve">where </w:t>
      </w:r>
      <w:r w:rsidRPr="00456FE3">
        <w:rPr>
          <w:rStyle w:val="a5"/>
          <w:sz w:val="28"/>
          <w:szCs w:val="28"/>
          <w:lang w:val="en-US"/>
        </w:rPr>
        <w:t>R</w:t>
      </w:r>
      <w:r w:rsidRPr="00456FE3">
        <w:rPr>
          <w:sz w:val="28"/>
          <w:szCs w:val="28"/>
          <w:lang w:val="en-US"/>
        </w:rPr>
        <w:t xml:space="preserve"> is the distance of the center of mass from the pivot. The </w:t>
      </w:r>
      <w:proofErr w:type="spellStart"/>
      <w:r w:rsidRPr="00456FE3">
        <w:rPr>
          <w:sz w:val="28"/>
          <w:szCs w:val="28"/>
          <w:lang w:val="en-US"/>
        </w:rPr>
        <w:t>Lagrangian</w:t>
      </w:r>
      <w:proofErr w:type="spellEnd"/>
      <w:r w:rsidRPr="00456FE3">
        <w:rPr>
          <w:sz w:val="28"/>
          <w:szCs w:val="28"/>
          <w:lang w:val="en-US"/>
        </w:rPr>
        <w:t xml:space="preserve"> is </w:t>
      </w:r>
      <w:r w:rsidRPr="00456FE3">
        <w:rPr>
          <w:rStyle w:val="a5"/>
          <w:sz w:val="28"/>
          <w:szCs w:val="28"/>
          <w:lang w:val="en-US"/>
        </w:rPr>
        <w:t>L</w:t>
      </w:r>
      <w:r w:rsidRPr="00456FE3">
        <w:rPr>
          <w:sz w:val="28"/>
          <w:szCs w:val="28"/>
          <w:lang w:val="en-US"/>
        </w:rPr>
        <w:t xml:space="preserve"> = </w:t>
      </w:r>
      <w:r w:rsidRPr="00456FE3">
        <w:rPr>
          <w:rStyle w:val="a5"/>
          <w:sz w:val="28"/>
          <w:szCs w:val="28"/>
          <w:lang w:val="en-US"/>
        </w:rPr>
        <w:t>T</w:t>
      </w:r>
      <w:r w:rsidRPr="00456FE3">
        <w:rPr>
          <w:sz w:val="28"/>
          <w:szCs w:val="28"/>
          <w:lang w:val="en-US"/>
        </w:rPr>
        <w:t xml:space="preserve"> </w:t>
      </w:r>
      <w:r w:rsidRPr="00456FE3">
        <w:rPr>
          <w:rStyle w:val="HTML"/>
          <w:rFonts w:ascii="Times New Roman" w:hAnsi="Times New Roman" w:cs="Times New Roman"/>
          <w:sz w:val="28"/>
          <w:szCs w:val="28"/>
          <w:lang w:val="en-US"/>
        </w:rPr>
        <w:t>-</w:t>
      </w:r>
      <w:r w:rsidRPr="00456FE3">
        <w:rPr>
          <w:sz w:val="28"/>
          <w:szCs w:val="28"/>
          <w:lang w:val="en-US"/>
        </w:rPr>
        <w:t xml:space="preserve"> </w:t>
      </w:r>
      <w:r w:rsidRPr="00456FE3">
        <w:rPr>
          <w:rStyle w:val="a5"/>
          <w:sz w:val="28"/>
          <w:szCs w:val="28"/>
          <w:lang w:val="en-US"/>
        </w:rPr>
        <w:t>V</w:t>
      </w:r>
      <w:r w:rsidRPr="00456FE3">
        <w:rPr>
          <w:sz w:val="28"/>
          <w:szCs w:val="28"/>
          <w:lang w:val="en-US"/>
        </w:rPr>
        <w:t xml:space="preserve">. We see that the </w:t>
      </w:r>
      <w:proofErr w:type="spellStart"/>
      <w:r w:rsidRPr="00456FE3">
        <w:rPr>
          <w:sz w:val="28"/>
          <w:szCs w:val="28"/>
          <w:lang w:val="en-US"/>
        </w:rPr>
        <w:t>Lagrangian</w:t>
      </w:r>
      <w:proofErr w:type="spellEnd"/>
      <w:r w:rsidRPr="00456FE3">
        <w:rPr>
          <w:sz w:val="28"/>
          <w:szCs w:val="28"/>
          <w:lang w:val="en-US"/>
        </w:rPr>
        <w:t xml:space="preserve"> is indeed independent of </w:t>
      </w:r>
      <w:r w:rsidRPr="00456FE3">
        <w:rPr>
          <w:noProof/>
          <w:sz w:val="28"/>
          <w:szCs w:val="28"/>
        </w:rPr>
        <w:drawing>
          <wp:inline distT="0" distB="0" distL="0" distR="0">
            <wp:extent cx="104775" cy="152400"/>
            <wp:effectExtent l="19050" t="0" r="9525" b="0"/>
            <wp:docPr id="564" name="Рисунок 564" descr="https://mitpress.mit.edu/sites/default/files/titles/content/sicm/chap1-Z-G-D-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https://mitpress.mit.edu/sites/default/files/titles/content/sicm/chap1-Z-G-D-56.gif"/>
                    <pic:cNvPicPr>
                      <a:picLocks noChangeAspect="1" noChangeArrowheads="1"/>
                    </pic:cNvPicPr>
                  </pic:nvPicPr>
                  <pic:blipFill>
                    <a:blip r:embed="rId41"/>
                    <a:srcRect/>
                    <a:stretch>
                      <a:fillRect/>
                    </a:stretch>
                  </pic:blipFill>
                  <pic:spPr bwMode="auto">
                    <a:xfrm>
                      <a:off x="0" y="0"/>
                      <a:ext cx="104775" cy="152400"/>
                    </a:xfrm>
                    <a:prstGeom prst="rect">
                      <a:avLst/>
                    </a:prstGeom>
                    <a:noFill/>
                    <a:ln w="9525">
                      <a:noFill/>
                      <a:miter lim="800000"/>
                      <a:headEnd/>
                      <a:tailEnd/>
                    </a:ln>
                  </pic:spPr>
                </pic:pic>
              </a:graphicData>
            </a:graphic>
          </wp:inline>
        </w:drawing>
      </w:r>
      <w:r w:rsidRPr="00456FE3">
        <w:rPr>
          <w:sz w:val="28"/>
          <w:szCs w:val="28"/>
          <w:lang w:val="en-US"/>
        </w:rPr>
        <w:t xml:space="preserve">and </w:t>
      </w:r>
      <w:r w:rsidRPr="00456FE3">
        <w:rPr>
          <w:noProof/>
          <w:sz w:val="28"/>
          <w:szCs w:val="28"/>
        </w:rPr>
        <w:drawing>
          <wp:inline distT="0" distB="0" distL="0" distR="0">
            <wp:extent cx="95250" cy="114300"/>
            <wp:effectExtent l="19050" t="0" r="0" b="0"/>
            <wp:docPr id="565" name="Рисунок 565" descr="https://mitpress.mit.edu/sites/default/files/titles/content/sicm/chap1-Z-G-D-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s://mitpress.mit.edu/sites/default/files/titles/content/sicm/chap1-Z-G-D-16.gif"/>
                    <pic:cNvPicPr>
                      <a:picLocks noChangeAspect="1" noChangeArrowheads="1"/>
                    </pic:cNvPicPr>
                  </pic:nvPicPr>
                  <pic:blipFill>
                    <a:blip r:embed="rId44"/>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456FE3">
        <w:rPr>
          <w:sz w:val="28"/>
          <w:szCs w:val="28"/>
          <w:lang w:val="en-US"/>
        </w:rPr>
        <w:t>, as expected.</w:t>
      </w:r>
    </w:p>
    <w:p w:rsidR="000D51D7" w:rsidRPr="00456FE3" w:rsidRDefault="000D51D7" w:rsidP="00456FE3">
      <w:pPr>
        <w:pStyle w:val="a4"/>
        <w:spacing w:before="0" w:beforeAutospacing="0" w:after="0" w:afterAutospacing="0"/>
        <w:ind w:firstLine="426"/>
        <w:jc w:val="both"/>
        <w:rPr>
          <w:sz w:val="28"/>
          <w:szCs w:val="28"/>
          <w:lang w:val="en-US"/>
        </w:rPr>
      </w:pPr>
      <w:r w:rsidRPr="00456FE3">
        <w:rPr>
          <w:sz w:val="28"/>
          <w:szCs w:val="28"/>
          <w:lang w:val="en-US"/>
        </w:rPr>
        <w:t xml:space="preserve">There is no particular reason to look at the Lagrange equations. We can assign that job to the computer when needed. However, we have already seen that it may be useful to examine the </w:t>
      </w:r>
      <w:bookmarkStart w:id="131" w:name="%_idx_1352"/>
      <w:bookmarkStart w:id="132" w:name="%_idx_1354"/>
      <w:bookmarkEnd w:id="131"/>
      <w:bookmarkEnd w:id="132"/>
      <w:r w:rsidRPr="00456FE3">
        <w:rPr>
          <w:sz w:val="28"/>
          <w:szCs w:val="28"/>
          <w:lang w:val="en-US"/>
        </w:rPr>
        <w:t>conserved quantities associated with the symmetries.</w:t>
      </w:r>
    </w:p>
    <w:p w:rsidR="000D51D7" w:rsidRPr="00456FE3" w:rsidRDefault="000D51D7" w:rsidP="00456FE3">
      <w:pPr>
        <w:pStyle w:val="a4"/>
        <w:spacing w:before="0" w:beforeAutospacing="0" w:after="0" w:afterAutospacing="0"/>
        <w:ind w:firstLine="426"/>
        <w:jc w:val="both"/>
        <w:rPr>
          <w:sz w:val="28"/>
          <w:szCs w:val="28"/>
        </w:rPr>
      </w:pPr>
      <w:r w:rsidRPr="00456FE3">
        <w:rPr>
          <w:sz w:val="28"/>
          <w:szCs w:val="28"/>
          <w:lang w:val="en-US"/>
        </w:rPr>
        <w:t xml:space="preserve">The energy is conserved, because the </w:t>
      </w:r>
      <w:proofErr w:type="spellStart"/>
      <w:r w:rsidRPr="00456FE3">
        <w:rPr>
          <w:sz w:val="28"/>
          <w:szCs w:val="28"/>
          <w:lang w:val="en-US"/>
        </w:rPr>
        <w:t>Lagrangian</w:t>
      </w:r>
      <w:proofErr w:type="spellEnd"/>
      <w:r w:rsidRPr="00456FE3">
        <w:rPr>
          <w:sz w:val="28"/>
          <w:szCs w:val="28"/>
          <w:lang w:val="en-US"/>
        </w:rPr>
        <w:t xml:space="preserve"> has no explicit time dependence. Also, the energy is the sum of the kinetic and potential energy </w:t>
      </w:r>
      <w:r w:rsidRPr="00456FE3">
        <w:rPr>
          <w:rStyle w:val="a5"/>
          <w:sz w:val="28"/>
          <w:szCs w:val="28"/>
          <w:lang w:val="en-US"/>
        </w:rPr>
        <w:t>E</w:t>
      </w:r>
      <w:r w:rsidRPr="00456FE3">
        <w:rPr>
          <w:sz w:val="28"/>
          <w:szCs w:val="28"/>
          <w:lang w:val="en-US"/>
        </w:rPr>
        <w:t xml:space="preserve"> = </w:t>
      </w:r>
      <w:r w:rsidRPr="00456FE3">
        <w:rPr>
          <w:rStyle w:val="a5"/>
          <w:sz w:val="28"/>
          <w:szCs w:val="28"/>
          <w:lang w:val="en-US"/>
        </w:rPr>
        <w:t>T</w:t>
      </w:r>
      <w:r w:rsidRPr="00456FE3">
        <w:rPr>
          <w:sz w:val="28"/>
          <w:szCs w:val="28"/>
          <w:lang w:val="en-US"/>
        </w:rPr>
        <w:t xml:space="preserve"> + </w:t>
      </w:r>
      <w:r w:rsidRPr="00456FE3">
        <w:rPr>
          <w:rStyle w:val="a5"/>
          <w:sz w:val="28"/>
          <w:szCs w:val="28"/>
          <w:lang w:val="en-US"/>
        </w:rPr>
        <w:t>V</w:t>
      </w:r>
      <w:r w:rsidRPr="00456FE3">
        <w:rPr>
          <w:sz w:val="28"/>
          <w:szCs w:val="28"/>
          <w:lang w:val="en-US"/>
        </w:rPr>
        <w:t xml:space="preserve">, because the kinetic energy is a homogeneous quadratic form in the generalized velocities. </w:t>
      </w:r>
      <w:proofErr w:type="spellStart"/>
      <w:r w:rsidRPr="00456FE3">
        <w:rPr>
          <w:sz w:val="28"/>
          <w:szCs w:val="28"/>
        </w:rPr>
        <w:t>The</w:t>
      </w:r>
      <w:proofErr w:type="spellEnd"/>
      <w:r w:rsidRPr="00456FE3">
        <w:rPr>
          <w:sz w:val="28"/>
          <w:szCs w:val="28"/>
        </w:rPr>
        <w:t xml:space="preserve"> </w:t>
      </w:r>
      <w:proofErr w:type="spellStart"/>
      <w:r w:rsidRPr="00456FE3">
        <w:rPr>
          <w:sz w:val="28"/>
          <w:szCs w:val="28"/>
        </w:rPr>
        <w:t>energy</w:t>
      </w:r>
      <w:proofErr w:type="spellEnd"/>
      <w:r w:rsidRPr="00456FE3">
        <w:rPr>
          <w:sz w:val="28"/>
          <w:szCs w:val="28"/>
        </w:rPr>
        <w:t xml:space="preserve"> </w:t>
      </w:r>
      <w:proofErr w:type="spellStart"/>
      <w:r w:rsidRPr="00456FE3">
        <w:rPr>
          <w:sz w:val="28"/>
          <w:szCs w:val="28"/>
        </w:rPr>
        <w:t>is</w:t>
      </w:r>
      <w:proofErr w:type="spellEnd"/>
      <w:r w:rsidRPr="00456FE3">
        <w:rPr>
          <w:sz w:val="28"/>
          <w:szCs w:val="28"/>
        </w:rPr>
        <w:t xml:space="preserve"> </w:t>
      </w:r>
      <w:bookmarkStart w:id="133" w:name="EQUATION_2.63"/>
      <w:bookmarkEnd w:id="133"/>
    </w:p>
    <w:p w:rsidR="000D51D7" w:rsidRPr="00456FE3" w:rsidRDefault="000D51D7" w:rsidP="00932CD2">
      <w:pPr>
        <w:spacing w:after="0" w:line="240" w:lineRule="auto"/>
        <w:ind w:firstLine="426"/>
        <w:jc w:val="right"/>
        <w:rPr>
          <w:rFonts w:ascii="Times New Roman" w:hAnsi="Times New Roman" w:cs="Times New Roman"/>
          <w:sz w:val="28"/>
          <w:szCs w:val="28"/>
        </w:rPr>
      </w:pPr>
      <w:r w:rsidRPr="00456FE3">
        <w:rPr>
          <w:rFonts w:ascii="Times New Roman" w:hAnsi="Times New Roman" w:cs="Times New Roman"/>
          <w:noProof/>
          <w:sz w:val="28"/>
          <w:szCs w:val="28"/>
          <w:lang w:eastAsia="ru-RU"/>
        </w:rPr>
        <w:drawing>
          <wp:inline distT="0" distB="0" distL="0" distR="0">
            <wp:extent cx="4533900" cy="266700"/>
            <wp:effectExtent l="19050" t="0" r="0" b="0"/>
            <wp:docPr id="566" name="Рисунок 566" descr="https://mitpress.mit.edu/sites/default/files/titles/content/sicm/chap2-Z-G-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s://mitpress.mit.edu/sites/default/files/titles/content/sicm/chap2-Z-G-72.gif"/>
                    <pic:cNvPicPr>
                      <a:picLocks noChangeAspect="1" noChangeArrowheads="1"/>
                    </pic:cNvPicPr>
                  </pic:nvPicPr>
                  <pic:blipFill>
                    <a:blip r:embed="rId109"/>
                    <a:srcRect/>
                    <a:stretch>
                      <a:fillRect/>
                    </a:stretch>
                  </pic:blipFill>
                  <pic:spPr bwMode="auto">
                    <a:xfrm>
                      <a:off x="0" y="0"/>
                      <a:ext cx="4533900" cy="266700"/>
                    </a:xfrm>
                    <a:prstGeom prst="rect">
                      <a:avLst/>
                    </a:prstGeom>
                    <a:noFill/>
                    <a:ln w="9525">
                      <a:noFill/>
                      <a:miter lim="800000"/>
                      <a:headEnd/>
                      <a:tailEnd/>
                    </a:ln>
                  </pic:spPr>
                </pic:pic>
              </a:graphicData>
            </a:graphic>
          </wp:inline>
        </w:drawing>
      </w:r>
    </w:p>
    <w:p w:rsidR="000D51D7" w:rsidRPr="00456FE3" w:rsidRDefault="000D51D7" w:rsidP="00456FE3">
      <w:pPr>
        <w:pStyle w:val="a4"/>
        <w:spacing w:before="0" w:beforeAutospacing="0" w:after="0" w:afterAutospacing="0"/>
        <w:ind w:firstLine="426"/>
        <w:jc w:val="both"/>
        <w:rPr>
          <w:sz w:val="28"/>
          <w:szCs w:val="28"/>
        </w:rPr>
      </w:pPr>
      <w:r w:rsidRPr="00456FE3">
        <w:rPr>
          <w:sz w:val="28"/>
          <w:szCs w:val="28"/>
          <w:lang w:val="en-US"/>
        </w:rPr>
        <w:t xml:space="preserve">Two of the generalized coordinates do not appear in the </w:t>
      </w:r>
      <w:proofErr w:type="spellStart"/>
      <w:r w:rsidRPr="00456FE3">
        <w:rPr>
          <w:sz w:val="28"/>
          <w:szCs w:val="28"/>
          <w:lang w:val="en-US"/>
        </w:rPr>
        <w:t>Lagrangian</w:t>
      </w:r>
      <w:proofErr w:type="spellEnd"/>
      <w:r w:rsidRPr="00456FE3">
        <w:rPr>
          <w:sz w:val="28"/>
          <w:szCs w:val="28"/>
          <w:lang w:val="en-US"/>
        </w:rPr>
        <w:t xml:space="preserve">, so there are two conserved momenta. </w:t>
      </w:r>
      <w:proofErr w:type="spellStart"/>
      <w:r w:rsidRPr="00456FE3">
        <w:rPr>
          <w:sz w:val="28"/>
          <w:szCs w:val="28"/>
        </w:rPr>
        <w:t>The</w:t>
      </w:r>
      <w:proofErr w:type="spellEnd"/>
      <w:r w:rsidRPr="00456FE3">
        <w:rPr>
          <w:sz w:val="28"/>
          <w:szCs w:val="28"/>
        </w:rPr>
        <w:t xml:space="preserve"> </w:t>
      </w:r>
      <w:proofErr w:type="spellStart"/>
      <w:r w:rsidRPr="00456FE3">
        <w:rPr>
          <w:sz w:val="28"/>
          <w:szCs w:val="28"/>
        </w:rPr>
        <w:t>momentum</w:t>
      </w:r>
      <w:proofErr w:type="spellEnd"/>
      <w:r w:rsidRPr="00456FE3">
        <w:rPr>
          <w:sz w:val="28"/>
          <w:szCs w:val="28"/>
        </w:rPr>
        <w:t xml:space="preserve"> </w:t>
      </w:r>
      <w:proofErr w:type="spellStart"/>
      <w:r w:rsidRPr="00456FE3">
        <w:rPr>
          <w:sz w:val="28"/>
          <w:szCs w:val="28"/>
        </w:rPr>
        <w:t>conjugate</w:t>
      </w:r>
      <w:proofErr w:type="spellEnd"/>
      <w:r w:rsidRPr="00456FE3">
        <w:rPr>
          <w:sz w:val="28"/>
          <w:szCs w:val="28"/>
        </w:rPr>
        <w:t xml:space="preserve"> </w:t>
      </w:r>
      <w:proofErr w:type="spellStart"/>
      <w:r w:rsidRPr="00456FE3">
        <w:rPr>
          <w:sz w:val="28"/>
          <w:szCs w:val="28"/>
        </w:rPr>
        <w:t>to</w:t>
      </w:r>
      <w:proofErr w:type="spellEnd"/>
      <w:r w:rsidRPr="00456FE3">
        <w:rPr>
          <w:sz w:val="28"/>
          <w:szCs w:val="28"/>
        </w:rPr>
        <w:t xml:space="preserve"> </w:t>
      </w:r>
      <w:r w:rsidRPr="00456FE3">
        <w:rPr>
          <w:noProof/>
          <w:sz w:val="28"/>
          <w:szCs w:val="28"/>
        </w:rPr>
        <w:drawing>
          <wp:inline distT="0" distB="0" distL="0" distR="0">
            <wp:extent cx="95250" cy="114300"/>
            <wp:effectExtent l="19050" t="0" r="0" b="0"/>
            <wp:docPr id="567" name="Рисунок 567" descr="https://mitpress.mit.edu/sites/default/files/titles/content/sicm/chap1-Z-G-D-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s://mitpress.mit.edu/sites/default/files/titles/content/sicm/chap1-Z-G-D-16.gif"/>
                    <pic:cNvPicPr>
                      <a:picLocks noChangeAspect="1" noChangeArrowheads="1"/>
                    </pic:cNvPicPr>
                  </pic:nvPicPr>
                  <pic:blipFill>
                    <a:blip r:embed="rId44"/>
                    <a:srcRect/>
                    <a:stretch>
                      <a:fillRect/>
                    </a:stretch>
                  </pic:blipFill>
                  <pic:spPr bwMode="auto">
                    <a:xfrm>
                      <a:off x="0" y="0"/>
                      <a:ext cx="95250" cy="114300"/>
                    </a:xfrm>
                    <a:prstGeom prst="rect">
                      <a:avLst/>
                    </a:prstGeom>
                    <a:noFill/>
                    <a:ln w="9525">
                      <a:noFill/>
                      <a:miter lim="800000"/>
                      <a:headEnd/>
                      <a:tailEnd/>
                    </a:ln>
                  </pic:spPr>
                </pic:pic>
              </a:graphicData>
            </a:graphic>
          </wp:inline>
        </w:drawing>
      </w:r>
      <w:proofErr w:type="spellStart"/>
      <w:r w:rsidRPr="00456FE3">
        <w:rPr>
          <w:sz w:val="28"/>
          <w:szCs w:val="28"/>
        </w:rPr>
        <w:t>is</w:t>
      </w:r>
      <w:proofErr w:type="spellEnd"/>
      <w:r w:rsidRPr="00456FE3">
        <w:rPr>
          <w:sz w:val="28"/>
          <w:szCs w:val="28"/>
        </w:rPr>
        <w:t xml:space="preserve"> </w:t>
      </w:r>
      <w:bookmarkStart w:id="134" w:name="EQUATION_2.64"/>
      <w:bookmarkEnd w:id="134"/>
    </w:p>
    <w:p w:rsidR="000D51D7" w:rsidRPr="00456FE3" w:rsidRDefault="000D51D7" w:rsidP="00932CD2">
      <w:pPr>
        <w:spacing w:after="0" w:line="240" w:lineRule="auto"/>
        <w:ind w:firstLine="426"/>
        <w:jc w:val="right"/>
        <w:rPr>
          <w:rFonts w:ascii="Times New Roman" w:hAnsi="Times New Roman" w:cs="Times New Roman"/>
          <w:sz w:val="28"/>
          <w:szCs w:val="28"/>
        </w:rPr>
      </w:pPr>
      <w:r w:rsidRPr="00456FE3">
        <w:rPr>
          <w:rFonts w:ascii="Times New Roman" w:hAnsi="Times New Roman" w:cs="Times New Roman"/>
          <w:noProof/>
          <w:sz w:val="28"/>
          <w:szCs w:val="28"/>
          <w:lang w:eastAsia="ru-RU"/>
        </w:rPr>
        <w:drawing>
          <wp:inline distT="0" distB="0" distL="0" distR="0">
            <wp:extent cx="4552950" cy="238125"/>
            <wp:effectExtent l="19050" t="0" r="0" b="0"/>
            <wp:docPr id="568" name="Рисунок 568" descr="https://mitpress.mit.edu/sites/default/files/titles/content/sicm/chap2-Z-G-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ttps://mitpress.mit.edu/sites/default/files/titles/content/sicm/chap2-Z-G-73.gif"/>
                    <pic:cNvPicPr>
                      <a:picLocks noChangeAspect="1" noChangeArrowheads="1"/>
                    </pic:cNvPicPr>
                  </pic:nvPicPr>
                  <pic:blipFill>
                    <a:blip r:embed="rId110"/>
                    <a:srcRect/>
                    <a:stretch>
                      <a:fillRect/>
                    </a:stretch>
                  </pic:blipFill>
                  <pic:spPr bwMode="auto">
                    <a:xfrm>
                      <a:off x="0" y="0"/>
                      <a:ext cx="4552950" cy="238125"/>
                    </a:xfrm>
                    <a:prstGeom prst="rect">
                      <a:avLst/>
                    </a:prstGeom>
                    <a:noFill/>
                    <a:ln w="9525">
                      <a:noFill/>
                      <a:miter lim="800000"/>
                      <a:headEnd/>
                      <a:tailEnd/>
                    </a:ln>
                  </pic:spPr>
                </pic:pic>
              </a:graphicData>
            </a:graphic>
          </wp:inline>
        </w:drawing>
      </w:r>
    </w:p>
    <w:p w:rsidR="000D51D7" w:rsidRPr="00456FE3" w:rsidRDefault="000D51D7" w:rsidP="00456FE3">
      <w:pPr>
        <w:pStyle w:val="a4"/>
        <w:spacing w:before="0" w:beforeAutospacing="0" w:after="0" w:afterAutospacing="0"/>
        <w:ind w:firstLine="426"/>
        <w:jc w:val="both"/>
        <w:rPr>
          <w:sz w:val="28"/>
          <w:szCs w:val="28"/>
        </w:rPr>
      </w:pPr>
      <w:proofErr w:type="spellStart"/>
      <w:r w:rsidRPr="00456FE3">
        <w:rPr>
          <w:sz w:val="28"/>
          <w:szCs w:val="28"/>
        </w:rPr>
        <w:t>The</w:t>
      </w:r>
      <w:proofErr w:type="spellEnd"/>
      <w:r w:rsidRPr="00456FE3">
        <w:rPr>
          <w:sz w:val="28"/>
          <w:szCs w:val="28"/>
        </w:rPr>
        <w:t xml:space="preserve"> </w:t>
      </w:r>
      <w:proofErr w:type="spellStart"/>
      <w:r w:rsidRPr="00456FE3">
        <w:rPr>
          <w:sz w:val="28"/>
          <w:szCs w:val="28"/>
        </w:rPr>
        <w:t>momentum</w:t>
      </w:r>
      <w:proofErr w:type="spellEnd"/>
      <w:r w:rsidRPr="00456FE3">
        <w:rPr>
          <w:sz w:val="28"/>
          <w:szCs w:val="28"/>
        </w:rPr>
        <w:t xml:space="preserve"> </w:t>
      </w:r>
      <w:proofErr w:type="spellStart"/>
      <w:r w:rsidRPr="00456FE3">
        <w:rPr>
          <w:sz w:val="28"/>
          <w:szCs w:val="28"/>
        </w:rPr>
        <w:t>conjugate</w:t>
      </w:r>
      <w:proofErr w:type="spellEnd"/>
      <w:r w:rsidRPr="00456FE3">
        <w:rPr>
          <w:sz w:val="28"/>
          <w:szCs w:val="28"/>
        </w:rPr>
        <w:t xml:space="preserve"> </w:t>
      </w:r>
      <w:proofErr w:type="spellStart"/>
      <w:r w:rsidRPr="00456FE3">
        <w:rPr>
          <w:sz w:val="28"/>
          <w:szCs w:val="28"/>
        </w:rPr>
        <w:t>to</w:t>
      </w:r>
      <w:proofErr w:type="spellEnd"/>
      <w:r w:rsidRPr="00456FE3">
        <w:rPr>
          <w:sz w:val="28"/>
          <w:szCs w:val="28"/>
        </w:rPr>
        <w:t xml:space="preserve"> </w:t>
      </w:r>
      <w:r w:rsidRPr="00456FE3">
        <w:rPr>
          <w:noProof/>
          <w:sz w:val="28"/>
          <w:szCs w:val="28"/>
        </w:rPr>
        <w:drawing>
          <wp:inline distT="0" distB="0" distL="0" distR="0">
            <wp:extent cx="104775" cy="152400"/>
            <wp:effectExtent l="19050" t="0" r="9525" b="0"/>
            <wp:docPr id="569" name="Рисунок 569" descr="https://mitpress.mit.edu/sites/default/files/titles/content/sicm/chap1-Z-G-D-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ttps://mitpress.mit.edu/sites/default/files/titles/content/sicm/chap1-Z-G-D-56.gif"/>
                    <pic:cNvPicPr>
                      <a:picLocks noChangeAspect="1" noChangeArrowheads="1"/>
                    </pic:cNvPicPr>
                  </pic:nvPicPr>
                  <pic:blipFill>
                    <a:blip r:embed="rId41"/>
                    <a:srcRect/>
                    <a:stretch>
                      <a:fillRect/>
                    </a:stretch>
                  </pic:blipFill>
                  <pic:spPr bwMode="auto">
                    <a:xfrm>
                      <a:off x="0" y="0"/>
                      <a:ext cx="104775" cy="152400"/>
                    </a:xfrm>
                    <a:prstGeom prst="rect">
                      <a:avLst/>
                    </a:prstGeom>
                    <a:noFill/>
                    <a:ln w="9525">
                      <a:noFill/>
                      <a:miter lim="800000"/>
                      <a:headEnd/>
                      <a:tailEnd/>
                    </a:ln>
                  </pic:spPr>
                </pic:pic>
              </a:graphicData>
            </a:graphic>
          </wp:inline>
        </w:drawing>
      </w:r>
      <w:proofErr w:type="spellStart"/>
      <w:r w:rsidRPr="00456FE3">
        <w:rPr>
          <w:sz w:val="28"/>
          <w:szCs w:val="28"/>
        </w:rPr>
        <w:t>is</w:t>
      </w:r>
      <w:proofErr w:type="spellEnd"/>
      <w:r w:rsidRPr="00456FE3">
        <w:rPr>
          <w:sz w:val="28"/>
          <w:szCs w:val="28"/>
        </w:rPr>
        <w:t xml:space="preserve"> </w:t>
      </w:r>
      <w:bookmarkStart w:id="135" w:name="EQUATION_2.65"/>
      <w:bookmarkEnd w:id="135"/>
    </w:p>
    <w:p w:rsidR="000D51D7" w:rsidRPr="00456FE3" w:rsidRDefault="000D51D7" w:rsidP="00932CD2">
      <w:pPr>
        <w:spacing w:after="0" w:line="240" w:lineRule="auto"/>
        <w:ind w:firstLine="426"/>
        <w:jc w:val="right"/>
        <w:rPr>
          <w:rFonts w:ascii="Times New Roman" w:hAnsi="Times New Roman" w:cs="Times New Roman"/>
          <w:sz w:val="28"/>
          <w:szCs w:val="28"/>
        </w:rPr>
      </w:pPr>
      <w:r w:rsidRPr="00456FE3">
        <w:rPr>
          <w:rFonts w:ascii="Times New Roman" w:hAnsi="Times New Roman" w:cs="Times New Roman"/>
          <w:noProof/>
          <w:sz w:val="28"/>
          <w:szCs w:val="28"/>
          <w:lang w:eastAsia="ru-RU"/>
        </w:rPr>
        <w:drawing>
          <wp:inline distT="0" distB="0" distL="0" distR="0">
            <wp:extent cx="4552950" cy="209550"/>
            <wp:effectExtent l="19050" t="0" r="0" b="0"/>
            <wp:docPr id="570" name="Рисунок 570" descr="https://mitpress.mit.edu/sites/default/files/titles/content/sicm/chap2-Z-G-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https://mitpress.mit.edu/sites/default/files/titles/content/sicm/chap2-Z-G-74.gif"/>
                    <pic:cNvPicPr>
                      <a:picLocks noChangeAspect="1" noChangeArrowheads="1"/>
                    </pic:cNvPicPr>
                  </pic:nvPicPr>
                  <pic:blipFill>
                    <a:blip r:embed="rId111"/>
                    <a:srcRect/>
                    <a:stretch>
                      <a:fillRect/>
                    </a:stretch>
                  </pic:blipFill>
                  <pic:spPr bwMode="auto">
                    <a:xfrm>
                      <a:off x="0" y="0"/>
                      <a:ext cx="4552950" cy="209550"/>
                    </a:xfrm>
                    <a:prstGeom prst="rect">
                      <a:avLst/>
                    </a:prstGeom>
                    <a:noFill/>
                    <a:ln w="9525">
                      <a:noFill/>
                      <a:miter lim="800000"/>
                      <a:headEnd/>
                      <a:tailEnd/>
                    </a:ln>
                  </pic:spPr>
                </pic:pic>
              </a:graphicData>
            </a:graphic>
          </wp:inline>
        </w:drawing>
      </w:r>
    </w:p>
    <w:p w:rsidR="000D51D7" w:rsidRPr="00456FE3" w:rsidRDefault="000D51D7" w:rsidP="00456FE3">
      <w:pPr>
        <w:pStyle w:val="a4"/>
        <w:spacing w:before="0" w:beforeAutospacing="0" w:after="0" w:afterAutospacing="0"/>
        <w:ind w:firstLine="426"/>
        <w:jc w:val="both"/>
        <w:rPr>
          <w:sz w:val="28"/>
          <w:szCs w:val="28"/>
          <w:lang w:val="en-US"/>
        </w:rPr>
      </w:pPr>
      <w:r w:rsidRPr="00456FE3">
        <w:rPr>
          <w:sz w:val="28"/>
          <w:szCs w:val="28"/>
          <w:lang w:val="en-US"/>
        </w:rPr>
        <w:t xml:space="preserve">The state of the system at a moment is specified by the tuple ( </w:t>
      </w:r>
      <w:r w:rsidRPr="00456FE3">
        <w:rPr>
          <w:rStyle w:val="a5"/>
          <w:sz w:val="28"/>
          <w:szCs w:val="28"/>
          <w:lang w:val="en-US"/>
        </w:rPr>
        <w:t>t</w:t>
      </w:r>
      <w:r w:rsidRPr="00456FE3">
        <w:rPr>
          <w:sz w:val="28"/>
          <w:szCs w:val="28"/>
          <w:lang w:val="en-US"/>
        </w:rPr>
        <w:t xml:space="preserve">; </w:t>
      </w:r>
      <w:r w:rsidRPr="00456FE3">
        <w:rPr>
          <w:noProof/>
          <w:sz w:val="28"/>
          <w:szCs w:val="28"/>
        </w:rPr>
        <w:drawing>
          <wp:inline distT="0" distB="0" distL="0" distR="0">
            <wp:extent cx="76200" cy="114300"/>
            <wp:effectExtent l="19050" t="0" r="0" b="0"/>
            <wp:docPr id="571" name="Рисунок 571" descr="https://mitpress.mit.edu/sites/default/files/titles/content/sicm/chap1-Z-G-D-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ttps://mitpress.mit.edu/sites/default/files/titles/content/sicm/chap1-Z-G-D-19.gif"/>
                    <pic:cNvPicPr>
                      <a:picLocks noChangeAspect="1" noChangeArrowheads="1"/>
                    </pic:cNvPicPr>
                  </pic:nvPicPr>
                  <pic:blipFill>
                    <a:blip r:embed="rId43"/>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456FE3">
        <w:rPr>
          <w:sz w:val="28"/>
          <w:szCs w:val="28"/>
          <w:lang w:val="en-US"/>
        </w:rPr>
        <w:t xml:space="preserve">, </w:t>
      </w:r>
      <w:r w:rsidRPr="00456FE3">
        <w:rPr>
          <w:noProof/>
          <w:sz w:val="28"/>
          <w:szCs w:val="28"/>
        </w:rPr>
        <w:drawing>
          <wp:inline distT="0" distB="0" distL="0" distR="0">
            <wp:extent cx="95250" cy="114300"/>
            <wp:effectExtent l="19050" t="0" r="0" b="0"/>
            <wp:docPr id="572" name="Рисунок 572" descr="https://mitpress.mit.edu/sites/default/files/titles/content/sicm/chap1-Z-G-D-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ttps://mitpress.mit.edu/sites/default/files/titles/content/sicm/chap1-Z-G-D-16.gif"/>
                    <pic:cNvPicPr>
                      <a:picLocks noChangeAspect="1" noChangeArrowheads="1"/>
                    </pic:cNvPicPr>
                  </pic:nvPicPr>
                  <pic:blipFill>
                    <a:blip r:embed="rId44"/>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456FE3">
        <w:rPr>
          <w:sz w:val="28"/>
          <w:szCs w:val="28"/>
          <w:lang w:val="en-US"/>
        </w:rPr>
        <w:t xml:space="preserve">, </w:t>
      </w:r>
      <w:r w:rsidRPr="00456FE3">
        <w:rPr>
          <w:noProof/>
          <w:sz w:val="28"/>
          <w:szCs w:val="28"/>
        </w:rPr>
        <w:drawing>
          <wp:inline distT="0" distB="0" distL="0" distR="0">
            <wp:extent cx="104775" cy="152400"/>
            <wp:effectExtent l="19050" t="0" r="9525" b="0"/>
            <wp:docPr id="573" name="Рисунок 573" descr="https://mitpress.mit.edu/sites/default/files/titles/content/sicm/chap1-Z-G-D-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https://mitpress.mit.edu/sites/default/files/titles/content/sicm/chap1-Z-G-D-56.gif"/>
                    <pic:cNvPicPr>
                      <a:picLocks noChangeAspect="1" noChangeArrowheads="1"/>
                    </pic:cNvPicPr>
                  </pic:nvPicPr>
                  <pic:blipFill>
                    <a:blip r:embed="rId41"/>
                    <a:srcRect/>
                    <a:stretch>
                      <a:fillRect/>
                    </a:stretch>
                  </pic:blipFill>
                  <pic:spPr bwMode="auto">
                    <a:xfrm>
                      <a:off x="0" y="0"/>
                      <a:ext cx="104775" cy="152400"/>
                    </a:xfrm>
                    <a:prstGeom prst="rect">
                      <a:avLst/>
                    </a:prstGeom>
                    <a:noFill/>
                    <a:ln w="9525">
                      <a:noFill/>
                      <a:miter lim="800000"/>
                      <a:headEnd/>
                      <a:tailEnd/>
                    </a:ln>
                  </pic:spPr>
                </pic:pic>
              </a:graphicData>
            </a:graphic>
          </wp:inline>
        </w:drawing>
      </w:r>
      <w:r w:rsidRPr="00456FE3">
        <w:rPr>
          <w:sz w:val="28"/>
          <w:szCs w:val="28"/>
          <w:lang w:val="en-US"/>
        </w:rPr>
        <w:t xml:space="preserve">; </w:t>
      </w:r>
      <w:r w:rsidRPr="00456FE3">
        <w:rPr>
          <w:noProof/>
          <w:sz w:val="28"/>
          <w:szCs w:val="28"/>
        </w:rPr>
        <w:drawing>
          <wp:inline distT="0" distB="0" distL="0" distR="0">
            <wp:extent cx="76200" cy="161925"/>
            <wp:effectExtent l="19050" t="0" r="0" b="0"/>
            <wp:docPr id="574" name="Рисунок 574" descr="https://mitpress.mit.edu/sites/default/files/titles/content/sicm/chap1-Z-G-D-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ttps://mitpress.mit.edu/sites/default/files/titles/content/sicm/chap1-Z-G-D-20.gif"/>
                    <pic:cNvPicPr>
                      <a:picLocks noChangeAspect="1" noChangeArrowheads="1"/>
                    </pic:cNvPicPr>
                  </pic:nvPicPr>
                  <pic:blipFill>
                    <a:blip r:embed="rId112"/>
                    <a:srcRect/>
                    <a:stretch>
                      <a:fillRect/>
                    </a:stretch>
                  </pic:blipFill>
                  <pic:spPr bwMode="auto">
                    <a:xfrm>
                      <a:off x="0" y="0"/>
                      <a:ext cx="76200" cy="161925"/>
                    </a:xfrm>
                    <a:prstGeom prst="rect">
                      <a:avLst/>
                    </a:prstGeom>
                    <a:noFill/>
                    <a:ln w="9525">
                      <a:noFill/>
                      <a:miter lim="800000"/>
                      <a:headEnd/>
                      <a:tailEnd/>
                    </a:ln>
                  </pic:spPr>
                </pic:pic>
              </a:graphicData>
            </a:graphic>
          </wp:inline>
        </w:drawing>
      </w:r>
      <w:r w:rsidRPr="00456FE3">
        <w:rPr>
          <w:sz w:val="28"/>
          <w:szCs w:val="28"/>
          <w:lang w:val="en-US"/>
        </w:rPr>
        <w:t xml:space="preserve">, </w:t>
      </w:r>
      <w:r w:rsidRPr="00456FE3">
        <w:rPr>
          <w:noProof/>
          <w:sz w:val="28"/>
          <w:szCs w:val="28"/>
        </w:rPr>
        <w:drawing>
          <wp:inline distT="0" distB="0" distL="0" distR="0">
            <wp:extent cx="95250" cy="152400"/>
            <wp:effectExtent l="19050" t="0" r="0" b="0"/>
            <wp:docPr id="575" name="Рисунок 575" descr="https://mitpress.mit.edu/sites/default/files/titles/content/sicm/chap1-Z-G-D-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ttps://mitpress.mit.edu/sites/default/files/titles/content/sicm/chap1-Z-G-D-34.gif"/>
                    <pic:cNvPicPr>
                      <a:picLocks noChangeAspect="1" noChangeArrowheads="1"/>
                    </pic:cNvPicPr>
                  </pic:nvPicPr>
                  <pic:blipFill>
                    <a:blip r:embed="rId113"/>
                    <a:srcRect/>
                    <a:stretch>
                      <a:fillRect/>
                    </a:stretch>
                  </pic:blipFill>
                  <pic:spPr bwMode="auto">
                    <a:xfrm>
                      <a:off x="0" y="0"/>
                      <a:ext cx="95250" cy="152400"/>
                    </a:xfrm>
                    <a:prstGeom prst="rect">
                      <a:avLst/>
                    </a:prstGeom>
                    <a:noFill/>
                    <a:ln w="9525">
                      <a:noFill/>
                      <a:miter lim="800000"/>
                      <a:headEnd/>
                      <a:tailEnd/>
                    </a:ln>
                  </pic:spPr>
                </pic:pic>
              </a:graphicData>
            </a:graphic>
          </wp:inline>
        </w:drawing>
      </w:r>
      <w:r w:rsidRPr="00456FE3">
        <w:rPr>
          <w:sz w:val="28"/>
          <w:szCs w:val="28"/>
          <w:lang w:val="en-US"/>
        </w:rPr>
        <w:t xml:space="preserve">, </w:t>
      </w:r>
      <w:r w:rsidRPr="00456FE3">
        <w:rPr>
          <w:noProof/>
          <w:sz w:val="28"/>
          <w:szCs w:val="28"/>
        </w:rPr>
        <w:drawing>
          <wp:inline distT="0" distB="0" distL="0" distR="0">
            <wp:extent cx="104775" cy="200025"/>
            <wp:effectExtent l="19050" t="0" r="9525" b="0"/>
            <wp:docPr id="576" name="Рисунок 576" descr="https://mitpress.mit.edu/sites/default/files/titles/content/sicm/chap2-Z-G-D-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https://mitpress.mit.edu/sites/default/files/titles/content/sicm/chap2-Z-G-D-17.gif"/>
                    <pic:cNvPicPr>
                      <a:picLocks noChangeAspect="1" noChangeArrowheads="1"/>
                    </pic:cNvPicPr>
                  </pic:nvPicPr>
                  <pic:blipFill>
                    <a:blip r:embed="rId114"/>
                    <a:srcRect/>
                    <a:stretch>
                      <a:fillRect/>
                    </a:stretch>
                  </pic:blipFill>
                  <pic:spPr bwMode="auto">
                    <a:xfrm>
                      <a:off x="0" y="0"/>
                      <a:ext cx="104775" cy="200025"/>
                    </a:xfrm>
                    <a:prstGeom prst="rect">
                      <a:avLst/>
                    </a:prstGeom>
                    <a:noFill/>
                    <a:ln w="9525">
                      <a:noFill/>
                      <a:miter lim="800000"/>
                      <a:headEnd/>
                      <a:tailEnd/>
                    </a:ln>
                  </pic:spPr>
                </pic:pic>
              </a:graphicData>
            </a:graphic>
          </wp:inline>
        </w:drawing>
      </w:r>
      <w:r w:rsidRPr="00456FE3">
        <w:rPr>
          <w:sz w:val="28"/>
          <w:szCs w:val="28"/>
          <w:lang w:val="en-US"/>
        </w:rPr>
        <w:t xml:space="preserve">). The two coordinates </w:t>
      </w:r>
      <w:r w:rsidRPr="00456FE3">
        <w:rPr>
          <w:noProof/>
          <w:sz w:val="28"/>
          <w:szCs w:val="28"/>
        </w:rPr>
        <w:drawing>
          <wp:inline distT="0" distB="0" distL="0" distR="0">
            <wp:extent cx="95250" cy="114300"/>
            <wp:effectExtent l="19050" t="0" r="0" b="0"/>
            <wp:docPr id="577" name="Рисунок 577" descr="https://mitpress.mit.edu/sites/default/files/titles/content/sicm/chap1-Z-G-D-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ttps://mitpress.mit.edu/sites/default/files/titles/content/sicm/chap1-Z-G-D-16.gif"/>
                    <pic:cNvPicPr>
                      <a:picLocks noChangeAspect="1" noChangeArrowheads="1"/>
                    </pic:cNvPicPr>
                  </pic:nvPicPr>
                  <pic:blipFill>
                    <a:blip r:embed="rId44"/>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456FE3">
        <w:rPr>
          <w:sz w:val="28"/>
          <w:szCs w:val="28"/>
          <w:lang w:val="en-US"/>
        </w:rPr>
        <w:t xml:space="preserve">and </w:t>
      </w:r>
      <w:r w:rsidRPr="00456FE3">
        <w:rPr>
          <w:noProof/>
          <w:sz w:val="28"/>
          <w:szCs w:val="28"/>
        </w:rPr>
        <w:drawing>
          <wp:inline distT="0" distB="0" distL="0" distR="0">
            <wp:extent cx="104775" cy="152400"/>
            <wp:effectExtent l="19050" t="0" r="9525" b="0"/>
            <wp:docPr id="578" name="Рисунок 578" descr="https://mitpress.mit.edu/sites/default/files/titles/content/sicm/chap1-Z-G-D-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ttps://mitpress.mit.edu/sites/default/files/titles/content/sicm/chap1-Z-G-D-56.gif"/>
                    <pic:cNvPicPr>
                      <a:picLocks noChangeAspect="1" noChangeArrowheads="1"/>
                    </pic:cNvPicPr>
                  </pic:nvPicPr>
                  <pic:blipFill>
                    <a:blip r:embed="rId41"/>
                    <a:srcRect/>
                    <a:stretch>
                      <a:fillRect/>
                    </a:stretch>
                  </pic:blipFill>
                  <pic:spPr bwMode="auto">
                    <a:xfrm>
                      <a:off x="0" y="0"/>
                      <a:ext cx="104775" cy="152400"/>
                    </a:xfrm>
                    <a:prstGeom prst="rect">
                      <a:avLst/>
                    </a:prstGeom>
                    <a:noFill/>
                    <a:ln w="9525">
                      <a:noFill/>
                      <a:miter lim="800000"/>
                      <a:headEnd/>
                      <a:tailEnd/>
                    </a:ln>
                  </pic:spPr>
                </pic:pic>
              </a:graphicData>
            </a:graphic>
          </wp:inline>
        </w:drawing>
      </w:r>
      <w:r w:rsidRPr="00456FE3">
        <w:rPr>
          <w:sz w:val="28"/>
          <w:szCs w:val="28"/>
          <w:lang w:val="en-US"/>
        </w:rPr>
        <w:t xml:space="preserve">that do not appear in the </w:t>
      </w:r>
      <w:proofErr w:type="spellStart"/>
      <w:r w:rsidRPr="00456FE3">
        <w:rPr>
          <w:sz w:val="28"/>
          <w:szCs w:val="28"/>
          <w:lang w:val="en-US"/>
        </w:rPr>
        <w:t>Lagrangian</w:t>
      </w:r>
      <w:proofErr w:type="spellEnd"/>
      <w:r w:rsidRPr="00456FE3">
        <w:rPr>
          <w:sz w:val="28"/>
          <w:szCs w:val="28"/>
          <w:lang w:val="en-US"/>
        </w:rPr>
        <w:t xml:space="preserve"> do not appear in the Lagrange equations or the conserved momenta. So the evolution of the remaining four state variables, </w:t>
      </w:r>
      <w:r w:rsidRPr="00456FE3">
        <w:rPr>
          <w:noProof/>
          <w:sz w:val="28"/>
          <w:szCs w:val="28"/>
        </w:rPr>
        <w:drawing>
          <wp:inline distT="0" distB="0" distL="0" distR="0">
            <wp:extent cx="76200" cy="114300"/>
            <wp:effectExtent l="19050" t="0" r="0" b="0"/>
            <wp:docPr id="579" name="Рисунок 579" descr="https://mitpress.mit.edu/sites/default/files/titles/content/sicm/chap1-Z-G-D-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https://mitpress.mit.edu/sites/default/files/titles/content/sicm/chap1-Z-G-D-19.gif"/>
                    <pic:cNvPicPr>
                      <a:picLocks noChangeAspect="1" noChangeArrowheads="1"/>
                    </pic:cNvPicPr>
                  </pic:nvPicPr>
                  <pic:blipFill>
                    <a:blip r:embed="rId43"/>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456FE3">
        <w:rPr>
          <w:sz w:val="28"/>
          <w:szCs w:val="28"/>
          <w:lang w:val="en-US"/>
        </w:rPr>
        <w:t xml:space="preserve">, </w:t>
      </w:r>
      <w:r w:rsidRPr="00456FE3">
        <w:rPr>
          <w:noProof/>
          <w:sz w:val="28"/>
          <w:szCs w:val="28"/>
        </w:rPr>
        <w:drawing>
          <wp:inline distT="0" distB="0" distL="0" distR="0">
            <wp:extent cx="76200" cy="161925"/>
            <wp:effectExtent l="19050" t="0" r="0" b="0"/>
            <wp:docPr id="580" name="Рисунок 580" descr="https://mitpress.mit.edu/sites/default/files/titles/content/sicm/chap1-Z-G-D-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s://mitpress.mit.edu/sites/default/files/titles/content/sicm/chap1-Z-G-D-20.gif"/>
                    <pic:cNvPicPr>
                      <a:picLocks noChangeAspect="1" noChangeArrowheads="1"/>
                    </pic:cNvPicPr>
                  </pic:nvPicPr>
                  <pic:blipFill>
                    <a:blip r:embed="rId112"/>
                    <a:srcRect/>
                    <a:stretch>
                      <a:fillRect/>
                    </a:stretch>
                  </pic:blipFill>
                  <pic:spPr bwMode="auto">
                    <a:xfrm>
                      <a:off x="0" y="0"/>
                      <a:ext cx="76200" cy="161925"/>
                    </a:xfrm>
                    <a:prstGeom prst="rect">
                      <a:avLst/>
                    </a:prstGeom>
                    <a:noFill/>
                    <a:ln w="9525">
                      <a:noFill/>
                      <a:miter lim="800000"/>
                      <a:headEnd/>
                      <a:tailEnd/>
                    </a:ln>
                  </pic:spPr>
                </pic:pic>
              </a:graphicData>
            </a:graphic>
          </wp:inline>
        </w:drawing>
      </w:r>
      <w:r w:rsidRPr="00456FE3">
        <w:rPr>
          <w:sz w:val="28"/>
          <w:szCs w:val="28"/>
          <w:lang w:val="en-US"/>
        </w:rPr>
        <w:t xml:space="preserve">, </w:t>
      </w:r>
      <w:r w:rsidRPr="00456FE3">
        <w:rPr>
          <w:noProof/>
          <w:sz w:val="28"/>
          <w:szCs w:val="28"/>
        </w:rPr>
        <w:drawing>
          <wp:inline distT="0" distB="0" distL="0" distR="0">
            <wp:extent cx="95250" cy="152400"/>
            <wp:effectExtent l="19050" t="0" r="0" b="0"/>
            <wp:docPr id="581" name="Рисунок 581" descr="https://mitpress.mit.edu/sites/default/files/titles/content/sicm/chap1-Z-G-D-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ttps://mitpress.mit.edu/sites/default/files/titles/content/sicm/chap1-Z-G-D-34.gif"/>
                    <pic:cNvPicPr>
                      <a:picLocks noChangeAspect="1" noChangeArrowheads="1"/>
                    </pic:cNvPicPr>
                  </pic:nvPicPr>
                  <pic:blipFill>
                    <a:blip r:embed="rId113"/>
                    <a:srcRect/>
                    <a:stretch>
                      <a:fillRect/>
                    </a:stretch>
                  </pic:blipFill>
                  <pic:spPr bwMode="auto">
                    <a:xfrm>
                      <a:off x="0" y="0"/>
                      <a:ext cx="95250" cy="152400"/>
                    </a:xfrm>
                    <a:prstGeom prst="rect">
                      <a:avLst/>
                    </a:prstGeom>
                    <a:noFill/>
                    <a:ln w="9525">
                      <a:noFill/>
                      <a:miter lim="800000"/>
                      <a:headEnd/>
                      <a:tailEnd/>
                    </a:ln>
                  </pic:spPr>
                </pic:pic>
              </a:graphicData>
            </a:graphic>
          </wp:inline>
        </w:drawing>
      </w:r>
      <w:r w:rsidRPr="00456FE3">
        <w:rPr>
          <w:sz w:val="28"/>
          <w:szCs w:val="28"/>
          <w:lang w:val="en-US"/>
        </w:rPr>
        <w:t xml:space="preserve">, and </w:t>
      </w:r>
      <w:r w:rsidRPr="00456FE3">
        <w:rPr>
          <w:noProof/>
          <w:sz w:val="28"/>
          <w:szCs w:val="28"/>
        </w:rPr>
        <w:drawing>
          <wp:inline distT="0" distB="0" distL="0" distR="0">
            <wp:extent cx="104775" cy="200025"/>
            <wp:effectExtent l="19050" t="0" r="9525" b="0"/>
            <wp:docPr id="582" name="Рисунок 582" descr="https://mitpress.mit.edu/sites/default/files/titles/content/sicm/chap2-Z-G-D-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ttps://mitpress.mit.edu/sites/default/files/titles/content/sicm/chap2-Z-G-D-17.gif"/>
                    <pic:cNvPicPr>
                      <a:picLocks noChangeAspect="1" noChangeArrowheads="1"/>
                    </pic:cNvPicPr>
                  </pic:nvPicPr>
                  <pic:blipFill>
                    <a:blip r:embed="rId114"/>
                    <a:srcRect/>
                    <a:stretch>
                      <a:fillRect/>
                    </a:stretch>
                  </pic:blipFill>
                  <pic:spPr bwMode="auto">
                    <a:xfrm>
                      <a:off x="0" y="0"/>
                      <a:ext cx="104775" cy="200025"/>
                    </a:xfrm>
                    <a:prstGeom prst="rect">
                      <a:avLst/>
                    </a:prstGeom>
                    <a:noFill/>
                    <a:ln w="9525">
                      <a:noFill/>
                      <a:miter lim="800000"/>
                      <a:headEnd/>
                      <a:tailEnd/>
                    </a:ln>
                  </pic:spPr>
                </pic:pic>
              </a:graphicData>
            </a:graphic>
          </wp:inline>
        </w:drawing>
      </w:r>
      <w:r w:rsidRPr="00456FE3">
        <w:rPr>
          <w:sz w:val="28"/>
          <w:szCs w:val="28"/>
          <w:lang w:val="en-US"/>
        </w:rPr>
        <w:t xml:space="preserve">, depends only on those remaining state variables. This subsystem for the top has a four-dimensional state space. The variables that did not appear in the </w:t>
      </w:r>
      <w:proofErr w:type="spellStart"/>
      <w:r w:rsidRPr="00456FE3">
        <w:rPr>
          <w:sz w:val="28"/>
          <w:szCs w:val="28"/>
          <w:lang w:val="en-US"/>
        </w:rPr>
        <w:t>Lagrangian</w:t>
      </w:r>
      <w:proofErr w:type="spellEnd"/>
      <w:r w:rsidRPr="00456FE3">
        <w:rPr>
          <w:sz w:val="28"/>
          <w:szCs w:val="28"/>
          <w:lang w:val="en-US"/>
        </w:rPr>
        <w:t xml:space="preserve"> can be determined by integrating the derivatives of these variables, which are determined separately by solving the independent subsystem.</w:t>
      </w:r>
    </w:p>
    <w:p w:rsidR="000D51D7" w:rsidRPr="00456FE3" w:rsidRDefault="000D51D7" w:rsidP="00456FE3">
      <w:pPr>
        <w:pStyle w:val="a4"/>
        <w:spacing w:before="0" w:beforeAutospacing="0" w:after="0" w:afterAutospacing="0"/>
        <w:ind w:firstLine="426"/>
        <w:jc w:val="both"/>
        <w:rPr>
          <w:sz w:val="28"/>
          <w:szCs w:val="28"/>
        </w:rPr>
      </w:pPr>
      <w:r w:rsidRPr="00456FE3">
        <w:rPr>
          <w:sz w:val="28"/>
          <w:szCs w:val="28"/>
          <w:lang w:val="en-US"/>
        </w:rPr>
        <w:t>The evolution of the top is described by a four-dimensional subsystem and two auxiliary quadratures.</w:t>
      </w:r>
      <w:bookmarkStart w:id="136" w:name="call_footnote_Temp_200"/>
      <w:r w:rsidR="001B494D" w:rsidRPr="00456FE3">
        <w:rPr>
          <w:sz w:val="28"/>
          <w:szCs w:val="28"/>
        </w:rPr>
        <w:fldChar w:fldCharType="begin"/>
      </w:r>
      <w:r w:rsidRPr="00456FE3">
        <w:rPr>
          <w:sz w:val="28"/>
          <w:szCs w:val="28"/>
          <w:lang w:val="en-US"/>
        </w:rPr>
        <w:instrText xml:space="preserve"> HYPERLINK "https://mitpress.mit.edu/sites/default/files/titles/content/sicm/book-Z-H-30.html" \l "footnote_Temp_200" </w:instrText>
      </w:r>
      <w:r w:rsidR="001B494D" w:rsidRPr="00456FE3">
        <w:rPr>
          <w:sz w:val="28"/>
          <w:szCs w:val="28"/>
        </w:rPr>
        <w:fldChar w:fldCharType="separate"/>
      </w:r>
      <w:r w:rsidRPr="00456FE3">
        <w:rPr>
          <w:rStyle w:val="a3"/>
          <w:color w:val="auto"/>
          <w:sz w:val="28"/>
          <w:szCs w:val="28"/>
          <w:vertAlign w:val="superscript"/>
          <w:lang w:val="en-US"/>
        </w:rPr>
        <w:t>14</w:t>
      </w:r>
      <w:r w:rsidR="001B494D" w:rsidRPr="00456FE3">
        <w:rPr>
          <w:sz w:val="28"/>
          <w:szCs w:val="28"/>
        </w:rPr>
        <w:fldChar w:fldCharType="end"/>
      </w:r>
      <w:bookmarkEnd w:id="136"/>
      <w:r w:rsidRPr="00456FE3">
        <w:rPr>
          <w:sz w:val="28"/>
          <w:szCs w:val="28"/>
          <w:lang w:val="en-US"/>
        </w:rPr>
        <w:t xml:space="preserve"> This subdivision is a consequence of choosing generalized coordinates that incorporate the symmetries. However, the choice of generalized coordinates that incorporate the symmetries also gives conserved momenta. We can make use of these momenta to simplify the formulation of the problem further. Each integral can be used to locally eliminate one dimension of the subsystem. In this case the subsystem has four dimensions and there are three integrals, so the system can be completely reduced to </w:t>
      </w:r>
      <w:proofErr w:type="spellStart"/>
      <w:r w:rsidRPr="00456FE3">
        <w:rPr>
          <w:sz w:val="28"/>
          <w:szCs w:val="28"/>
          <w:lang w:val="en-US"/>
        </w:rPr>
        <w:t>quadratures</w:t>
      </w:r>
      <w:proofErr w:type="spellEnd"/>
      <w:r w:rsidRPr="00456FE3">
        <w:rPr>
          <w:sz w:val="28"/>
          <w:szCs w:val="28"/>
          <w:lang w:val="en-US"/>
        </w:rPr>
        <w:t xml:space="preserve">. For the top, this can be done analytically, but we think it is a waste of time to do so. Rather, we are interested in extracting interesting features of the motion. We concentrate on the energy integral and use the two conserved momenta to eliminate </w:t>
      </w:r>
      <w:r w:rsidRPr="00456FE3">
        <w:rPr>
          <w:noProof/>
          <w:sz w:val="28"/>
          <w:szCs w:val="28"/>
        </w:rPr>
        <w:drawing>
          <wp:inline distT="0" distB="0" distL="0" distR="0">
            <wp:extent cx="95250" cy="152400"/>
            <wp:effectExtent l="19050" t="0" r="0" b="0"/>
            <wp:docPr id="583" name="Рисунок 583" descr="https://mitpress.mit.edu/sites/default/files/titles/content/sicm/chap1-Z-G-D-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https://mitpress.mit.edu/sites/default/files/titles/content/sicm/chap1-Z-G-D-34.gif"/>
                    <pic:cNvPicPr>
                      <a:picLocks noChangeAspect="1" noChangeArrowheads="1"/>
                    </pic:cNvPicPr>
                  </pic:nvPicPr>
                  <pic:blipFill>
                    <a:blip r:embed="rId113"/>
                    <a:srcRect/>
                    <a:stretch>
                      <a:fillRect/>
                    </a:stretch>
                  </pic:blipFill>
                  <pic:spPr bwMode="auto">
                    <a:xfrm>
                      <a:off x="0" y="0"/>
                      <a:ext cx="95250" cy="152400"/>
                    </a:xfrm>
                    <a:prstGeom prst="rect">
                      <a:avLst/>
                    </a:prstGeom>
                    <a:noFill/>
                    <a:ln w="9525">
                      <a:noFill/>
                      <a:miter lim="800000"/>
                      <a:headEnd/>
                      <a:tailEnd/>
                    </a:ln>
                  </pic:spPr>
                </pic:pic>
              </a:graphicData>
            </a:graphic>
          </wp:inline>
        </w:drawing>
      </w:r>
      <w:r w:rsidRPr="00456FE3">
        <w:rPr>
          <w:sz w:val="28"/>
          <w:szCs w:val="28"/>
          <w:lang w:val="en-US"/>
        </w:rPr>
        <w:t xml:space="preserve">and </w:t>
      </w:r>
      <w:r w:rsidRPr="00456FE3">
        <w:rPr>
          <w:noProof/>
          <w:sz w:val="28"/>
          <w:szCs w:val="28"/>
        </w:rPr>
        <w:drawing>
          <wp:inline distT="0" distB="0" distL="0" distR="0">
            <wp:extent cx="104775" cy="200025"/>
            <wp:effectExtent l="19050" t="0" r="9525" b="0"/>
            <wp:docPr id="584" name="Рисунок 584" descr="https://mitpress.mit.edu/sites/default/files/titles/content/sicm/chap2-Z-G-D-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ttps://mitpress.mit.edu/sites/default/files/titles/content/sicm/chap2-Z-G-D-17.gif"/>
                    <pic:cNvPicPr>
                      <a:picLocks noChangeAspect="1" noChangeArrowheads="1"/>
                    </pic:cNvPicPr>
                  </pic:nvPicPr>
                  <pic:blipFill>
                    <a:blip r:embed="rId114"/>
                    <a:srcRect/>
                    <a:stretch>
                      <a:fillRect/>
                    </a:stretch>
                  </pic:blipFill>
                  <pic:spPr bwMode="auto">
                    <a:xfrm>
                      <a:off x="0" y="0"/>
                      <a:ext cx="104775" cy="200025"/>
                    </a:xfrm>
                    <a:prstGeom prst="rect">
                      <a:avLst/>
                    </a:prstGeom>
                    <a:noFill/>
                    <a:ln w="9525">
                      <a:noFill/>
                      <a:miter lim="800000"/>
                      <a:headEnd/>
                      <a:tailEnd/>
                    </a:ln>
                  </pic:spPr>
                </pic:pic>
              </a:graphicData>
            </a:graphic>
          </wp:inline>
        </w:drawing>
      </w:r>
      <w:r w:rsidRPr="00456FE3">
        <w:rPr>
          <w:sz w:val="28"/>
          <w:szCs w:val="28"/>
          <w:lang w:val="en-US"/>
        </w:rPr>
        <w:t xml:space="preserve">. </w:t>
      </w:r>
      <w:proofErr w:type="spellStart"/>
      <w:r w:rsidRPr="00456FE3">
        <w:rPr>
          <w:sz w:val="28"/>
          <w:szCs w:val="28"/>
        </w:rPr>
        <w:t>After</w:t>
      </w:r>
      <w:proofErr w:type="spellEnd"/>
      <w:r w:rsidRPr="00456FE3">
        <w:rPr>
          <w:sz w:val="28"/>
          <w:szCs w:val="28"/>
        </w:rPr>
        <w:t xml:space="preserve"> a </w:t>
      </w:r>
      <w:proofErr w:type="spellStart"/>
      <w:r w:rsidRPr="00456FE3">
        <w:rPr>
          <w:sz w:val="28"/>
          <w:szCs w:val="28"/>
        </w:rPr>
        <w:t>bit</w:t>
      </w:r>
      <w:proofErr w:type="spellEnd"/>
      <w:r w:rsidRPr="00456FE3">
        <w:rPr>
          <w:sz w:val="28"/>
          <w:szCs w:val="28"/>
        </w:rPr>
        <w:t xml:space="preserve"> </w:t>
      </w:r>
      <w:proofErr w:type="spellStart"/>
      <w:r w:rsidRPr="00456FE3">
        <w:rPr>
          <w:sz w:val="28"/>
          <w:szCs w:val="28"/>
        </w:rPr>
        <w:t>of</w:t>
      </w:r>
      <w:proofErr w:type="spellEnd"/>
      <w:r w:rsidRPr="00456FE3">
        <w:rPr>
          <w:sz w:val="28"/>
          <w:szCs w:val="28"/>
        </w:rPr>
        <w:t xml:space="preserve"> </w:t>
      </w:r>
      <w:proofErr w:type="spellStart"/>
      <w:r w:rsidRPr="00456FE3">
        <w:rPr>
          <w:sz w:val="28"/>
          <w:szCs w:val="28"/>
        </w:rPr>
        <w:t>algebra</w:t>
      </w:r>
      <w:proofErr w:type="spellEnd"/>
      <w:r w:rsidRPr="00456FE3">
        <w:rPr>
          <w:sz w:val="28"/>
          <w:szCs w:val="28"/>
        </w:rPr>
        <w:t xml:space="preserve"> </w:t>
      </w:r>
      <w:proofErr w:type="spellStart"/>
      <w:r w:rsidRPr="00456FE3">
        <w:rPr>
          <w:sz w:val="28"/>
          <w:szCs w:val="28"/>
        </w:rPr>
        <w:t>we</w:t>
      </w:r>
      <w:proofErr w:type="spellEnd"/>
      <w:r w:rsidRPr="00456FE3">
        <w:rPr>
          <w:sz w:val="28"/>
          <w:szCs w:val="28"/>
        </w:rPr>
        <w:t xml:space="preserve"> </w:t>
      </w:r>
      <w:proofErr w:type="spellStart"/>
      <w:r w:rsidRPr="00456FE3">
        <w:rPr>
          <w:sz w:val="28"/>
          <w:szCs w:val="28"/>
        </w:rPr>
        <w:t>find</w:t>
      </w:r>
      <w:proofErr w:type="spellEnd"/>
      <w:r w:rsidRPr="00456FE3">
        <w:rPr>
          <w:sz w:val="28"/>
          <w:szCs w:val="28"/>
        </w:rPr>
        <w:t xml:space="preserve">: </w:t>
      </w:r>
      <w:bookmarkStart w:id="137" w:name="EQUATION_2.66"/>
      <w:bookmarkEnd w:id="137"/>
    </w:p>
    <w:p w:rsidR="000D51D7" w:rsidRPr="00456FE3" w:rsidRDefault="000D51D7" w:rsidP="00932CD2">
      <w:pPr>
        <w:spacing w:after="0" w:line="240" w:lineRule="auto"/>
        <w:ind w:firstLine="426"/>
        <w:jc w:val="right"/>
        <w:rPr>
          <w:rFonts w:ascii="Times New Roman" w:hAnsi="Times New Roman" w:cs="Times New Roman"/>
          <w:sz w:val="28"/>
          <w:szCs w:val="28"/>
        </w:rPr>
      </w:pPr>
      <w:r w:rsidRPr="00456FE3">
        <w:rPr>
          <w:rFonts w:ascii="Times New Roman" w:hAnsi="Times New Roman" w:cs="Times New Roman"/>
          <w:noProof/>
          <w:sz w:val="28"/>
          <w:szCs w:val="28"/>
          <w:lang w:eastAsia="ru-RU"/>
        </w:rPr>
        <w:lastRenderedPageBreak/>
        <w:drawing>
          <wp:inline distT="0" distB="0" distL="0" distR="0">
            <wp:extent cx="4533900" cy="419100"/>
            <wp:effectExtent l="19050" t="0" r="0" b="0"/>
            <wp:docPr id="585" name="Рисунок 585" descr="https://mitpress.mit.edu/sites/default/files/titles/content/sicm/chap2-Z-G-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https://mitpress.mit.edu/sites/default/files/titles/content/sicm/chap2-Z-G-75.gif"/>
                    <pic:cNvPicPr>
                      <a:picLocks noChangeAspect="1" noChangeArrowheads="1"/>
                    </pic:cNvPicPr>
                  </pic:nvPicPr>
                  <pic:blipFill>
                    <a:blip r:embed="rId115"/>
                    <a:srcRect/>
                    <a:stretch>
                      <a:fillRect/>
                    </a:stretch>
                  </pic:blipFill>
                  <pic:spPr bwMode="auto">
                    <a:xfrm>
                      <a:off x="0" y="0"/>
                      <a:ext cx="4533900" cy="419100"/>
                    </a:xfrm>
                    <a:prstGeom prst="rect">
                      <a:avLst/>
                    </a:prstGeom>
                    <a:noFill/>
                    <a:ln w="9525">
                      <a:noFill/>
                      <a:miter lim="800000"/>
                      <a:headEnd/>
                      <a:tailEnd/>
                    </a:ln>
                  </pic:spPr>
                </pic:pic>
              </a:graphicData>
            </a:graphic>
          </wp:inline>
        </w:drawing>
      </w:r>
    </w:p>
    <w:p w:rsidR="000D51D7" w:rsidRPr="00456FE3" w:rsidRDefault="000D51D7" w:rsidP="00456FE3">
      <w:pPr>
        <w:pStyle w:val="a4"/>
        <w:spacing w:before="0" w:beforeAutospacing="0" w:after="0" w:afterAutospacing="0"/>
        <w:ind w:firstLine="426"/>
        <w:jc w:val="both"/>
        <w:rPr>
          <w:sz w:val="28"/>
          <w:szCs w:val="28"/>
          <w:lang w:val="en-US"/>
        </w:rPr>
      </w:pPr>
      <w:r w:rsidRPr="00456FE3">
        <w:rPr>
          <w:sz w:val="28"/>
          <w:szCs w:val="28"/>
          <w:lang w:val="en-US"/>
        </w:rPr>
        <w:t xml:space="preserve">Along a path </w:t>
      </w:r>
      <w:r w:rsidRPr="00456FE3">
        <w:rPr>
          <w:noProof/>
          <w:sz w:val="28"/>
          <w:szCs w:val="28"/>
        </w:rPr>
        <w:drawing>
          <wp:inline distT="0" distB="0" distL="0" distR="0">
            <wp:extent cx="76200" cy="114300"/>
            <wp:effectExtent l="19050" t="0" r="0" b="0"/>
            <wp:docPr id="586" name="Рисунок 586" descr="https://mitpress.mit.edu/sites/default/files/titles/content/sicm/chap1-Z-G-D-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https://mitpress.mit.edu/sites/default/files/titles/content/sicm/chap1-Z-G-D-19.gif"/>
                    <pic:cNvPicPr>
                      <a:picLocks noChangeAspect="1" noChangeArrowheads="1"/>
                    </pic:cNvPicPr>
                  </pic:nvPicPr>
                  <pic:blipFill>
                    <a:blip r:embed="rId43"/>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456FE3">
        <w:rPr>
          <w:sz w:val="28"/>
          <w:szCs w:val="28"/>
          <w:lang w:val="en-US"/>
        </w:rPr>
        <w:t xml:space="preserve">, where </w:t>
      </w:r>
      <w:r w:rsidRPr="00456FE3">
        <w:rPr>
          <w:rStyle w:val="a5"/>
          <w:sz w:val="28"/>
          <w:szCs w:val="28"/>
          <w:lang w:val="en-US"/>
        </w:rPr>
        <w:t>D</w:t>
      </w:r>
      <w:r w:rsidRPr="00456FE3">
        <w:rPr>
          <w:noProof/>
          <w:sz w:val="28"/>
          <w:szCs w:val="28"/>
        </w:rPr>
        <w:drawing>
          <wp:inline distT="0" distB="0" distL="0" distR="0">
            <wp:extent cx="76200" cy="114300"/>
            <wp:effectExtent l="19050" t="0" r="0" b="0"/>
            <wp:docPr id="587" name="Рисунок 587" descr="https://mitpress.mit.edu/sites/default/files/titles/content/sicm/chap1-Z-G-D-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https://mitpress.mit.edu/sites/default/files/titles/content/sicm/chap1-Z-G-D-19.gif"/>
                    <pic:cNvPicPr>
                      <a:picLocks noChangeAspect="1" noChangeArrowheads="1"/>
                    </pic:cNvPicPr>
                  </pic:nvPicPr>
                  <pic:blipFill>
                    <a:blip r:embed="rId43"/>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456FE3">
        <w:rPr>
          <w:sz w:val="28"/>
          <w:szCs w:val="28"/>
          <w:lang w:val="en-US"/>
        </w:rPr>
        <w:t>(</w:t>
      </w:r>
      <w:r w:rsidRPr="00456FE3">
        <w:rPr>
          <w:rStyle w:val="a5"/>
          <w:sz w:val="28"/>
          <w:szCs w:val="28"/>
          <w:lang w:val="en-US"/>
        </w:rPr>
        <w:t>t</w:t>
      </w:r>
      <w:r w:rsidRPr="00456FE3">
        <w:rPr>
          <w:sz w:val="28"/>
          <w:szCs w:val="28"/>
          <w:lang w:val="en-US"/>
        </w:rPr>
        <w:t xml:space="preserve">) is substituted for </w:t>
      </w:r>
      <w:r w:rsidRPr="00456FE3">
        <w:rPr>
          <w:noProof/>
          <w:sz w:val="28"/>
          <w:szCs w:val="28"/>
        </w:rPr>
        <w:drawing>
          <wp:inline distT="0" distB="0" distL="0" distR="0">
            <wp:extent cx="76200" cy="161925"/>
            <wp:effectExtent l="19050" t="0" r="0" b="0"/>
            <wp:docPr id="588" name="Рисунок 588" descr="https://mitpress.mit.edu/sites/default/files/titles/content/sicm/chap1-Z-G-D-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https://mitpress.mit.edu/sites/default/files/titles/content/sicm/chap1-Z-G-D-20.gif"/>
                    <pic:cNvPicPr>
                      <a:picLocks noChangeAspect="1" noChangeArrowheads="1"/>
                    </pic:cNvPicPr>
                  </pic:nvPicPr>
                  <pic:blipFill>
                    <a:blip r:embed="rId112"/>
                    <a:srcRect/>
                    <a:stretch>
                      <a:fillRect/>
                    </a:stretch>
                  </pic:blipFill>
                  <pic:spPr bwMode="auto">
                    <a:xfrm>
                      <a:off x="0" y="0"/>
                      <a:ext cx="76200" cy="161925"/>
                    </a:xfrm>
                    <a:prstGeom prst="rect">
                      <a:avLst/>
                    </a:prstGeom>
                    <a:noFill/>
                    <a:ln w="9525">
                      <a:noFill/>
                      <a:miter lim="800000"/>
                      <a:headEnd/>
                      <a:tailEnd/>
                    </a:ln>
                  </pic:spPr>
                </pic:pic>
              </a:graphicData>
            </a:graphic>
          </wp:inline>
        </w:drawing>
      </w:r>
      <w:r w:rsidRPr="00456FE3">
        <w:rPr>
          <w:sz w:val="28"/>
          <w:szCs w:val="28"/>
          <w:lang w:val="en-US"/>
        </w:rPr>
        <w:t xml:space="preserve">, this is an ordinary differential equation for </w:t>
      </w:r>
      <w:r w:rsidRPr="00456FE3">
        <w:rPr>
          <w:noProof/>
          <w:sz w:val="28"/>
          <w:szCs w:val="28"/>
        </w:rPr>
        <w:drawing>
          <wp:inline distT="0" distB="0" distL="0" distR="0">
            <wp:extent cx="76200" cy="114300"/>
            <wp:effectExtent l="19050" t="0" r="0" b="0"/>
            <wp:docPr id="589" name="Рисунок 589" descr="https://mitpress.mit.edu/sites/default/files/titles/content/sicm/chap1-Z-G-D-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https://mitpress.mit.edu/sites/default/files/titles/content/sicm/chap1-Z-G-D-19.gif"/>
                    <pic:cNvPicPr>
                      <a:picLocks noChangeAspect="1" noChangeArrowheads="1"/>
                    </pic:cNvPicPr>
                  </pic:nvPicPr>
                  <pic:blipFill>
                    <a:blip r:embed="rId43"/>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456FE3">
        <w:rPr>
          <w:sz w:val="28"/>
          <w:szCs w:val="28"/>
          <w:lang w:val="en-US"/>
        </w:rPr>
        <w:t xml:space="preserve">. This differential equation involves various constants, some of which are set by the initial conditions of the other state variables. The solution of the differential equation for </w:t>
      </w:r>
      <w:r w:rsidRPr="00456FE3">
        <w:rPr>
          <w:noProof/>
          <w:sz w:val="28"/>
          <w:szCs w:val="28"/>
        </w:rPr>
        <w:drawing>
          <wp:inline distT="0" distB="0" distL="0" distR="0">
            <wp:extent cx="76200" cy="114300"/>
            <wp:effectExtent l="19050" t="0" r="0" b="0"/>
            <wp:docPr id="590" name="Рисунок 590" descr="https://mitpress.mit.edu/sites/default/files/titles/content/sicm/chap1-Z-G-D-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https://mitpress.mit.edu/sites/default/files/titles/content/sicm/chap1-Z-G-D-19.gif"/>
                    <pic:cNvPicPr>
                      <a:picLocks noChangeAspect="1" noChangeArrowheads="1"/>
                    </pic:cNvPicPr>
                  </pic:nvPicPr>
                  <pic:blipFill>
                    <a:blip r:embed="rId43"/>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456FE3">
        <w:rPr>
          <w:sz w:val="28"/>
          <w:szCs w:val="28"/>
          <w:lang w:val="en-US"/>
        </w:rPr>
        <w:t xml:space="preserve">involves no more than ordinary integrals. So the top is essentially solved. We could continue this argument to obtain the qualitative behavior </w:t>
      </w:r>
      <w:proofErr w:type="gramStart"/>
      <w:r w:rsidRPr="00456FE3">
        <w:rPr>
          <w:sz w:val="28"/>
          <w:szCs w:val="28"/>
          <w:lang w:val="en-US"/>
        </w:rPr>
        <w:t xml:space="preserve">of </w:t>
      </w:r>
      <w:proofErr w:type="gramEnd"/>
      <w:r w:rsidRPr="00456FE3">
        <w:rPr>
          <w:noProof/>
          <w:sz w:val="28"/>
          <w:szCs w:val="28"/>
        </w:rPr>
        <w:drawing>
          <wp:inline distT="0" distB="0" distL="0" distR="0">
            <wp:extent cx="76200" cy="114300"/>
            <wp:effectExtent l="19050" t="0" r="0" b="0"/>
            <wp:docPr id="591" name="Рисунок 591" descr="https://mitpress.mit.edu/sites/default/files/titles/content/sicm/chap1-Z-G-D-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https://mitpress.mit.edu/sites/default/files/titles/content/sicm/chap1-Z-G-D-19.gif"/>
                    <pic:cNvPicPr>
                      <a:picLocks noChangeAspect="1" noChangeArrowheads="1"/>
                    </pic:cNvPicPr>
                  </pic:nvPicPr>
                  <pic:blipFill>
                    <a:blip r:embed="rId43"/>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456FE3">
        <w:rPr>
          <w:sz w:val="28"/>
          <w:szCs w:val="28"/>
          <w:lang w:val="en-US"/>
        </w:rPr>
        <w:t>: Using the energy (</w:t>
      </w:r>
      <w:hyperlink r:id="rId116" w:anchor="EQUATION_2.66" w:history="1">
        <w:r w:rsidRPr="00456FE3">
          <w:rPr>
            <w:rStyle w:val="a3"/>
            <w:color w:val="auto"/>
            <w:sz w:val="28"/>
            <w:szCs w:val="28"/>
            <w:lang w:val="en-US"/>
          </w:rPr>
          <w:t>2.66</w:t>
        </w:r>
      </w:hyperlink>
      <w:r w:rsidRPr="00456FE3">
        <w:rPr>
          <w:sz w:val="28"/>
          <w:szCs w:val="28"/>
          <w:lang w:val="en-US"/>
        </w:rPr>
        <w:t xml:space="preserve">), we can plot the trajectories in the plane of </w:t>
      </w:r>
      <w:r w:rsidRPr="00456FE3">
        <w:rPr>
          <w:noProof/>
          <w:sz w:val="28"/>
          <w:szCs w:val="28"/>
        </w:rPr>
        <w:drawing>
          <wp:inline distT="0" distB="0" distL="0" distR="0">
            <wp:extent cx="76200" cy="161925"/>
            <wp:effectExtent l="19050" t="0" r="0" b="0"/>
            <wp:docPr id="592" name="Рисунок 592" descr="https://mitpress.mit.edu/sites/default/files/titles/content/sicm/chap1-Z-G-D-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https://mitpress.mit.edu/sites/default/files/titles/content/sicm/chap1-Z-G-D-20.gif"/>
                    <pic:cNvPicPr>
                      <a:picLocks noChangeAspect="1" noChangeArrowheads="1"/>
                    </pic:cNvPicPr>
                  </pic:nvPicPr>
                  <pic:blipFill>
                    <a:blip r:embed="rId112"/>
                    <a:srcRect/>
                    <a:stretch>
                      <a:fillRect/>
                    </a:stretch>
                  </pic:blipFill>
                  <pic:spPr bwMode="auto">
                    <a:xfrm>
                      <a:off x="0" y="0"/>
                      <a:ext cx="76200" cy="161925"/>
                    </a:xfrm>
                    <a:prstGeom prst="rect">
                      <a:avLst/>
                    </a:prstGeom>
                    <a:noFill/>
                    <a:ln w="9525">
                      <a:noFill/>
                      <a:miter lim="800000"/>
                      <a:headEnd/>
                      <a:tailEnd/>
                    </a:ln>
                  </pic:spPr>
                </pic:pic>
              </a:graphicData>
            </a:graphic>
          </wp:inline>
        </w:drawing>
      </w:r>
      <w:r w:rsidRPr="00456FE3">
        <w:rPr>
          <w:sz w:val="28"/>
          <w:szCs w:val="28"/>
          <w:lang w:val="en-US"/>
        </w:rPr>
        <w:t xml:space="preserve">versus </w:t>
      </w:r>
      <w:r w:rsidRPr="00456FE3">
        <w:rPr>
          <w:noProof/>
          <w:sz w:val="28"/>
          <w:szCs w:val="28"/>
        </w:rPr>
        <w:drawing>
          <wp:inline distT="0" distB="0" distL="0" distR="0">
            <wp:extent cx="76200" cy="114300"/>
            <wp:effectExtent l="19050" t="0" r="0" b="0"/>
            <wp:docPr id="593" name="Рисунок 593" descr="https://mitpress.mit.edu/sites/default/files/titles/content/sicm/chap1-Z-G-D-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https://mitpress.mit.edu/sites/default/files/titles/content/sicm/chap1-Z-G-D-19.gif"/>
                    <pic:cNvPicPr>
                      <a:picLocks noChangeAspect="1" noChangeArrowheads="1"/>
                    </pic:cNvPicPr>
                  </pic:nvPicPr>
                  <pic:blipFill>
                    <a:blip r:embed="rId43"/>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456FE3">
        <w:rPr>
          <w:sz w:val="28"/>
          <w:szCs w:val="28"/>
          <w:lang w:val="en-US"/>
        </w:rPr>
        <w:t xml:space="preserve">and see that the motion of </w:t>
      </w:r>
      <w:r w:rsidRPr="00456FE3">
        <w:rPr>
          <w:noProof/>
          <w:sz w:val="28"/>
          <w:szCs w:val="28"/>
        </w:rPr>
        <w:drawing>
          <wp:inline distT="0" distB="0" distL="0" distR="0">
            <wp:extent cx="76200" cy="114300"/>
            <wp:effectExtent l="19050" t="0" r="0" b="0"/>
            <wp:docPr id="594" name="Рисунок 594" descr="https://mitpress.mit.edu/sites/default/files/titles/content/sicm/chap1-Z-G-D-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https://mitpress.mit.edu/sites/default/files/titles/content/sicm/chap1-Z-G-D-19.gif"/>
                    <pic:cNvPicPr>
                      <a:picLocks noChangeAspect="1" noChangeArrowheads="1"/>
                    </pic:cNvPicPr>
                  </pic:nvPicPr>
                  <pic:blipFill>
                    <a:blip r:embed="rId43"/>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456FE3">
        <w:rPr>
          <w:sz w:val="28"/>
          <w:szCs w:val="28"/>
          <w:lang w:val="en-US"/>
        </w:rPr>
        <w:t>is simply periodic. However, we will defer continuing along this path until chapter </w:t>
      </w:r>
      <w:hyperlink r:id="rId117" w:anchor="%_chap_3" w:history="1">
        <w:r w:rsidRPr="00456FE3">
          <w:rPr>
            <w:rStyle w:val="a3"/>
            <w:color w:val="auto"/>
            <w:sz w:val="28"/>
            <w:szCs w:val="28"/>
            <w:lang w:val="en-US"/>
          </w:rPr>
          <w:t>3</w:t>
        </w:r>
      </w:hyperlink>
      <w:r w:rsidRPr="00456FE3">
        <w:rPr>
          <w:sz w:val="28"/>
          <w:szCs w:val="28"/>
          <w:lang w:val="en-US"/>
        </w:rPr>
        <w:t>, when we have developed more tools for analysis.</w:t>
      </w:r>
    </w:p>
    <w:p w:rsidR="000D51D7" w:rsidRDefault="000D51D7" w:rsidP="00456FE3">
      <w:pPr>
        <w:pStyle w:val="a4"/>
        <w:spacing w:before="0" w:beforeAutospacing="0" w:after="0" w:afterAutospacing="0"/>
        <w:ind w:firstLine="426"/>
        <w:jc w:val="both"/>
        <w:rPr>
          <w:sz w:val="28"/>
          <w:szCs w:val="28"/>
          <w:lang w:val="kk-KZ"/>
        </w:rPr>
      </w:pPr>
      <w:bookmarkStart w:id="138" w:name="%_idx_1358"/>
      <w:bookmarkEnd w:id="138"/>
      <w:r w:rsidRPr="00456FE3">
        <w:rPr>
          <w:sz w:val="28"/>
          <w:szCs w:val="28"/>
          <w:lang w:val="en-US"/>
        </w:rPr>
        <w:t>Let's get real. Let's make a top out of an aluminum disk with a steel rod through the center to make the pivot. Measuring the top very carefully, we find that the moment of inertia of the top about the symmetry axis is about 6.60 × 10</w:t>
      </w:r>
      <w:r w:rsidRPr="00456FE3">
        <w:rPr>
          <w:rStyle w:val="HTML"/>
          <w:rFonts w:ascii="Times New Roman" w:hAnsi="Times New Roman" w:cs="Times New Roman"/>
          <w:sz w:val="28"/>
          <w:szCs w:val="28"/>
          <w:vertAlign w:val="superscript"/>
          <w:lang w:val="en-US"/>
        </w:rPr>
        <w:t>-</w:t>
      </w:r>
      <w:r w:rsidRPr="00456FE3">
        <w:rPr>
          <w:sz w:val="28"/>
          <w:szCs w:val="28"/>
          <w:vertAlign w:val="superscript"/>
          <w:lang w:val="en-US"/>
        </w:rPr>
        <w:t>5</w:t>
      </w:r>
      <w:r w:rsidRPr="00456FE3">
        <w:rPr>
          <w:sz w:val="28"/>
          <w:szCs w:val="28"/>
          <w:lang w:val="en-US"/>
        </w:rPr>
        <w:t xml:space="preserve"> kg m</w:t>
      </w:r>
      <w:r w:rsidRPr="00456FE3">
        <w:rPr>
          <w:sz w:val="28"/>
          <w:szCs w:val="28"/>
          <w:vertAlign w:val="superscript"/>
          <w:lang w:val="en-US"/>
        </w:rPr>
        <w:t>2</w:t>
      </w:r>
      <w:r w:rsidRPr="00456FE3">
        <w:rPr>
          <w:sz w:val="28"/>
          <w:szCs w:val="28"/>
          <w:lang w:val="en-US"/>
        </w:rPr>
        <w:t>, and the moment of inertia about the pivot point is about 3.28 × 10</w:t>
      </w:r>
      <w:r w:rsidRPr="00456FE3">
        <w:rPr>
          <w:rStyle w:val="HTML"/>
          <w:rFonts w:ascii="Times New Roman" w:hAnsi="Times New Roman" w:cs="Times New Roman"/>
          <w:sz w:val="28"/>
          <w:szCs w:val="28"/>
          <w:vertAlign w:val="superscript"/>
          <w:lang w:val="en-US"/>
        </w:rPr>
        <w:t>-</w:t>
      </w:r>
      <w:r w:rsidRPr="00456FE3">
        <w:rPr>
          <w:sz w:val="28"/>
          <w:szCs w:val="28"/>
          <w:vertAlign w:val="superscript"/>
          <w:lang w:val="en-US"/>
        </w:rPr>
        <w:t>4</w:t>
      </w:r>
      <w:r w:rsidRPr="00456FE3">
        <w:rPr>
          <w:sz w:val="28"/>
          <w:szCs w:val="28"/>
          <w:lang w:val="en-US"/>
        </w:rPr>
        <w:t xml:space="preserve"> kg m</w:t>
      </w:r>
      <w:r w:rsidRPr="00456FE3">
        <w:rPr>
          <w:sz w:val="28"/>
          <w:szCs w:val="28"/>
          <w:vertAlign w:val="superscript"/>
          <w:lang w:val="en-US"/>
        </w:rPr>
        <w:t>2</w:t>
      </w:r>
      <w:r w:rsidRPr="00456FE3">
        <w:rPr>
          <w:sz w:val="28"/>
          <w:szCs w:val="28"/>
          <w:lang w:val="en-US"/>
        </w:rPr>
        <w:t xml:space="preserve">. The combination </w:t>
      </w:r>
      <w:proofErr w:type="spellStart"/>
      <w:r w:rsidRPr="00456FE3">
        <w:rPr>
          <w:rStyle w:val="a5"/>
          <w:sz w:val="28"/>
          <w:szCs w:val="28"/>
          <w:lang w:val="en-US"/>
        </w:rPr>
        <w:t>gMR</w:t>
      </w:r>
      <w:proofErr w:type="spellEnd"/>
      <w:r w:rsidRPr="00456FE3">
        <w:rPr>
          <w:sz w:val="28"/>
          <w:szCs w:val="28"/>
          <w:lang w:val="en-US"/>
        </w:rPr>
        <w:t xml:space="preserve"> is about 0.0456 kg m</w:t>
      </w:r>
      <w:r w:rsidRPr="00456FE3">
        <w:rPr>
          <w:sz w:val="28"/>
          <w:szCs w:val="28"/>
          <w:vertAlign w:val="superscript"/>
          <w:lang w:val="en-US"/>
        </w:rPr>
        <w:t>2</w:t>
      </w:r>
      <w:r w:rsidRPr="00456FE3">
        <w:rPr>
          <w:sz w:val="28"/>
          <w:szCs w:val="28"/>
          <w:lang w:val="en-US"/>
        </w:rPr>
        <w:t xml:space="preserve"> s</w:t>
      </w:r>
      <w:r w:rsidRPr="00456FE3">
        <w:rPr>
          <w:rStyle w:val="HTML"/>
          <w:rFonts w:ascii="Times New Roman" w:hAnsi="Times New Roman" w:cs="Times New Roman"/>
          <w:sz w:val="28"/>
          <w:szCs w:val="28"/>
          <w:vertAlign w:val="superscript"/>
          <w:lang w:val="en-US"/>
        </w:rPr>
        <w:t>-</w:t>
      </w:r>
      <w:r w:rsidRPr="00456FE3">
        <w:rPr>
          <w:sz w:val="28"/>
          <w:szCs w:val="28"/>
          <w:vertAlign w:val="superscript"/>
          <w:lang w:val="en-US"/>
        </w:rPr>
        <w:t>2</w:t>
      </w:r>
      <w:r w:rsidRPr="00456FE3">
        <w:rPr>
          <w:sz w:val="28"/>
          <w:szCs w:val="28"/>
          <w:lang w:val="en-US"/>
        </w:rPr>
        <w:t xml:space="preserve">. We spin the top up with an initial angular velocity of </w:t>
      </w:r>
      <w:r w:rsidRPr="00456FE3">
        <w:rPr>
          <w:noProof/>
          <w:sz w:val="28"/>
          <w:szCs w:val="28"/>
        </w:rPr>
        <w:drawing>
          <wp:inline distT="0" distB="0" distL="0" distR="0">
            <wp:extent cx="104775" cy="200025"/>
            <wp:effectExtent l="19050" t="0" r="9525" b="0"/>
            <wp:docPr id="595" name="Рисунок 595" descr="https://mitpress.mit.edu/sites/default/files/titles/content/sicm/chap2-Z-G-D-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ttps://mitpress.mit.edu/sites/default/files/titles/content/sicm/chap2-Z-G-D-17.gif"/>
                    <pic:cNvPicPr>
                      <a:picLocks noChangeAspect="1" noChangeArrowheads="1"/>
                    </pic:cNvPicPr>
                  </pic:nvPicPr>
                  <pic:blipFill>
                    <a:blip r:embed="rId114"/>
                    <a:srcRect/>
                    <a:stretch>
                      <a:fillRect/>
                    </a:stretch>
                  </pic:blipFill>
                  <pic:spPr bwMode="auto">
                    <a:xfrm>
                      <a:off x="0" y="0"/>
                      <a:ext cx="104775" cy="200025"/>
                    </a:xfrm>
                    <a:prstGeom prst="rect">
                      <a:avLst/>
                    </a:prstGeom>
                    <a:noFill/>
                    <a:ln w="9525">
                      <a:noFill/>
                      <a:miter lim="800000"/>
                      <a:headEnd/>
                      <a:tailEnd/>
                    </a:ln>
                  </pic:spPr>
                </pic:pic>
              </a:graphicData>
            </a:graphic>
          </wp:inline>
        </w:drawing>
      </w:r>
      <w:r w:rsidRPr="00456FE3">
        <w:rPr>
          <w:sz w:val="28"/>
          <w:szCs w:val="28"/>
          <w:lang w:val="en-US"/>
        </w:rPr>
        <w:t>= 140 rad s</w:t>
      </w:r>
      <w:r w:rsidRPr="00456FE3">
        <w:rPr>
          <w:rStyle w:val="HTML"/>
          <w:rFonts w:ascii="Times New Roman" w:hAnsi="Times New Roman" w:cs="Times New Roman"/>
          <w:sz w:val="28"/>
          <w:szCs w:val="28"/>
          <w:vertAlign w:val="superscript"/>
          <w:lang w:val="en-US"/>
        </w:rPr>
        <w:t>-</w:t>
      </w:r>
      <w:r w:rsidRPr="00456FE3">
        <w:rPr>
          <w:sz w:val="28"/>
          <w:szCs w:val="28"/>
          <w:vertAlign w:val="superscript"/>
          <w:lang w:val="en-US"/>
        </w:rPr>
        <w:t>1</w:t>
      </w:r>
      <w:r w:rsidRPr="00456FE3">
        <w:rPr>
          <w:sz w:val="28"/>
          <w:szCs w:val="28"/>
          <w:lang w:val="en-US"/>
        </w:rPr>
        <w:t xml:space="preserve"> (about 1337 rpm). The top initially has </w:t>
      </w:r>
      <w:r w:rsidRPr="00456FE3">
        <w:rPr>
          <w:noProof/>
          <w:sz w:val="28"/>
          <w:szCs w:val="28"/>
        </w:rPr>
        <w:drawing>
          <wp:inline distT="0" distB="0" distL="0" distR="0">
            <wp:extent cx="76200" cy="161925"/>
            <wp:effectExtent l="19050" t="0" r="0" b="0"/>
            <wp:docPr id="596" name="Рисунок 596" descr="https://mitpress.mit.edu/sites/default/files/titles/content/sicm/chap1-Z-G-D-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https://mitpress.mit.edu/sites/default/files/titles/content/sicm/chap1-Z-G-D-20.gif"/>
                    <pic:cNvPicPr>
                      <a:picLocks noChangeAspect="1" noChangeArrowheads="1"/>
                    </pic:cNvPicPr>
                  </pic:nvPicPr>
                  <pic:blipFill>
                    <a:blip r:embed="rId112"/>
                    <a:srcRect/>
                    <a:stretch>
                      <a:fillRect/>
                    </a:stretch>
                  </pic:blipFill>
                  <pic:spPr bwMode="auto">
                    <a:xfrm>
                      <a:off x="0" y="0"/>
                      <a:ext cx="76200" cy="161925"/>
                    </a:xfrm>
                    <a:prstGeom prst="rect">
                      <a:avLst/>
                    </a:prstGeom>
                    <a:noFill/>
                    <a:ln w="9525">
                      <a:noFill/>
                      <a:miter lim="800000"/>
                      <a:headEnd/>
                      <a:tailEnd/>
                    </a:ln>
                  </pic:spPr>
                </pic:pic>
              </a:graphicData>
            </a:graphic>
          </wp:inline>
        </w:drawing>
      </w:r>
      <w:r w:rsidRPr="00456FE3">
        <w:rPr>
          <w:sz w:val="28"/>
          <w:szCs w:val="28"/>
          <w:lang w:val="en-US"/>
        </w:rPr>
        <w:t xml:space="preserve">= </w:t>
      </w:r>
      <w:r w:rsidRPr="00456FE3">
        <w:rPr>
          <w:noProof/>
          <w:sz w:val="28"/>
          <w:szCs w:val="28"/>
        </w:rPr>
        <w:drawing>
          <wp:inline distT="0" distB="0" distL="0" distR="0">
            <wp:extent cx="95250" cy="114300"/>
            <wp:effectExtent l="19050" t="0" r="0" b="0"/>
            <wp:docPr id="597" name="Рисунок 597" descr="https://mitpress.mit.edu/sites/default/files/titles/content/sicm/chap1-Z-G-D-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https://mitpress.mit.edu/sites/default/files/titles/content/sicm/chap1-Z-G-D-16.gif"/>
                    <pic:cNvPicPr>
                      <a:picLocks noChangeAspect="1" noChangeArrowheads="1"/>
                    </pic:cNvPicPr>
                  </pic:nvPicPr>
                  <pic:blipFill>
                    <a:blip r:embed="rId44"/>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456FE3">
        <w:rPr>
          <w:sz w:val="28"/>
          <w:szCs w:val="28"/>
          <w:lang w:val="en-US"/>
        </w:rPr>
        <w:t xml:space="preserve">= </w:t>
      </w:r>
      <w:r w:rsidRPr="00456FE3">
        <w:rPr>
          <w:noProof/>
          <w:sz w:val="28"/>
          <w:szCs w:val="28"/>
        </w:rPr>
        <w:drawing>
          <wp:inline distT="0" distB="0" distL="0" distR="0">
            <wp:extent cx="104775" cy="152400"/>
            <wp:effectExtent l="19050" t="0" r="9525" b="0"/>
            <wp:docPr id="598" name="Рисунок 598" descr="https://mitpress.mit.edu/sites/default/files/titles/content/sicm/chap1-Z-G-D-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https://mitpress.mit.edu/sites/default/files/titles/content/sicm/chap1-Z-G-D-56.gif"/>
                    <pic:cNvPicPr>
                      <a:picLocks noChangeAspect="1" noChangeArrowheads="1"/>
                    </pic:cNvPicPr>
                  </pic:nvPicPr>
                  <pic:blipFill>
                    <a:blip r:embed="rId41"/>
                    <a:srcRect/>
                    <a:stretch>
                      <a:fillRect/>
                    </a:stretch>
                  </pic:blipFill>
                  <pic:spPr bwMode="auto">
                    <a:xfrm>
                      <a:off x="0" y="0"/>
                      <a:ext cx="104775" cy="152400"/>
                    </a:xfrm>
                    <a:prstGeom prst="rect">
                      <a:avLst/>
                    </a:prstGeom>
                    <a:noFill/>
                    <a:ln w="9525">
                      <a:noFill/>
                      <a:miter lim="800000"/>
                      <a:headEnd/>
                      <a:tailEnd/>
                    </a:ln>
                  </pic:spPr>
                </pic:pic>
              </a:graphicData>
            </a:graphic>
          </wp:inline>
        </w:drawing>
      </w:r>
      <w:r w:rsidRPr="00456FE3">
        <w:rPr>
          <w:sz w:val="28"/>
          <w:szCs w:val="28"/>
          <w:lang w:val="en-US"/>
        </w:rPr>
        <w:t xml:space="preserve">= 0 and is initially tilted with </w:t>
      </w:r>
      <w:r w:rsidRPr="00456FE3">
        <w:rPr>
          <w:noProof/>
          <w:sz w:val="28"/>
          <w:szCs w:val="28"/>
        </w:rPr>
        <w:drawing>
          <wp:inline distT="0" distB="0" distL="0" distR="0">
            <wp:extent cx="76200" cy="114300"/>
            <wp:effectExtent l="19050" t="0" r="0" b="0"/>
            <wp:docPr id="599" name="Рисунок 599" descr="https://mitpress.mit.edu/sites/default/files/titles/content/sicm/chap1-Z-G-D-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https://mitpress.mit.edu/sites/default/files/titles/content/sicm/chap1-Z-G-D-19.gif"/>
                    <pic:cNvPicPr>
                      <a:picLocks noChangeAspect="1" noChangeArrowheads="1"/>
                    </pic:cNvPicPr>
                  </pic:nvPicPr>
                  <pic:blipFill>
                    <a:blip r:embed="rId43"/>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456FE3">
        <w:rPr>
          <w:sz w:val="28"/>
          <w:szCs w:val="28"/>
          <w:lang w:val="en-US"/>
        </w:rPr>
        <w:t xml:space="preserve">= 0.1 rad. We then kick it so that </w:t>
      </w:r>
      <w:r w:rsidRPr="00456FE3">
        <w:rPr>
          <w:noProof/>
          <w:sz w:val="28"/>
          <w:szCs w:val="28"/>
        </w:rPr>
        <w:drawing>
          <wp:inline distT="0" distB="0" distL="0" distR="0">
            <wp:extent cx="95250" cy="152400"/>
            <wp:effectExtent l="19050" t="0" r="0" b="0"/>
            <wp:docPr id="600" name="Рисунок 600" descr="https://mitpress.mit.edu/sites/default/files/titles/content/sicm/chap1-Z-G-D-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https://mitpress.mit.edu/sites/default/files/titles/content/sicm/chap1-Z-G-D-34.gif"/>
                    <pic:cNvPicPr>
                      <a:picLocks noChangeAspect="1" noChangeArrowheads="1"/>
                    </pic:cNvPicPr>
                  </pic:nvPicPr>
                  <pic:blipFill>
                    <a:blip r:embed="rId113"/>
                    <a:srcRect/>
                    <a:stretch>
                      <a:fillRect/>
                    </a:stretch>
                  </pic:blipFill>
                  <pic:spPr bwMode="auto">
                    <a:xfrm>
                      <a:off x="0" y="0"/>
                      <a:ext cx="95250" cy="152400"/>
                    </a:xfrm>
                    <a:prstGeom prst="rect">
                      <a:avLst/>
                    </a:prstGeom>
                    <a:noFill/>
                    <a:ln w="9525">
                      <a:noFill/>
                      <a:miter lim="800000"/>
                      <a:headEnd/>
                      <a:tailEnd/>
                    </a:ln>
                  </pic:spPr>
                </pic:pic>
              </a:graphicData>
            </a:graphic>
          </wp:inline>
        </w:drawing>
      </w:r>
      <w:r w:rsidRPr="00456FE3">
        <w:rPr>
          <w:sz w:val="28"/>
          <w:szCs w:val="28"/>
          <w:lang w:val="en-US"/>
        </w:rPr>
        <w:t xml:space="preserve">= </w:t>
      </w:r>
      <w:r w:rsidRPr="00456FE3">
        <w:rPr>
          <w:rStyle w:val="HTML"/>
          <w:rFonts w:ascii="Times New Roman" w:hAnsi="Times New Roman" w:cs="Times New Roman"/>
          <w:sz w:val="28"/>
          <w:szCs w:val="28"/>
          <w:lang w:val="en-US"/>
        </w:rPr>
        <w:t>-</w:t>
      </w:r>
      <w:r w:rsidRPr="00456FE3">
        <w:rPr>
          <w:sz w:val="28"/>
          <w:szCs w:val="28"/>
          <w:lang w:val="en-US"/>
        </w:rPr>
        <w:t xml:space="preserve"> 15 rad s</w:t>
      </w:r>
      <w:r w:rsidRPr="00456FE3">
        <w:rPr>
          <w:rStyle w:val="HTML"/>
          <w:rFonts w:ascii="Times New Roman" w:hAnsi="Times New Roman" w:cs="Times New Roman"/>
          <w:sz w:val="28"/>
          <w:szCs w:val="28"/>
          <w:vertAlign w:val="superscript"/>
          <w:lang w:val="en-US"/>
        </w:rPr>
        <w:t>-</w:t>
      </w:r>
      <w:r w:rsidRPr="00456FE3">
        <w:rPr>
          <w:sz w:val="28"/>
          <w:szCs w:val="28"/>
          <w:vertAlign w:val="superscript"/>
          <w:lang w:val="en-US"/>
        </w:rPr>
        <w:t>1</w:t>
      </w:r>
      <w:r w:rsidRPr="00456FE3">
        <w:rPr>
          <w:sz w:val="28"/>
          <w:szCs w:val="28"/>
          <w:lang w:val="en-US"/>
        </w:rPr>
        <w:t xml:space="preserve">. Figures </w:t>
      </w:r>
      <w:hyperlink r:id="rId118" w:anchor="FIGURE_2.5" w:history="1">
        <w:r w:rsidRPr="00456FE3">
          <w:rPr>
            <w:rStyle w:val="a3"/>
            <w:color w:val="auto"/>
            <w:sz w:val="28"/>
            <w:szCs w:val="28"/>
            <w:lang w:val="en-US"/>
          </w:rPr>
          <w:t>2.5</w:t>
        </w:r>
      </w:hyperlink>
      <w:r w:rsidRPr="00456FE3">
        <w:rPr>
          <w:sz w:val="28"/>
          <w:szCs w:val="28"/>
          <w:lang w:val="en-US"/>
        </w:rPr>
        <w:t>-</w:t>
      </w:r>
      <w:hyperlink r:id="rId119" w:anchor="FIGURE_2.8" w:history="1">
        <w:r w:rsidRPr="00456FE3">
          <w:rPr>
            <w:rStyle w:val="a3"/>
            <w:color w:val="auto"/>
            <w:sz w:val="28"/>
            <w:szCs w:val="28"/>
            <w:lang w:val="en-US"/>
          </w:rPr>
          <w:t>2.8</w:t>
        </w:r>
      </w:hyperlink>
      <w:r w:rsidRPr="00456FE3">
        <w:rPr>
          <w:sz w:val="28"/>
          <w:szCs w:val="28"/>
          <w:lang w:val="en-US"/>
        </w:rPr>
        <w:t xml:space="preserve"> display aspects of the evolution of the top for 2 seconds. The tilt of the top (measured by </w:t>
      </w:r>
      <w:r w:rsidRPr="00456FE3">
        <w:rPr>
          <w:noProof/>
          <w:sz w:val="28"/>
          <w:szCs w:val="28"/>
        </w:rPr>
        <w:drawing>
          <wp:inline distT="0" distB="0" distL="0" distR="0">
            <wp:extent cx="76200" cy="114300"/>
            <wp:effectExtent l="19050" t="0" r="0" b="0"/>
            <wp:docPr id="601" name="Рисунок 601" descr="https://mitpress.mit.edu/sites/default/files/titles/content/sicm/chap1-Z-G-D-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https://mitpress.mit.edu/sites/default/files/titles/content/sicm/chap1-Z-G-D-19.gif"/>
                    <pic:cNvPicPr>
                      <a:picLocks noChangeAspect="1" noChangeArrowheads="1"/>
                    </pic:cNvPicPr>
                  </pic:nvPicPr>
                  <pic:blipFill>
                    <a:blip r:embed="rId43"/>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456FE3">
        <w:rPr>
          <w:sz w:val="28"/>
          <w:szCs w:val="28"/>
          <w:lang w:val="en-US"/>
        </w:rPr>
        <w:t xml:space="preserve">) varies in a periodic manner. The orientation about the vertical is measured by </w:t>
      </w:r>
      <w:r w:rsidRPr="00456FE3">
        <w:rPr>
          <w:noProof/>
          <w:sz w:val="28"/>
          <w:szCs w:val="28"/>
        </w:rPr>
        <w:drawing>
          <wp:inline distT="0" distB="0" distL="0" distR="0">
            <wp:extent cx="95250" cy="114300"/>
            <wp:effectExtent l="19050" t="0" r="0" b="0"/>
            <wp:docPr id="602" name="Рисунок 602" descr="https://mitpress.mit.edu/sites/default/files/titles/content/sicm/chap1-Z-G-D-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https://mitpress.mit.edu/sites/default/files/titles/content/sicm/chap1-Z-G-D-16.gif"/>
                    <pic:cNvPicPr>
                      <a:picLocks noChangeAspect="1" noChangeArrowheads="1"/>
                    </pic:cNvPicPr>
                  </pic:nvPicPr>
                  <pic:blipFill>
                    <a:blip r:embed="rId44"/>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456FE3">
        <w:rPr>
          <w:sz w:val="28"/>
          <w:szCs w:val="28"/>
          <w:lang w:val="en-US"/>
        </w:rPr>
        <w:t xml:space="preserve">: we see that the top also </w:t>
      </w:r>
      <w:proofErr w:type="spellStart"/>
      <w:r w:rsidRPr="00456FE3">
        <w:rPr>
          <w:sz w:val="28"/>
          <w:szCs w:val="28"/>
          <w:lang w:val="en-US"/>
        </w:rPr>
        <w:t>precesses</w:t>
      </w:r>
      <w:proofErr w:type="spellEnd"/>
      <w:r w:rsidRPr="00456FE3">
        <w:rPr>
          <w:sz w:val="28"/>
          <w:szCs w:val="28"/>
          <w:lang w:val="en-US"/>
        </w:rPr>
        <w:t xml:space="preserve">, and the rate of precession varies with </w:t>
      </w:r>
      <w:r w:rsidRPr="00456FE3">
        <w:rPr>
          <w:noProof/>
          <w:sz w:val="28"/>
          <w:szCs w:val="28"/>
        </w:rPr>
        <w:drawing>
          <wp:inline distT="0" distB="0" distL="0" distR="0">
            <wp:extent cx="76200" cy="114300"/>
            <wp:effectExtent l="19050" t="0" r="0" b="0"/>
            <wp:docPr id="603" name="Рисунок 603" descr="https://mitpress.mit.edu/sites/default/files/titles/content/sicm/chap1-Z-G-D-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https://mitpress.mit.edu/sites/default/files/titles/content/sicm/chap1-Z-G-D-19.gif"/>
                    <pic:cNvPicPr>
                      <a:picLocks noChangeAspect="1" noChangeArrowheads="1"/>
                    </pic:cNvPicPr>
                  </pic:nvPicPr>
                  <pic:blipFill>
                    <a:blip r:embed="rId43"/>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456FE3">
        <w:rPr>
          <w:sz w:val="28"/>
          <w:szCs w:val="28"/>
          <w:lang w:val="en-US"/>
        </w:rPr>
        <w:t xml:space="preserve">. We also see that as the top bobs up and down the rate of rotation of the top oscillates -- the top spins faster when it is more vertical. The plot of tilt versus precession angle shows that in this case the top executes a looping motion. If we do not kick it but just let it drop, then the loop disappears, leaving just a cusp. If we kick it in the other direction, then there is </w:t>
      </w:r>
      <w:proofErr w:type="gramStart"/>
      <w:r w:rsidRPr="00456FE3">
        <w:rPr>
          <w:sz w:val="28"/>
          <w:szCs w:val="28"/>
          <w:lang w:val="en-US"/>
        </w:rPr>
        <w:t>no cusp nor</w:t>
      </w:r>
      <w:proofErr w:type="gramEnd"/>
      <w:r w:rsidRPr="00456FE3">
        <w:rPr>
          <w:sz w:val="28"/>
          <w:szCs w:val="28"/>
          <w:lang w:val="en-US"/>
        </w:rPr>
        <w:t xml:space="preserve"> any looping motion.</w:t>
      </w:r>
    </w:p>
    <w:p w:rsidR="00932CD2" w:rsidRPr="00932CD2" w:rsidRDefault="00932CD2" w:rsidP="00456FE3">
      <w:pPr>
        <w:pStyle w:val="a4"/>
        <w:spacing w:before="0" w:beforeAutospacing="0" w:after="0" w:afterAutospacing="0"/>
        <w:ind w:firstLine="426"/>
        <w:jc w:val="both"/>
        <w:rPr>
          <w:sz w:val="28"/>
          <w:szCs w:val="28"/>
          <w:lang w:val="kk-KZ"/>
        </w:rPr>
      </w:pPr>
    </w:p>
    <w:p w:rsidR="000D51D7" w:rsidRPr="00456FE3" w:rsidRDefault="000D51D7" w:rsidP="00932CD2">
      <w:pPr>
        <w:spacing w:after="0" w:line="240" w:lineRule="auto"/>
        <w:ind w:firstLine="426"/>
        <w:jc w:val="center"/>
        <w:rPr>
          <w:rFonts w:ascii="Times New Roman" w:hAnsi="Times New Roman" w:cs="Times New Roman"/>
          <w:sz w:val="28"/>
          <w:szCs w:val="28"/>
        </w:rPr>
      </w:pPr>
      <w:bookmarkStart w:id="139" w:name="%_idx_1360"/>
      <w:bookmarkStart w:id="140" w:name="%_idx_1362"/>
      <w:bookmarkStart w:id="141" w:name="FIGURE_2.5"/>
      <w:bookmarkEnd w:id="139"/>
      <w:bookmarkEnd w:id="140"/>
      <w:bookmarkEnd w:id="141"/>
      <w:r w:rsidRPr="00456FE3">
        <w:rPr>
          <w:rFonts w:ascii="Times New Roman" w:hAnsi="Times New Roman" w:cs="Times New Roman"/>
          <w:noProof/>
          <w:sz w:val="28"/>
          <w:szCs w:val="28"/>
          <w:lang w:eastAsia="ru-RU"/>
        </w:rPr>
        <w:drawing>
          <wp:inline distT="0" distB="0" distL="0" distR="0" wp14:anchorId="1F2F8FBB" wp14:editId="7EA9BA44">
            <wp:extent cx="4552950" cy="2114550"/>
            <wp:effectExtent l="19050" t="0" r="0" b="0"/>
            <wp:docPr id="604" name="Рисунок 604" descr="https://mitpress.mit.edu/sites/default/files/titles/content/sicm/chap2-Z-G-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https://mitpress.mit.edu/sites/default/files/titles/content/sicm/chap2-Z-G-76.gif"/>
                    <pic:cNvPicPr>
                      <a:picLocks noChangeAspect="1" noChangeArrowheads="1"/>
                    </pic:cNvPicPr>
                  </pic:nvPicPr>
                  <pic:blipFill>
                    <a:blip r:embed="rId120"/>
                    <a:srcRect/>
                    <a:stretch>
                      <a:fillRect/>
                    </a:stretch>
                  </pic:blipFill>
                  <pic:spPr bwMode="auto">
                    <a:xfrm>
                      <a:off x="0" y="0"/>
                      <a:ext cx="4552950" cy="2114550"/>
                    </a:xfrm>
                    <a:prstGeom prst="rect">
                      <a:avLst/>
                    </a:prstGeom>
                    <a:noFill/>
                    <a:ln w="9525">
                      <a:noFill/>
                      <a:miter lim="800000"/>
                      <a:headEnd/>
                      <a:tailEnd/>
                    </a:ln>
                  </pic:spPr>
                </pic:pic>
              </a:graphicData>
            </a:graphic>
          </wp:inline>
        </w:drawing>
      </w:r>
    </w:p>
    <w:p w:rsidR="000D51D7" w:rsidRPr="00456FE3" w:rsidRDefault="000D51D7" w:rsidP="00932CD2">
      <w:pPr>
        <w:spacing w:after="0" w:line="240" w:lineRule="auto"/>
        <w:ind w:firstLine="426"/>
        <w:jc w:val="center"/>
        <w:rPr>
          <w:rFonts w:ascii="Times New Roman" w:hAnsi="Times New Roman" w:cs="Times New Roman"/>
          <w:sz w:val="28"/>
          <w:szCs w:val="28"/>
        </w:rPr>
      </w:pPr>
      <w:bookmarkStart w:id="142" w:name="%_idx_1364"/>
      <w:bookmarkStart w:id="143" w:name="%_idx_1366"/>
      <w:bookmarkStart w:id="144" w:name="FIGURE_2.6"/>
      <w:bookmarkEnd w:id="142"/>
      <w:bookmarkEnd w:id="143"/>
      <w:bookmarkEnd w:id="144"/>
      <w:r w:rsidRPr="00456FE3">
        <w:rPr>
          <w:rFonts w:ascii="Times New Roman" w:hAnsi="Times New Roman" w:cs="Times New Roman"/>
          <w:noProof/>
          <w:sz w:val="28"/>
          <w:szCs w:val="28"/>
          <w:lang w:eastAsia="ru-RU"/>
        </w:rPr>
        <w:lastRenderedPageBreak/>
        <w:drawing>
          <wp:inline distT="0" distB="0" distL="0" distR="0" wp14:anchorId="46E37709" wp14:editId="1F5A5C94">
            <wp:extent cx="4552950" cy="2143125"/>
            <wp:effectExtent l="19050" t="0" r="0" b="0"/>
            <wp:docPr id="605" name="Рисунок 605" descr="https://mitpress.mit.edu/sites/default/files/titles/content/sicm/chap2-Z-G-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https://mitpress.mit.edu/sites/default/files/titles/content/sicm/chap2-Z-G-77.gif"/>
                    <pic:cNvPicPr>
                      <a:picLocks noChangeAspect="1" noChangeArrowheads="1"/>
                    </pic:cNvPicPr>
                  </pic:nvPicPr>
                  <pic:blipFill>
                    <a:blip r:embed="rId121"/>
                    <a:srcRect/>
                    <a:stretch>
                      <a:fillRect/>
                    </a:stretch>
                  </pic:blipFill>
                  <pic:spPr bwMode="auto">
                    <a:xfrm>
                      <a:off x="0" y="0"/>
                      <a:ext cx="4552950" cy="2143125"/>
                    </a:xfrm>
                    <a:prstGeom prst="rect">
                      <a:avLst/>
                    </a:prstGeom>
                    <a:noFill/>
                    <a:ln w="9525">
                      <a:noFill/>
                      <a:miter lim="800000"/>
                      <a:headEnd/>
                      <a:tailEnd/>
                    </a:ln>
                  </pic:spPr>
                </pic:pic>
              </a:graphicData>
            </a:graphic>
          </wp:inline>
        </w:drawing>
      </w:r>
    </w:p>
    <w:p w:rsidR="000D51D7" w:rsidRPr="00456FE3" w:rsidRDefault="000D51D7" w:rsidP="00932CD2">
      <w:pPr>
        <w:spacing w:after="0" w:line="240" w:lineRule="auto"/>
        <w:ind w:firstLine="426"/>
        <w:jc w:val="center"/>
        <w:rPr>
          <w:rFonts w:ascii="Times New Roman" w:hAnsi="Times New Roman" w:cs="Times New Roman"/>
          <w:sz w:val="28"/>
          <w:szCs w:val="28"/>
        </w:rPr>
      </w:pPr>
      <w:bookmarkStart w:id="145" w:name="FIGURE_2.7"/>
      <w:bookmarkEnd w:id="145"/>
      <w:r w:rsidRPr="00456FE3">
        <w:rPr>
          <w:rFonts w:ascii="Times New Roman" w:hAnsi="Times New Roman" w:cs="Times New Roman"/>
          <w:noProof/>
          <w:sz w:val="28"/>
          <w:szCs w:val="28"/>
          <w:lang w:eastAsia="ru-RU"/>
        </w:rPr>
        <w:drawing>
          <wp:inline distT="0" distB="0" distL="0" distR="0" wp14:anchorId="2649F2B4" wp14:editId="7DF09B35">
            <wp:extent cx="4543425" cy="2133600"/>
            <wp:effectExtent l="19050" t="0" r="9525" b="0"/>
            <wp:docPr id="606" name="Рисунок 606" descr="https://mitpress.mit.edu/sites/default/files/titles/content/sicm/chap2-Z-G-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https://mitpress.mit.edu/sites/default/files/titles/content/sicm/chap2-Z-G-78.gif"/>
                    <pic:cNvPicPr>
                      <a:picLocks noChangeAspect="1" noChangeArrowheads="1"/>
                    </pic:cNvPicPr>
                  </pic:nvPicPr>
                  <pic:blipFill>
                    <a:blip r:embed="rId122"/>
                    <a:srcRect/>
                    <a:stretch>
                      <a:fillRect/>
                    </a:stretch>
                  </pic:blipFill>
                  <pic:spPr bwMode="auto">
                    <a:xfrm>
                      <a:off x="0" y="0"/>
                      <a:ext cx="4543425" cy="2133600"/>
                    </a:xfrm>
                    <a:prstGeom prst="rect">
                      <a:avLst/>
                    </a:prstGeom>
                    <a:noFill/>
                    <a:ln w="9525">
                      <a:noFill/>
                      <a:miter lim="800000"/>
                      <a:headEnd/>
                      <a:tailEnd/>
                    </a:ln>
                  </pic:spPr>
                </pic:pic>
              </a:graphicData>
            </a:graphic>
          </wp:inline>
        </w:drawing>
      </w:r>
    </w:p>
    <w:p w:rsidR="000D51D7" w:rsidRPr="00456FE3" w:rsidRDefault="000D51D7" w:rsidP="00932CD2">
      <w:pPr>
        <w:spacing w:after="0" w:line="240" w:lineRule="auto"/>
        <w:ind w:firstLine="426"/>
        <w:jc w:val="center"/>
        <w:rPr>
          <w:rFonts w:ascii="Times New Roman" w:hAnsi="Times New Roman" w:cs="Times New Roman"/>
          <w:sz w:val="28"/>
          <w:szCs w:val="28"/>
        </w:rPr>
      </w:pPr>
      <w:bookmarkStart w:id="146" w:name="FIGURE_2.8"/>
      <w:bookmarkEnd w:id="146"/>
      <w:r w:rsidRPr="00456FE3">
        <w:rPr>
          <w:rFonts w:ascii="Times New Roman" w:hAnsi="Times New Roman" w:cs="Times New Roman"/>
          <w:noProof/>
          <w:sz w:val="28"/>
          <w:szCs w:val="28"/>
          <w:lang w:eastAsia="ru-RU"/>
        </w:rPr>
        <w:drawing>
          <wp:inline distT="0" distB="0" distL="0" distR="0" wp14:anchorId="4201C9B2" wp14:editId="59A39757">
            <wp:extent cx="4543425" cy="2247900"/>
            <wp:effectExtent l="19050" t="0" r="9525" b="0"/>
            <wp:docPr id="607" name="Рисунок 607" descr="https://mitpress.mit.edu/sites/default/files/titles/content/sicm/chap2-Z-G-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https://mitpress.mit.edu/sites/default/files/titles/content/sicm/chap2-Z-G-79.gif"/>
                    <pic:cNvPicPr>
                      <a:picLocks noChangeAspect="1" noChangeArrowheads="1"/>
                    </pic:cNvPicPr>
                  </pic:nvPicPr>
                  <pic:blipFill>
                    <a:blip r:embed="rId123"/>
                    <a:srcRect/>
                    <a:stretch>
                      <a:fillRect/>
                    </a:stretch>
                  </pic:blipFill>
                  <pic:spPr bwMode="auto">
                    <a:xfrm>
                      <a:off x="0" y="0"/>
                      <a:ext cx="4543425" cy="2247900"/>
                    </a:xfrm>
                    <a:prstGeom prst="rect">
                      <a:avLst/>
                    </a:prstGeom>
                    <a:noFill/>
                    <a:ln w="9525">
                      <a:noFill/>
                      <a:miter lim="800000"/>
                      <a:headEnd/>
                      <a:tailEnd/>
                    </a:ln>
                  </pic:spPr>
                </pic:pic>
              </a:graphicData>
            </a:graphic>
          </wp:inline>
        </w:drawing>
      </w:r>
    </w:p>
    <w:p w:rsidR="00932CD2" w:rsidRDefault="00932CD2" w:rsidP="00456FE3">
      <w:pPr>
        <w:pStyle w:val="a4"/>
        <w:spacing w:before="0" w:beforeAutospacing="0" w:after="0" w:afterAutospacing="0"/>
        <w:ind w:firstLine="426"/>
        <w:jc w:val="both"/>
        <w:rPr>
          <w:b/>
          <w:bCs/>
          <w:sz w:val="28"/>
          <w:szCs w:val="28"/>
          <w:lang w:val="kk-KZ"/>
        </w:rPr>
      </w:pPr>
      <w:bookmarkStart w:id="147" w:name="%_thm_2.11"/>
      <w:bookmarkEnd w:id="147"/>
    </w:p>
    <w:p w:rsidR="00767103" w:rsidRDefault="000D51D7" w:rsidP="00456FE3">
      <w:pPr>
        <w:pStyle w:val="a4"/>
        <w:spacing w:before="0" w:beforeAutospacing="0" w:after="0" w:afterAutospacing="0"/>
        <w:ind w:firstLine="426"/>
        <w:jc w:val="both"/>
        <w:rPr>
          <w:rStyle w:val="a8"/>
          <w:sz w:val="28"/>
          <w:szCs w:val="28"/>
          <w:lang w:val="en-US"/>
        </w:rPr>
      </w:pPr>
      <w:proofErr w:type="gramStart"/>
      <w:r w:rsidRPr="00456FE3">
        <w:rPr>
          <w:b/>
          <w:bCs/>
          <w:sz w:val="28"/>
          <w:szCs w:val="28"/>
          <w:lang w:val="en-US"/>
        </w:rPr>
        <w:t>Exercise 2.11.</w:t>
      </w:r>
      <w:proofErr w:type="gramEnd"/>
      <w:r w:rsidRPr="00456FE3">
        <w:rPr>
          <w:sz w:val="28"/>
          <w:szCs w:val="28"/>
          <w:lang w:val="en-US"/>
        </w:rPr>
        <w:t>  </w:t>
      </w:r>
      <w:r w:rsidRPr="00456FE3">
        <w:rPr>
          <w:rStyle w:val="a8"/>
          <w:sz w:val="28"/>
          <w:szCs w:val="28"/>
          <w:lang w:val="en-US"/>
        </w:rPr>
        <w:t>Kinetic energy of the top</w:t>
      </w:r>
    </w:p>
    <w:p w:rsidR="000D51D7" w:rsidRPr="00456FE3" w:rsidRDefault="000D51D7" w:rsidP="00456FE3">
      <w:pPr>
        <w:pStyle w:val="a4"/>
        <w:spacing w:before="0" w:beforeAutospacing="0" w:after="0" w:afterAutospacing="0"/>
        <w:ind w:firstLine="426"/>
        <w:jc w:val="both"/>
        <w:rPr>
          <w:sz w:val="28"/>
          <w:szCs w:val="28"/>
          <w:lang w:val="en-US"/>
        </w:rPr>
      </w:pPr>
      <w:r w:rsidRPr="00456FE3">
        <w:rPr>
          <w:sz w:val="28"/>
          <w:szCs w:val="28"/>
          <w:lang w:val="en-US"/>
        </w:rPr>
        <w:t xml:space="preserve">The rotational kinetic energy of the top can be written in terms of the principal moments of inertia with respect to the pivot point and the angular velocity vector of rotation with respect to the pivot point. Show that this formulation of the kinetic energy yields the same value that one would obtain by computing the sum of the rotational kinetic energy about its center of mass and the kinetic energy of the motion of the center of mass. </w:t>
      </w:r>
    </w:p>
    <w:p w:rsidR="00767103" w:rsidRDefault="000D51D7" w:rsidP="00456FE3">
      <w:pPr>
        <w:pStyle w:val="a4"/>
        <w:spacing w:before="0" w:beforeAutospacing="0" w:after="0" w:afterAutospacing="0"/>
        <w:ind w:firstLine="426"/>
        <w:jc w:val="both"/>
        <w:rPr>
          <w:rStyle w:val="a8"/>
          <w:sz w:val="28"/>
          <w:szCs w:val="28"/>
          <w:lang w:val="en-US"/>
        </w:rPr>
      </w:pPr>
      <w:bookmarkStart w:id="148" w:name="%_thm_2.12"/>
      <w:bookmarkEnd w:id="148"/>
      <w:r w:rsidRPr="00456FE3">
        <w:rPr>
          <w:b/>
          <w:bCs/>
          <w:sz w:val="28"/>
          <w:szCs w:val="28"/>
          <w:lang w:val="en-US"/>
        </w:rPr>
        <w:t>Exercise 2.12.</w:t>
      </w:r>
      <w:r w:rsidRPr="00456FE3">
        <w:rPr>
          <w:sz w:val="28"/>
          <w:szCs w:val="28"/>
          <w:lang w:val="en-US"/>
        </w:rPr>
        <w:t>  </w:t>
      </w:r>
      <w:r w:rsidRPr="00456FE3">
        <w:rPr>
          <w:rStyle w:val="a8"/>
          <w:sz w:val="28"/>
          <w:szCs w:val="28"/>
          <w:lang w:val="en-US"/>
        </w:rPr>
        <w:t>Nutation of the top</w:t>
      </w:r>
      <w:bookmarkStart w:id="149" w:name="%_idx_1368"/>
      <w:bookmarkStart w:id="150" w:name="%_idx_1370"/>
      <w:bookmarkEnd w:id="149"/>
      <w:bookmarkEnd w:id="150"/>
    </w:p>
    <w:p w:rsidR="000D51D7" w:rsidRPr="00456FE3" w:rsidRDefault="000D51D7" w:rsidP="00456FE3">
      <w:pPr>
        <w:pStyle w:val="a4"/>
        <w:spacing w:before="0" w:beforeAutospacing="0" w:after="0" w:afterAutospacing="0"/>
        <w:ind w:firstLine="426"/>
        <w:jc w:val="both"/>
        <w:rPr>
          <w:sz w:val="28"/>
          <w:szCs w:val="28"/>
          <w:lang w:val="en-US"/>
        </w:rPr>
      </w:pPr>
      <w:r w:rsidRPr="00456FE3">
        <w:rPr>
          <w:rStyle w:val="a8"/>
          <w:sz w:val="28"/>
          <w:szCs w:val="28"/>
          <w:lang w:val="en-US"/>
        </w:rPr>
        <w:t>a</w:t>
      </w:r>
      <w:r w:rsidRPr="00456FE3">
        <w:rPr>
          <w:sz w:val="28"/>
          <w:szCs w:val="28"/>
          <w:lang w:val="en-US"/>
        </w:rPr>
        <w:t>.</w:t>
      </w:r>
      <w:proofErr w:type="gramStart"/>
      <w:r w:rsidRPr="00456FE3">
        <w:rPr>
          <w:sz w:val="28"/>
          <w:szCs w:val="28"/>
          <w:lang w:val="en-US"/>
        </w:rPr>
        <w:t>  Carry</w:t>
      </w:r>
      <w:proofErr w:type="gramEnd"/>
      <w:r w:rsidRPr="00456FE3">
        <w:rPr>
          <w:sz w:val="28"/>
          <w:szCs w:val="28"/>
          <w:lang w:val="en-US"/>
        </w:rPr>
        <w:t xml:space="preserve"> out the algebra to obtain the energy (</w:t>
      </w:r>
      <w:hyperlink r:id="rId124" w:anchor="EQUATION_2.66" w:history="1">
        <w:r w:rsidRPr="00456FE3">
          <w:rPr>
            <w:rStyle w:val="a3"/>
            <w:color w:val="auto"/>
            <w:sz w:val="28"/>
            <w:szCs w:val="28"/>
            <w:lang w:val="en-US"/>
          </w:rPr>
          <w:t>2.66</w:t>
        </w:r>
      </w:hyperlink>
      <w:r w:rsidRPr="00456FE3">
        <w:rPr>
          <w:sz w:val="28"/>
          <w:szCs w:val="28"/>
          <w:lang w:val="en-US"/>
        </w:rPr>
        <w:t xml:space="preserve">) in terms of </w:t>
      </w:r>
      <w:r w:rsidRPr="00456FE3">
        <w:rPr>
          <w:noProof/>
          <w:sz w:val="28"/>
          <w:szCs w:val="28"/>
        </w:rPr>
        <w:drawing>
          <wp:inline distT="0" distB="0" distL="0" distR="0">
            <wp:extent cx="76200" cy="114300"/>
            <wp:effectExtent l="19050" t="0" r="0" b="0"/>
            <wp:docPr id="608" name="Рисунок 608" descr="https://mitpress.mit.edu/sites/default/files/titles/content/sicm/chap1-Z-G-D-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https://mitpress.mit.edu/sites/default/files/titles/content/sicm/chap1-Z-G-D-19.gif"/>
                    <pic:cNvPicPr>
                      <a:picLocks noChangeAspect="1" noChangeArrowheads="1"/>
                    </pic:cNvPicPr>
                  </pic:nvPicPr>
                  <pic:blipFill>
                    <a:blip r:embed="rId43"/>
                    <a:srcRect/>
                    <a:stretch>
                      <a:fillRect/>
                    </a:stretch>
                  </pic:blipFill>
                  <pic:spPr bwMode="auto">
                    <a:xfrm>
                      <a:off x="0" y="0"/>
                      <a:ext cx="76200" cy="114300"/>
                    </a:xfrm>
                    <a:prstGeom prst="rect">
                      <a:avLst/>
                    </a:prstGeom>
                    <a:noFill/>
                    <a:ln w="9525">
                      <a:noFill/>
                      <a:miter lim="800000"/>
                      <a:headEnd/>
                      <a:tailEnd/>
                    </a:ln>
                  </pic:spPr>
                </pic:pic>
              </a:graphicData>
            </a:graphic>
          </wp:inline>
        </w:drawing>
      </w:r>
      <w:proofErr w:type="spellStart"/>
      <w:r w:rsidRPr="00456FE3">
        <w:rPr>
          <w:sz w:val="28"/>
          <w:szCs w:val="28"/>
          <w:lang w:val="en-US"/>
        </w:rPr>
        <w:t>and</w:t>
      </w:r>
      <w:proofErr w:type="spellEnd"/>
      <w:r w:rsidRPr="00456FE3">
        <w:rPr>
          <w:sz w:val="28"/>
          <w:szCs w:val="28"/>
          <w:lang w:val="en-US"/>
        </w:rPr>
        <w:t> </w:t>
      </w:r>
      <w:r w:rsidRPr="00456FE3">
        <w:rPr>
          <w:noProof/>
          <w:sz w:val="28"/>
          <w:szCs w:val="28"/>
        </w:rPr>
        <w:drawing>
          <wp:inline distT="0" distB="0" distL="0" distR="0">
            <wp:extent cx="76200" cy="161925"/>
            <wp:effectExtent l="19050" t="0" r="0" b="0"/>
            <wp:docPr id="609" name="Рисунок 609" descr="https://mitpress.mit.edu/sites/default/files/titles/content/sicm/chap1-Z-G-D-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https://mitpress.mit.edu/sites/default/files/titles/content/sicm/chap1-Z-G-D-20.gif"/>
                    <pic:cNvPicPr>
                      <a:picLocks noChangeAspect="1" noChangeArrowheads="1"/>
                    </pic:cNvPicPr>
                  </pic:nvPicPr>
                  <pic:blipFill>
                    <a:blip r:embed="rId112"/>
                    <a:srcRect/>
                    <a:stretch>
                      <a:fillRect/>
                    </a:stretch>
                  </pic:blipFill>
                  <pic:spPr bwMode="auto">
                    <a:xfrm>
                      <a:off x="0" y="0"/>
                      <a:ext cx="76200" cy="161925"/>
                    </a:xfrm>
                    <a:prstGeom prst="rect">
                      <a:avLst/>
                    </a:prstGeom>
                    <a:noFill/>
                    <a:ln w="9525">
                      <a:noFill/>
                      <a:miter lim="800000"/>
                      <a:headEnd/>
                      <a:tailEnd/>
                    </a:ln>
                  </pic:spPr>
                </pic:pic>
              </a:graphicData>
            </a:graphic>
          </wp:inline>
        </w:drawing>
      </w:r>
      <w:r w:rsidRPr="00456FE3">
        <w:rPr>
          <w:sz w:val="28"/>
          <w:szCs w:val="28"/>
          <w:lang w:val="en-US"/>
        </w:rPr>
        <w:t>.</w:t>
      </w:r>
    </w:p>
    <w:p w:rsidR="000D51D7" w:rsidRPr="00456FE3" w:rsidRDefault="000D51D7" w:rsidP="00456FE3">
      <w:pPr>
        <w:pStyle w:val="a4"/>
        <w:spacing w:before="0" w:beforeAutospacing="0" w:after="0" w:afterAutospacing="0"/>
        <w:ind w:firstLine="426"/>
        <w:jc w:val="both"/>
        <w:rPr>
          <w:sz w:val="28"/>
          <w:szCs w:val="28"/>
          <w:lang w:val="en-US"/>
        </w:rPr>
      </w:pPr>
      <w:r w:rsidRPr="00456FE3">
        <w:rPr>
          <w:rStyle w:val="a8"/>
          <w:sz w:val="28"/>
          <w:szCs w:val="28"/>
          <w:lang w:val="en-US"/>
        </w:rPr>
        <w:t>b</w:t>
      </w:r>
      <w:r w:rsidRPr="00456FE3">
        <w:rPr>
          <w:sz w:val="28"/>
          <w:szCs w:val="28"/>
          <w:lang w:val="en-US"/>
        </w:rPr>
        <w:t>.</w:t>
      </w:r>
      <w:proofErr w:type="gramStart"/>
      <w:r w:rsidRPr="00456FE3">
        <w:rPr>
          <w:sz w:val="28"/>
          <w:szCs w:val="28"/>
          <w:lang w:val="en-US"/>
        </w:rPr>
        <w:t>  Numerically</w:t>
      </w:r>
      <w:proofErr w:type="gramEnd"/>
      <w:r w:rsidRPr="00456FE3">
        <w:rPr>
          <w:sz w:val="28"/>
          <w:szCs w:val="28"/>
          <w:lang w:val="en-US"/>
        </w:rPr>
        <w:t xml:space="preserve"> integrate the Lagrange equations for the top to obtain figure </w:t>
      </w:r>
      <w:hyperlink r:id="rId125" w:anchor="FIGURE_2.5" w:history="1">
        <w:r w:rsidRPr="00456FE3">
          <w:rPr>
            <w:rStyle w:val="a3"/>
            <w:color w:val="auto"/>
            <w:sz w:val="28"/>
            <w:szCs w:val="28"/>
            <w:lang w:val="en-US"/>
          </w:rPr>
          <w:t>2.5</w:t>
        </w:r>
      </w:hyperlink>
      <w:r w:rsidRPr="00456FE3">
        <w:rPr>
          <w:sz w:val="28"/>
          <w:szCs w:val="28"/>
          <w:lang w:val="en-US"/>
        </w:rPr>
        <w:t xml:space="preserve">, </w:t>
      </w:r>
      <w:r w:rsidRPr="00456FE3">
        <w:rPr>
          <w:noProof/>
          <w:sz w:val="28"/>
          <w:szCs w:val="28"/>
        </w:rPr>
        <w:drawing>
          <wp:inline distT="0" distB="0" distL="0" distR="0">
            <wp:extent cx="76200" cy="114300"/>
            <wp:effectExtent l="19050" t="0" r="0" b="0"/>
            <wp:docPr id="610" name="Рисунок 610" descr="https://mitpress.mit.edu/sites/default/files/titles/content/sicm/chap1-Z-G-D-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https://mitpress.mit.edu/sites/default/files/titles/content/sicm/chap1-Z-G-D-19.gif"/>
                    <pic:cNvPicPr>
                      <a:picLocks noChangeAspect="1" noChangeArrowheads="1"/>
                    </pic:cNvPicPr>
                  </pic:nvPicPr>
                  <pic:blipFill>
                    <a:blip r:embed="rId43"/>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456FE3">
        <w:rPr>
          <w:sz w:val="28"/>
          <w:szCs w:val="28"/>
          <w:lang w:val="en-US"/>
        </w:rPr>
        <w:t>versus time.</w:t>
      </w:r>
    </w:p>
    <w:p w:rsidR="000D51D7" w:rsidRPr="00456FE3" w:rsidRDefault="000D51D7" w:rsidP="00456FE3">
      <w:pPr>
        <w:pStyle w:val="a4"/>
        <w:spacing w:before="0" w:beforeAutospacing="0" w:after="0" w:afterAutospacing="0"/>
        <w:ind w:firstLine="426"/>
        <w:jc w:val="both"/>
        <w:rPr>
          <w:sz w:val="28"/>
          <w:szCs w:val="28"/>
          <w:lang w:val="en-US"/>
        </w:rPr>
      </w:pPr>
      <w:r w:rsidRPr="00456FE3">
        <w:rPr>
          <w:rStyle w:val="a8"/>
          <w:sz w:val="28"/>
          <w:szCs w:val="28"/>
          <w:lang w:val="en-US"/>
        </w:rPr>
        <w:lastRenderedPageBreak/>
        <w:t>c</w:t>
      </w:r>
      <w:r w:rsidRPr="00456FE3">
        <w:rPr>
          <w:sz w:val="28"/>
          <w:szCs w:val="28"/>
          <w:lang w:val="en-US"/>
        </w:rPr>
        <w:t xml:space="preserve">.  Note that the energy is a differential equation for </w:t>
      </w:r>
      <w:r w:rsidRPr="00456FE3">
        <w:rPr>
          <w:noProof/>
          <w:sz w:val="28"/>
          <w:szCs w:val="28"/>
        </w:rPr>
        <w:drawing>
          <wp:inline distT="0" distB="0" distL="0" distR="0">
            <wp:extent cx="76200" cy="161925"/>
            <wp:effectExtent l="19050" t="0" r="0" b="0"/>
            <wp:docPr id="611" name="Рисунок 611" descr="https://mitpress.mit.edu/sites/default/files/titles/content/sicm/chap1-Z-G-D-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https://mitpress.mit.edu/sites/default/files/titles/content/sicm/chap1-Z-G-D-20.gif"/>
                    <pic:cNvPicPr>
                      <a:picLocks noChangeAspect="1" noChangeArrowheads="1"/>
                    </pic:cNvPicPr>
                  </pic:nvPicPr>
                  <pic:blipFill>
                    <a:blip r:embed="rId112"/>
                    <a:srcRect/>
                    <a:stretch>
                      <a:fillRect/>
                    </a:stretch>
                  </pic:blipFill>
                  <pic:spPr bwMode="auto">
                    <a:xfrm>
                      <a:off x="0" y="0"/>
                      <a:ext cx="76200" cy="161925"/>
                    </a:xfrm>
                    <a:prstGeom prst="rect">
                      <a:avLst/>
                    </a:prstGeom>
                    <a:noFill/>
                    <a:ln w="9525">
                      <a:noFill/>
                      <a:miter lim="800000"/>
                      <a:headEnd/>
                      <a:tailEnd/>
                    </a:ln>
                  </pic:spPr>
                </pic:pic>
              </a:graphicData>
            </a:graphic>
          </wp:inline>
        </w:drawing>
      </w:r>
      <w:r w:rsidRPr="00456FE3">
        <w:rPr>
          <w:sz w:val="28"/>
          <w:szCs w:val="28"/>
          <w:lang w:val="en-US"/>
        </w:rPr>
        <w:t xml:space="preserve">in terms of </w:t>
      </w:r>
      <w:r w:rsidRPr="00456FE3">
        <w:rPr>
          <w:noProof/>
          <w:sz w:val="28"/>
          <w:szCs w:val="28"/>
        </w:rPr>
        <w:drawing>
          <wp:inline distT="0" distB="0" distL="0" distR="0">
            <wp:extent cx="76200" cy="114300"/>
            <wp:effectExtent l="19050" t="0" r="0" b="0"/>
            <wp:docPr id="612" name="Рисунок 612" descr="https://mitpress.mit.edu/sites/default/files/titles/content/sicm/chap1-Z-G-D-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https://mitpress.mit.edu/sites/default/files/titles/content/sicm/chap1-Z-G-D-19.gif"/>
                    <pic:cNvPicPr>
                      <a:picLocks noChangeAspect="1" noChangeArrowheads="1"/>
                    </pic:cNvPicPr>
                  </pic:nvPicPr>
                  <pic:blipFill>
                    <a:blip r:embed="rId43"/>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456FE3">
        <w:rPr>
          <w:sz w:val="28"/>
          <w:szCs w:val="28"/>
          <w:lang w:val="en-US"/>
        </w:rPr>
        <w:t xml:space="preserve">, with conserved quantities </w:t>
      </w:r>
      <w:r w:rsidRPr="00456FE3">
        <w:rPr>
          <w:rStyle w:val="a5"/>
          <w:sz w:val="28"/>
          <w:szCs w:val="28"/>
          <w:lang w:val="en-US"/>
        </w:rPr>
        <w:t>p</w:t>
      </w:r>
      <w:r w:rsidRPr="00456FE3">
        <w:rPr>
          <w:noProof/>
          <w:sz w:val="28"/>
          <w:szCs w:val="28"/>
          <w:vertAlign w:val="subscript"/>
        </w:rPr>
        <w:drawing>
          <wp:inline distT="0" distB="0" distL="0" distR="0">
            <wp:extent cx="95250" cy="114300"/>
            <wp:effectExtent l="19050" t="0" r="0" b="0"/>
            <wp:docPr id="613" name="Рисунок 613" descr="https://mitpress.mit.edu/sites/default/files/titles/content/sicm/chap1-Z-G-D-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https://mitpress.mit.edu/sites/default/files/titles/content/sicm/chap1-Z-G-D-16.gif"/>
                    <pic:cNvPicPr>
                      <a:picLocks noChangeAspect="1" noChangeArrowheads="1"/>
                    </pic:cNvPicPr>
                  </pic:nvPicPr>
                  <pic:blipFill>
                    <a:blip r:embed="rId44"/>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456FE3">
        <w:rPr>
          <w:sz w:val="28"/>
          <w:szCs w:val="28"/>
          <w:lang w:val="en-US"/>
        </w:rPr>
        <w:t xml:space="preserve">, </w:t>
      </w:r>
      <w:r w:rsidRPr="00456FE3">
        <w:rPr>
          <w:rStyle w:val="a5"/>
          <w:sz w:val="28"/>
          <w:szCs w:val="28"/>
          <w:lang w:val="en-US"/>
        </w:rPr>
        <w:t>p</w:t>
      </w:r>
      <w:r w:rsidRPr="00456FE3">
        <w:rPr>
          <w:noProof/>
          <w:sz w:val="28"/>
          <w:szCs w:val="28"/>
          <w:vertAlign w:val="subscript"/>
        </w:rPr>
        <w:drawing>
          <wp:inline distT="0" distB="0" distL="0" distR="0">
            <wp:extent cx="104775" cy="152400"/>
            <wp:effectExtent l="19050" t="0" r="9525" b="0"/>
            <wp:docPr id="614" name="Рисунок 614" descr="https://mitpress.mit.edu/sites/default/files/titles/content/sicm/chap1-Z-G-D-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https://mitpress.mit.edu/sites/default/files/titles/content/sicm/chap1-Z-G-D-56.gif"/>
                    <pic:cNvPicPr>
                      <a:picLocks noChangeAspect="1" noChangeArrowheads="1"/>
                    </pic:cNvPicPr>
                  </pic:nvPicPr>
                  <pic:blipFill>
                    <a:blip r:embed="rId41"/>
                    <a:srcRect/>
                    <a:stretch>
                      <a:fillRect/>
                    </a:stretch>
                  </pic:blipFill>
                  <pic:spPr bwMode="auto">
                    <a:xfrm>
                      <a:off x="0" y="0"/>
                      <a:ext cx="104775" cy="152400"/>
                    </a:xfrm>
                    <a:prstGeom prst="rect">
                      <a:avLst/>
                    </a:prstGeom>
                    <a:noFill/>
                    <a:ln w="9525">
                      <a:noFill/>
                      <a:miter lim="800000"/>
                      <a:headEnd/>
                      <a:tailEnd/>
                    </a:ln>
                  </pic:spPr>
                </pic:pic>
              </a:graphicData>
            </a:graphic>
          </wp:inline>
        </w:drawing>
      </w:r>
      <w:r w:rsidRPr="00456FE3">
        <w:rPr>
          <w:sz w:val="28"/>
          <w:szCs w:val="28"/>
          <w:lang w:val="en-US"/>
        </w:rPr>
        <w:t xml:space="preserve">, and </w:t>
      </w:r>
      <w:r w:rsidRPr="00456FE3">
        <w:rPr>
          <w:rStyle w:val="a5"/>
          <w:sz w:val="28"/>
          <w:szCs w:val="28"/>
          <w:lang w:val="en-US"/>
        </w:rPr>
        <w:t>E</w:t>
      </w:r>
      <w:r w:rsidRPr="00456FE3">
        <w:rPr>
          <w:sz w:val="28"/>
          <w:szCs w:val="28"/>
          <w:lang w:val="en-US"/>
        </w:rPr>
        <w:t xml:space="preserve"> determined by initial conditions. Can we use this differential equation to obtain </w:t>
      </w:r>
      <w:r w:rsidRPr="00456FE3">
        <w:rPr>
          <w:noProof/>
          <w:sz w:val="28"/>
          <w:szCs w:val="28"/>
        </w:rPr>
        <w:drawing>
          <wp:inline distT="0" distB="0" distL="0" distR="0">
            <wp:extent cx="76200" cy="114300"/>
            <wp:effectExtent l="19050" t="0" r="0" b="0"/>
            <wp:docPr id="615" name="Рисунок 615" descr="https://mitpress.mit.edu/sites/default/files/titles/content/sicm/chap1-Z-G-D-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https://mitpress.mit.edu/sites/default/files/titles/content/sicm/chap1-Z-G-D-19.gif"/>
                    <pic:cNvPicPr>
                      <a:picLocks noChangeAspect="1" noChangeArrowheads="1"/>
                    </pic:cNvPicPr>
                  </pic:nvPicPr>
                  <pic:blipFill>
                    <a:blip r:embed="rId43"/>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456FE3">
        <w:rPr>
          <w:sz w:val="28"/>
          <w:szCs w:val="28"/>
          <w:lang w:val="en-US"/>
        </w:rPr>
        <w:t>as a function of time? Explain.</w:t>
      </w:r>
    </w:p>
    <w:p w:rsidR="00767103" w:rsidRDefault="000D51D7" w:rsidP="00456FE3">
      <w:pPr>
        <w:pStyle w:val="a4"/>
        <w:spacing w:before="0" w:beforeAutospacing="0" w:after="0" w:afterAutospacing="0"/>
        <w:ind w:firstLine="426"/>
        <w:jc w:val="both"/>
        <w:rPr>
          <w:rStyle w:val="a8"/>
          <w:sz w:val="28"/>
          <w:szCs w:val="28"/>
          <w:lang w:val="en-US"/>
        </w:rPr>
      </w:pPr>
      <w:bookmarkStart w:id="151" w:name="%_thm_2.13"/>
      <w:bookmarkEnd w:id="151"/>
      <w:r w:rsidRPr="00456FE3">
        <w:rPr>
          <w:b/>
          <w:bCs/>
          <w:sz w:val="28"/>
          <w:szCs w:val="28"/>
          <w:lang w:val="en-US"/>
        </w:rPr>
        <w:t>Exercise 2.13.</w:t>
      </w:r>
      <w:r w:rsidRPr="00456FE3">
        <w:rPr>
          <w:sz w:val="28"/>
          <w:szCs w:val="28"/>
          <w:lang w:val="en-US"/>
        </w:rPr>
        <w:t>  </w:t>
      </w:r>
      <w:r w:rsidRPr="00456FE3">
        <w:rPr>
          <w:rStyle w:val="a8"/>
          <w:sz w:val="28"/>
          <w:szCs w:val="28"/>
          <w:lang w:val="en-US"/>
        </w:rPr>
        <w:t>Precession of the top</w:t>
      </w:r>
      <w:bookmarkStart w:id="152" w:name="%_idx_1372"/>
      <w:bookmarkStart w:id="153" w:name="%_idx_1374"/>
      <w:bookmarkEnd w:id="152"/>
      <w:bookmarkEnd w:id="153"/>
    </w:p>
    <w:p w:rsidR="000D51D7" w:rsidRPr="00456FE3" w:rsidRDefault="000D51D7" w:rsidP="00456FE3">
      <w:pPr>
        <w:pStyle w:val="a4"/>
        <w:spacing w:before="0" w:beforeAutospacing="0" w:after="0" w:afterAutospacing="0"/>
        <w:ind w:firstLine="426"/>
        <w:jc w:val="both"/>
        <w:rPr>
          <w:sz w:val="28"/>
          <w:szCs w:val="28"/>
          <w:lang w:val="en-US"/>
        </w:rPr>
      </w:pPr>
      <w:r w:rsidRPr="00456FE3">
        <w:rPr>
          <w:sz w:val="28"/>
          <w:szCs w:val="28"/>
          <w:lang w:val="en-US"/>
        </w:rPr>
        <w:t xml:space="preserve">Consider a top that is rotating so that </w:t>
      </w:r>
      <w:r w:rsidRPr="00456FE3">
        <w:rPr>
          <w:noProof/>
          <w:sz w:val="28"/>
          <w:szCs w:val="28"/>
        </w:rPr>
        <w:drawing>
          <wp:inline distT="0" distB="0" distL="0" distR="0">
            <wp:extent cx="76200" cy="114300"/>
            <wp:effectExtent l="19050" t="0" r="0" b="0"/>
            <wp:docPr id="616" name="Рисунок 616" descr="https://mitpress.mit.edu/sites/default/files/titles/content/sicm/chap1-Z-G-D-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https://mitpress.mit.edu/sites/default/files/titles/content/sicm/chap1-Z-G-D-19.gif"/>
                    <pic:cNvPicPr>
                      <a:picLocks noChangeAspect="1" noChangeArrowheads="1"/>
                    </pic:cNvPicPr>
                  </pic:nvPicPr>
                  <pic:blipFill>
                    <a:blip r:embed="rId43"/>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456FE3">
        <w:rPr>
          <w:sz w:val="28"/>
          <w:szCs w:val="28"/>
          <w:lang w:val="en-US"/>
        </w:rPr>
        <w:t>is constant.</w:t>
      </w:r>
    </w:p>
    <w:p w:rsidR="000D51D7" w:rsidRPr="00456FE3" w:rsidRDefault="000D51D7" w:rsidP="00456FE3">
      <w:pPr>
        <w:pStyle w:val="a4"/>
        <w:spacing w:before="0" w:beforeAutospacing="0" w:after="0" w:afterAutospacing="0"/>
        <w:ind w:firstLine="426"/>
        <w:jc w:val="both"/>
        <w:rPr>
          <w:sz w:val="28"/>
          <w:szCs w:val="28"/>
          <w:lang w:val="en-US"/>
        </w:rPr>
      </w:pPr>
      <w:r w:rsidRPr="00456FE3">
        <w:rPr>
          <w:rStyle w:val="a8"/>
          <w:sz w:val="28"/>
          <w:szCs w:val="28"/>
          <w:lang w:val="en-US"/>
        </w:rPr>
        <w:t>a</w:t>
      </w:r>
      <w:r w:rsidRPr="00456FE3">
        <w:rPr>
          <w:sz w:val="28"/>
          <w:szCs w:val="28"/>
          <w:lang w:val="en-US"/>
        </w:rPr>
        <w:t xml:space="preserve">.  Using the angular momentum integrals, compute the rate of precession </w:t>
      </w:r>
      <w:r w:rsidRPr="00456FE3">
        <w:rPr>
          <w:noProof/>
          <w:sz w:val="28"/>
          <w:szCs w:val="28"/>
        </w:rPr>
        <w:drawing>
          <wp:inline distT="0" distB="0" distL="0" distR="0">
            <wp:extent cx="95250" cy="152400"/>
            <wp:effectExtent l="19050" t="0" r="0" b="0"/>
            <wp:docPr id="617" name="Рисунок 617" descr="https://mitpress.mit.edu/sites/default/files/titles/content/sicm/chap1-Z-G-D-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ttps://mitpress.mit.edu/sites/default/files/titles/content/sicm/chap1-Z-G-D-34.gif"/>
                    <pic:cNvPicPr>
                      <a:picLocks noChangeAspect="1" noChangeArrowheads="1"/>
                    </pic:cNvPicPr>
                  </pic:nvPicPr>
                  <pic:blipFill>
                    <a:blip r:embed="rId113"/>
                    <a:srcRect/>
                    <a:stretch>
                      <a:fillRect/>
                    </a:stretch>
                  </pic:blipFill>
                  <pic:spPr bwMode="auto">
                    <a:xfrm>
                      <a:off x="0" y="0"/>
                      <a:ext cx="95250" cy="152400"/>
                    </a:xfrm>
                    <a:prstGeom prst="rect">
                      <a:avLst/>
                    </a:prstGeom>
                    <a:noFill/>
                    <a:ln w="9525">
                      <a:noFill/>
                      <a:miter lim="800000"/>
                      <a:headEnd/>
                      <a:tailEnd/>
                    </a:ln>
                  </pic:spPr>
                </pic:pic>
              </a:graphicData>
            </a:graphic>
          </wp:inline>
        </w:drawing>
      </w:r>
      <w:r w:rsidRPr="00456FE3">
        <w:rPr>
          <w:sz w:val="28"/>
          <w:szCs w:val="28"/>
          <w:lang w:val="en-US"/>
        </w:rPr>
        <w:t xml:space="preserve">as a function of the conserved angular momenta and the equilibrium value of </w:t>
      </w:r>
      <w:r w:rsidRPr="00456FE3">
        <w:rPr>
          <w:noProof/>
          <w:sz w:val="28"/>
          <w:szCs w:val="28"/>
        </w:rPr>
        <w:drawing>
          <wp:inline distT="0" distB="0" distL="0" distR="0">
            <wp:extent cx="76200" cy="114300"/>
            <wp:effectExtent l="19050" t="0" r="0" b="0"/>
            <wp:docPr id="618" name="Рисунок 618" descr="https://mitpress.mit.edu/sites/default/files/titles/content/sicm/chap1-Z-G-D-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https://mitpress.mit.edu/sites/default/files/titles/content/sicm/chap1-Z-G-D-19.gif"/>
                    <pic:cNvPicPr>
                      <a:picLocks noChangeAspect="1" noChangeArrowheads="1"/>
                    </pic:cNvPicPr>
                  </pic:nvPicPr>
                  <pic:blipFill>
                    <a:blip r:embed="rId43"/>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456FE3">
        <w:rPr>
          <w:sz w:val="28"/>
          <w:szCs w:val="28"/>
          <w:lang w:val="en-US"/>
        </w:rPr>
        <w:t>.</w:t>
      </w:r>
    </w:p>
    <w:p w:rsidR="000D51D7" w:rsidRPr="00456FE3" w:rsidRDefault="000D51D7" w:rsidP="00456FE3">
      <w:pPr>
        <w:pStyle w:val="a4"/>
        <w:spacing w:before="0" w:beforeAutospacing="0" w:after="0" w:afterAutospacing="0"/>
        <w:ind w:firstLine="426"/>
        <w:jc w:val="both"/>
        <w:rPr>
          <w:sz w:val="28"/>
          <w:szCs w:val="28"/>
          <w:lang w:val="en-US"/>
        </w:rPr>
      </w:pPr>
      <w:r w:rsidRPr="00456FE3">
        <w:rPr>
          <w:rStyle w:val="a8"/>
          <w:sz w:val="28"/>
          <w:szCs w:val="28"/>
          <w:lang w:val="en-US"/>
        </w:rPr>
        <w:t>b</w:t>
      </w:r>
      <w:r w:rsidRPr="00456FE3">
        <w:rPr>
          <w:sz w:val="28"/>
          <w:szCs w:val="28"/>
          <w:lang w:val="en-US"/>
        </w:rPr>
        <w:t xml:space="preserve">.  For </w:t>
      </w:r>
      <w:r w:rsidRPr="00456FE3">
        <w:rPr>
          <w:noProof/>
          <w:sz w:val="28"/>
          <w:szCs w:val="28"/>
        </w:rPr>
        <w:drawing>
          <wp:inline distT="0" distB="0" distL="0" distR="0">
            <wp:extent cx="76200" cy="114300"/>
            <wp:effectExtent l="19050" t="0" r="0" b="0"/>
            <wp:docPr id="619" name="Рисунок 619" descr="https://mitpress.mit.edu/sites/default/files/titles/content/sicm/chap1-Z-G-D-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https://mitpress.mit.edu/sites/default/files/titles/content/sicm/chap1-Z-G-D-19.gif"/>
                    <pic:cNvPicPr>
                      <a:picLocks noChangeAspect="1" noChangeArrowheads="1"/>
                    </pic:cNvPicPr>
                  </pic:nvPicPr>
                  <pic:blipFill>
                    <a:blip r:embed="rId43"/>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456FE3">
        <w:rPr>
          <w:sz w:val="28"/>
          <w:szCs w:val="28"/>
          <w:lang w:val="en-US"/>
        </w:rPr>
        <w:t xml:space="preserve">to be at an equilibrium the acceleration </w:t>
      </w:r>
      <w:r w:rsidRPr="00456FE3">
        <w:rPr>
          <w:rStyle w:val="a5"/>
          <w:sz w:val="28"/>
          <w:szCs w:val="28"/>
          <w:lang w:val="en-US"/>
        </w:rPr>
        <w:t>D</w:t>
      </w:r>
      <w:r w:rsidRPr="00456FE3">
        <w:rPr>
          <w:sz w:val="28"/>
          <w:szCs w:val="28"/>
          <w:vertAlign w:val="superscript"/>
          <w:lang w:val="en-US"/>
        </w:rPr>
        <w:t>2</w:t>
      </w:r>
      <w:r w:rsidRPr="00456FE3">
        <w:rPr>
          <w:sz w:val="28"/>
          <w:szCs w:val="28"/>
          <w:lang w:val="en-US"/>
        </w:rPr>
        <w:t xml:space="preserve"> </w:t>
      </w:r>
      <w:r w:rsidRPr="00456FE3">
        <w:rPr>
          <w:noProof/>
          <w:sz w:val="28"/>
          <w:szCs w:val="28"/>
        </w:rPr>
        <w:drawing>
          <wp:inline distT="0" distB="0" distL="0" distR="0">
            <wp:extent cx="76200" cy="114300"/>
            <wp:effectExtent l="19050" t="0" r="0" b="0"/>
            <wp:docPr id="620" name="Рисунок 620" descr="https://mitpress.mit.edu/sites/default/files/titles/content/sicm/chap1-Z-G-D-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https://mitpress.mit.edu/sites/default/files/titles/content/sicm/chap1-Z-G-D-19.gif"/>
                    <pic:cNvPicPr>
                      <a:picLocks noChangeAspect="1" noChangeArrowheads="1"/>
                    </pic:cNvPicPr>
                  </pic:nvPicPr>
                  <pic:blipFill>
                    <a:blip r:embed="rId43"/>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456FE3">
        <w:rPr>
          <w:sz w:val="28"/>
          <w:szCs w:val="28"/>
          <w:lang w:val="en-US"/>
        </w:rPr>
        <w:t xml:space="preserve">must be zero. Use the Lagrange equation for </w:t>
      </w:r>
      <w:r w:rsidRPr="00456FE3">
        <w:rPr>
          <w:noProof/>
          <w:sz w:val="28"/>
          <w:szCs w:val="28"/>
        </w:rPr>
        <w:drawing>
          <wp:inline distT="0" distB="0" distL="0" distR="0">
            <wp:extent cx="76200" cy="114300"/>
            <wp:effectExtent l="19050" t="0" r="0" b="0"/>
            <wp:docPr id="621" name="Рисунок 621" descr="https://mitpress.mit.edu/sites/default/files/titles/content/sicm/chap1-Z-G-D-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https://mitpress.mit.edu/sites/default/files/titles/content/sicm/chap1-Z-G-D-19.gif"/>
                    <pic:cNvPicPr>
                      <a:picLocks noChangeAspect="1" noChangeArrowheads="1"/>
                    </pic:cNvPicPr>
                  </pic:nvPicPr>
                  <pic:blipFill>
                    <a:blip r:embed="rId43"/>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456FE3">
        <w:rPr>
          <w:sz w:val="28"/>
          <w:szCs w:val="28"/>
          <w:lang w:val="en-US"/>
        </w:rPr>
        <w:t xml:space="preserve">to find the rate of precession </w:t>
      </w:r>
      <w:r w:rsidRPr="00456FE3">
        <w:rPr>
          <w:noProof/>
          <w:sz w:val="28"/>
          <w:szCs w:val="28"/>
        </w:rPr>
        <w:drawing>
          <wp:inline distT="0" distB="0" distL="0" distR="0">
            <wp:extent cx="95250" cy="152400"/>
            <wp:effectExtent l="19050" t="0" r="0" b="0"/>
            <wp:docPr id="622" name="Рисунок 622" descr="https://mitpress.mit.edu/sites/default/files/titles/content/sicm/chap1-Z-G-D-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https://mitpress.mit.edu/sites/default/files/titles/content/sicm/chap1-Z-G-D-34.gif"/>
                    <pic:cNvPicPr>
                      <a:picLocks noChangeAspect="1" noChangeArrowheads="1"/>
                    </pic:cNvPicPr>
                  </pic:nvPicPr>
                  <pic:blipFill>
                    <a:blip r:embed="rId113"/>
                    <a:srcRect/>
                    <a:stretch>
                      <a:fillRect/>
                    </a:stretch>
                  </pic:blipFill>
                  <pic:spPr bwMode="auto">
                    <a:xfrm>
                      <a:off x="0" y="0"/>
                      <a:ext cx="95250" cy="152400"/>
                    </a:xfrm>
                    <a:prstGeom prst="rect">
                      <a:avLst/>
                    </a:prstGeom>
                    <a:noFill/>
                    <a:ln w="9525">
                      <a:noFill/>
                      <a:miter lim="800000"/>
                      <a:headEnd/>
                      <a:tailEnd/>
                    </a:ln>
                  </pic:spPr>
                </pic:pic>
              </a:graphicData>
            </a:graphic>
          </wp:inline>
        </w:drawing>
      </w:r>
      <w:r w:rsidRPr="00456FE3">
        <w:rPr>
          <w:sz w:val="28"/>
          <w:szCs w:val="28"/>
          <w:lang w:val="en-US"/>
        </w:rPr>
        <w:t xml:space="preserve">at the equilibrium in terms of the equilibrium </w:t>
      </w:r>
      <w:r w:rsidRPr="00456FE3">
        <w:rPr>
          <w:noProof/>
          <w:sz w:val="28"/>
          <w:szCs w:val="28"/>
        </w:rPr>
        <w:drawing>
          <wp:inline distT="0" distB="0" distL="0" distR="0">
            <wp:extent cx="76200" cy="114300"/>
            <wp:effectExtent l="19050" t="0" r="0" b="0"/>
            <wp:docPr id="623" name="Рисунок 623" descr="https://mitpress.mit.edu/sites/default/files/titles/content/sicm/chap1-Z-G-D-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https://mitpress.mit.edu/sites/default/files/titles/content/sicm/chap1-Z-G-D-19.gif"/>
                    <pic:cNvPicPr>
                      <a:picLocks noChangeAspect="1" noChangeArrowheads="1"/>
                    </pic:cNvPicPr>
                  </pic:nvPicPr>
                  <pic:blipFill>
                    <a:blip r:embed="rId43"/>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456FE3">
        <w:rPr>
          <w:sz w:val="28"/>
          <w:szCs w:val="28"/>
          <w:lang w:val="en-US"/>
        </w:rPr>
        <w:t xml:space="preserve">and </w:t>
      </w:r>
      <w:r w:rsidRPr="00456FE3">
        <w:rPr>
          <w:noProof/>
          <w:sz w:val="28"/>
          <w:szCs w:val="28"/>
        </w:rPr>
        <w:drawing>
          <wp:inline distT="0" distB="0" distL="0" distR="0">
            <wp:extent cx="104775" cy="200025"/>
            <wp:effectExtent l="19050" t="0" r="9525" b="0"/>
            <wp:docPr id="624" name="Рисунок 624" descr="https://mitpress.mit.edu/sites/default/files/titles/content/sicm/chap2-Z-G-D-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https://mitpress.mit.edu/sites/default/files/titles/content/sicm/chap2-Z-G-D-17.gif"/>
                    <pic:cNvPicPr>
                      <a:picLocks noChangeAspect="1" noChangeArrowheads="1"/>
                    </pic:cNvPicPr>
                  </pic:nvPicPr>
                  <pic:blipFill>
                    <a:blip r:embed="rId114"/>
                    <a:srcRect/>
                    <a:stretch>
                      <a:fillRect/>
                    </a:stretch>
                  </pic:blipFill>
                  <pic:spPr bwMode="auto">
                    <a:xfrm>
                      <a:off x="0" y="0"/>
                      <a:ext cx="104775" cy="200025"/>
                    </a:xfrm>
                    <a:prstGeom prst="rect">
                      <a:avLst/>
                    </a:prstGeom>
                    <a:noFill/>
                    <a:ln w="9525">
                      <a:noFill/>
                      <a:miter lim="800000"/>
                      <a:headEnd/>
                      <a:tailEnd/>
                    </a:ln>
                  </pic:spPr>
                </pic:pic>
              </a:graphicData>
            </a:graphic>
          </wp:inline>
        </w:drawing>
      </w:r>
      <w:r w:rsidRPr="00456FE3">
        <w:rPr>
          <w:sz w:val="28"/>
          <w:szCs w:val="28"/>
          <w:lang w:val="en-US"/>
        </w:rPr>
        <w:t>.</w:t>
      </w:r>
    </w:p>
    <w:p w:rsidR="000D51D7" w:rsidRPr="00456FE3" w:rsidRDefault="000D51D7" w:rsidP="00456FE3">
      <w:pPr>
        <w:pStyle w:val="a4"/>
        <w:spacing w:before="0" w:beforeAutospacing="0" w:after="0" w:afterAutospacing="0"/>
        <w:ind w:firstLine="426"/>
        <w:jc w:val="both"/>
        <w:rPr>
          <w:sz w:val="28"/>
          <w:szCs w:val="28"/>
          <w:lang w:val="en-US"/>
        </w:rPr>
      </w:pPr>
      <w:r w:rsidRPr="00456FE3">
        <w:rPr>
          <w:rStyle w:val="a8"/>
          <w:sz w:val="28"/>
          <w:szCs w:val="28"/>
          <w:lang w:val="en-US"/>
        </w:rPr>
        <w:t>c</w:t>
      </w:r>
      <w:r w:rsidRPr="00456FE3">
        <w:rPr>
          <w:sz w:val="28"/>
          <w:szCs w:val="28"/>
          <w:lang w:val="en-US"/>
        </w:rPr>
        <w:t xml:space="preserve">.  Find an approximate expression for the precession rate in the limit that </w:t>
      </w:r>
      <w:r w:rsidRPr="00456FE3">
        <w:rPr>
          <w:noProof/>
          <w:sz w:val="28"/>
          <w:szCs w:val="28"/>
        </w:rPr>
        <w:drawing>
          <wp:inline distT="0" distB="0" distL="0" distR="0">
            <wp:extent cx="104775" cy="200025"/>
            <wp:effectExtent l="19050" t="0" r="9525" b="0"/>
            <wp:docPr id="625" name="Рисунок 625" descr="https://mitpress.mit.edu/sites/default/files/titles/content/sicm/chap2-Z-G-D-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https://mitpress.mit.edu/sites/default/files/titles/content/sicm/chap2-Z-G-D-17.gif"/>
                    <pic:cNvPicPr>
                      <a:picLocks noChangeAspect="1" noChangeArrowheads="1"/>
                    </pic:cNvPicPr>
                  </pic:nvPicPr>
                  <pic:blipFill>
                    <a:blip r:embed="rId114"/>
                    <a:srcRect/>
                    <a:stretch>
                      <a:fillRect/>
                    </a:stretch>
                  </pic:blipFill>
                  <pic:spPr bwMode="auto">
                    <a:xfrm>
                      <a:off x="0" y="0"/>
                      <a:ext cx="104775" cy="200025"/>
                    </a:xfrm>
                    <a:prstGeom prst="rect">
                      <a:avLst/>
                    </a:prstGeom>
                    <a:noFill/>
                    <a:ln w="9525">
                      <a:noFill/>
                      <a:miter lim="800000"/>
                      <a:headEnd/>
                      <a:tailEnd/>
                    </a:ln>
                  </pic:spPr>
                </pic:pic>
              </a:graphicData>
            </a:graphic>
          </wp:inline>
        </w:drawing>
      </w:r>
      <w:r w:rsidRPr="00456FE3">
        <w:rPr>
          <w:sz w:val="28"/>
          <w:szCs w:val="28"/>
          <w:lang w:val="en-US"/>
        </w:rPr>
        <w:t>is large.</w:t>
      </w:r>
    </w:p>
    <w:p w:rsidR="000D51D7" w:rsidRPr="00456FE3" w:rsidRDefault="000D51D7" w:rsidP="00456FE3">
      <w:pPr>
        <w:pStyle w:val="a4"/>
        <w:spacing w:before="0" w:beforeAutospacing="0" w:after="0" w:afterAutospacing="0"/>
        <w:ind w:firstLine="426"/>
        <w:jc w:val="both"/>
        <w:rPr>
          <w:sz w:val="28"/>
          <w:szCs w:val="28"/>
          <w:lang w:val="en-US"/>
        </w:rPr>
      </w:pPr>
      <w:r w:rsidRPr="00456FE3">
        <w:rPr>
          <w:rStyle w:val="a8"/>
          <w:sz w:val="28"/>
          <w:szCs w:val="28"/>
          <w:lang w:val="en-US"/>
        </w:rPr>
        <w:t>d</w:t>
      </w:r>
      <w:r w:rsidRPr="00456FE3">
        <w:rPr>
          <w:sz w:val="28"/>
          <w:szCs w:val="28"/>
          <w:lang w:val="en-US"/>
        </w:rPr>
        <w:t xml:space="preserve">.  The Newtonian rule is that the rate of change of the angular </w:t>
      </w:r>
      <w:bookmarkStart w:id="154" w:name="%_idx_1376"/>
      <w:bookmarkEnd w:id="154"/>
      <w:r w:rsidRPr="00456FE3">
        <w:rPr>
          <w:sz w:val="28"/>
          <w:szCs w:val="28"/>
          <w:lang w:val="en-US"/>
        </w:rPr>
        <w:t>momentum is the torque. Assume the top is spinning so fast that the angular momentum is nearly the same as the angular momentum of rotation about the symmetry axis. By equating the rate of change of this vector angular momentum to the gravitational torque on the center of mass develop an approximate formula for the precession rate.</w:t>
      </w:r>
    </w:p>
    <w:p w:rsidR="000D51D7" w:rsidRPr="00456FE3" w:rsidRDefault="000D51D7" w:rsidP="00456FE3">
      <w:pPr>
        <w:pStyle w:val="a4"/>
        <w:spacing w:before="0" w:beforeAutospacing="0" w:after="0" w:afterAutospacing="0"/>
        <w:ind w:firstLine="426"/>
        <w:jc w:val="both"/>
        <w:rPr>
          <w:sz w:val="28"/>
          <w:szCs w:val="28"/>
          <w:lang w:val="en-US"/>
        </w:rPr>
      </w:pPr>
      <w:r w:rsidRPr="00456FE3">
        <w:rPr>
          <w:rStyle w:val="a8"/>
          <w:sz w:val="28"/>
          <w:szCs w:val="28"/>
          <w:lang w:val="en-US"/>
        </w:rPr>
        <w:t>e</w:t>
      </w:r>
      <w:r w:rsidRPr="00456FE3">
        <w:rPr>
          <w:sz w:val="28"/>
          <w:szCs w:val="28"/>
          <w:lang w:val="en-US"/>
        </w:rPr>
        <w:t>.  Numerically integrate the top to check your deductions.</w:t>
      </w:r>
    </w:p>
    <w:p w:rsidR="00767103" w:rsidRDefault="00767103" w:rsidP="00456FE3">
      <w:pPr>
        <w:pStyle w:val="a4"/>
        <w:spacing w:before="0" w:beforeAutospacing="0" w:after="0" w:afterAutospacing="0"/>
        <w:ind w:firstLine="426"/>
        <w:jc w:val="both"/>
        <w:rPr>
          <w:sz w:val="28"/>
          <w:szCs w:val="28"/>
          <w:lang w:val="en-US"/>
        </w:rPr>
      </w:pPr>
    </w:p>
    <w:p w:rsidR="00432CC8" w:rsidRPr="00A65AE9" w:rsidRDefault="00432CC8" w:rsidP="00432CC8">
      <w:pPr>
        <w:spacing w:after="0" w:line="240" w:lineRule="auto"/>
        <w:ind w:firstLine="425"/>
        <w:jc w:val="both"/>
        <w:rPr>
          <w:rFonts w:ascii="Times New Roman" w:hAnsi="Times New Roman" w:cs="Times New Roman"/>
          <w:b/>
          <w:sz w:val="28"/>
          <w:szCs w:val="28"/>
          <w:lang w:val="en-US"/>
        </w:rPr>
      </w:pPr>
      <w:r w:rsidRPr="00A65AE9">
        <w:rPr>
          <w:rFonts w:ascii="Times New Roman" w:hAnsi="Times New Roman" w:cs="Times New Roman"/>
          <w:b/>
          <w:sz w:val="28"/>
          <w:szCs w:val="28"/>
          <w:lang w:val="en-US"/>
        </w:rPr>
        <w:t xml:space="preserve">The basic literature </w:t>
      </w:r>
    </w:p>
    <w:p w:rsidR="00432CC8" w:rsidRPr="005B1AA6" w:rsidRDefault="00432CC8" w:rsidP="00432CC8">
      <w:pPr>
        <w:spacing w:after="0" w:line="240" w:lineRule="auto"/>
        <w:ind w:firstLine="425"/>
        <w:jc w:val="both"/>
        <w:rPr>
          <w:rFonts w:ascii="Times New Roman" w:hAnsi="Times New Roman" w:cs="Times New Roman"/>
          <w:sz w:val="28"/>
          <w:szCs w:val="28"/>
          <w:lang w:val="en-US"/>
        </w:rPr>
      </w:pPr>
      <w:r w:rsidRPr="005B1AA6">
        <w:rPr>
          <w:rFonts w:ascii="Times New Roman" w:hAnsi="Times New Roman" w:cs="Times New Roman"/>
          <w:sz w:val="28"/>
          <w:szCs w:val="28"/>
          <w:lang w:val="en-US"/>
        </w:rPr>
        <w:t>1. Ralph H. Abraham and Jerrold E. Marsden</w:t>
      </w:r>
      <w:r>
        <w:rPr>
          <w:rFonts w:ascii="Times New Roman" w:hAnsi="Times New Roman" w:cs="Times New Roman"/>
          <w:sz w:val="28"/>
          <w:szCs w:val="28"/>
          <w:lang w:val="en-US"/>
        </w:rPr>
        <w:t>.</w:t>
      </w:r>
      <w:r w:rsidRPr="005B1AA6">
        <w:rPr>
          <w:rFonts w:ascii="Times New Roman" w:hAnsi="Times New Roman" w:cs="Times New Roman"/>
          <w:sz w:val="28"/>
          <w:szCs w:val="28"/>
          <w:lang w:val="en-US"/>
        </w:rPr>
        <w:t xml:space="preserve"> </w:t>
      </w:r>
      <w:r w:rsidRPr="005B1AA6">
        <w:rPr>
          <w:rFonts w:ascii="Times New Roman" w:hAnsi="Times New Roman" w:cs="Times New Roman"/>
          <w:iCs/>
          <w:sz w:val="28"/>
          <w:szCs w:val="28"/>
          <w:lang w:val="en-US"/>
        </w:rPr>
        <w:t>Foundations of Mechanics</w:t>
      </w:r>
      <w:r>
        <w:rPr>
          <w:rFonts w:ascii="Times New Roman" w:hAnsi="Times New Roman" w:cs="Times New Roman"/>
          <w:iCs/>
          <w:sz w:val="28"/>
          <w:szCs w:val="28"/>
          <w:lang w:val="en-US"/>
        </w:rPr>
        <w:t>.</w:t>
      </w:r>
      <w:r w:rsidRPr="005B1AA6">
        <w:rPr>
          <w:rFonts w:ascii="Times New Roman" w:hAnsi="Times New Roman" w:cs="Times New Roman"/>
          <w:sz w:val="28"/>
          <w:szCs w:val="28"/>
          <w:lang w:val="en-US"/>
        </w:rPr>
        <w:t xml:space="preserve"> -Wesley, 1978.</w:t>
      </w:r>
    </w:p>
    <w:p w:rsidR="00432CC8" w:rsidRPr="005B1AA6"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2</w:t>
      </w:r>
      <w:r w:rsidRPr="005B1AA6">
        <w:rPr>
          <w:rFonts w:ascii="Times New Roman" w:hAnsi="Times New Roman" w:cs="Times New Roman"/>
          <w:sz w:val="28"/>
          <w:szCs w:val="28"/>
          <w:lang w:val="en-US"/>
        </w:rPr>
        <w:t>. V. I. Arnold</w:t>
      </w:r>
      <w:r>
        <w:rPr>
          <w:rFonts w:ascii="Times New Roman" w:hAnsi="Times New Roman" w:cs="Times New Roman"/>
          <w:sz w:val="28"/>
          <w:szCs w:val="28"/>
          <w:lang w:val="en-US"/>
        </w:rPr>
        <w:t xml:space="preserve">. </w:t>
      </w:r>
      <w:r w:rsidRPr="005B1AA6">
        <w:rPr>
          <w:rFonts w:ascii="Times New Roman" w:hAnsi="Times New Roman" w:cs="Times New Roman"/>
          <w:sz w:val="28"/>
          <w:szCs w:val="28"/>
          <w:lang w:val="en-US"/>
        </w:rPr>
        <w:t>Small Denominators and Problems of Stability of Motion in Classical and Celestial Mechanics</w:t>
      </w:r>
      <w:r>
        <w:rPr>
          <w:rFonts w:ascii="Times New Roman" w:hAnsi="Times New Roman" w:cs="Times New Roman"/>
          <w:sz w:val="28"/>
          <w:szCs w:val="28"/>
          <w:lang w:val="en-US"/>
        </w:rPr>
        <w:t xml:space="preserve">. </w:t>
      </w:r>
      <w:r w:rsidRPr="005B1AA6">
        <w:rPr>
          <w:rFonts w:ascii="Times New Roman" w:hAnsi="Times New Roman" w:cs="Times New Roman"/>
          <w:iCs/>
          <w:sz w:val="28"/>
          <w:szCs w:val="28"/>
          <w:lang w:val="en-US"/>
        </w:rPr>
        <w:t>Russian Math.</w:t>
      </w:r>
      <w:r>
        <w:rPr>
          <w:rFonts w:ascii="Times New Roman" w:hAnsi="Times New Roman" w:cs="Times New Roman"/>
          <w:iCs/>
          <w:sz w:val="28"/>
          <w:szCs w:val="28"/>
          <w:lang w:val="en-US"/>
        </w:rPr>
        <w:t xml:space="preserve"> - </w:t>
      </w:r>
      <w:r w:rsidRPr="005B1AA6">
        <w:rPr>
          <w:rFonts w:ascii="Times New Roman" w:hAnsi="Times New Roman" w:cs="Times New Roman"/>
          <w:iCs/>
          <w:sz w:val="28"/>
          <w:szCs w:val="28"/>
          <w:lang w:val="en-US"/>
        </w:rPr>
        <w:t>Surveys</w:t>
      </w:r>
      <w:r w:rsidRPr="005B1AA6">
        <w:rPr>
          <w:rFonts w:ascii="Times New Roman" w:hAnsi="Times New Roman" w:cs="Times New Roman"/>
          <w:sz w:val="28"/>
          <w:szCs w:val="28"/>
          <w:lang w:val="en-US"/>
        </w:rPr>
        <w:t>, 1963.</w:t>
      </w:r>
    </w:p>
    <w:p w:rsidR="00432CC8" w:rsidRPr="005B1AA6"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3</w:t>
      </w:r>
      <w:r w:rsidRPr="005B1AA6">
        <w:rPr>
          <w:rFonts w:ascii="Times New Roman" w:hAnsi="Times New Roman" w:cs="Times New Roman"/>
          <w:sz w:val="28"/>
          <w:szCs w:val="28"/>
          <w:lang w:val="en-US"/>
        </w:rPr>
        <w:t>. V. I. Arnold</w:t>
      </w:r>
      <w:r>
        <w:rPr>
          <w:rFonts w:ascii="Times New Roman" w:hAnsi="Times New Roman" w:cs="Times New Roman"/>
          <w:sz w:val="28"/>
          <w:szCs w:val="28"/>
          <w:lang w:val="en-US"/>
        </w:rPr>
        <w:t>.</w:t>
      </w:r>
      <w:r w:rsidRPr="005B1AA6">
        <w:rPr>
          <w:rFonts w:ascii="Times New Roman" w:hAnsi="Times New Roman" w:cs="Times New Roman"/>
          <w:sz w:val="28"/>
          <w:szCs w:val="28"/>
          <w:lang w:val="en-US"/>
        </w:rPr>
        <w:t xml:space="preserve"> </w:t>
      </w:r>
      <w:r w:rsidRPr="005B1AA6">
        <w:rPr>
          <w:rFonts w:ascii="Times New Roman" w:hAnsi="Times New Roman" w:cs="Times New Roman"/>
          <w:iCs/>
          <w:sz w:val="28"/>
          <w:szCs w:val="28"/>
          <w:lang w:val="en-US"/>
        </w:rPr>
        <w:t>Mathematical Methods of Classical Mechanics</w:t>
      </w:r>
      <w:r>
        <w:rPr>
          <w:rFonts w:ascii="Times New Roman" w:hAnsi="Times New Roman" w:cs="Times New Roman"/>
          <w:iCs/>
          <w:sz w:val="28"/>
          <w:szCs w:val="28"/>
          <w:lang w:val="en-US"/>
        </w:rPr>
        <w:t>. -</w:t>
      </w:r>
      <w:r w:rsidRPr="005B1AA6">
        <w:rPr>
          <w:rFonts w:ascii="Times New Roman" w:hAnsi="Times New Roman" w:cs="Times New Roman"/>
          <w:sz w:val="28"/>
          <w:szCs w:val="28"/>
          <w:lang w:val="en-US"/>
        </w:rPr>
        <w:t xml:space="preserve"> Springer </w:t>
      </w:r>
      <w:proofErr w:type="spellStart"/>
      <w:r w:rsidRPr="005B1AA6">
        <w:rPr>
          <w:rFonts w:ascii="Times New Roman" w:hAnsi="Times New Roman" w:cs="Times New Roman"/>
          <w:sz w:val="28"/>
          <w:szCs w:val="28"/>
          <w:lang w:val="en-US"/>
        </w:rPr>
        <w:t>Verlag</w:t>
      </w:r>
      <w:proofErr w:type="spellEnd"/>
      <w:r w:rsidRPr="005B1AA6">
        <w:rPr>
          <w:rFonts w:ascii="Times New Roman" w:hAnsi="Times New Roman" w:cs="Times New Roman"/>
          <w:sz w:val="28"/>
          <w:szCs w:val="28"/>
          <w:lang w:val="en-US"/>
        </w:rPr>
        <w:t>, 1980.</w:t>
      </w:r>
    </w:p>
    <w:p w:rsidR="00432CC8" w:rsidRPr="005B1AA6"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4</w:t>
      </w:r>
      <w:r w:rsidRPr="005B1AA6">
        <w:rPr>
          <w:rFonts w:ascii="Times New Roman" w:hAnsi="Times New Roman" w:cs="Times New Roman"/>
          <w:sz w:val="28"/>
          <w:szCs w:val="28"/>
          <w:lang w:val="en-US"/>
        </w:rPr>
        <w:t>. V. I. Arnold, V. V. </w:t>
      </w:r>
      <w:proofErr w:type="spellStart"/>
      <w:r w:rsidRPr="005B1AA6">
        <w:rPr>
          <w:rFonts w:ascii="Times New Roman" w:hAnsi="Times New Roman" w:cs="Times New Roman"/>
          <w:sz w:val="28"/>
          <w:szCs w:val="28"/>
          <w:lang w:val="en-US"/>
        </w:rPr>
        <w:t>Kozlov</w:t>
      </w:r>
      <w:proofErr w:type="spellEnd"/>
      <w:r w:rsidRPr="005B1AA6">
        <w:rPr>
          <w:rFonts w:ascii="Times New Roman" w:hAnsi="Times New Roman" w:cs="Times New Roman"/>
          <w:sz w:val="28"/>
          <w:szCs w:val="28"/>
          <w:lang w:val="en-US"/>
        </w:rPr>
        <w:t xml:space="preserve"> and A. I. </w:t>
      </w:r>
      <w:proofErr w:type="spellStart"/>
      <w:r w:rsidRPr="005B1AA6">
        <w:rPr>
          <w:rFonts w:ascii="Times New Roman" w:hAnsi="Times New Roman" w:cs="Times New Roman"/>
          <w:sz w:val="28"/>
          <w:szCs w:val="28"/>
          <w:lang w:val="en-US"/>
        </w:rPr>
        <w:t>Neishtadt</w:t>
      </w:r>
      <w:proofErr w:type="spellEnd"/>
      <w:r>
        <w:rPr>
          <w:rFonts w:ascii="Times New Roman" w:hAnsi="Times New Roman" w:cs="Times New Roman"/>
          <w:sz w:val="28"/>
          <w:szCs w:val="28"/>
          <w:lang w:val="en-US"/>
        </w:rPr>
        <w:t xml:space="preserve">. </w:t>
      </w:r>
      <w:r w:rsidRPr="005B1AA6">
        <w:rPr>
          <w:rFonts w:ascii="Times New Roman" w:hAnsi="Times New Roman" w:cs="Times New Roman"/>
          <w:sz w:val="28"/>
          <w:szCs w:val="28"/>
          <w:lang w:val="en-US"/>
        </w:rPr>
        <w:t>Mathematical Aspects of Classical and Celestial Mechanics</w:t>
      </w:r>
      <w:r>
        <w:rPr>
          <w:rFonts w:ascii="Times New Roman" w:hAnsi="Times New Roman" w:cs="Times New Roman"/>
          <w:sz w:val="28"/>
          <w:szCs w:val="28"/>
          <w:lang w:val="en-US"/>
        </w:rPr>
        <w:t xml:space="preserve">. </w:t>
      </w:r>
      <w:r w:rsidRPr="005B1AA6">
        <w:rPr>
          <w:rFonts w:ascii="Times New Roman" w:hAnsi="Times New Roman" w:cs="Times New Roman"/>
          <w:iCs/>
          <w:sz w:val="28"/>
          <w:szCs w:val="28"/>
          <w:lang w:val="en-US"/>
        </w:rPr>
        <w:t>Dynamical Systems III</w:t>
      </w:r>
      <w:r>
        <w:rPr>
          <w:rFonts w:ascii="Times New Roman" w:hAnsi="Times New Roman" w:cs="Times New Roman"/>
          <w:iCs/>
          <w:sz w:val="28"/>
          <w:szCs w:val="28"/>
          <w:lang w:val="en-US"/>
        </w:rPr>
        <w:t>. -</w:t>
      </w:r>
      <w:r w:rsidRPr="005B1AA6">
        <w:rPr>
          <w:rFonts w:ascii="Times New Roman" w:hAnsi="Times New Roman" w:cs="Times New Roman"/>
          <w:sz w:val="28"/>
          <w:szCs w:val="28"/>
          <w:lang w:val="en-US"/>
        </w:rPr>
        <w:t xml:space="preserve"> Springer </w:t>
      </w:r>
      <w:proofErr w:type="spellStart"/>
      <w:r w:rsidRPr="005B1AA6">
        <w:rPr>
          <w:rFonts w:ascii="Times New Roman" w:hAnsi="Times New Roman" w:cs="Times New Roman"/>
          <w:sz w:val="28"/>
          <w:szCs w:val="28"/>
          <w:lang w:val="en-US"/>
        </w:rPr>
        <w:t>Verlag</w:t>
      </w:r>
      <w:proofErr w:type="spellEnd"/>
      <w:r w:rsidRPr="005B1AA6">
        <w:rPr>
          <w:rFonts w:ascii="Times New Roman" w:hAnsi="Times New Roman" w:cs="Times New Roman"/>
          <w:sz w:val="28"/>
          <w:szCs w:val="28"/>
          <w:lang w:val="en-US"/>
        </w:rPr>
        <w:t>, 1988.</w:t>
      </w:r>
    </w:p>
    <w:p w:rsidR="00432CC8" w:rsidRPr="005B1AA6"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5</w:t>
      </w:r>
      <w:r w:rsidRPr="005B1AA6">
        <w:rPr>
          <w:rFonts w:ascii="Times New Roman" w:hAnsi="Times New Roman" w:cs="Times New Roman"/>
          <w:sz w:val="28"/>
          <w:szCs w:val="28"/>
          <w:lang w:val="en-US"/>
        </w:rPr>
        <w:t xml:space="preserve">. Giovanni </w:t>
      </w:r>
      <w:proofErr w:type="spellStart"/>
      <w:r w:rsidRPr="005B1AA6">
        <w:rPr>
          <w:rFonts w:ascii="Times New Roman" w:hAnsi="Times New Roman" w:cs="Times New Roman"/>
          <w:sz w:val="28"/>
          <w:szCs w:val="28"/>
          <w:lang w:val="en-US"/>
        </w:rPr>
        <w:t>Gallavotti</w:t>
      </w:r>
      <w:proofErr w:type="spellEnd"/>
      <w:r>
        <w:rPr>
          <w:rFonts w:ascii="Times New Roman" w:hAnsi="Times New Roman" w:cs="Times New Roman"/>
          <w:sz w:val="28"/>
          <w:szCs w:val="28"/>
          <w:lang w:val="en-US"/>
        </w:rPr>
        <w:t>.</w:t>
      </w:r>
      <w:r w:rsidRPr="005B1AA6">
        <w:rPr>
          <w:rFonts w:ascii="Times New Roman" w:hAnsi="Times New Roman" w:cs="Times New Roman"/>
          <w:sz w:val="28"/>
          <w:szCs w:val="28"/>
          <w:lang w:val="en-US"/>
        </w:rPr>
        <w:t xml:space="preserve"> </w:t>
      </w:r>
      <w:r w:rsidRPr="005B1AA6">
        <w:rPr>
          <w:rFonts w:ascii="Times New Roman" w:hAnsi="Times New Roman" w:cs="Times New Roman"/>
          <w:iCs/>
          <w:sz w:val="28"/>
          <w:szCs w:val="28"/>
          <w:lang w:val="en-US"/>
        </w:rPr>
        <w:t>The Elements of Mechanics</w:t>
      </w:r>
      <w:r>
        <w:rPr>
          <w:rFonts w:ascii="Times New Roman" w:hAnsi="Times New Roman" w:cs="Times New Roman"/>
          <w:iCs/>
          <w:sz w:val="28"/>
          <w:szCs w:val="28"/>
          <w:lang w:val="en-US"/>
        </w:rPr>
        <w:t>. -</w:t>
      </w:r>
      <w:r w:rsidRPr="005B1AA6">
        <w:rPr>
          <w:rFonts w:ascii="Times New Roman" w:hAnsi="Times New Roman" w:cs="Times New Roman"/>
          <w:sz w:val="28"/>
          <w:szCs w:val="28"/>
          <w:lang w:val="en-US"/>
        </w:rPr>
        <w:t xml:space="preserve"> Springer </w:t>
      </w:r>
      <w:proofErr w:type="spellStart"/>
      <w:r w:rsidRPr="005B1AA6">
        <w:rPr>
          <w:rFonts w:ascii="Times New Roman" w:hAnsi="Times New Roman" w:cs="Times New Roman"/>
          <w:sz w:val="28"/>
          <w:szCs w:val="28"/>
          <w:lang w:val="en-US"/>
        </w:rPr>
        <w:t>Verlag</w:t>
      </w:r>
      <w:proofErr w:type="spellEnd"/>
      <w:r w:rsidRPr="005B1AA6">
        <w:rPr>
          <w:rFonts w:ascii="Times New Roman" w:hAnsi="Times New Roman" w:cs="Times New Roman"/>
          <w:sz w:val="28"/>
          <w:szCs w:val="28"/>
          <w:lang w:val="en-US"/>
        </w:rPr>
        <w:t>, 1983.</w:t>
      </w:r>
    </w:p>
    <w:p w:rsidR="00432CC8" w:rsidRPr="005B1AA6"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6</w:t>
      </w:r>
      <w:r w:rsidRPr="005B1AA6">
        <w:rPr>
          <w:rFonts w:ascii="Times New Roman" w:hAnsi="Times New Roman" w:cs="Times New Roman"/>
          <w:sz w:val="28"/>
          <w:szCs w:val="28"/>
          <w:lang w:val="en-US"/>
        </w:rPr>
        <w:t>. F. R. </w:t>
      </w:r>
      <w:proofErr w:type="spellStart"/>
      <w:r w:rsidRPr="005B1AA6">
        <w:rPr>
          <w:rFonts w:ascii="Times New Roman" w:hAnsi="Times New Roman" w:cs="Times New Roman"/>
          <w:sz w:val="28"/>
          <w:szCs w:val="28"/>
          <w:lang w:val="en-US"/>
        </w:rPr>
        <w:t>Gantmakher</w:t>
      </w:r>
      <w:proofErr w:type="spellEnd"/>
      <w:r>
        <w:rPr>
          <w:rFonts w:ascii="Times New Roman" w:hAnsi="Times New Roman" w:cs="Times New Roman"/>
          <w:sz w:val="28"/>
          <w:szCs w:val="28"/>
          <w:lang w:val="en-US"/>
        </w:rPr>
        <w:t xml:space="preserve">. </w:t>
      </w:r>
      <w:r w:rsidRPr="005B1AA6">
        <w:rPr>
          <w:rFonts w:ascii="Times New Roman" w:hAnsi="Times New Roman" w:cs="Times New Roman"/>
          <w:sz w:val="28"/>
          <w:szCs w:val="28"/>
          <w:lang w:val="en-US"/>
        </w:rPr>
        <w:t>Lectures on analytical mechanics</w:t>
      </w:r>
      <w:r>
        <w:rPr>
          <w:rFonts w:ascii="Times New Roman" w:hAnsi="Times New Roman" w:cs="Times New Roman"/>
          <w:sz w:val="28"/>
          <w:szCs w:val="28"/>
          <w:lang w:val="en-US"/>
        </w:rPr>
        <w:t xml:space="preserve">. - </w:t>
      </w:r>
      <w:proofErr w:type="spellStart"/>
      <w:r w:rsidRPr="005B1AA6">
        <w:rPr>
          <w:rFonts w:ascii="Times New Roman" w:hAnsi="Times New Roman" w:cs="Times New Roman"/>
          <w:sz w:val="28"/>
          <w:szCs w:val="28"/>
          <w:lang w:val="en-US"/>
        </w:rPr>
        <w:t>Fizmatgiz</w:t>
      </w:r>
      <w:proofErr w:type="spellEnd"/>
      <w:r w:rsidRPr="005B1AA6">
        <w:rPr>
          <w:rFonts w:ascii="Times New Roman" w:hAnsi="Times New Roman" w:cs="Times New Roman"/>
          <w:sz w:val="28"/>
          <w:szCs w:val="28"/>
          <w:lang w:val="en-US"/>
        </w:rPr>
        <w:t>, 1960</w:t>
      </w:r>
      <w:r>
        <w:rPr>
          <w:rFonts w:ascii="Times New Roman" w:hAnsi="Times New Roman" w:cs="Times New Roman"/>
          <w:sz w:val="28"/>
          <w:szCs w:val="28"/>
          <w:lang w:val="en-US"/>
        </w:rPr>
        <w:t>.</w:t>
      </w:r>
      <w:r w:rsidRPr="005B1AA6">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5B1AA6">
        <w:rPr>
          <w:rFonts w:ascii="Times New Roman" w:hAnsi="Times New Roman" w:cs="Times New Roman"/>
          <w:sz w:val="28"/>
          <w:szCs w:val="28"/>
          <w:lang w:val="en-US"/>
        </w:rPr>
        <w:t>English translation by G. </w:t>
      </w:r>
      <w:proofErr w:type="spellStart"/>
      <w:r w:rsidRPr="005B1AA6">
        <w:rPr>
          <w:rFonts w:ascii="Times New Roman" w:hAnsi="Times New Roman" w:cs="Times New Roman"/>
          <w:sz w:val="28"/>
          <w:szCs w:val="28"/>
          <w:lang w:val="en-US"/>
        </w:rPr>
        <w:t>Yankovsky</w:t>
      </w:r>
      <w:proofErr w:type="spellEnd"/>
      <w:r>
        <w:rPr>
          <w:rFonts w:ascii="Times New Roman" w:hAnsi="Times New Roman" w:cs="Times New Roman"/>
          <w:sz w:val="28"/>
          <w:szCs w:val="28"/>
          <w:lang w:val="en-US"/>
        </w:rPr>
        <w:t>. -</w:t>
      </w:r>
      <w:r w:rsidRPr="005B1AA6">
        <w:rPr>
          <w:rFonts w:ascii="Times New Roman" w:hAnsi="Times New Roman" w:cs="Times New Roman"/>
          <w:sz w:val="28"/>
          <w:szCs w:val="28"/>
          <w:lang w:val="en-US"/>
        </w:rPr>
        <w:t xml:space="preserve"> Mir Publishing, 1970.</w:t>
      </w:r>
      <w:r>
        <w:rPr>
          <w:rFonts w:ascii="Times New Roman" w:hAnsi="Times New Roman" w:cs="Times New Roman"/>
          <w:sz w:val="28"/>
          <w:szCs w:val="28"/>
          <w:lang w:val="en-US"/>
        </w:rPr>
        <w:t>)</w:t>
      </w:r>
    </w:p>
    <w:p w:rsidR="00432CC8" w:rsidRPr="005B1AA6"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7</w:t>
      </w:r>
      <w:r w:rsidRPr="005B1AA6">
        <w:rPr>
          <w:rFonts w:ascii="Times New Roman" w:hAnsi="Times New Roman" w:cs="Times New Roman"/>
          <w:sz w:val="28"/>
          <w:szCs w:val="28"/>
          <w:lang w:val="en-US"/>
        </w:rPr>
        <w:t>. Herbert Goldstein</w:t>
      </w:r>
      <w:r>
        <w:rPr>
          <w:rFonts w:ascii="Times New Roman" w:hAnsi="Times New Roman" w:cs="Times New Roman"/>
          <w:sz w:val="28"/>
          <w:szCs w:val="28"/>
          <w:lang w:val="en-US"/>
        </w:rPr>
        <w:t xml:space="preserve">. </w:t>
      </w:r>
      <w:r w:rsidRPr="005B1AA6">
        <w:rPr>
          <w:rFonts w:ascii="Times New Roman" w:hAnsi="Times New Roman" w:cs="Times New Roman"/>
          <w:iCs/>
          <w:sz w:val="28"/>
          <w:szCs w:val="28"/>
          <w:lang w:val="en-US"/>
        </w:rPr>
        <w:t>Classical Mechanics</w:t>
      </w:r>
      <w:r>
        <w:rPr>
          <w:rFonts w:ascii="Times New Roman" w:hAnsi="Times New Roman" w:cs="Times New Roman"/>
          <w:iCs/>
          <w:sz w:val="28"/>
          <w:szCs w:val="28"/>
          <w:lang w:val="en-US"/>
        </w:rPr>
        <w:t xml:space="preserve">. </w:t>
      </w:r>
      <w:r w:rsidRPr="005B1AA6">
        <w:rPr>
          <w:rFonts w:ascii="Times New Roman" w:hAnsi="Times New Roman" w:cs="Times New Roman"/>
          <w:sz w:val="28"/>
          <w:szCs w:val="28"/>
          <w:lang w:val="en-US"/>
        </w:rPr>
        <w:t>2nd edition</w:t>
      </w:r>
      <w:r>
        <w:rPr>
          <w:rFonts w:ascii="Times New Roman" w:hAnsi="Times New Roman" w:cs="Times New Roman"/>
          <w:sz w:val="28"/>
          <w:szCs w:val="28"/>
          <w:lang w:val="en-US"/>
        </w:rPr>
        <w:t>.</w:t>
      </w:r>
      <w:r w:rsidRPr="005B1AA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5B1AA6">
        <w:rPr>
          <w:rFonts w:ascii="Times New Roman" w:hAnsi="Times New Roman" w:cs="Times New Roman"/>
          <w:sz w:val="28"/>
          <w:szCs w:val="28"/>
          <w:lang w:val="en-US"/>
        </w:rPr>
        <w:t>Wesley, 1980.</w:t>
      </w:r>
    </w:p>
    <w:p w:rsidR="00432CC8" w:rsidRPr="005B1AA6"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8</w:t>
      </w:r>
      <w:r w:rsidRPr="005B1AA6">
        <w:rPr>
          <w:rFonts w:ascii="Times New Roman" w:hAnsi="Times New Roman" w:cs="Times New Roman"/>
          <w:sz w:val="28"/>
          <w:szCs w:val="28"/>
          <w:lang w:val="en-US"/>
        </w:rPr>
        <w:t>. Jorge V. José and Eugene J. </w:t>
      </w:r>
      <w:proofErr w:type="spellStart"/>
      <w:r w:rsidRPr="005B1AA6">
        <w:rPr>
          <w:rFonts w:ascii="Times New Roman" w:hAnsi="Times New Roman" w:cs="Times New Roman"/>
          <w:sz w:val="28"/>
          <w:szCs w:val="28"/>
          <w:lang w:val="en-US"/>
        </w:rPr>
        <w:t>Saletan</w:t>
      </w:r>
      <w:proofErr w:type="spellEnd"/>
      <w:r>
        <w:rPr>
          <w:rFonts w:ascii="Times New Roman" w:hAnsi="Times New Roman" w:cs="Times New Roman"/>
          <w:sz w:val="28"/>
          <w:szCs w:val="28"/>
          <w:lang w:val="en-US"/>
        </w:rPr>
        <w:t>.</w:t>
      </w:r>
      <w:r w:rsidRPr="005B1AA6">
        <w:rPr>
          <w:rFonts w:ascii="Times New Roman" w:hAnsi="Times New Roman" w:cs="Times New Roman"/>
          <w:sz w:val="28"/>
          <w:szCs w:val="28"/>
          <w:lang w:val="en-US"/>
        </w:rPr>
        <w:t xml:space="preserve"> </w:t>
      </w:r>
      <w:r w:rsidRPr="005B1AA6">
        <w:rPr>
          <w:rFonts w:ascii="Times New Roman" w:hAnsi="Times New Roman" w:cs="Times New Roman"/>
          <w:iCs/>
          <w:sz w:val="28"/>
          <w:szCs w:val="28"/>
          <w:lang w:val="en-US"/>
        </w:rPr>
        <w:t>Classical Dynamics: A Contemporary Approach</w:t>
      </w:r>
      <w:r>
        <w:rPr>
          <w:rFonts w:ascii="Times New Roman" w:hAnsi="Times New Roman" w:cs="Times New Roman"/>
          <w:iCs/>
          <w:sz w:val="28"/>
          <w:szCs w:val="28"/>
          <w:lang w:val="en-US"/>
        </w:rPr>
        <w:t xml:space="preserve">. - </w:t>
      </w:r>
      <w:r w:rsidRPr="005B1AA6">
        <w:rPr>
          <w:rFonts w:ascii="Times New Roman" w:hAnsi="Times New Roman" w:cs="Times New Roman"/>
          <w:sz w:val="28"/>
          <w:szCs w:val="28"/>
          <w:lang w:val="en-US"/>
        </w:rPr>
        <w:t>Cambridge University Press, 1998.</w:t>
      </w:r>
    </w:p>
    <w:p w:rsidR="00432CC8" w:rsidRPr="005B1AA6"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9</w:t>
      </w:r>
      <w:r w:rsidRPr="005B1AA6">
        <w:rPr>
          <w:rFonts w:ascii="Times New Roman" w:hAnsi="Times New Roman" w:cs="Times New Roman"/>
          <w:sz w:val="28"/>
          <w:szCs w:val="28"/>
          <w:lang w:val="en-US"/>
        </w:rPr>
        <w:t xml:space="preserve">. Cornelius </w:t>
      </w:r>
      <w:proofErr w:type="spellStart"/>
      <w:r w:rsidRPr="005B1AA6">
        <w:rPr>
          <w:rFonts w:ascii="Times New Roman" w:hAnsi="Times New Roman" w:cs="Times New Roman"/>
          <w:sz w:val="28"/>
          <w:szCs w:val="28"/>
          <w:lang w:val="en-US"/>
        </w:rPr>
        <w:t>Lanczos</w:t>
      </w:r>
      <w:proofErr w:type="spellEnd"/>
      <w:r>
        <w:rPr>
          <w:rFonts w:ascii="Times New Roman" w:hAnsi="Times New Roman" w:cs="Times New Roman"/>
          <w:sz w:val="28"/>
          <w:szCs w:val="28"/>
          <w:lang w:val="en-US"/>
        </w:rPr>
        <w:t xml:space="preserve">. </w:t>
      </w:r>
      <w:r w:rsidRPr="005B1AA6">
        <w:rPr>
          <w:rFonts w:ascii="Times New Roman" w:hAnsi="Times New Roman" w:cs="Times New Roman"/>
          <w:iCs/>
          <w:sz w:val="28"/>
          <w:szCs w:val="28"/>
          <w:lang w:val="en-US"/>
        </w:rPr>
        <w:t>The Variational Principles of Mechanics</w:t>
      </w:r>
      <w:r>
        <w:rPr>
          <w:rFonts w:ascii="Times New Roman" w:hAnsi="Times New Roman" w:cs="Times New Roman"/>
          <w:iCs/>
          <w:sz w:val="28"/>
          <w:szCs w:val="28"/>
          <w:lang w:val="en-US"/>
        </w:rPr>
        <w:t xml:space="preserve">. </w:t>
      </w:r>
      <w:r w:rsidRPr="005B1AA6">
        <w:rPr>
          <w:rFonts w:ascii="Times New Roman" w:hAnsi="Times New Roman" w:cs="Times New Roman"/>
          <w:sz w:val="28"/>
          <w:szCs w:val="28"/>
          <w:lang w:val="en-US"/>
        </w:rPr>
        <w:t>4th edition</w:t>
      </w:r>
      <w:r>
        <w:rPr>
          <w:rFonts w:ascii="Times New Roman" w:hAnsi="Times New Roman" w:cs="Times New Roman"/>
          <w:sz w:val="28"/>
          <w:szCs w:val="28"/>
          <w:lang w:val="en-US"/>
        </w:rPr>
        <w:t>. -</w:t>
      </w:r>
      <w:r w:rsidRPr="005B1AA6">
        <w:rPr>
          <w:rFonts w:ascii="Times New Roman" w:hAnsi="Times New Roman" w:cs="Times New Roman"/>
          <w:sz w:val="28"/>
          <w:szCs w:val="28"/>
          <w:lang w:val="en-US"/>
        </w:rPr>
        <w:t xml:space="preserve"> University of Toronto Press, 1970; Dover Publications, 1982.</w:t>
      </w:r>
    </w:p>
    <w:p w:rsidR="00432CC8" w:rsidRPr="00F4183C" w:rsidRDefault="00432CC8" w:rsidP="00432CC8">
      <w:pPr>
        <w:spacing w:after="0" w:line="240" w:lineRule="auto"/>
        <w:ind w:firstLine="425"/>
        <w:jc w:val="both"/>
        <w:rPr>
          <w:rFonts w:ascii="Times New Roman" w:hAnsi="Times New Roman" w:cs="Times New Roman"/>
          <w:sz w:val="28"/>
          <w:szCs w:val="28"/>
        </w:rPr>
      </w:pPr>
      <w:r w:rsidRPr="00F4183C">
        <w:rPr>
          <w:rFonts w:ascii="Times New Roman" w:hAnsi="Times New Roman" w:cs="Times New Roman"/>
          <w:sz w:val="28"/>
          <w:szCs w:val="28"/>
        </w:rPr>
        <w:t xml:space="preserve">10. </w:t>
      </w:r>
      <w:proofErr w:type="spellStart"/>
      <w:r w:rsidRPr="0035252F">
        <w:rPr>
          <w:rFonts w:ascii="Times New Roman" w:hAnsi="Times New Roman" w:cs="Times New Roman"/>
          <w:sz w:val="28"/>
          <w:szCs w:val="28"/>
        </w:rPr>
        <w:t>Дорожкина</w:t>
      </w:r>
      <w:proofErr w:type="spellEnd"/>
      <w:r w:rsidRPr="00F4183C">
        <w:rPr>
          <w:rFonts w:ascii="Times New Roman" w:hAnsi="Times New Roman" w:cs="Times New Roman"/>
          <w:sz w:val="28"/>
          <w:szCs w:val="28"/>
        </w:rPr>
        <w:t xml:space="preserve"> </w:t>
      </w:r>
      <w:r w:rsidRPr="0035252F">
        <w:rPr>
          <w:rFonts w:ascii="Times New Roman" w:hAnsi="Times New Roman" w:cs="Times New Roman"/>
          <w:sz w:val="28"/>
          <w:szCs w:val="28"/>
        </w:rPr>
        <w:t>В</w:t>
      </w:r>
      <w:r w:rsidRPr="00F4183C">
        <w:rPr>
          <w:rFonts w:ascii="Times New Roman" w:hAnsi="Times New Roman" w:cs="Times New Roman"/>
          <w:sz w:val="28"/>
          <w:szCs w:val="28"/>
        </w:rPr>
        <w:t>.</w:t>
      </w:r>
      <w:r w:rsidRPr="0035252F">
        <w:rPr>
          <w:rFonts w:ascii="Times New Roman" w:hAnsi="Times New Roman" w:cs="Times New Roman"/>
          <w:sz w:val="28"/>
          <w:szCs w:val="28"/>
        </w:rPr>
        <w:t>П</w:t>
      </w:r>
      <w:r w:rsidRPr="00F4183C">
        <w:rPr>
          <w:rFonts w:ascii="Times New Roman" w:hAnsi="Times New Roman" w:cs="Times New Roman"/>
          <w:sz w:val="28"/>
          <w:szCs w:val="28"/>
        </w:rPr>
        <w:t xml:space="preserve">. </w:t>
      </w:r>
      <w:r w:rsidRPr="0035252F">
        <w:rPr>
          <w:rFonts w:ascii="Times New Roman" w:hAnsi="Times New Roman" w:cs="Times New Roman"/>
          <w:sz w:val="28"/>
          <w:szCs w:val="28"/>
        </w:rPr>
        <w:t>Английский</w:t>
      </w:r>
      <w:r w:rsidRPr="00F4183C">
        <w:rPr>
          <w:rFonts w:ascii="Times New Roman" w:hAnsi="Times New Roman" w:cs="Times New Roman"/>
          <w:sz w:val="28"/>
          <w:szCs w:val="28"/>
        </w:rPr>
        <w:t xml:space="preserve"> </w:t>
      </w:r>
      <w:r w:rsidRPr="0035252F">
        <w:rPr>
          <w:rFonts w:ascii="Times New Roman" w:hAnsi="Times New Roman" w:cs="Times New Roman"/>
          <w:sz w:val="28"/>
          <w:szCs w:val="28"/>
        </w:rPr>
        <w:t>язык</w:t>
      </w:r>
      <w:r w:rsidRPr="00F4183C">
        <w:rPr>
          <w:rFonts w:ascii="Times New Roman" w:hAnsi="Times New Roman" w:cs="Times New Roman"/>
          <w:sz w:val="28"/>
          <w:szCs w:val="28"/>
        </w:rPr>
        <w:t xml:space="preserve"> </w:t>
      </w:r>
      <w:r w:rsidRPr="0035252F">
        <w:rPr>
          <w:rFonts w:ascii="Times New Roman" w:hAnsi="Times New Roman" w:cs="Times New Roman"/>
          <w:sz w:val="28"/>
          <w:szCs w:val="28"/>
        </w:rPr>
        <w:t>для</w:t>
      </w:r>
      <w:r w:rsidRPr="00F4183C">
        <w:rPr>
          <w:rFonts w:ascii="Times New Roman" w:hAnsi="Times New Roman" w:cs="Times New Roman"/>
          <w:sz w:val="28"/>
          <w:szCs w:val="28"/>
        </w:rPr>
        <w:t xml:space="preserve"> </w:t>
      </w:r>
      <w:r w:rsidRPr="0035252F">
        <w:rPr>
          <w:rFonts w:ascii="Times New Roman" w:hAnsi="Times New Roman" w:cs="Times New Roman"/>
          <w:sz w:val="28"/>
          <w:szCs w:val="28"/>
        </w:rPr>
        <w:t>студентов</w:t>
      </w:r>
      <w:r w:rsidRPr="00F4183C">
        <w:rPr>
          <w:rFonts w:ascii="Times New Roman" w:hAnsi="Times New Roman" w:cs="Times New Roman"/>
          <w:sz w:val="28"/>
          <w:szCs w:val="28"/>
        </w:rPr>
        <w:t>-</w:t>
      </w:r>
      <w:r w:rsidRPr="0035252F">
        <w:rPr>
          <w:rFonts w:ascii="Times New Roman" w:hAnsi="Times New Roman" w:cs="Times New Roman"/>
          <w:sz w:val="28"/>
          <w:szCs w:val="28"/>
        </w:rPr>
        <w:t>математиков</w:t>
      </w:r>
      <w:r w:rsidRPr="00F4183C">
        <w:rPr>
          <w:rFonts w:ascii="Times New Roman" w:hAnsi="Times New Roman" w:cs="Times New Roman"/>
          <w:sz w:val="28"/>
          <w:szCs w:val="28"/>
        </w:rPr>
        <w:t xml:space="preserve">. - </w:t>
      </w:r>
      <w:r w:rsidRPr="0035252F">
        <w:rPr>
          <w:rFonts w:ascii="Times New Roman" w:hAnsi="Times New Roman" w:cs="Times New Roman"/>
          <w:sz w:val="28"/>
          <w:szCs w:val="28"/>
        </w:rPr>
        <w:t>М</w:t>
      </w:r>
      <w:r w:rsidRPr="00F4183C">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Астрель</w:t>
      </w:r>
      <w:proofErr w:type="spellEnd"/>
      <w:r w:rsidRPr="00F4183C">
        <w:rPr>
          <w:rFonts w:ascii="Times New Roman" w:hAnsi="Times New Roman" w:cs="Times New Roman"/>
          <w:sz w:val="28"/>
          <w:szCs w:val="28"/>
        </w:rPr>
        <w:t xml:space="preserve">: </w:t>
      </w:r>
      <w:r w:rsidRPr="0035252F">
        <w:rPr>
          <w:rFonts w:ascii="Times New Roman" w:hAnsi="Times New Roman" w:cs="Times New Roman"/>
          <w:sz w:val="28"/>
          <w:szCs w:val="28"/>
        </w:rPr>
        <w:t>АСТ</w:t>
      </w:r>
      <w:r w:rsidRPr="00F4183C">
        <w:rPr>
          <w:rFonts w:ascii="Times New Roman" w:hAnsi="Times New Roman" w:cs="Times New Roman"/>
          <w:sz w:val="28"/>
          <w:szCs w:val="28"/>
        </w:rPr>
        <w:t>, 2001.</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A65AE9">
        <w:rPr>
          <w:rFonts w:ascii="Times New Roman" w:hAnsi="Times New Roman" w:cs="Times New Roman"/>
          <w:sz w:val="28"/>
          <w:szCs w:val="28"/>
        </w:rPr>
        <w:t xml:space="preserve">11. </w:t>
      </w:r>
      <w:r w:rsidRPr="0035252F">
        <w:rPr>
          <w:rFonts w:ascii="Times New Roman" w:hAnsi="Times New Roman" w:cs="Times New Roman"/>
          <w:sz w:val="28"/>
          <w:szCs w:val="28"/>
        </w:rPr>
        <w:t>Пронина</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Р</w:t>
      </w:r>
      <w:r w:rsidRPr="00A65AE9">
        <w:rPr>
          <w:rFonts w:ascii="Times New Roman" w:hAnsi="Times New Roman" w:cs="Times New Roman"/>
          <w:sz w:val="28"/>
          <w:szCs w:val="28"/>
        </w:rPr>
        <w:t>.</w:t>
      </w:r>
      <w:r w:rsidRPr="0035252F">
        <w:rPr>
          <w:rFonts w:ascii="Times New Roman" w:hAnsi="Times New Roman" w:cs="Times New Roman"/>
          <w:sz w:val="28"/>
          <w:szCs w:val="28"/>
        </w:rPr>
        <w:t>Ф</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Пособие</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по</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переводу</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английской научно-технической литературы. - М.: Высшая школа, 1973.</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12</w:t>
      </w:r>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Шаншиева</w:t>
      </w:r>
      <w:proofErr w:type="spellEnd"/>
      <w:r w:rsidRPr="0035252F">
        <w:rPr>
          <w:rFonts w:ascii="Times New Roman" w:hAnsi="Times New Roman" w:cs="Times New Roman"/>
          <w:sz w:val="28"/>
          <w:szCs w:val="28"/>
        </w:rPr>
        <w:t xml:space="preserve"> С.А. Английский язык для математиков. - М.: Изд-во МГУ, 1991.</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lastRenderedPageBreak/>
        <w:t>13</w:t>
      </w:r>
      <w:r w:rsidRPr="0035252F">
        <w:rPr>
          <w:rFonts w:ascii="Times New Roman" w:hAnsi="Times New Roman" w:cs="Times New Roman"/>
          <w:sz w:val="28"/>
          <w:szCs w:val="28"/>
        </w:rPr>
        <w:t>. Франк В. Русско-Казахско-Английский предметно-тематический словарь. – Алматы, 2000.</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14</w:t>
      </w:r>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Циммерман</w:t>
      </w:r>
      <w:proofErr w:type="spellEnd"/>
      <w:r w:rsidRPr="0035252F">
        <w:rPr>
          <w:rFonts w:ascii="Times New Roman" w:hAnsi="Times New Roman" w:cs="Times New Roman"/>
          <w:sz w:val="28"/>
          <w:szCs w:val="28"/>
        </w:rPr>
        <w:t xml:space="preserve"> М., Веденеева К. Русско-английский научно-технический словарь переводчика. - М.: Наука, 1991.</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15</w:t>
      </w:r>
      <w:r w:rsidRPr="0035252F">
        <w:rPr>
          <w:rFonts w:ascii="Times New Roman" w:hAnsi="Times New Roman" w:cs="Times New Roman"/>
          <w:sz w:val="28"/>
          <w:szCs w:val="28"/>
        </w:rPr>
        <w:t>. Коваленко Е.Г. Англо-русский математический словарь. Т. 1, 2. - М.: Эрика, 1994.</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A65AE9">
        <w:rPr>
          <w:rFonts w:ascii="Times New Roman" w:hAnsi="Times New Roman" w:cs="Times New Roman"/>
          <w:sz w:val="28"/>
          <w:szCs w:val="28"/>
        </w:rPr>
        <w:t>16</w:t>
      </w:r>
      <w:r w:rsidRPr="0035252F">
        <w:rPr>
          <w:rFonts w:ascii="Times New Roman" w:hAnsi="Times New Roman" w:cs="Times New Roman"/>
          <w:sz w:val="28"/>
          <w:szCs w:val="28"/>
        </w:rPr>
        <w:t>. Англо-русский словарь /Сост. Мюллер В.К. - М.: Советская энциклопедия, 1992.</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A65AE9">
        <w:rPr>
          <w:rFonts w:ascii="Times New Roman" w:hAnsi="Times New Roman" w:cs="Times New Roman"/>
          <w:sz w:val="28"/>
          <w:szCs w:val="28"/>
        </w:rPr>
        <w:t>17</w:t>
      </w:r>
      <w:r w:rsidRPr="0035252F">
        <w:rPr>
          <w:rFonts w:ascii="Times New Roman" w:hAnsi="Times New Roman" w:cs="Times New Roman"/>
          <w:sz w:val="28"/>
          <w:szCs w:val="28"/>
        </w:rPr>
        <w:t>. Русско-английский словарь / Сост. Ахманова О.С. и др. - М.: Советская энциклопедия, 1995.</w:t>
      </w:r>
    </w:p>
    <w:p w:rsidR="00432CC8" w:rsidRPr="00A65AE9" w:rsidRDefault="00432CC8" w:rsidP="00432CC8">
      <w:pPr>
        <w:spacing w:after="0" w:line="240" w:lineRule="auto"/>
        <w:ind w:firstLine="425"/>
        <w:jc w:val="both"/>
        <w:rPr>
          <w:rFonts w:ascii="Times New Roman" w:hAnsi="Times New Roman" w:cs="Times New Roman"/>
          <w:sz w:val="28"/>
          <w:szCs w:val="28"/>
          <w:lang w:val="en-US"/>
        </w:rPr>
      </w:pPr>
      <w:r w:rsidRPr="0035252F">
        <w:rPr>
          <w:rFonts w:ascii="Times New Roman" w:hAnsi="Times New Roman" w:cs="Times New Roman"/>
          <w:sz w:val="28"/>
          <w:szCs w:val="28"/>
        </w:rPr>
        <w:t>1</w:t>
      </w:r>
      <w:r w:rsidRPr="00015252">
        <w:rPr>
          <w:rFonts w:ascii="Times New Roman" w:hAnsi="Times New Roman" w:cs="Times New Roman"/>
          <w:sz w:val="28"/>
          <w:szCs w:val="28"/>
        </w:rPr>
        <w:t>8</w:t>
      </w:r>
      <w:r w:rsidRPr="0035252F">
        <w:rPr>
          <w:rFonts w:ascii="Times New Roman" w:hAnsi="Times New Roman" w:cs="Times New Roman"/>
          <w:sz w:val="28"/>
          <w:szCs w:val="28"/>
        </w:rPr>
        <w:t>. Пумпянский А.Л. Чтение и перевод английской научно-технической литературы: Лексика, грамматика, фонетика, упражнения /Худ. обл. М</w:t>
      </w:r>
      <w:r w:rsidRPr="00A65AE9">
        <w:rPr>
          <w:rFonts w:ascii="Times New Roman" w:hAnsi="Times New Roman" w:cs="Times New Roman"/>
          <w:sz w:val="28"/>
          <w:szCs w:val="28"/>
          <w:lang w:val="en-US"/>
        </w:rPr>
        <w:t xml:space="preserve">. </w:t>
      </w:r>
      <w:r w:rsidRPr="0035252F">
        <w:rPr>
          <w:rFonts w:ascii="Times New Roman" w:hAnsi="Times New Roman" w:cs="Times New Roman"/>
          <w:sz w:val="28"/>
          <w:szCs w:val="28"/>
        </w:rPr>
        <w:t>В</w:t>
      </w:r>
      <w:r w:rsidRPr="00A65AE9">
        <w:rPr>
          <w:rFonts w:ascii="Times New Roman" w:hAnsi="Times New Roman" w:cs="Times New Roman"/>
          <w:sz w:val="28"/>
          <w:szCs w:val="28"/>
          <w:lang w:val="en-US"/>
        </w:rPr>
        <w:t xml:space="preserve">. </w:t>
      </w:r>
      <w:proofErr w:type="spellStart"/>
      <w:r w:rsidRPr="0035252F">
        <w:rPr>
          <w:rFonts w:ascii="Times New Roman" w:hAnsi="Times New Roman" w:cs="Times New Roman"/>
          <w:sz w:val="28"/>
          <w:szCs w:val="28"/>
        </w:rPr>
        <w:t>Драко</w:t>
      </w:r>
      <w:proofErr w:type="spellEnd"/>
      <w:r w:rsidRPr="00A65AE9">
        <w:rPr>
          <w:rFonts w:ascii="Times New Roman" w:hAnsi="Times New Roman" w:cs="Times New Roman"/>
          <w:sz w:val="28"/>
          <w:szCs w:val="28"/>
          <w:lang w:val="en-US"/>
        </w:rPr>
        <w:t xml:space="preserve">.— </w:t>
      </w:r>
      <w:r w:rsidRPr="0035252F">
        <w:rPr>
          <w:rFonts w:ascii="Times New Roman" w:hAnsi="Times New Roman" w:cs="Times New Roman"/>
          <w:sz w:val="28"/>
          <w:szCs w:val="28"/>
        </w:rPr>
        <w:t>М</w:t>
      </w:r>
      <w:r w:rsidRPr="00A65AE9">
        <w:rPr>
          <w:rFonts w:ascii="Times New Roman" w:hAnsi="Times New Roman" w:cs="Times New Roman"/>
          <w:sz w:val="28"/>
          <w:szCs w:val="28"/>
          <w:lang w:val="en-US"/>
        </w:rPr>
        <w:t xml:space="preserve">.: </w:t>
      </w:r>
      <w:r w:rsidRPr="0035252F">
        <w:rPr>
          <w:rFonts w:ascii="Times New Roman" w:hAnsi="Times New Roman" w:cs="Times New Roman"/>
          <w:sz w:val="28"/>
          <w:szCs w:val="28"/>
        </w:rPr>
        <w:t>ООО</w:t>
      </w:r>
      <w:r w:rsidRPr="00A65AE9">
        <w:rPr>
          <w:rFonts w:ascii="Times New Roman" w:hAnsi="Times New Roman" w:cs="Times New Roman"/>
          <w:sz w:val="28"/>
          <w:szCs w:val="28"/>
          <w:lang w:val="en-US"/>
        </w:rPr>
        <w:t xml:space="preserve"> «</w:t>
      </w:r>
      <w:r w:rsidRPr="0035252F">
        <w:rPr>
          <w:rFonts w:ascii="Times New Roman" w:hAnsi="Times New Roman" w:cs="Times New Roman"/>
          <w:sz w:val="28"/>
          <w:szCs w:val="28"/>
        </w:rPr>
        <w:t>Попурри</w:t>
      </w:r>
      <w:r w:rsidRPr="00A65AE9">
        <w:rPr>
          <w:rFonts w:ascii="Times New Roman" w:hAnsi="Times New Roman" w:cs="Times New Roman"/>
          <w:sz w:val="28"/>
          <w:szCs w:val="28"/>
          <w:lang w:val="en-US"/>
        </w:rPr>
        <w:t xml:space="preserve">», 1997.— 608 </w:t>
      </w:r>
      <w:r w:rsidRPr="0035252F">
        <w:rPr>
          <w:rFonts w:ascii="Times New Roman" w:hAnsi="Times New Roman" w:cs="Times New Roman"/>
          <w:sz w:val="28"/>
          <w:szCs w:val="28"/>
        </w:rPr>
        <w:t>с</w:t>
      </w:r>
      <w:r w:rsidRPr="00A65AE9">
        <w:rPr>
          <w:rFonts w:ascii="Times New Roman" w:hAnsi="Times New Roman" w:cs="Times New Roman"/>
          <w:sz w:val="28"/>
          <w:szCs w:val="28"/>
          <w:lang w:val="en-US"/>
        </w:rPr>
        <w:t>.</w:t>
      </w:r>
    </w:p>
    <w:p w:rsidR="00432CC8" w:rsidRPr="00A65AE9" w:rsidRDefault="00432CC8" w:rsidP="00432CC8">
      <w:pPr>
        <w:spacing w:after="0" w:line="240" w:lineRule="auto"/>
        <w:ind w:firstLine="425"/>
        <w:jc w:val="both"/>
        <w:rPr>
          <w:rFonts w:ascii="Times New Roman" w:hAnsi="Times New Roman" w:cs="Times New Roman"/>
          <w:b/>
          <w:sz w:val="28"/>
          <w:szCs w:val="28"/>
          <w:lang w:val="en-US"/>
        </w:rPr>
      </w:pPr>
    </w:p>
    <w:p w:rsidR="00432CC8" w:rsidRPr="00A65AE9" w:rsidRDefault="00432CC8" w:rsidP="00432CC8">
      <w:pPr>
        <w:spacing w:after="0" w:line="240" w:lineRule="auto"/>
        <w:ind w:firstLine="425"/>
        <w:jc w:val="both"/>
        <w:rPr>
          <w:rFonts w:ascii="Times New Roman" w:hAnsi="Times New Roman" w:cs="Times New Roman"/>
          <w:b/>
          <w:sz w:val="28"/>
          <w:szCs w:val="28"/>
          <w:lang w:val="en-US"/>
        </w:rPr>
      </w:pPr>
      <w:r w:rsidRPr="0035252F">
        <w:rPr>
          <w:rFonts w:ascii="Times New Roman" w:hAnsi="Times New Roman" w:cs="Times New Roman"/>
          <w:b/>
          <w:sz w:val="28"/>
          <w:szCs w:val="28"/>
          <w:lang w:val="en-GB"/>
        </w:rPr>
        <w:t>The</w:t>
      </w:r>
      <w:r w:rsidRPr="00A65AE9">
        <w:rPr>
          <w:rFonts w:ascii="Times New Roman" w:hAnsi="Times New Roman" w:cs="Times New Roman"/>
          <w:b/>
          <w:sz w:val="28"/>
          <w:szCs w:val="28"/>
          <w:lang w:val="en-US"/>
        </w:rPr>
        <w:t xml:space="preserve"> </w:t>
      </w:r>
      <w:r w:rsidRPr="0035252F">
        <w:rPr>
          <w:rFonts w:ascii="Times New Roman" w:hAnsi="Times New Roman" w:cs="Times New Roman"/>
          <w:b/>
          <w:sz w:val="28"/>
          <w:szCs w:val="28"/>
          <w:lang w:val="en-GB"/>
        </w:rPr>
        <w:t>supplementary</w:t>
      </w:r>
      <w:r w:rsidRPr="00A65AE9">
        <w:rPr>
          <w:rFonts w:ascii="Times New Roman" w:hAnsi="Times New Roman" w:cs="Times New Roman"/>
          <w:b/>
          <w:sz w:val="28"/>
          <w:szCs w:val="28"/>
          <w:lang w:val="en-US"/>
        </w:rPr>
        <w:t xml:space="preserve"> </w:t>
      </w:r>
      <w:r w:rsidRPr="0035252F">
        <w:rPr>
          <w:rFonts w:ascii="Times New Roman" w:hAnsi="Times New Roman" w:cs="Times New Roman"/>
          <w:b/>
          <w:sz w:val="28"/>
          <w:szCs w:val="28"/>
          <w:lang w:val="en-GB"/>
        </w:rPr>
        <w:t>literature</w:t>
      </w:r>
      <w:r w:rsidRPr="00A65AE9">
        <w:rPr>
          <w:rFonts w:ascii="Times New Roman" w:hAnsi="Times New Roman" w:cs="Times New Roman"/>
          <w:b/>
          <w:sz w:val="28"/>
          <w:szCs w:val="28"/>
          <w:lang w:val="en-US"/>
        </w:rPr>
        <w:t xml:space="preserve"> </w:t>
      </w:r>
    </w:p>
    <w:p w:rsidR="00432CC8" w:rsidRPr="00015252"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19. </w:t>
      </w:r>
      <w:r w:rsidRPr="00015252">
        <w:rPr>
          <w:rFonts w:ascii="Times New Roman" w:hAnsi="Times New Roman" w:cs="Times New Roman"/>
          <w:sz w:val="28"/>
          <w:szCs w:val="28"/>
          <w:lang w:val="en-US"/>
        </w:rPr>
        <w:t>L. D. Landau and E. M. </w:t>
      </w:r>
      <w:proofErr w:type="spellStart"/>
      <w:r w:rsidRPr="00015252">
        <w:rPr>
          <w:rFonts w:ascii="Times New Roman" w:hAnsi="Times New Roman" w:cs="Times New Roman"/>
          <w:sz w:val="28"/>
          <w:szCs w:val="28"/>
          <w:lang w:val="en-US"/>
        </w:rPr>
        <w:t>Lifshitz</w:t>
      </w:r>
      <w:proofErr w:type="spellEnd"/>
      <w:r>
        <w:rPr>
          <w:rFonts w:ascii="Times New Roman" w:hAnsi="Times New Roman" w:cs="Times New Roman"/>
          <w:sz w:val="28"/>
          <w:szCs w:val="28"/>
          <w:lang w:val="en-US"/>
        </w:rPr>
        <w:t>.</w:t>
      </w:r>
      <w:r w:rsidRPr="00015252">
        <w:rPr>
          <w:rFonts w:ascii="Times New Roman" w:hAnsi="Times New Roman" w:cs="Times New Roman"/>
          <w:sz w:val="28"/>
          <w:szCs w:val="28"/>
          <w:lang w:val="en-US"/>
        </w:rPr>
        <w:t xml:space="preserve"> </w:t>
      </w:r>
      <w:r w:rsidRPr="00015252">
        <w:rPr>
          <w:rFonts w:ascii="Times New Roman" w:hAnsi="Times New Roman" w:cs="Times New Roman"/>
          <w:iCs/>
          <w:sz w:val="28"/>
          <w:szCs w:val="28"/>
          <w:lang w:val="en-US"/>
        </w:rPr>
        <w:t>Mechanics</w:t>
      </w:r>
      <w:r>
        <w:rPr>
          <w:rFonts w:ascii="Times New Roman" w:hAnsi="Times New Roman" w:cs="Times New Roman"/>
          <w:iCs/>
          <w:sz w:val="28"/>
          <w:szCs w:val="28"/>
          <w:lang w:val="en-US"/>
        </w:rPr>
        <w:t>.</w:t>
      </w:r>
      <w:r w:rsidRPr="00015252">
        <w:rPr>
          <w:rFonts w:ascii="Times New Roman" w:hAnsi="Times New Roman" w:cs="Times New Roman"/>
          <w:sz w:val="28"/>
          <w:szCs w:val="28"/>
          <w:lang w:val="en-US"/>
        </w:rPr>
        <w:t xml:space="preserve"> 3rd edition</w:t>
      </w:r>
      <w:r>
        <w:rPr>
          <w:rFonts w:ascii="Times New Roman" w:hAnsi="Times New Roman" w:cs="Times New Roman"/>
          <w:sz w:val="28"/>
          <w:szCs w:val="28"/>
          <w:lang w:val="en-US"/>
        </w:rPr>
        <w:t>.</w:t>
      </w:r>
      <w:r w:rsidRPr="00015252">
        <w:rPr>
          <w:rFonts w:ascii="Times New Roman" w:hAnsi="Times New Roman" w:cs="Times New Roman"/>
          <w:sz w:val="28"/>
          <w:szCs w:val="28"/>
          <w:lang w:val="en-US"/>
        </w:rPr>
        <w:t xml:space="preserve"> </w:t>
      </w:r>
      <w:r w:rsidRPr="00015252">
        <w:rPr>
          <w:rFonts w:ascii="Times New Roman" w:hAnsi="Times New Roman" w:cs="Times New Roman"/>
          <w:iCs/>
          <w:sz w:val="28"/>
          <w:szCs w:val="28"/>
          <w:lang w:val="en-US"/>
        </w:rPr>
        <w:t>Course of Theoretical Physics</w:t>
      </w:r>
      <w:r>
        <w:rPr>
          <w:rFonts w:ascii="Times New Roman" w:hAnsi="Times New Roman" w:cs="Times New Roman"/>
          <w:iCs/>
          <w:sz w:val="28"/>
          <w:szCs w:val="28"/>
          <w:lang w:val="en-US"/>
        </w:rPr>
        <w:t>.</w:t>
      </w:r>
      <w:r w:rsidRPr="00015252">
        <w:rPr>
          <w:rFonts w:ascii="Times New Roman" w:hAnsi="Times New Roman" w:cs="Times New Roman"/>
          <w:sz w:val="28"/>
          <w:szCs w:val="28"/>
          <w:lang w:val="en-US"/>
        </w:rPr>
        <w:t xml:space="preserve"> </w:t>
      </w:r>
      <w:r>
        <w:rPr>
          <w:rFonts w:ascii="Times New Roman" w:hAnsi="Times New Roman" w:cs="Times New Roman"/>
          <w:sz w:val="28"/>
          <w:szCs w:val="28"/>
          <w:lang w:val="en-US"/>
        </w:rPr>
        <w:t>V</w:t>
      </w:r>
      <w:r w:rsidRPr="00015252">
        <w:rPr>
          <w:rFonts w:ascii="Times New Roman" w:hAnsi="Times New Roman" w:cs="Times New Roman"/>
          <w:sz w:val="28"/>
          <w:szCs w:val="28"/>
          <w:lang w:val="en-US"/>
        </w:rPr>
        <w:t>ol. 1</w:t>
      </w:r>
      <w:r>
        <w:rPr>
          <w:rFonts w:ascii="Times New Roman" w:hAnsi="Times New Roman" w:cs="Times New Roman"/>
          <w:sz w:val="28"/>
          <w:szCs w:val="28"/>
          <w:lang w:val="en-US"/>
        </w:rPr>
        <w:t>. -</w:t>
      </w:r>
      <w:r w:rsidRPr="00015252">
        <w:rPr>
          <w:rFonts w:ascii="Times New Roman" w:hAnsi="Times New Roman" w:cs="Times New Roman"/>
          <w:sz w:val="28"/>
          <w:szCs w:val="28"/>
          <w:lang w:val="en-US"/>
        </w:rPr>
        <w:t xml:space="preserve"> </w:t>
      </w:r>
      <w:proofErr w:type="spellStart"/>
      <w:r w:rsidRPr="00015252">
        <w:rPr>
          <w:rFonts w:ascii="Times New Roman" w:hAnsi="Times New Roman" w:cs="Times New Roman"/>
          <w:sz w:val="28"/>
          <w:szCs w:val="28"/>
          <w:lang w:val="en-US"/>
        </w:rPr>
        <w:t>Pergamon</w:t>
      </w:r>
      <w:proofErr w:type="spellEnd"/>
      <w:r w:rsidRPr="00015252">
        <w:rPr>
          <w:rFonts w:ascii="Times New Roman" w:hAnsi="Times New Roman" w:cs="Times New Roman"/>
          <w:sz w:val="28"/>
          <w:szCs w:val="28"/>
          <w:lang w:val="en-US"/>
        </w:rPr>
        <w:t xml:space="preserve"> Press, 1976</w:t>
      </w:r>
      <w:r>
        <w:rPr>
          <w:rFonts w:ascii="Times New Roman" w:hAnsi="Times New Roman" w:cs="Times New Roman"/>
          <w:sz w:val="28"/>
          <w:szCs w:val="28"/>
          <w:lang w:val="en-US"/>
        </w:rPr>
        <w:t>.</w:t>
      </w:r>
    </w:p>
    <w:p w:rsidR="00432CC8" w:rsidRPr="00015252"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20. </w:t>
      </w:r>
      <w:r w:rsidRPr="00015252">
        <w:rPr>
          <w:rFonts w:ascii="Times New Roman" w:hAnsi="Times New Roman" w:cs="Times New Roman"/>
          <w:sz w:val="28"/>
          <w:szCs w:val="28"/>
          <w:lang w:val="en-US"/>
        </w:rPr>
        <w:t>Jerrold E. Marsden and Tudor S. </w:t>
      </w:r>
      <w:proofErr w:type="spellStart"/>
      <w:r w:rsidRPr="00015252">
        <w:rPr>
          <w:rFonts w:ascii="Times New Roman" w:hAnsi="Times New Roman" w:cs="Times New Roman"/>
          <w:sz w:val="28"/>
          <w:szCs w:val="28"/>
          <w:lang w:val="en-US"/>
        </w:rPr>
        <w:t>Ra</w:t>
      </w:r>
      <w:r w:rsidRPr="00015252">
        <w:rPr>
          <w:rFonts w:ascii="Times New Roman" w:hAnsi="Times New Roman" w:cs="Times New Roman"/>
          <w:sz w:val="28"/>
          <w:szCs w:val="28"/>
          <w:u w:val="single"/>
          <w:lang w:val="en-US"/>
        </w:rPr>
        <w:t>t</w:t>
      </w:r>
      <w:r w:rsidRPr="00015252">
        <w:rPr>
          <w:rFonts w:ascii="Times New Roman" w:hAnsi="Times New Roman" w:cs="Times New Roman"/>
          <w:sz w:val="28"/>
          <w:szCs w:val="28"/>
          <w:lang w:val="en-US"/>
        </w:rPr>
        <w:t>iu</w:t>
      </w:r>
      <w:proofErr w:type="spellEnd"/>
      <w:r>
        <w:rPr>
          <w:rFonts w:ascii="Times New Roman" w:hAnsi="Times New Roman" w:cs="Times New Roman"/>
          <w:sz w:val="28"/>
          <w:szCs w:val="28"/>
          <w:lang w:val="en-US"/>
        </w:rPr>
        <w:t>.</w:t>
      </w:r>
      <w:r w:rsidRPr="00015252">
        <w:rPr>
          <w:rFonts w:ascii="Times New Roman" w:hAnsi="Times New Roman" w:cs="Times New Roman"/>
          <w:sz w:val="28"/>
          <w:szCs w:val="28"/>
          <w:lang w:val="en-US"/>
        </w:rPr>
        <w:t xml:space="preserve"> </w:t>
      </w:r>
      <w:r w:rsidRPr="00015252">
        <w:rPr>
          <w:rFonts w:ascii="Times New Roman" w:hAnsi="Times New Roman" w:cs="Times New Roman"/>
          <w:iCs/>
          <w:sz w:val="28"/>
          <w:szCs w:val="28"/>
          <w:lang w:val="en-US"/>
        </w:rPr>
        <w:t>Introduction to Mechanics and Symmetry</w:t>
      </w:r>
      <w:r>
        <w:rPr>
          <w:rFonts w:ascii="Times New Roman" w:hAnsi="Times New Roman" w:cs="Times New Roman"/>
          <w:iCs/>
          <w:sz w:val="28"/>
          <w:szCs w:val="28"/>
          <w:lang w:val="en-US"/>
        </w:rPr>
        <w:t xml:space="preserve">. - </w:t>
      </w:r>
      <w:r w:rsidRPr="00015252">
        <w:rPr>
          <w:rFonts w:ascii="Times New Roman" w:hAnsi="Times New Roman" w:cs="Times New Roman"/>
          <w:sz w:val="28"/>
          <w:szCs w:val="28"/>
          <w:lang w:val="en-US"/>
        </w:rPr>
        <w:t xml:space="preserve">Springer </w:t>
      </w:r>
      <w:proofErr w:type="spellStart"/>
      <w:r w:rsidRPr="00015252">
        <w:rPr>
          <w:rFonts w:ascii="Times New Roman" w:hAnsi="Times New Roman" w:cs="Times New Roman"/>
          <w:sz w:val="28"/>
          <w:szCs w:val="28"/>
          <w:lang w:val="en-US"/>
        </w:rPr>
        <w:t>Verlag</w:t>
      </w:r>
      <w:proofErr w:type="spellEnd"/>
      <w:r w:rsidRPr="00015252">
        <w:rPr>
          <w:rFonts w:ascii="Times New Roman" w:hAnsi="Times New Roman" w:cs="Times New Roman"/>
          <w:sz w:val="28"/>
          <w:szCs w:val="28"/>
          <w:lang w:val="en-US"/>
        </w:rPr>
        <w:t>, 1994.</w:t>
      </w:r>
    </w:p>
    <w:p w:rsidR="00432CC8" w:rsidRPr="00015252"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21. </w:t>
      </w:r>
      <w:proofErr w:type="spellStart"/>
      <w:r w:rsidRPr="00015252">
        <w:rPr>
          <w:rFonts w:ascii="Times New Roman" w:hAnsi="Times New Roman" w:cs="Times New Roman"/>
          <w:sz w:val="28"/>
          <w:szCs w:val="28"/>
          <w:lang w:val="en-US"/>
        </w:rPr>
        <w:t>Lothar</w:t>
      </w:r>
      <w:proofErr w:type="spellEnd"/>
      <w:r w:rsidRPr="00015252">
        <w:rPr>
          <w:rFonts w:ascii="Times New Roman" w:hAnsi="Times New Roman" w:cs="Times New Roman"/>
          <w:sz w:val="28"/>
          <w:szCs w:val="28"/>
          <w:lang w:val="en-US"/>
        </w:rPr>
        <w:t xml:space="preserve"> </w:t>
      </w:r>
      <w:proofErr w:type="spellStart"/>
      <w:r w:rsidRPr="00015252">
        <w:rPr>
          <w:rFonts w:ascii="Times New Roman" w:hAnsi="Times New Roman" w:cs="Times New Roman"/>
          <w:sz w:val="28"/>
          <w:szCs w:val="28"/>
          <w:lang w:val="en-US"/>
        </w:rPr>
        <w:t>Nordheim</w:t>
      </w:r>
      <w:proofErr w:type="spellEnd"/>
      <w:r>
        <w:rPr>
          <w:rFonts w:ascii="Times New Roman" w:hAnsi="Times New Roman" w:cs="Times New Roman"/>
          <w:sz w:val="28"/>
          <w:szCs w:val="28"/>
          <w:lang w:val="en-US"/>
        </w:rPr>
        <w:t>.</w:t>
      </w:r>
      <w:r w:rsidRPr="00015252">
        <w:rPr>
          <w:rFonts w:ascii="Times New Roman" w:hAnsi="Times New Roman" w:cs="Times New Roman"/>
          <w:sz w:val="28"/>
          <w:szCs w:val="28"/>
          <w:lang w:val="en-US"/>
        </w:rPr>
        <w:t xml:space="preserve"> </w:t>
      </w:r>
      <w:r w:rsidRPr="00015252">
        <w:rPr>
          <w:rFonts w:ascii="Times New Roman" w:hAnsi="Times New Roman" w:cs="Times New Roman"/>
          <w:iCs/>
          <w:sz w:val="28"/>
          <w:szCs w:val="28"/>
          <w:lang w:val="en-US"/>
        </w:rPr>
        <w:t>The Principles of Mechanics</w:t>
      </w:r>
      <w:r>
        <w:rPr>
          <w:rFonts w:ascii="Times New Roman" w:hAnsi="Times New Roman" w:cs="Times New Roman"/>
          <w:iCs/>
          <w:sz w:val="28"/>
          <w:szCs w:val="28"/>
          <w:lang w:val="en-US"/>
        </w:rPr>
        <w:t>. V</w:t>
      </w:r>
      <w:r w:rsidRPr="00015252">
        <w:rPr>
          <w:rFonts w:ascii="Times New Roman" w:hAnsi="Times New Roman" w:cs="Times New Roman"/>
          <w:sz w:val="28"/>
          <w:szCs w:val="28"/>
          <w:lang w:val="en-US"/>
        </w:rPr>
        <w:t>ol. 2</w:t>
      </w:r>
      <w:r>
        <w:rPr>
          <w:rFonts w:ascii="Times New Roman" w:hAnsi="Times New Roman" w:cs="Times New Roman"/>
          <w:sz w:val="28"/>
          <w:szCs w:val="28"/>
          <w:lang w:val="en-US"/>
        </w:rPr>
        <w:t>. -</w:t>
      </w:r>
      <w:r w:rsidRPr="00015252">
        <w:rPr>
          <w:rFonts w:ascii="Times New Roman" w:hAnsi="Times New Roman" w:cs="Times New Roman"/>
          <w:sz w:val="28"/>
          <w:szCs w:val="28"/>
          <w:lang w:val="en-US"/>
        </w:rPr>
        <w:t xml:space="preserve"> Springer, 19</w:t>
      </w:r>
      <w:r>
        <w:rPr>
          <w:rFonts w:ascii="Times New Roman" w:hAnsi="Times New Roman" w:cs="Times New Roman"/>
          <w:sz w:val="28"/>
          <w:szCs w:val="28"/>
          <w:lang w:val="en-US"/>
        </w:rPr>
        <w:t>72.</w:t>
      </w:r>
    </w:p>
    <w:p w:rsidR="00432CC8" w:rsidRPr="00015252"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22. </w:t>
      </w:r>
      <w:r w:rsidRPr="00015252">
        <w:rPr>
          <w:rFonts w:ascii="Times New Roman" w:hAnsi="Times New Roman" w:cs="Times New Roman"/>
          <w:sz w:val="28"/>
          <w:szCs w:val="28"/>
          <w:lang w:val="en-US"/>
        </w:rPr>
        <w:t>Florian Scheck</w:t>
      </w:r>
      <w:r>
        <w:rPr>
          <w:rFonts w:ascii="Times New Roman" w:hAnsi="Times New Roman" w:cs="Times New Roman"/>
          <w:sz w:val="28"/>
          <w:szCs w:val="28"/>
          <w:lang w:val="en-US"/>
        </w:rPr>
        <w:t>.</w:t>
      </w:r>
      <w:r w:rsidRPr="00015252">
        <w:rPr>
          <w:rFonts w:ascii="Times New Roman" w:hAnsi="Times New Roman" w:cs="Times New Roman"/>
          <w:sz w:val="28"/>
          <w:szCs w:val="28"/>
          <w:lang w:val="en-US"/>
        </w:rPr>
        <w:t xml:space="preserve"> </w:t>
      </w:r>
      <w:r w:rsidRPr="00015252">
        <w:rPr>
          <w:rFonts w:ascii="Times New Roman" w:hAnsi="Times New Roman" w:cs="Times New Roman"/>
          <w:iCs/>
          <w:sz w:val="28"/>
          <w:szCs w:val="28"/>
          <w:lang w:val="en-US"/>
        </w:rPr>
        <w:t>Mechanics, From Newton's Laws to Deterministic Chaos</w:t>
      </w:r>
      <w:r>
        <w:rPr>
          <w:rFonts w:ascii="Times New Roman" w:hAnsi="Times New Roman" w:cs="Times New Roman"/>
          <w:iCs/>
          <w:sz w:val="28"/>
          <w:szCs w:val="28"/>
          <w:lang w:val="en-US"/>
        </w:rPr>
        <w:t>.</w:t>
      </w:r>
      <w:r w:rsidRPr="00015252">
        <w:rPr>
          <w:rFonts w:ascii="Times New Roman" w:hAnsi="Times New Roman" w:cs="Times New Roman"/>
          <w:sz w:val="28"/>
          <w:szCs w:val="28"/>
          <w:lang w:val="en-US"/>
        </w:rPr>
        <w:t xml:space="preserve"> 2nd edition</w:t>
      </w:r>
      <w:r>
        <w:rPr>
          <w:rFonts w:ascii="Times New Roman" w:hAnsi="Times New Roman" w:cs="Times New Roman"/>
          <w:sz w:val="28"/>
          <w:szCs w:val="28"/>
          <w:lang w:val="en-US"/>
        </w:rPr>
        <w:t>. -</w:t>
      </w:r>
      <w:r w:rsidRPr="00015252">
        <w:rPr>
          <w:rFonts w:ascii="Times New Roman" w:hAnsi="Times New Roman" w:cs="Times New Roman"/>
          <w:sz w:val="28"/>
          <w:szCs w:val="28"/>
          <w:lang w:val="en-US"/>
        </w:rPr>
        <w:t xml:space="preserve"> Springer-</w:t>
      </w:r>
      <w:proofErr w:type="spellStart"/>
      <w:r w:rsidRPr="00015252">
        <w:rPr>
          <w:rFonts w:ascii="Times New Roman" w:hAnsi="Times New Roman" w:cs="Times New Roman"/>
          <w:sz w:val="28"/>
          <w:szCs w:val="28"/>
          <w:lang w:val="en-US"/>
        </w:rPr>
        <w:t>Verlag</w:t>
      </w:r>
      <w:proofErr w:type="spellEnd"/>
      <w:r w:rsidRPr="00015252">
        <w:rPr>
          <w:rFonts w:ascii="Times New Roman" w:hAnsi="Times New Roman" w:cs="Times New Roman"/>
          <w:sz w:val="28"/>
          <w:szCs w:val="28"/>
          <w:lang w:val="en-US"/>
        </w:rPr>
        <w:t>, 1994.</w:t>
      </w:r>
    </w:p>
    <w:p w:rsidR="00432CC8" w:rsidRPr="00015252"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23. </w:t>
      </w:r>
      <w:r w:rsidRPr="00015252">
        <w:rPr>
          <w:rFonts w:ascii="Times New Roman" w:hAnsi="Times New Roman" w:cs="Times New Roman"/>
          <w:sz w:val="28"/>
          <w:szCs w:val="28"/>
          <w:lang w:val="en-US"/>
        </w:rPr>
        <w:t xml:space="preserve">Jean-Marie </w:t>
      </w:r>
      <w:proofErr w:type="spellStart"/>
      <w:r w:rsidRPr="00015252">
        <w:rPr>
          <w:rFonts w:ascii="Times New Roman" w:hAnsi="Times New Roman" w:cs="Times New Roman"/>
          <w:sz w:val="28"/>
          <w:szCs w:val="28"/>
          <w:lang w:val="en-US"/>
        </w:rPr>
        <w:t>Souriau</w:t>
      </w:r>
      <w:proofErr w:type="spellEnd"/>
      <w:r>
        <w:rPr>
          <w:rFonts w:ascii="Times New Roman" w:hAnsi="Times New Roman" w:cs="Times New Roman"/>
          <w:sz w:val="28"/>
          <w:szCs w:val="28"/>
          <w:lang w:val="en-US"/>
        </w:rPr>
        <w:t>.</w:t>
      </w:r>
      <w:r w:rsidRPr="00015252">
        <w:rPr>
          <w:rFonts w:ascii="Times New Roman" w:hAnsi="Times New Roman" w:cs="Times New Roman"/>
          <w:sz w:val="28"/>
          <w:szCs w:val="28"/>
          <w:lang w:val="en-US"/>
        </w:rPr>
        <w:t xml:space="preserve"> </w:t>
      </w:r>
      <w:r w:rsidRPr="00015252">
        <w:rPr>
          <w:rFonts w:ascii="Times New Roman" w:hAnsi="Times New Roman" w:cs="Times New Roman"/>
          <w:iCs/>
          <w:sz w:val="28"/>
          <w:szCs w:val="28"/>
          <w:lang w:val="en-US"/>
        </w:rPr>
        <w:t xml:space="preserve">Structure des </w:t>
      </w:r>
      <w:proofErr w:type="spellStart"/>
      <w:r w:rsidRPr="00015252">
        <w:rPr>
          <w:rFonts w:ascii="Times New Roman" w:hAnsi="Times New Roman" w:cs="Times New Roman"/>
          <w:iCs/>
          <w:sz w:val="28"/>
          <w:szCs w:val="28"/>
          <w:lang w:val="en-US"/>
        </w:rPr>
        <w:t>Systèmes</w:t>
      </w:r>
      <w:proofErr w:type="spellEnd"/>
      <w:r w:rsidRPr="00015252">
        <w:rPr>
          <w:rFonts w:ascii="Times New Roman" w:hAnsi="Times New Roman" w:cs="Times New Roman"/>
          <w:iCs/>
          <w:sz w:val="28"/>
          <w:szCs w:val="28"/>
          <w:lang w:val="en-US"/>
        </w:rPr>
        <w:t xml:space="preserve"> </w:t>
      </w:r>
      <w:proofErr w:type="spellStart"/>
      <w:r w:rsidRPr="00015252">
        <w:rPr>
          <w:rFonts w:ascii="Times New Roman" w:hAnsi="Times New Roman" w:cs="Times New Roman"/>
          <w:iCs/>
          <w:sz w:val="28"/>
          <w:szCs w:val="28"/>
          <w:lang w:val="en-US"/>
        </w:rPr>
        <w:t>Dynamiques</w:t>
      </w:r>
      <w:proofErr w:type="spellEnd"/>
      <w:r>
        <w:rPr>
          <w:rFonts w:ascii="Times New Roman" w:hAnsi="Times New Roman" w:cs="Times New Roman"/>
          <w:iCs/>
          <w:sz w:val="28"/>
          <w:szCs w:val="28"/>
          <w:lang w:val="en-US"/>
        </w:rPr>
        <w:t>. -</w:t>
      </w:r>
      <w:r w:rsidRPr="00015252">
        <w:rPr>
          <w:rFonts w:ascii="Times New Roman" w:hAnsi="Times New Roman" w:cs="Times New Roman"/>
          <w:sz w:val="28"/>
          <w:szCs w:val="28"/>
          <w:lang w:val="en-US"/>
        </w:rPr>
        <w:t xml:space="preserve"> </w:t>
      </w:r>
      <w:proofErr w:type="spellStart"/>
      <w:r w:rsidRPr="00015252">
        <w:rPr>
          <w:rFonts w:ascii="Times New Roman" w:hAnsi="Times New Roman" w:cs="Times New Roman"/>
          <w:sz w:val="28"/>
          <w:szCs w:val="28"/>
          <w:lang w:val="en-US"/>
        </w:rPr>
        <w:t>Dunod</w:t>
      </w:r>
      <w:proofErr w:type="spellEnd"/>
      <w:r w:rsidRPr="00015252">
        <w:rPr>
          <w:rFonts w:ascii="Times New Roman" w:hAnsi="Times New Roman" w:cs="Times New Roman"/>
          <w:sz w:val="28"/>
          <w:szCs w:val="28"/>
          <w:lang w:val="en-US"/>
        </w:rPr>
        <w:t xml:space="preserve"> </w:t>
      </w:r>
      <w:proofErr w:type="spellStart"/>
      <w:r w:rsidRPr="00015252">
        <w:rPr>
          <w:rFonts w:ascii="Times New Roman" w:hAnsi="Times New Roman" w:cs="Times New Roman"/>
          <w:sz w:val="28"/>
          <w:szCs w:val="28"/>
          <w:lang w:val="en-US"/>
        </w:rPr>
        <w:t>Université</w:t>
      </w:r>
      <w:proofErr w:type="spellEnd"/>
      <w:r w:rsidRPr="00015252">
        <w:rPr>
          <w:rFonts w:ascii="Times New Roman" w:hAnsi="Times New Roman" w:cs="Times New Roman"/>
          <w:sz w:val="28"/>
          <w:szCs w:val="28"/>
          <w:lang w:val="en-US"/>
        </w:rPr>
        <w:t>, Paris, 1970</w:t>
      </w:r>
      <w:r>
        <w:rPr>
          <w:rFonts w:ascii="Times New Roman" w:hAnsi="Times New Roman" w:cs="Times New Roman"/>
          <w:sz w:val="28"/>
          <w:szCs w:val="28"/>
          <w:lang w:val="en-US"/>
        </w:rPr>
        <w:t>. (</w:t>
      </w:r>
      <w:r w:rsidRPr="00015252">
        <w:rPr>
          <w:rFonts w:ascii="Times New Roman" w:hAnsi="Times New Roman" w:cs="Times New Roman"/>
          <w:sz w:val="28"/>
          <w:szCs w:val="28"/>
          <w:lang w:val="en-US"/>
        </w:rPr>
        <w:t xml:space="preserve">English translation: </w:t>
      </w:r>
      <w:proofErr w:type="spellStart"/>
      <w:r w:rsidRPr="00015252">
        <w:rPr>
          <w:rFonts w:ascii="Times New Roman" w:hAnsi="Times New Roman" w:cs="Times New Roman"/>
          <w:sz w:val="28"/>
          <w:szCs w:val="28"/>
          <w:lang w:val="en-US"/>
        </w:rPr>
        <w:t>Birkhäuser</w:t>
      </w:r>
      <w:proofErr w:type="spellEnd"/>
      <w:r w:rsidRPr="00015252">
        <w:rPr>
          <w:rFonts w:ascii="Times New Roman" w:hAnsi="Times New Roman" w:cs="Times New Roman"/>
          <w:sz w:val="28"/>
          <w:szCs w:val="28"/>
          <w:lang w:val="en-US"/>
        </w:rPr>
        <w:t xml:space="preserve"> Boston, 1998</w:t>
      </w:r>
      <w:r>
        <w:rPr>
          <w:rFonts w:ascii="Times New Roman" w:hAnsi="Times New Roman" w:cs="Times New Roman"/>
          <w:sz w:val="28"/>
          <w:szCs w:val="28"/>
          <w:lang w:val="en-US"/>
        </w:rPr>
        <w:t>.)</w:t>
      </w:r>
    </w:p>
    <w:p w:rsidR="00432CC8" w:rsidRPr="00015252"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24. </w:t>
      </w:r>
      <w:proofErr w:type="spellStart"/>
      <w:r>
        <w:rPr>
          <w:rFonts w:ascii="Times New Roman" w:hAnsi="Times New Roman" w:cs="Times New Roman"/>
          <w:sz w:val="28"/>
          <w:szCs w:val="28"/>
          <w:lang w:val="en-US"/>
        </w:rPr>
        <w:t>Shlomo</w:t>
      </w:r>
      <w:proofErr w:type="spellEnd"/>
      <w:r>
        <w:rPr>
          <w:rFonts w:ascii="Times New Roman" w:hAnsi="Times New Roman" w:cs="Times New Roman"/>
          <w:sz w:val="28"/>
          <w:szCs w:val="28"/>
          <w:lang w:val="en-US"/>
        </w:rPr>
        <w:t xml:space="preserve"> Sternberg.</w:t>
      </w:r>
      <w:r w:rsidRPr="00015252">
        <w:rPr>
          <w:rFonts w:ascii="Times New Roman" w:hAnsi="Times New Roman" w:cs="Times New Roman"/>
          <w:sz w:val="28"/>
          <w:szCs w:val="28"/>
          <w:lang w:val="en-US"/>
        </w:rPr>
        <w:t xml:space="preserve"> </w:t>
      </w:r>
      <w:r w:rsidRPr="00015252">
        <w:rPr>
          <w:rFonts w:ascii="Times New Roman" w:hAnsi="Times New Roman" w:cs="Times New Roman"/>
          <w:iCs/>
          <w:sz w:val="28"/>
          <w:szCs w:val="28"/>
          <w:lang w:val="en-US"/>
        </w:rPr>
        <w:t>Celestial Mechanics</w:t>
      </w:r>
      <w:r>
        <w:rPr>
          <w:rFonts w:ascii="Times New Roman" w:hAnsi="Times New Roman" w:cs="Times New Roman"/>
          <w:iCs/>
          <w:sz w:val="28"/>
          <w:szCs w:val="28"/>
          <w:lang w:val="en-US"/>
        </w:rPr>
        <w:t>. -</w:t>
      </w:r>
      <w:r w:rsidRPr="00015252">
        <w:rPr>
          <w:rFonts w:ascii="Times New Roman" w:hAnsi="Times New Roman" w:cs="Times New Roman"/>
          <w:sz w:val="28"/>
          <w:szCs w:val="28"/>
          <w:lang w:val="en-US"/>
        </w:rPr>
        <w:t xml:space="preserve"> W. A. Benjamin, 1969.</w:t>
      </w:r>
    </w:p>
    <w:p w:rsidR="00432CC8" w:rsidRPr="00015252"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25. </w:t>
      </w:r>
      <w:r w:rsidRPr="00015252">
        <w:rPr>
          <w:rFonts w:ascii="Times New Roman" w:hAnsi="Times New Roman" w:cs="Times New Roman"/>
          <w:sz w:val="28"/>
          <w:szCs w:val="28"/>
          <w:lang w:val="en-US"/>
        </w:rPr>
        <w:t>E. C. G. </w:t>
      </w:r>
      <w:proofErr w:type="spellStart"/>
      <w:r w:rsidRPr="00015252">
        <w:rPr>
          <w:rFonts w:ascii="Times New Roman" w:hAnsi="Times New Roman" w:cs="Times New Roman"/>
          <w:sz w:val="28"/>
          <w:szCs w:val="28"/>
          <w:lang w:val="en-US"/>
        </w:rPr>
        <w:t>Sudarshan</w:t>
      </w:r>
      <w:proofErr w:type="spellEnd"/>
      <w:r w:rsidRPr="00015252">
        <w:rPr>
          <w:rFonts w:ascii="Times New Roman" w:hAnsi="Times New Roman" w:cs="Times New Roman"/>
          <w:sz w:val="28"/>
          <w:szCs w:val="28"/>
          <w:lang w:val="en-US"/>
        </w:rPr>
        <w:t xml:space="preserve"> and N. </w:t>
      </w:r>
      <w:proofErr w:type="spellStart"/>
      <w:r w:rsidRPr="00015252">
        <w:rPr>
          <w:rFonts w:ascii="Times New Roman" w:hAnsi="Times New Roman" w:cs="Times New Roman"/>
          <w:sz w:val="28"/>
          <w:szCs w:val="28"/>
          <w:lang w:val="en-US"/>
        </w:rPr>
        <w:t>Mukunda</w:t>
      </w:r>
      <w:proofErr w:type="spellEnd"/>
      <w:r>
        <w:rPr>
          <w:rFonts w:ascii="Times New Roman" w:hAnsi="Times New Roman" w:cs="Times New Roman"/>
          <w:sz w:val="28"/>
          <w:szCs w:val="28"/>
          <w:lang w:val="en-US"/>
        </w:rPr>
        <w:t>.</w:t>
      </w:r>
      <w:r w:rsidRPr="00015252">
        <w:rPr>
          <w:rFonts w:ascii="Times New Roman" w:hAnsi="Times New Roman" w:cs="Times New Roman"/>
          <w:sz w:val="28"/>
          <w:szCs w:val="28"/>
          <w:lang w:val="en-US"/>
        </w:rPr>
        <w:t xml:space="preserve"> </w:t>
      </w:r>
      <w:r w:rsidRPr="00015252">
        <w:rPr>
          <w:rFonts w:ascii="Times New Roman" w:hAnsi="Times New Roman" w:cs="Times New Roman"/>
          <w:iCs/>
          <w:sz w:val="28"/>
          <w:szCs w:val="28"/>
          <w:lang w:val="en-US"/>
        </w:rPr>
        <w:t>Classical Dynamics: A Modern Perspective</w:t>
      </w:r>
      <w:r>
        <w:rPr>
          <w:rFonts w:ascii="Times New Roman" w:hAnsi="Times New Roman" w:cs="Times New Roman"/>
          <w:iCs/>
          <w:sz w:val="28"/>
          <w:szCs w:val="28"/>
          <w:lang w:val="en-US"/>
        </w:rPr>
        <w:t>. -</w:t>
      </w:r>
      <w:r w:rsidRPr="00015252">
        <w:rPr>
          <w:rFonts w:ascii="Times New Roman" w:hAnsi="Times New Roman" w:cs="Times New Roman"/>
          <w:sz w:val="28"/>
          <w:szCs w:val="28"/>
          <w:lang w:val="en-US"/>
        </w:rPr>
        <w:t xml:space="preserve"> John Wiley &amp; Sons, 1974.</w:t>
      </w:r>
    </w:p>
    <w:p w:rsidR="00432CC8" w:rsidRPr="00015252"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26. </w:t>
      </w:r>
      <w:r w:rsidRPr="00015252">
        <w:rPr>
          <w:rFonts w:ascii="Times New Roman" w:hAnsi="Times New Roman" w:cs="Times New Roman"/>
          <w:sz w:val="28"/>
          <w:szCs w:val="28"/>
          <w:lang w:val="en-US"/>
        </w:rPr>
        <w:t xml:space="preserve">Walter </w:t>
      </w:r>
      <w:proofErr w:type="spellStart"/>
      <w:r w:rsidRPr="00015252">
        <w:rPr>
          <w:rFonts w:ascii="Times New Roman" w:hAnsi="Times New Roman" w:cs="Times New Roman"/>
          <w:sz w:val="28"/>
          <w:szCs w:val="28"/>
          <w:lang w:val="en-US"/>
        </w:rPr>
        <w:t>Thirring</w:t>
      </w:r>
      <w:proofErr w:type="spellEnd"/>
      <w:r>
        <w:rPr>
          <w:rFonts w:ascii="Times New Roman" w:hAnsi="Times New Roman" w:cs="Times New Roman"/>
          <w:sz w:val="28"/>
          <w:szCs w:val="28"/>
          <w:lang w:val="en-US"/>
        </w:rPr>
        <w:t>.</w:t>
      </w:r>
      <w:r w:rsidRPr="00015252">
        <w:rPr>
          <w:rFonts w:ascii="Times New Roman" w:hAnsi="Times New Roman" w:cs="Times New Roman"/>
          <w:sz w:val="28"/>
          <w:szCs w:val="28"/>
          <w:lang w:val="en-US"/>
        </w:rPr>
        <w:t xml:space="preserve"> </w:t>
      </w:r>
      <w:r w:rsidRPr="00015252">
        <w:rPr>
          <w:rFonts w:ascii="Times New Roman" w:hAnsi="Times New Roman" w:cs="Times New Roman"/>
          <w:iCs/>
          <w:sz w:val="28"/>
          <w:szCs w:val="28"/>
          <w:lang w:val="en-US"/>
        </w:rPr>
        <w:t>A Course in Mathematical Physics 1: Classical Dynamical Systems</w:t>
      </w:r>
      <w:r w:rsidRPr="00015252">
        <w:rPr>
          <w:rFonts w:ascii="Times New Roman" w:hAnsi="Times New Roman" w:cs="Times New Roman"/>
          <w:sz w:val="28"/>
          <w:szCs w:val="28"/>
          <w:lang w:val="en-US"/>
        </w:rPr>
        <w:t>, translated by Evans M.</w:t>
      </w:r>
      <w:r>
        <w:rPr>
          <w:rFonts w:ascii="Times New Roman" w:hAnsi="Times New Roman" w:cs="Times New Roman"/>
          <w:sz w:val="28"/>
          <w:szCs w:val="28"/>
          <w:lang w:val="en-US"/>
        </w:rPr>
        <w:t xml:space="preserve"> </w:t>
      </w:r>
      <w:proofErr w:type="spellStart"/>
      <w:r w:rsidRPr="00015252">
        <w:rPr>
          <w:rFonts w:ascii="Times New Roman" w:hAnsi="Times New Roman" w:cs="Times New Roman"/>
          <w:sz w:val="28"/>
          <w:szCs w:val="28"/>
          <w:lang w:val="en-US"/>
        </w:rPr>
        <w:t>Harell</w:t>
      </w:r>
      <w:proofErr w:type="spellEnd"/>
      <w:r>
        <w:rPr>
          <w:rFonts w:ascii="Times New Roman" w:hAnsi="Times New Roman" w:cs="Times New Roman"/>
          <w:sz w:val="28"/>
          <w:szCs w:val="28"/>
          <w:lang w:val="en-US"/>
        </w:rPr>
        <w:t>, -</w:t>
      </w:r>
      <w:r w:rsidRPr="00015252">
        <w:rPr>
          <w:rFonts w:ascii="Times New Roman" w:hAnsi="Times New Roman" w:cs="Times New Roman"/>
          <w:sz w:val="28"/>
          <w:szCs w:val="28"/>
          <w:lang w:val="en-US"/>
        </w:rPr>
        <w:t xml:space="preserve"> Springer-</w:t>
      </w:r>
      <w:proofErr w:type="spellStart"/>
      <w:r w:rsidRPr="00015252">
        <w:rPr>
          <w:rFonts w:ascii="Times New Roman" w:hAnsi="Times New Roman" w:cs="Times New Roman"/>
          <w:sz w:val="28"/>
          <w:szCs w:val="28"/>
          <w:lang w:val="en-US"/>
        </w:rPr>
        <w:t>Verlag</w:t>
      </w:r>
      <w:proofErr w:type="spellEnd"/>
      <w:r w:rsidRPr="00015252">
        <w:rPr>
          <w:rFonts w:ascii="Times New Roman" w:hAnsi="Times New Roman" w:cs="Times New Roman"/>
          <w:sz w:val="28"/>
          <w:szCs w:val="28"/>
          <w:lang w:val="en-US"/>
        </w:rPr>
        <w:t>, 1978.</w:t>
      </w:r>
    </w:p>
    <w:p w:rsidR="00432CC8" w:rsidRPr="00015252" w:rsidRDefault="00432CC8" w:rsidP="00432CC8">
      <w:pPr>
        <w:spacing w:after="0" w:line="240" w:lineRule="auto"/>
        <w:ind w:firstLine="425"/>
        <w:jc w:val="both"/>
        <w:rPr>
          <w:rFonts w:ascii="Times New Roman" w:eastAsia="Times New Roman" w:hAnsi="Times New Roman" w:cs="Times New Roman"/>
          <w:sz w:val="28"/>
          <w:szCs w:val="28"/>
          <w:lang w:val="en-US" w:eastAsia="ru-RU"/>
        </w:rPr>
      </w:pPr>
      <w:r>
        <w:rPr>
          <w:rFonts w:ascii="Times New Roman" w:hAnsi="Times New Roman" w:cs="Times New Roman"/>
          <w:sz w:val="28"/>
          <w:szCs w:val="28"/>
          <w:lang w:val="en-US"/>
        </w:rPr>
        <w:t xml:space="preserve">27. </w:t>
      </w:r>
      <w:r w:rsidRPr="00015252">
        <w:rPr>
          <w:rFonts w:ascii="Times New Roman" w:hAnsi="Times New Roman" w:cs="Times New Roman"/>
          <w:sz w:val="28"/>
          <w:szCs w:val="28"/>
          <w:lang w:val="en-US"/>
        </w:rPr>
        <w:t>E. T. Whittaker</w:t>
      </w:r>
      <w:r>
        <w:rPr>
          <w:rFonts w:ascii="Times New Roman" w:hAnsi="Times New Roman" w:cs="Times New Roman"/>
          <w:sz w:val="28"/>
          <w:szCs w:val="28"/>
          <w:lang w:val="en-US"/>
        </w:rPr>
        <w:t>.</w:t>
      </w:r>
      <w:r w:rsidRPr="00015252">
        <w:rPr>
          <w:rFonts w:ascii="Times New Roman" w:hAnsi="Times New Roman" w:cs="Times New Roman"/>
          <w:sz w:val="28"/>
          <w:szCs w:val="28"/>
          <w:lang w:val="en-US"/>
        </w:rPr>
        <w:t xml:space="preserve"> </w:t>
      </w:r>
      <w:r w:rsidRPr="00015252">
        <w:rPr>
          <w:rFonts w:ascii="Times New Roman" w:hAnsi="Times New Roman" w:cs="Times New Roman"/>
          <w:iCs/>
          <w:sz w:val="28"/>
          <w:szCs w:val="28"/>
          <w:lang w:val="en-US"/>
        </w:rPr>
        <w:t>A Treatise on Analytical Dynamics</w:t>
      </w:r>
      <w:r>
        <w:rPr>
          <w:rFonts w:ascii="Times New Roman" w:hAnsi="Times New Roman" w:cs="Times New Roman"/>
          <w:iCs/>
          <w:sz w:val="28"/>
          <w:szCs w:val="28"/>
          <w:lang w:val="en-US"/>
        </w:rPr>
        <w:t>. -</w:t>
      </w:r>
      <w:r w:rsidRPr="00015252">
        <w:rPr>
          <w:rFonts w:ascii="Times New Roman" w:hAnsi="Times New Roman" w:cs="Times New Roman"/>
          <w:sz w:val="28"/>
          <w:szCs w:val="28"/>
          <w:lang w:val="en-US"/>
        </w:rPr>
        <w:t xml:space="preserve"> Cambridge University Press, 1937.</w:t>
      </w:r>
      <w:r w:rsidRPr="00015252">
        <w:rPr>
          <w:rFonts w:ascii="Times New Roman" w:eastAsia="Times New Roman" w:hAnsi="Times New Roman" w:cs="Times New Roman"/>
          <w:sz w:val="28"/>
          <w:szCs w:val="28"/>
          <w:lang w:val="en-US" w:eastAsia="ru-RU"/>
        </w:rPr>
        <w:t xml:space="preserve"> </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F4183C">
        <w:rPr>
          <w:rFonts w:ascii="Times New Roman" w:hAnsi="Times New Roman" w:cs="Times New Roman"/>
          <w:sz w:val="28"/>
          <w:szCs w:val="28"/>
        </w:rPr>
        <w:t xml:space="preserve">28. </w:t>
      </w:r>
      <w:r w:rsidRPr="0035252F">
        <w:rPr>
          <w:rFonts w:ascii="Times New Roman" w:hAnsi="Times New Roman" w:cs="Times New Roman"/>
          <w:sz w:val="28"/>
          <w:szCs w:val="28"/>
        </w:rPr>
        <w:t>Жданова</w:t>
      </w:r>
      <w:r w:rsidRPr="00F4183C">
        <w:rPr>
          <w:rFonts w:ascii="Times New Roman" w:hAnsi="Times New Roman" w:cs="Times New Roman"/>
          <w:sz w:val="28"/>
          <w:szCs w:val="28"/>
        </w:rPr>
        <w:t xml:space="preserve"> </w:t>
      </w:r>
      <w:r w:rsidRPr="0035252F">
        <w:rPr>
          <w:rFonts w:ascii="Times New Roman" w:hAnsi="Times New Roman" w:cs="Times New Roman"/>
          <w:sz w:val="28"/>
          <w:szCs w:val="28"/>
        </w:rPr>
        <w:t>Г</w:t>
      </w:r>
      <w:r w:rsidRPr="00F4183C">
        <w:rPr>
          <w:rFonts w:ascii="Times New Roman" w:hAnsi="Times New Roman" w:cs="Times New Roman"/>
          <w:sz w:val="28"/>
          <w:szCs w:val="28"/>
        </w:rPr>
        <w:t xml:space="preserve">. </w:t>
      </w:r>
      <w:r w:rsidRPr="0035252F">
        <w:rPr>
          <w:rFonts w:ascii="Times New Roman" w:hAnsi="Times New Roman" w:cs="Times New Roman"/>
          <w:sz w:val="28"/>
          <w:szCs w:val="28"/>
        </w:rPr>
        <w:t>С</w:t>
      </w:r>
      <w:r w:rsidRPr="00F4183C">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Колобродова</w:t>
      </w:r>
      <w:proofErr w:type="spellEnd"/>
      <w:r w:rsidRPr="00F4183C">
        <w:rPr>
          <w:rFonts w:ascii="Times New Roman" w:hAnsi="Times New Roman" w:cs="Times New Roman"/>
          <w:sz w:val="28"/>
          <w:szCs w:val="28"/>
        </w:rPr>
        <w:t xml:space="preserve"> </w:t>
      </w:r>
      <w:r w:rsidRPr="0035252F">
        <w:rPr>
          <w:rFonts w:ascii="Times New Roman" w:hAnsi="Times New Roman" w:cs="Times New Roman"/>
          <w:sz w:val="28"/>
          <w:szCs w:val="28"/>
        </w:rPr>
        <w:t>Е</w:t>
      </w:r>
      <w:r w:rsidRPr="00F4183C">
        <w:rPr>
          <w:rFonts w:ascii="Times New Roman" w:hAnsi="Times New Roman" w:cs="Times New Roman"/>
          <w:sz w:val="28"/>
          <w:szCs w:val="28"/>
        </w:rPr>
        <w:t xml:space="preserve">. </w:t>
      </w:r>
      <w:r w:rsidRPr="0035252F">
        <w:rPr>
          <w:rFonts w:ascii="Times New Roman" w:hAnsi="Times New Roman" w:cs="Times New Roman"/>
          <w:sz w:val="28"/>
          <w:szCs w:val="28"/>
        </w:rPr>
        <w:t>С</w:t>
      </w:r>
      <w:r w:rsidRPr="00F4183C">
        <w:rPr>
          <w:rFonts w:ascii="Times New Roman" w:hAnsi="Times New Roman" w:cs="Times New Roman"/>
          <w:sz w:val="28"/>
          <w:szCs w:val="28"/>
        </w:rPr>
        <w:t xml:space="preserve">., </w:t>
      </w:r>
      <w:r w:rsidRPr="0035252F">
        <w:rPr>
          <w:rFonts w:ascii="Times New Roman" w:hAnsi="Times New Roman" w:cs="Times New Roman"/>
          <w:sz w:val="28"/>
          <w:szCs w:val="28"/>
        </w:rPr>
        <w:t>Полушкин</w:t>
      </w:r>
      <w:r w:rsidRPr="00F4183C">
        <w:rPr>
          <w:rFonts w:ascii="Times New Roman" w:hAnsi="Times New Roman" w:cs="Times New Roman"/>
          <w:sz w:val="28"/>
          <w:szCs w:val="28"/>
        </w:rPr>
        <w:t xml:space="preserve"> </w:t>
      </w:r>
      <w:r w:rsidRPr="0035252F">
        <w:rPr>
          <w:rFonts w:ascii="Times New Roman" w:hAnsi="Times New Roman" w:cs="Times New Roman"/>
          <w:sz w:val="28"/>
          <w:szCs w:val="28"/>
        </w:rPr>
        <w:t>В</w:t>
      </w:r>
      <w:r w:rsidRPr="00F4183C">
        <w:rPr>
          <w:rFonts w:ascii="Times New Roman" w:hAnsi="Times New Roman" w:cs="Times New Roman"/>
          <w:sz w:val="28"/>
          <w:szCs w:val="28"/>
        </w:rPr>
        <w:t xml:space="preserve">. </w:t>
      </w:r>
      <w:r w:rsidRPr="0035252F">
        <w:rPr>
          <w:rFonts w:ascii="Times New Roman" w:hAnsi="Times New Roman" w:cs="Times New Roman"/>
          <w:sz w:val="28"/>
          <w:szCs w:val="28"/>
        </w:rPr>
        <w:t>А</w:t>
      </w:r>
      <w:r w:rsidRPr="00F4183C">
        <w:rPr>
          <w:rFonts w:ascii="Times New Roman" w:hAnsi="Times New Roman" w:cs="Times New Roman"/>
          <w:sz w:val="28"/>
          <w:szCs w:val="28"/>
        </w:rPr>
        <w:t xml:space="preserve">.. </w:t>
      </w:r>
      <w:r w:rsidRPr="0035252F">
        <w:rPr>
          <w:rFonts w:ascii="Times New Roman" w:hAnsi="Times New Roman" w:cs="Times New Roman"/>
          <w:sz w:val="28"/>
          <w:szCs w:val="28"/>
        </w:rPr>
        <w:t>Словарь</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терминов</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по</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информатике</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на</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русском</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и</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английских</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языках</w:t>
      </w:r>
      <w:r w:rsidRPr="00A65AE9">
        <w:rPr>
          <w:rFonts w:ascii="Times New Roman" w:hAnsi="Times New Roman" w:cs="Times New Roman"/>
          <w:sz w:val="28"/>
          <w:szCs w:val="28"/>
        </w:rPr>
        <w:t xml:space="preserve">. – </w:t>
      </w:r>
      <w:r w:rsidRPr="0035252F">
        <w:rPr>
          <w:rFonts w:ascii="Times New Roman" w:hAnsi="Times New Roman" w:cs="Times New Roman"/>
          <w:sz w:val="28"/>
          <w:szCs w:val="28"/>
        </w:rPr>
        <w:t>М</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Наука.1971.</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29</w:t>
      </w:r>
      <w:r w:rsidRPr="0035252F">
        <w:rPr>
          <w:rFonts w:ascii="Times New Roman" w:hAnsi="Times New Roman" w:cs="Times New Roman"/>
          <w:sz w:val="28"/>
          <w:szCs w:val="28"/>
        </w:rPr>
        <w:t>. Некрасова Е. Популярная грамматика английского языка. – М., 1999.</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30</w:t>
      </w:r>
      <w:r w:rsidRPr="0035252F">
        <w:rPr>
          <w:rFonts w:ascii="Times New Roman" w:hAnsi="Times New Roman" w:cs="Times New Roman"/>
          <w:sz w:val="28"/>
          <w:szCs w:val="28"/>
        </w:rPr>
        <w:t>. Англо-русский словарь математических терминов: около 20000 терминов / под ред. П. С. Александрова. - Изд.3-е, стер. - М.: Мир, 2001.</w:t>
      </w:r>
    </w:p>
    <w:p w:rsidR="00432CC8" w:rsidRPr="0035252F" w:rsidRDefault="00432CC8" w:rsidP="00432CC8">
      <w:pPr>
        <w:spacing w:after="0" w:line="240" w:lineRule="auto"/>
        <w:ind w:firstLine="425"/>
        <w:jc w:val="both"/>
        <w:rPr>
          <w:rFonts w:ascii="Times New Roman" w:hAnsi="Times New Roman" w:cs="Times New Roman"/>
          <w:sz w:val="28"/>
          <w:szCs w:val="28"/>
          <w:lang w:val="en-US"/>
        </w:rPr>
      </w:pPr>
      <w:r w:rsidRPr="00015252">
        <w:rPr>
          <w:rFonts w:ascii="Times New Roman" w:hAnsi="Times New Roman" w:cs="Times New Roman"/>
          <w:sz w:val="28"/>
          <w:szCs w:val="28"/>
        </w:rPr>
        <w:t>31</w:t>
      </w:r>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Голденков</w:t>
      </w:r>
      <w:proofErr w:type="spellEnd"/>
      <w:r w:rsidRPr="0035252F">
        <w:rPr>
          <w:rFonts w:ascii="Times New Roman" w:hAnsi="Times New Roman" w:cs="Times New Roman"/>
          <w:sz w:val="28"/>
          <w:szCs w:val="28"/>
        </w:rPr>
        <w:t xml:space="preserve"> М. Современный активный </w:t>
      </w:r>
      <w:proofErr w:type="spellStart"/>
      <w:r w:rsidRPr="0035252F">
        <w:rPr>
          <w:rFonts w:ascii="Times New Roman" w:hAnsi="Times New Roman" w:cs="Times New Roman"/>
          <w:sz w:val="28"/>
          <w:szCs w:val="28"/>
        </w:rPr>
        <w:t>English</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ЧеРо</w:t>
      </w:r>
      <w:proofErr w:type="spellEnd"/>
      <w:r w:rsidRPr="0035252F">
        <w:rPr>
          <w:rFonts w:ascii="Times New Roman" w:hAnsi="Times New Roman" w:cs="Times New Roman"/>
          <w:sz w:val="28"/>
          <w:szCs w:val="28"/>
          <w:lang w:val="en-US"/>
        </w:rPr>
        <w:t xml:space="preserve">. – </w:t>
      </w:r>
      <w:r w:rsidRPr="0035252F">
        <w:rPr>
          <w:rFonts w:ascii="Times New Roman" w:hAnsi="Times New Roman" w:cs="Times New Roman"/>
          <w:sz w:val="28"/>
          <w:szCs w:val="28"/>
        </w:rPr>
        <w:t>М</w:t>
      </w:r>
      <w:r w:rsidRPr="0035252F">
        <w:rPr>
          <w:rFonts w:ascii="Times New Roman" w:hAnsi="Times New Roman" w:cs="Times New Roman"/>
          <w:sz w:val="28"/>
          <w:szCs w:val="28"/>
          <w:lang w:val="en-US"/>
        </w:rPr>
        <w:t xml:space="preserve">: </w:t>
      </w:r>
      <w:proofErr w:type="spellStart"/>
      <w:r w:rsidRPr="0035252F">
        <w:rPr>
          <w:rFonts w:ascii="Times New Roman" w:hAnsi="Times New Roman" w:cs="Times New Roman"/>
          <w:sz w:val="28"/>
          <w:szCs w:val="28"/>
        </w:rPr>
        <w:t>Физматлит</w:t>
      </w:r>
      <w:proofErr w:type="spellEnd"/>
      <w:r w:rsidRPr="0035252F">
        <w:rPr>
          <w:rFonts w:ascii="Times New Roman" w:hAnsi="Times New Roman" w:cs="Times New Roman"/>
          <w:sz w:val="28"/>
          <w:szCs w:val="28"/>
          <w:lang w:val="en-US"/>
        </w:rPr>
        <w:t>, 2002.-448</w:t>
      </w:r>
      <w:r w:rsidRPr="0035252F">
        <w:rPr>
          <w:rFonts w:ascii="Times New Roman" w:hAnsi="Times New Roman" w:cs="Times New Roman"/>
          <w:sz w:val="28"/>
          <w:szCs w:val="28"/>
        </w:rPr>
        <w:t>с</w:t>
      </w:r>
      <w:r w:rsidRPr="0035252F">
        <w:rPr>
          <w:rFonts w:ascii="Times New Roman" w:hAnsi="Times New Roman" w:cs="Times New Roman"/>
          <w:sz w:val="28"/>
          <w:szCs w:val="28"/>
          <w:lang w:val="en-US"/>
        </w:rPr>
        <w:t>.</w:t>
      </w:r>
    </w:p>
    <w:p w:rsidR="00432CC8" w:rsidRPr="0035252F" w:rsidRDefault="00432CC8" w:rsidP="00432CC8">
      <w:pPr>
        <w:spacing w:after="0" w:line="240" w:lineRule="auto"/>
        <w:ind w:firstLine="425"/>
        <w:jc w:val="both"/>
        <w:rPr>
          <w:rFonts w:ascii="Times New Roman" w:hAnsi="Times New Roman" w:cs="Times New Roman"/>
          <w:sz w:val="28"/>
          <w:szCs w:val="28"/>
          <w:lang w:val="en-US"/>
        </w:rPr>
      </w:pPr>
    </w:p>
    <w:p w:rsidR="00432CC8" w:rsidRPr="0035252F" w:rsidRDefault="00432CC8" w:rsidP="00432CC8">
      <w:pPr>
        <w:spacing w:after="0" w:line="240" w:lineRule="auto"/>
        <w:ind w:firstLine="425"/>
        <w:jc w:val="both"/>
        <w:rPr>
          <w:rFonts w:ascii="Times New Roman" w:hAnsi="Times New Roman" w:cs="Times New Roman"/>
          <w:b/>
          <w:sz w:val="28"/>
          <w:szCs w:val="28"/>
          <w:lang w:val="en-US"/>
        </w:rPr>
      </w:pPr>
      <w:r w:rsidRPr="0035252F">
        <w:rPr>
          <w:rFonts w:ascii="Times New Roman" w:hAnsi="Times New Roman" w:cs="Times New Roman"/>
          <w:b/>
          <w:sz w:val="28"/>
          <w:szCs w:val="28"/>
          <w:lang w:val="en-US"/>
        </w:rPr>
        <w:t>The list of periodicals</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32</w:t>
      </w:r>
      <w:r w:rsidRPr="0035252F">
        <w:rPr>
          <w:rFonts w:ascii="Times New Roman" w:hAnsi="Times New Roman" w:cs="Times New Roman"/>
          <w:sz w:val="28"/>
          <w:szCs w:val="28"/>
        </w:rPr>
        <w:t>. Английский язык: Прил. к газете "1 сентября".</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33</w:t>
      </w:r>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Ағылшын</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тілі</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мектепте</w:t>
      </w:r>
      <w:proofErr w:type="spellEnd"/>
      <w:r w:rsidRPr="0035252F">
        <w:rPr>
          <w:rFonts w:ascii="Times New Roman" w:hAnsi="Times New Roman" w:cs="Times New Roman"/>
          <w:sz w:val="28"/>
          <w:szCs w:val="28"/>
        </w:rPr>
        <w:t xml:space="preserve"> - Английский язык в школе.</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34</w:t>
      </w:r>
      <w:r w:rsidRPr="0035252F">
        <w:rPr>
          <w:rFonts w:ascii="Times New Roman" w:hAnsi="Times New Roman" w:cs="Times New Roman"/>
          <w:sz w:val="28"/>
          <w:szCs w:val="28"/>
        </w:rPr>
        <w:t>. Иностранные языки в высшей школе.</w:t>
      </w:r>
    </w:p>
    <w:p w:rsidR="00432CC8" w:rsidRPr="0035252F" w:rsidRDefault="00432CC8" w:rsidP="00432CC8">
      <w:pPr>
        <w:spacing w:after="0" w:line="240" w:lineRule="auto"/>
        <w:ind w:firstLine="425"/>
        <w:jc w:val="both"/>
        <w:rPr>
          <w:rFonts w:ascii="Times New Roman" w:hAnsi="Times New Roman" w:cs="Times New Roman"/>
          <w:b/>
          <w:sz w:val="28"/>
          <w:szCs w:val="28"/>
        </w:rPr>
      </w:pPr>
    </w:p>
    <w:p w:rsidR="00432CC8" w:rsidRPr="0035252F" w:rsidRDefault="00432CC8" w:rsidP="00432CC8">
      <w:pPr>
        <w:spacing w:after="0" w:line="240" w:lineRule="auto"/>
        <w:ind w:firstLine="425"/>
        <w:jc w:val="both"/>
        <w:rPr>
          <w:rFonts w:ascii="Times New Roman" w:hAnsi="Times New Roman" w:cs="Times New Roman"/>
          <w:b/>
          <w:sz w:val="28"/>
          <w:szCs w:val="28"/>
          <w:lang w:val="en-US"/>
        </w:rPr>
      </w:pPr>
      <w:r w:rsidRPr="0035252F">
        <w:rPr>
          <w:rFonts w:ascii="Times New Roman" w:hAnsi="Times New Roman" w:cs="Times New Roman"/>
          <w:b/>
          <w:sz w:val="28"/>
          <w:szCs w:val="28"/>
          <w:lang w:val="en-US"/>
        </w:rPr>
        <w:t xml:space="preserve">The source list on electronic media </w:t>
      </w:r>
    </w:p>
    <w:p w:rsidR="00432CC8" w:rsidRPr="0035252F" w:rsidRDefault="00432CC8" w:rsidP="00432CC8">
      <w:pPr>
        <w:spacing w:after="0" w:line="240" w:lineRule="auto"/>
        <w:ind w:firstLine="425"/>
        <w:jc w:val="both"/>
        <w:rPr>
          <w:rFonts w:ascii="Times New Roman" w:hAnsi="Times New Roman" w:cs="Times New Roman"/>
          <w:sz w:val="28"/>
          <w:szCs w:val="28"/>
        </w:rPr>
      </w:pPr>
      <w:r>
        <w:rPr>
          <w:rFonts w:ascii="Times New Roman" w:hAnsi="Times New Roman" w:cs="Times New Roman"/>
          <w:sz w:val="28"/>
          <w:szCs w:val="28"/>
          <w:lang w:val="en-US"/>
        </w:rPr>
        <w:lastRenderedPageBreak/>
        <w:t>35</w:t>
      </w:r>
      <w:r w:rsidRPr="0035252F">
        <w:rPr>
          <w:rFonts w:ascii="Times New Roman" w:hAnsi="Times New Roman" w:cs="Times New Roman"/>
          <w:sz w:val="28"/>
          <w:szCs w:val="28"/>
          <w:lang w:val="en-US"/>
        </w:rPr>
        <w:t xml:space="preserve">. </w:t>
      </w:r>
      <w:proofErr w:type="spellStart"/>
      <w:r w:rsidRPr="0035252F">
        <w:rPr>
          <w:rFonts w:ascii="Times New Roman" w:hAnsi="Times New Roman" w:cs="Times New Roman"/>
          <w:sz w:val="28"/>
          <w:szCs w:val="28"/>
          <w:lang w:val="en-US"/>
        </w:rPr>
        <w:t>Кутателадзе</w:t>
      </w:r>
      <w:proofErr w:type="spellEnd"/>
      <w:r w:rsidRPr="0035252F">
        <w:rPr>
          <w:rFonts w:ascii="Times New Roman" w:hAnsi="Times New Roman" w:cs="Times New Roman"/>
          <w:sz w:val="28"/>
          <w:szCs w:val="28"/>
          <w:lang w:val="en-US"/>
        </w:rPr>
        <w:t xml:space="preserve"> С.С. Russian-English in writing. </w:t>
      </w:r>
      <w:r w:rsidRPr="0035252F">
        <w:rPr>
          <w:rFonts w:ascii="Times New Roman" w:hAnsi="Times New Roman" w:cs="Times New Roman"/>
          <w:sz w:val="28"/>
          <w:szCs w:val="28"/>
        </w:rPr>
        <w:t>Изд. института математики. – Новосибирск, 2000.</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36</w:t>
      </w:r>
      <w:r w:rsidRPr="0035252F">
        <w:rPr>
          <w:rFonts w:ascii="Times New Roman" w:hAnsi="Times New Roman" w:cs="Times New Roman"/>
          <w:sz w:val="28"/>
          <w:szCs w:val="28"/>
        </w:rPr>
        <w:t>. Игнатьев-</w:t>
      </w:r>
      <w:proofErr w:type="spellStart"/>
      <w:r w:rsidRPr="0035252F">
        <w:rPr>
          <w:rFonts w:ascii="Times New Roman" w:hAnsi="Times New Roman" w:cs="Times New Roman"/>
          <w:sz w:val="28"/>
          <w:szCs w:val="28"/>
        </w:rPr>
        <w:t>Каллэхэм</w:t>
      </w:r>
      <w:proofErr w:type="spellEnd"/>
      <w:r w:rsidRPr="0035252F">
        <w:rPr>
          <w:rFonts w:ascii="Times New Roman" w:hAnsi="Times New Roman" w:cs="Times New Roman"/>
          <w:sz w:val="28"/>
          <w:szCs w:val="28"/>
        </w:rPr>
        <w:t xml:space="preserve"> Л. Русско-английский политехнический словарь. - М.: </w:t>
      </w:r>
      <w:proofErr w:type="spellStart"/>
      <w:r w:rsidRPr="0035252F">
        <w:rPr>
          <w:rFonts w:ascii="Times New Roman" w:hAnsi="Times New Roman" w:cs="Times New Roman"/>
          <w:sz w:val="28"/>
          <w:szCs w:val="28"/>
        </w:rPr>
        <w:t>Уайли</w:t>
      </w:r>
      <w:proofErr w:type="spellEnd"/>
      <w:r w:rsidRPr="0035252F">
        <w:rPr>
          <w:rFonts w:ascii="Times New Roman" w:hAnsi="Times New Roman" w:cs="Times New Roman"/>
          <w:sz w:val="28"/>
          <w:szCs w:val="28"/>
        </w:rPr>
        <w:t>, 1995.</w:t>
      </w:r>
    </w:p>
    <w:p w:rsidR="00432CC8" w:rsidRPr="0035252F" w:rsidRDefault="00432CC8" w:rsidP="00432CC8">
      <w:pPr>
        <w:spacing w:after="0" w:line="240" w:lineRule="auto"/>
        <w:ind w:firstLine="425"/>
        <w:jc w:val="both"/>
        <w:rPr>
          <w:rFonts w:ascii="Times New Roman" w:hAnsi="Times New Roman" w:cs="Times New Roman"/>
          <w:sz w:val="28"/>
          <w:szCs w:val="28"/>
        </w:rPr>
      </w:pPr>
      <w:r>
        <w:rPr>
          <w:rFonts w:ascii="Times New Roman" w:hAnsi="Times New Roman" w:cs="Times New Roman"/>
          <w:sz w:val="28"/>
          <w:szCs w:val="28"/>
          <w:lang w:val="en-US"/>
        </w:rPr>
        <w:t>37</w:t>
      </w:r>
      <w:r w:rsidRPr="0035252F">
        <w:rPr>
          <w:rFonts w:ascii="Times New Roman" w:hAnsi="Times New Roman" w:cs="Times New Roman"/>
          <w:sz w:val="28"/>
          <w:szCs w:val="28"/>
          <w:lang w:val="en-US"/>
        </w:rPr>
        <w:t xml:space="preserve">. A.J. </w:t>
      </w:r>
      <w:proofErr w:type="spellStart"/>
      <w:r w:rsidRPr="0035252F">
        <w:rPr>
          <w:rFonts w:ascii="Times New Roman" w:hAnsi="Times New Roman" w:cs="Times New Roman"/>
          <w:sz w:val="28"/>
          <w:szCs w:val="28"/>
          <w:lang w:val="en-US"/>
        </w:rPr>
        <w:t>Lohwater's</w:t>
      </w:r>
      <w:proofErr w:type="spellEnd"/>
      <w:r w:rsidRPr="0035252F">
        <w:rPr>
          <w:rFonts w:ascii="Times New Roman" w:hAnsi="Times New Roman" w:cs="Times New Roman"/>
          <w:sz w:val="28"/>
          <w:szCs w:val="28"/>
          <w:lang w:val="en-US"/>
        </w:rPr>
        <w:t xml:space="preserve"> Russian-English dictionary of the mathematical sciences / R.P. Boas (ed.). American</w:t>
      </w:r>
      <w:r w:rsidRPr="0035252F">
        <w:rPr>
          <w:rFonts w:ascii="Times New Roman" w:hAnsi="Times New Roman" w:cs="Times New Roman"/>
          <w:sz w:val="28"/>
          <w:szCs w:val="28"/>
        </w:rPr>
        <w:t xml:space="preserve"> </w:t>
      </w:r>
      <w:r w:rsidRPr="0035252F">
        <w:rPr>
          <w:rFonts w:ascii="Times New Roman" w:hAnsi="Times New Roman" w:cs="Times New Roman"/>
          <w:sz w:val="28"/>
          <w:szCs w:val="28"/>
          <w:lang w:val="en-US"/>
        </w:rPr>
        <w:t>Mathematical</w:t>
      </w:r>
      <w:r w:rsidRPr="0035252F">
        <w:rPr>
          <w:rFonts w:ascii="Times New Roman" w:hAnsi="Times New Roman" w:cs="Times New Roman"/>
          <w:sz w:val="28"/>
          <w:szCs w:val="28"/>
        </w:rPr>
        <w:t xml:space="preserve"> </w:t>
      </w:r>
      <w:r w:rsidRPr="0035252F">
        <w:rPr>
          <w:rFonts w:ascii="Times New Roman" w:hAnsi="Times New Roman" w:cs="Times New Roman"/>
          <w:sz w:val="28"/>
          <w:szCs w:val="28"/>
          <w:lang w:val="en-US"/>
        </w:rPr>
        <w:t>Society</w:t>
      </w:r>
      <w:r w:rsidRPr="0035252F">
        <w:rPr>
          <w:rFonts w:ascii="Times New Roman" w:hAnsi="Times New Roman" w:cs="Times New Roman"/>
          <w:sz w:val="28"/>
          <w:szCs w:val="28"/>
        </w:rPr>
        <w:t>, 1990.</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38</w:t>
      </w:r>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Сосинский</w:t>
      </w:r>
      <w:proofErr w:type="spellEnd"/>
      <w:r w:rsidRPr="0035252F">
        <w:rPr>
          <w:rFonts w:ascii="Times New Roman" w:hAnsi="Times New Roman" w:cs="Times New Roman"/>
          <w:sz w:val="28"/>
          <w:szCs w:val="28"/>
        </w:rPr>
        <w:t xml:space="preserve"> А. Б. Как написать математическую статью по-английски. — М: Изд-во «Факториал Пресс», 2000. — 112 с.</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39</w:t>
      </w:r>
      <w:r w:rsidRPr="0035252F">
        <w:rPr>
          <w:rFonts w:ascii="Times New Roman" w:hAnsi="Times New Roman" w:cs="Times New Roman"/>
          <w:sz w:val="28"/>
          <w:szCs w:val="28"/>
        </w:rPr>
        <w:t xml:space="preserve">. Боровков К.А. Англо-русский, русско-английский словарь по теории вероятностей, статистике и комбинаторике. - Москва-Филадельфия: </w:t>
      </w:r>
      <w:r w:rsidRPr="0035252F">
        <w:rPr>
          <w:rFonts w:ascii="Times New Roman" w:hAnsi="Times New Roman" w:cs="Times New Roman"/>
          <w:sz w:val="28"/>
          <w:szCs w:val="28"/>
          <w:lang w:val="en-US"/>
        </w:rPr>
        <w:t>SIAM</w:t>
      </w:r>
      <w:r w:rsidRPr="0035252F">
        <w:rPr>
          <w:rFonts w:ascii="Times New Roman" w:hAnsi="Times New Roman" w:cs="Times New Roman"/>
          <w:sz w:val="28"/>
          <w:szCs w:val="28"/>
        </w:rPr>
        <w:t>, 1994.</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40</w:t>
      </w:r>
      <w:r w:rsidRPr="0035252F">
        <w:rPr>
          <w:rFonts w:ascii="Times New Roman" w:hAnsi="Times New Roman" w:cs="Times New Roman"/>
          <w:sz w:val="28"/>
          <w:szCs w:val="28"/>
        </w:rPr>
        <w:t>. Англо-русский словарь по информатике / Науч. ред. А.И. Чёрный. — М.: ВИНИТИ, 2001.</w:t>
      </w:r>
    </w:p>
    <w:p w:rsidR="00432CC8" w:rsidRPr="0035252F"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41</w:t>
      </w:r>
      <w:r w:rsidRPr="0035252F">
        <w:rPr>
          <w:rFonts w:ascii="Times New Roman" w:hAnsi="Times New Roman" w:cs="Times New Roman"/>
          <w:sz w:val="28"/>
          <w:szCs w:val="28"/>
          <w:lang w:val="en-US"/>
        </w:rPr>
        <w:t xml:space="preserve">. </w:t>
      </w:r>
      <w:proofErr w:type="spellStart"/>
      <w:r w:rsidRPr="0035252F">
        <w:rPr>
          <w:rFonts w:ascii="Times New Roman" w:hAnsi="Times New Roman" w:cs="Times New Roman"/>
          <w:sz w:val="28"/>
          <w:szCs w:val="28"/>
          <w:lang w:val="en-US"/>
        </w:rPr>
        <w:t>Vitaly</w:t>
      </w:r>
      <w:proofErr w:type="spellEnd"/>
      <w:r w:rsidRPr="0035252F">
        <w:rPr>
          <w:rFonts w:ascii="Times New Roman" w:hAnsi="Times New Roman" w:cs="Times New Roman"/>
          <w:sz w:val="28"/>
          <w:szCs w:val="28"/>
          <w:lang w:val="en-US"/>
        </w:rPr>
        <w:t xml:space="preserve"> Leventhal. LET'S TALK AMERICAN. A Practical Guide to American English Everyday Conversations for Russian-speaking Students. Published by ECTACO, </w:t>
      </w:r>
      <w:proofErr w:type="spellStart"/>
      <w:r w:rsidRPr="0035252F">
        <w:rPr>
          <w:rFonts w:ascii="Times New Roman" w:hAnsi="Times New Roman" w:cs="Times New Roman"/>
          <w:sz w:val="28"/>
          <w:szCs w:val="28"/>
          <w:lang w:val="en-US"/>
        </w:rPr>
        <w:t>INC.New</w:t>
      </w:r>
      <w:proofErr w:type="spellEnd"/>
      <w:r w:rsidRPr="0035252F">
        <w:rPr>
          <w:rFonts w:ascii="Times New Roman" w:hAnsi="Times New Roman" w:cs="Times New Roman"/>
          <w:sz w:val="28"/>
          <w:szCs w:val="28"/>
          <w:lang w:val="en-US"/>
        </w:rPr>
        <w:t xml:space="preserve"> York, NY 11106, USA, ISBN 0-9660505-9-2, 2004.</w:t>
      </w:r>
    </w:p>
    <w:p w:rsidR="00432CC8" w:rsidRPr="00A65AE9" w:rsidRDefault="00432CC8" w:rsidP="00432CC8">
      <w:pPr>
        <w:spacing w:after="0" w:line="240" w:lineRule="auto"/>
        <w:ind w:firstLine="425"/>
        <w:jc w:val="both"/>
        <w:rPr>
          <w:rFonts w:ascii="Times New Roman" w:hAnsi="Times New Roman" w:cs="Times New Roman"/>
          <w:sz w:val="28"/>
          <w:szCs w:val="28"/>
          <w:lang w:val="en-US"/>
        </w:rPr>
      </w:pPr>
      <w:r w:rsidRPr="00A65AE9">
        <w:rPr>
          <w:rFonts w:ascii="Times New Roman" w:hAnsi="Times New Roman" w:cs="Times New Roman"/>
          <w:sz w:val="28"/>
          <w:szCs w:val="28"/>
          <w:lang w:val="en-US"/>
        </w:rPr>
        <w:t xml:space="preserve">42. </w:t>
      </w:r>
      <w:r w:rsidRPr="0035252F">
        <w:rPr>
          <w:rFonts w:ascii="Times New Roman" w:hAnsi="Times New Roman" w:cs="Times New Roman"/>
          <w:sz w:val="28"/>
          <w:szCs w:val="28"/>
        </w:rPr>
        <w:t>Черниховская</w:t>
      </w:r>
      <w:r w:rsidRPr="00A65AE9">
        <w:rPr>
          <w:rFonts w:ascii="Times New Roman" w:hAnsi="Times New Roman" w:cs="Times New Roman"/>
          <w:sz w:val="28"/>
          <w:szCs w:val="28"/>
          <w:lang w:val="en-US"/>
        </w:rPr>
        <w:t xml:space="preserve"> </w:t>
      </w:r>
      <w:r w:rsidRPr="0035252F">
        <w:rPr>
          <w:rFonts w:ascii="Times New Roman" w:hAnsi="Times New Roman" w:cs="Times New Roman"/>
          <w:sz w:val="28"/>
          <w:szCs w:val="28"/>
        </w:rPr>
        <w:t>Н</w:t>
      </w:r>
      <w:r w:rsidRPr="00A65AE9">
        <w:rPr>
          <w:rFonts w:ascii="Times New Roman" w:hAnsi="Times New Roman" w:cs="Times New Roman"/>
          <w:sz w:val="28"/>
          <w:szCs w:val="28"/>
          <w:lang w:val="en-US"/>
        </w:rPr>
        <w:t xml:space="preserve">. </w:t>
      </w:r>
      <w:r w:rsidRPr="0035252F">
        <w:rPr>
          <w:rFonts w:ascii="Times New Roman" w:hAnsi="Times New Roman" w:cs="Times New Roman"/>
          <w:sz w:val="28"/>
          <w:szCs w:val="28"/>
        </w:rPr>
        <w:t>Английский</w:t>
      </w:r>
      <w:r w:rsidRPr="00A65AE9">
        <w:rPr>
          <w:rFonts w:ascii="Times New Roman" w:hAnsi="Times New Roman" w:cs="Times New Roman"/>
          <w:sz w:val="28"/>
          <w:szCs w:val="28"/>
          <w:lang w:val="en-US"/>
        </w:rPr>
        <w:t xml:space="preserve"> </w:t>
      </w:r>
      <w:r w:rsidRPr="0035252F">
        <w:rPr>
          <w:rFonts w:ascii="Times New Roman" w:hAnsi="Times New Roman" w:cs="Times New Roman"/>
          <w:sz w:val="28"/>
          <w:szCs w:val="28"/>
        </w:rPr>
        <w:t>простыми</w:t>
      </w:r>
      <w:r w:rsidRPr="00A65AE9">
        <w:rPr>
          <w:rFonts w:ascii="Times New Roman" w:hAnsi="Times New Roman" w:cs="Times New Roman"/>
          <w:sz w:val="28"/>
          <w:szCs w:val="28"/>
          <w:lang w:val="en-US"/>
        </w:rPr>
        <w:t xml:space="preserve"> </w:t>
      </w:r>
      <w:r w:rsidRPr="0035252F">
        <w:rPr>
          <w:rFonts w:ascii="Times New Roman" w:hAnsi="Times New Roman" w:cs="Times New Roman"/>
          <w:sz w:val="28"/>
          <w:szCs w:val="28"/>
        </w:rPr>
        <w:t>словами</w:t>
      </w:r>
      <w:r w:rsidRPr="00A65AE9">
        <w:rPr>
          <w:rFonts w:ascii="Times New Roman" w:hAnsi="Times New Roman" w:cs="Times New Roman"/>
          <w:sz w:val="28"/>
          <w:szCs w:val="28"/>
          <w:lang w:val="en-US"/>
        </w:rPr>
        <w:t xml:space="preserve">. – </w:t>
      </w:r>
      <w:r w:rsidRPr="0035252F">
        <w:rPr>
          <w:rFonts w:ascii="Times New Roman" w:hAnsi="Times New Roman" w:cs="Times New Roman"/>
          <w:sz w:val="28"/>
          <w:szCs w:val="28"/>
        </w:rPr>
        <w:t>М</w:t>
      </w:r>
      <w:r w:rsidRPr="00A65AE9">
        <w:rPr>
          <w:rFonts w:ascii="Times New Roman" w:hAnsi="Times New Roman" w:cs="Times New Roman"/>
          <w:sz w:val="28"/>
          <w:szCs w:val="28"/>
          <w:lang w:val="en-US"/>
        </w:rPr>
        <w:t xml:space="preserve">.: </w:t>
      </w:r>
      <w:r w:rsidRPr="0035252F">
        <w:rPr>
          <w:rFonts w:ascii="Times New Roman" w:hAnsi="Times New Roman" w:cs="Times New Roman"/>
          <w:sz w:val="28"/>
          <w:szCs w:val="28"/>
        </w:rPr>
        <w:t>ЭКСМО</w:t>
      </w:r>
      <w:r w:rsidRPr="00A65AE9">
        <w:rPr>
          <w:rFonts w:ascii="Times New Roman" w:hAnsi="Times New Roman" w:cs="Times New Roman"/>
          <w:sz w:val="28"/>
          <w:szCs w:val="28"/>
          <w:lang w:val="en-US"/>
        </w:rPr>
        <w:t>, 2012.</w:t>
      </w:r>
    </w:p>
    <w:p w:rsidR="00432CC8" w:rsidRPr="0035252F" w:rsidRDefault="00432CC8" w:rsidP="00432CC8">
      <w:pPr>
        <w:spacing w:after="0" w:line="240" w:lineRule="auto"/>
        <w:ind w:firstLine="425"/>
        <w:jc w:val="both"/>
        <w:rPr>
          <w:rFonts w:ascii="Times New Roman" w:hAnsi="Times New Roman" w:cs="Times New Roman"/>
          <w:sz w:val="28"/>
          <w:szCs w:val="28"/>
          <w:lang w:val="en-US"/>
        </w:rPr>
      </w:pPr>
      <w:r w:rsidRPr="00015252">
        <w:rPr>
          <w:rFonts w:ascii="Times New Roman" w:hAnsi="Times New Roman" w:cs="Times New Roman"/>
          <w:sz w:val="28"/>
          <w:szCs w:val="28"/>
        </w:rPr>
        <w:t>4</w:t>
      </w:r>
      <w:r w:rsidRPr="004D2E7C">
        <w:rPr>
          <w:rFonts w:ascii="Times New Roman" w:hAnsi="Times New Roman" w:cs="Times New Roman"/>
          <w:sz w:val="28"/>
          <w:szCs w:val="28"/>
        </w:rPr>
        <w:t>3</w:t>
      </w:r>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Арушанян</w:t>
      </w:r>
      <w:proofErr w:type="spellEnd"/>
      <w:r w:rsidRPr="0035252F">
        <w:rPr>
          <w:rFonts w:ascii="Times New Roman" w:hAnsi="Times New Roman" w:cs="Times New Roman"/>
          <w:sz w:val="28"/>
          <w:szCs w:val="28"/>
        </w:rPr>
        <w:t xml:space="preserve"> О.Б. Русско-английский словарь по прикладной математике и механике. </w:t>
      </w:r>
      <w:r w:rsidRPr="0035252F">
        <w:rPr>
          <w:rFonts w:ascii="Times New Roman" w:hAnsi="Times New Roman" w:cs="Times New Roman"/>
          <w:sz w:val="28"/>
          <w:szCs w:val="28"/>
          <w:lang w:val="en-US"/>
        </w:rPr>
        <w:t xml:space="preserve">(Russian-English dictionary of applied mathematics and mechanics). – </w:t>
      </w:r>
      <w:r w:rsidRPr="0035252F">
        <w:rPr>
          <w:rFonts w:ascii="Times New Roman" w:hAnsi="Times New Roman" w:cs="Times New Roman"/>
          <w:sz w:val="28"/>
          <w:szCs w:val="28"/>
        </w:rPr>
        <w:t>М</w:t>
      </w:r>
      <w:r w:rsidRPr="0035252F">
        <w:rPr>
          <w:rFonts w:ascii="Times New Roman" w:hAnsi="Times New Roman" w:cs="Times New Roman"/>
          <w:sz w:val="28"/>
          <w:szCs w:val="28"/>
          <w:lang w:val="en-US"/>
        </w:rPr>
        <w:t>.: МГУ, 2012.</w:t>
      </w:r>
    </w:p>
    <w:p w:rsidR="00432CC8" w:rsidRPr="0035252F" w:rsidRDefault="00432CC8" w:rsidP="00432CC8">
      <w:pPr>
        <w:spacing w:after="0" w:line="240" w:lineRule="auto"/>
        <w:ind w:firstLine="425"/>
        <w:jc w:val="both"/>
        <w:rPr>
          <w:rFonts w:ascii="Times New Roman" w:hAnsi="Times New Roman" w:cs="Times New Roman"/>
          <w:b/>
          <w:sz w:val="28"/>
          <w:szCs w:val="28"/>
          <w:lang w:val="en-US"/>
        </w:rPr>
      </w:pPr>
    </w:p>
    <w:p w:rsidR="00432CC8" w:rsidRPr="0035252F" w:rsidRDefault="00432CC8" w:rsidP="00432CC8">
      <w:pPr>
        <w:spacing w:after="0" w:line="240" w:lineRule="auto"/>
        <w:ind w:firstLine="425"/>
        <w:jc w:val="both"/>
        <w:rPr>
          <w:rFonts w:ascii="Times New Roman" w:hAnsi="Times New Roman" w:cs="Times New Roman"/>
          <w:b/>
          <w:sz w:val="28"/>
          <w:szCs w:val="28"/>
          <w:lang w:val="en-US"/>
        </w:rPr>
      </w:pPr>
      <w:r w:rsidRPr="0035252F">
        <w:rPr>
          <w:rFonts w:ascii="Times New Roman" w:hAnsi="Times New Roman" w:cs="Times New Roman"/>
          <w:b/>
          <w:sz w:val="28"/>
          <w:szCs w:val="28"/>
          <w:lang w:val="en-US"/>
        </w:rPr>
        <w:t xml:space="preserve">The Internet sources </w:t>
      </w:r>
    </w:p>
    <w:p w:rsidR="00432CC8" w:rsidRPr="0035252F"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44</w:t>
      </w:r>
      <w:r w:rsidRPr="0035252F">
        <w:rPr>
          <w:rFonts w:ascii="Times New Roman" w:hAnsi="Times New Roman" w:cs="Times New Roman"/>
          <w:sz w:val="28"/>
          <w:szCs w:val="28"/>
          <w:lang w:val="en-US"/>
        </w:rPr>
        <w:t>. http://ru.wikipedia.org</w:t>
      </w:r>
    </w:p>
    <w:p w:rsidR="00432CC8"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45</w:t>
      </w:r>
      <w:r w:rsidRPr="003719E9">
        <w:rPr>
          <w:rFonts w:ascii="Times New Roman" w:hAnsi="Times New Roman" w:cs="Times New Roman"/>
          <w:sz w:val="28"/>
          <w:szCs w:val="28"/>
          <w:lang w:val="en-US"/>
        </w:rPr>
        <w:t xml:space="preserve">. </w:t>
      </w:r>
      <w:hyperlink r:id="rId126" w:history="1">
        <w:r w:rsidRPr="003719E9">
          <w:rPr>
            <w:rStyle w:val="a3"/>
            <w:rFonts w:ascii="Times New Roman" w:hAnsi="Times New Roman" w:cs="Times New Roman"/>
            <w:color w:val="auto"/>
            <w:sz w:val="28"/>
            <w:szCs w:val="28"/>
            <w:lang w:val="en-US"/>
          </w:rPr>
          <w:t>http://lingualeo.com/</w:t>
        </w:r>
      </w:hyperlink>
    </w:p>
    <w:p w:rsidR="00767103" w:rsidRDefault="00767103" w:rsidP="00456FE3">
      <w:pPr>
        <w:pStyle w:val="a4"/>
        <w:spacing w:before="0" w:beforeAutospacing="0" w:after="0" w:afterAutospacing="0"/>
        <w:ind w:firstLine="426"/>
        <w:jc w:val="both"/>
        <w:rPr>
          <w:sz w:val="28"/>
          <w:szCs w:val="28"/>
          <w:lang w:val="en-US"/>
        </w:rPr>
      </w:pPr>
    </w:p>
    <w:p w:rsidR="00767103" w:rsidRDefault="00767103" w:rsidP="00456FE3">
      <w:pPr>
        <w:pStyle w:val="a4"/>
        <w:spacing w:before="0" w:beforeAutospacing="0" w:after="0" w:afterAutospacing="0"/>
        <w:ind w:firstLine="426"/>
        <w:jc w:val="both"/>
        <w:rPr>
          <w:sz w:val="28"/>
          <w:szCs w:val="28"/>
          <w:lang w:val="en-US"/>
        </w:rPr>
      </w:pPr>
    </w:p>
    <w:p w:rsidR="00767103" w:rsidRPr="00456FE3" w:rsidRDefault="00767103" w:rsidP="00456FE3">
      <w:pPr>
        <w:pStyle w:val="a4"/>
        <w:spacing w:before="0" w:beforeAutospacing="0" w:after="0" w:afterAutospacing="0"/>
        <w:ind w:firstLine="426"/>
        <w:jc w:val="both"/>
        <w:rPr>
          <w:sz w:val="28"/>
          <w:szCs w:val="28"/>
          <w:lang w:val="en-US"/>
        </w:rPr>
      </w:pPr>
    </w:p>
    <w:p w:rsidR="00F070D8" w:rsidRDefault="00F070D8" w:rsidP="00456FE3">
      <w:pPr>
        <w:spacing w:after="0" w:line="240" w:lineRule="auto"/>
        <w:ind w:firstLine="426"/>
        <w:jc w:val="both"/>
        <w:rPr>
          <w:rFonts w:ascii="Times New Roman" w:hAnsi="Times New Roman" w:cs="Times New Roman"/>
          <w:sz w:val="28"/>
          <w:szCs w:val="28"/>
          <w:lang w:val="en-US"/>
        </w:rPr>
        <w:sectPr w:rsidR="00F070D8" w:rsidSect="007342C3">
          <w:pgSz w:w="11906" w:h="16838"/>
          <w:pgMar w:top="1134" w:right="850" w:bottom="1134" w:left="1701" w:header="708" w:footer="708" w:gutter="0"/>
          <w:cols w:space="708"/>
          <w:docGrid w:linePitch="360"/>
        </w:sectPr>
      </w:pPr>
    </w:p>
    <w:p w:rsidR="00ED2A3B" w:rsidRPr="00A26405" w:rsidRDefault="00ED2A3B" w:rsidP="00ED2A3B">
      <w:pPr>
        <w:tabs>
          <w:tab w:val="left" w:pos="0"/>
        </w:tabs>
        <w:spacing w:after="0" w:line="240" w:lineRule="auto"/>
        <w:ind w:right="-143" w:firstLine="426"/>
        <w:jc w:val="center"/>
        <w:outlineLvl w:val="0"/>
        <w:rPr>
          <w:rFonts w:ascii="Times New Roman" w:hAnsi="Times New Roman" w:cs="Times New Roman"/>
          <w:b/>
          <w:sz w:val="28"/>
          <w:szCs w:val="28"/>
          <w:u w:val="single"/>
          <w:lang w:val="en-GB"/>
        </w:rPr>
      </w:pPr>
      <w:r w:rsidRPr="004A2484">
        <w:rPr>
          <w:rFonts w:ascii="Times New Roman" w:hAnsi="Times New Roman" w:cs="Times New Roman"/>
          <w:b/>
          <w:sz w:val="28"/>
          <w:szCs w:val="28"/>
          <w:u w:val="single"/>
          <w:lang w:val="en-GB"/>
        </w:rPr>
        <w:lastRenderedPageBreak/>
        <w:t xml:space="preserve">Lecture </w:t>
      </w:r>
      <w:r w:rsidR="00E928E1" w:rsidRPr="00A26405">
        <w:rPr>
          <w:rFonts w:ascii="Times New Roman" w:hAnsi="Times New Roman" w:cs="Times New Roman"/>
          <w:b/>
          <w:sz w:val="28"/>
          <w:szCs w:val="28"/>
          <w:u w:val="single"/>
          <w:lang w:val="en-GB"/>
        </w:rPr>
        <w:t>3</w:t>
      </w:r>
    </w:p>
    <w:p w:rsidR="00C40FE1" w:rsidRPr="00ED2A3B" w:rsidRDefault="00ED2A3B" w:rsidP="00ED2A3B">
      <w:pPr>
        <w:pStyle w:val="2"/>
        <w:spacing w:before="0" w:line="240" w:lineRule="auto"/>
        <w:ind w:firstLine="426"/>
        <w:jc w:val="center"/>
        <w:rPr>
          <w:rFonts w:ascii="Times New Roman" w:hAnsi="Times New Roman" w:cs="Times New Roman"/>
          <w:color w:val="auto"/>
          <w:sz w:val="28"/>
          <w:szCs w:val="28"/>
          <w:lang w:val="en-US"/>
        </w:rPr>
      </w:pPr>
      <w:r w:rsidRPr="00ED2A3B">
        <w:rPr>
          <w:rFonts w:ascii="Times New Roman" w:hAnsi="Times New Roman" w:cs="Times New Roman"/>
          <w:color w:val="auto"/>
          <w:sz w:val="28"/>
          <w:szCs w:val="28"/>
          <w:u w:val="single"/>
          <w:lang w:val="en-US"/>
        </w:rPr>
        <w:t>Lecture topic</w:t>
      </w:r>
      <w:proofErr w:type="gramStart"/>
      <w:r w:rsidRPr="00ED2A3B">
        <w:rPr>
          <w:rFonts w:ascii="Times New Roman" w:hAnsi="Times New Roman" w:cs="Times New Roman"/>
          <w:color w:val="auto"/>
          <w:sz w:val="28"/>
          <w:szCs w:val="28"/>
          <w:u w:val="single"/>
          <w:lang w:val="en-GB"/>
        </w:rPr>
        <w:t>:</w:t>
      </w:r>
      <w:r w:rsidR="007342C3" w:rsidRPr="00ED2A3B">
        <w:rPr>
          <w:rFonts w:ascii="Times New Roman" w:hAnsi="Times New Roman" w:cs="Times New Roman"/>
          <w:color w:val="auto"/>
          <w:sz w:val="28"/>
          <w:szCs w:val="28"/>
          <w:u w:val="single"/>
          <w:lang w:val="en-US"/>
        </w:rPr>
        <w:t xml:space="preserve"> </w:t>
      </w:r>
      <w:proofErr w:type="gramEnd"/>
      <w:r w:rsidR="001B494D" w:rsidRPr="00ED2A3B">
        <w:rPr>
          <w:color w:val="auto"/>
        </w:rPr>
        <w:fldChar w:fldCharType="begin"/>
      </w:r>
      <w:r w:rsidR="007342C3" w:rsidRPr="00ED2A3B">
        <w:rPr>
          <w:color w:val="auto"/>
          <w:lang w:val="en-US"/>
        </w:rPr>
        <w:instrText>HYPERLINK "https://mitpress.mit.edu/sites/default/files/titles/content/sicm/book-Z-H-4.html" \l "%_toc_%_chap_1"</w:instrText>
      </w:r>
      <w:r w:rsidR="001B494D" w:rsidRPr="00ED2A3B">
        <w:rPr>
          <w:color w:val="auto"/>
        </w:rPr>
        <w:fldChar w:fldCharType="separate"/>
      </w:r>
      <w:hyperlink r:id="rId127" w:anchor="%_toc_%_chap_3" w:history="1">
        <w:r w:rsidR="00C40FE1" w:rsidRPr="00ED2A3B">
          <w:rPr>
            <w:rFonts w:ascii="Times New Roman" w:eastAsia="Times New Roman" w:hAnsi="Times New Roman" w:cs="Times New Roman"/>
            <w:bCs w:val="0"/>
            <w:color w:val="auto"/>
            <w:kern w:val="36"/>
            <w:sz w:val="28"/>
            <w:szCs w:val="28"/>
            <w:u w:val="single"/>
            <w:lang w:val="en-US" w:eastAsia="ru-RU"/>
          </w:rPr>
          <w:t>Hamiltonian Mechanics</w:t>
        </w:r>
      </w:hyperlink>
      <w:r w:rsidR="00C40FE1" w:rsidRPr="00ED2A3B">
        <w:rPr>
          <w:rFonts w:ascii="Times New Roman" w:hAnsi="Times New Roman" w:cs="Times New Roman"/>
          <w:color w:val="auto"/>
          <w:sz w:val="28"/>
          <w:szCs w:val="28"/>
          <w:u w:val="single"/>
          <w:lang w:val="en-US"/>
        </w:rPr>
        <w:t xml:space="preserve">. </w:t>
      </w:r>
      <w:hyperlink r:id="rId128" w:anchor="%_toc_%_sec_3.1" w:history="1">
        <w:r w:rsidR="00C40FE1" w:rsidRPr="00ED2A3B">
          <w:rPr>
            <w:rStyle w:val="a3"/>
            <w:rFonts w:ascii="Times New Roman" w:hAnsi="Times New Roman" w:cs="Times New Roman"/>
            <w:color w:val="auto"/>
            <w:sz w:val="28"/>
            <w:szCs w:val="28"/>
            <w:lang w:val="en-US"/>
          </w:rPr>
          <w:t>Hamilton's Equations</w:t>
        </w:r>
      </w:hyperlink>
    </w:p>
    <w:p w:rsidR="00C40FE1" w:rsidRPr="00ED2A3B" w:rsidRDefault="00C40FE1" w:rsidP="00ED2A3B">
      <w:pPr>
        <w:spacing w:after="0" w:line="240" w:lineRule="auto"/>
        <w:ind w:firstLine="426"/>
        <w:jc w:val="center"/>
        <w:outlineLvl w:val="0"/>
        <w:rPr>
          <w:rFonts w:ascii="Times New Roman" w:eastAsia="Times New Roman" w:hAnsi="Times New Roman" w:cs="Times New Roman"/>
          <w:b/>
          <w:bCs/>
          <w:kern w:val="36"/>
          <w:sz w:val="28"/>
          <w:szCs w:val="28"/>
          <w:u w:val="single"/>
          <w:lang w:val="en-US" w:eastAsia="ru-RU"/>
        </w:rPr>
      </w:pPr>
    </w:p>
    <w:p w:rsidR="007342C3" w:rsidRPr="00BC5FF3" w:rsidRDefault="001B494D" w:rsidP="00ED2A3B">
      <w:pPr>
        <w:spacing w:after="0" w:line="240" w:lineRule="auto"/>
        <w:ind w:firstLine="426"/>
        <w:jc w:val="both"/>
        <w:outlineLvl w:val="0"/>
        <w:rPr>
          <w:rFonts w:ascii="Times New Roman" w:hAnsi="Times New Roman" w:cs="Times New Roman"/>
          <w:b/>
          <w:bCs/>
          <w:sz w:val="28"/>
          <w:szCs w:val="28"/>
          <w:lang w:val="en-US"/>
        </w:rPr>
      </w:pPr>
      <w:r w:rsidRPr="00ED2A3B">
        <w:rPr>
          <w:b/>
        </w:rPr>
        <w:fldChar w:fldCharType="end"/>
      </w:r>
      <w:r w:rsidR="007342C3" w:rsidRPr="0035252F">
        <w:rPr>
          <w:rFonts w:ascii="Times New Roman" w:hAnsi="Times New Roman" w:cs="Times New Roman"/>
          <w:b/>
          <w:bCs/>
          <w:sz w:val="28"/>
          <w:szCs w:val="28"/>
          <w:lang w:val="en-US"/>
        </w:rPr>
        <w:t>The plan</w:t>
      </w:r>
    </w:p>
    <w:p w:rsidR="00C40FE1" w:rsidRPr="00C40FE1" w:rsidRDefault="00C40FE1" w:rsidP="00C40FE1">
      <w:pPr>
        <w:spacing w:after="0" w:line="240" w:lineRule="auto"/>
        <w:ind w:firstLine="426"/>
        <w:jc w:val="both"/>
        <w:outlineLvl w:val="0"/>
        <w:rPr>
          <w:rFonts w:ascii="Times New Roman" w:eastAsia="Times New Roman" w:hAnsi="Times New Roman" w:cs="Times New Roman"/>
          <w:bCs/>
          <w:kern w:val="36"/>
          <w:sz w:val="28"/>
          <w:szCs w:val="28"/>
          <w:lang w:val="en-US" w:eastAsia="ru-RU"/>
        </w:rPr>
      </w:pPr>
      <w:r w:rsidRPr="00C40FE1">
        <w:rPr>
          <w:rFonts w:ascii="Times New Roman" w:hAnsi="Times New Roman" w:cs="Times New Roman"/>
          <w:sz w:val="28"/>
          <w:szCs w:val="28"/>
          <w:lang w:val="en-US"/>
        </w:rPr>
        <w:t xml:space="preserve">1. </w:t>
      </w:r>
      <w:hyperlink r:id="rId129" w:anchor="%_toc_%_chap_3" w:history="1">
        <w:r w:rsidRPr="00C40FE1">
          <w:rPr>
            <w:rFonts w:ascii="Times New Roman" w:eastAsia="Times New Roman" w:hAnsi="Times New Roman" w:cs="Times New Roman"/>
            <w:bCs/>
            <w:kern w:val="36"/>
            <w:sz w:val="28"/>
            <w:szCs w:val="28"/>
            <w:lang w:val="en-US" w:eastAsia="ru-RU"/>
          </w:rPr>
          <w:t>Hamiltonian Mechanics</w:t>
        </w:r>
      </w:hyperlink>
    </w:p>
    <w:p w:rsidR="00C40FE1" w:rsidRPr="00C40FE1" w:rsidRDefault="00750622" w:rsidP="00C40FE1">
      <w:pPr>
        <w:pStyle w:val="2"/>
        <w:spacing w:before="0" w:line="240" w:lineRule="auto"/>
        <w:ind w:firstLine="426"/>
        <w:jc w:val="both"/>
        <w:rPr>
          <w:rFonts w:ascii="Times New Roman" w:hAnsi="Times New Roman" w:cs="Times New Roman"/>
          <w:b w:val="0"/>
          <w:color w:val="auto"/>
          <w:sz w:val="28"/>
          <w:szCs w:val="28"/>
          <w:lang w:val="en-US"/>
        </w:rPr>
      </w:pPr>
      <w:hyperlink r:id="rId130" w:anchor="%_toc_%_sec_3.1" w:history="1">
        <w:r w:rsidR="00C40FE1" w:rsidRPr="00C40FE1">
          <w:rPr>
            <w:rStyle w:val="a3"/>
            <w:rFonts w:ascii="Times New Roman" w:hAnsi="Times New Roman" w:cs="Times New Roman"/>
            <w:b w:val="0"/>
            <w:color w:val="auto"/>
            <w:sz w:val="28"/>
            <w:szCs w:val="28"/>
            <w:u w:val="none"/>
            <w:lang w:val="en-US"/>
          </w:rPr>
          <w:t>2. Hamilton's Equations</w:t>
        </w:r>
      </w:hyperlink>
    </w:p>
    <w:p w:rsidR="00C40FE1" w:rsidRPr="00C40FE1" w:rsidRDefault="00750622" w:rsidP="00C40FE1">
      <w:pPr>
        <w:pStyle w:val="3"/>
        <w:spacing w:before="0" w:line="240" w:lineRule="auto"/>
        <w:ind w:firstLine="426"/>
        <w:jc w:val="both"/>
        <w:rPr>
          <w:rFonts w:ascii="Times New Roman" w:hAnsi="Times New Roman" w:cs="Times New Roman"/>
          <w:b w:val="0"/>
          <w:color w:val="auto"/>
          <w:sz w:val="28"/>
          <w:szCs w:val="28"/>
          <w:lang w:val="en-US"/>
        </w:rPr>
      </w:pPr>
      <w:hyperlink r:id="rId131" w:anchor="%_toc_%_sec_3.1.1" w:history="1">
        <w:r w:rsidR="00C40FE1" w:rsidRPr="00C40FE1">
          <w:rPr>
            <w:rStyle w:val="a3"/>
            <w:rFonts w:ascii="Times New Roman" w:hAnsi="Times New Roman" w:cs="Times New Roman"/>
            <w:b w:val="0"/>
            <w:color w:val="auto"/>
            <w:sz w:val="28"/>
            <w:szCs w:val="28"/>
            <w:u w:val="none"/>
            <w:lang w:val="en-US"/>
          </w:rPr>
          <w:t>3. The Legendre Transformation</w:t>
        </w:r>
      </w:hyperlink>
    </w:p>
    <w:p w:rsidR="00F070D8" w:rsidRPr="00C40FE1" w:rsidRDefault="00F070D8" w:rsidP="00456FE3">
      <w:pPr>
        <w:pStyle w:val="a4"/>
        <w:spacing w:before="0" w:beforeAutospacing="0" w:after="0" w:afterAutospacing="0"/>
        <w:ind w:firstLine="426"/>
        <w:jc w:val="both"/>
        <w:rPr>
          <w:sz w:val="28"/>
          <w:szCs w:val="28"/>
          <w:lang w:val="en-US"/>
        </w:rPr>
      </w:pPr>
    </w:p>
    <w:p w:rsidR="003B251B" w:rsidRPr="00C40FE1" w:rsidRDefault="00C40FE1" w:rsidP="003B251B">
      <w:pPr>
        <w:spacing w:after="0" w:line="240" w:lineRule="auto"/>
        <w:ind w:firstLine="426"/>
        <w:jc w:val="both"/>
        <w:outlineLvl w:val="0"/>
        <w:rPr>
          <w:rFonts w:ascii="Times New Roman" w:eastAsia="Times New Roman" w:hAnsi="Times New Roman" w:cs="Times New Roman"/>
          <w:b/>
          <w:bCs/>
          <w:kern w:val="36"/>
          <w:sz w:val="28"/>
          <w:szCs w:val="28"/>
          <w:u w:val="single"/>
          <w:lang w:val="en-US" w:eastAsia="ru-RU"/>
        </w:rPr>
      </w:pPr>
      <w:r w:rsidRPr="00C40FE1">
        <w:rPr>
          <w:rFonts w:ascii="Times New Roman" w:hAnsi="Times New Roman" w:cs="Times New Roman"/>
          <w:b/>
          <w:sz w:val="28"/>
          <w:szCs w:val="28"/>
          <w:u w:val="single"/>
          <w:lang w:val="en-US"/>
        </w:rPr>
        <w:t xml:space="preserve">1. </w:t>
      </w:r>
      <w:hyperlink r:id="rId132" w:anchor="%_toc_%_chap_3" w:history="1">
        <w:r w:rsidR="003B251B" w:rsidRPr="00C40FE1">
          <w:rPr>
            <w:rFonts w:ascii="Times New Roman" w:eastAsia="Times New Roman" w:hAnsi="Times New Roman" w:cs="Times New Roman"/>
            <w:b/>
            <w:bCs/>
            <w:kern w:val="36"/>
            <w:sz w:val="28"/>
            <w:szCs w:val="28"/>
            <w:u w:val="single"/>
            <w:lang w:val="en-US" w:eastAsia="ru-RU"/>
          </w:rPr>
          <w:t>Hamiltonian Mechanics</w:t>
        </w:r>
      </w:hyperlink>
    </w:p>
    <w:tbl>
      <w:tblPr>
        <w:tblW w:w="3000" w:type="pct"/>
        <w:jc w:val="right"/>
        <w:tblCellSpacing w:w="15" w:type="dxa"/>
        <w:tblCellMar>
          <w:top w:w="15" w:type="dxa"/>
          <w:left w:w="15" w:type="dxa"/>
          <w:bottom w:w="15" w:type="dxa"/>
          <w:right w:w="15" w:type="dxa"/>
        </w:tblCellMar>
        <w:tblLook w:val="04A0" w:firstRow="1" w:lastRow="0" w:firstColumn="1" w:lastColumn="0" w:noHBand="0" w:noVBand="1"/>
      </w:tblPr>
      <w:tblGrid>
        <w:gridCol w:w="5667"/>
      </w:tblGrid>
      <w:tr w:rsidR="003B251B" w:rsidRPr="00E928E1" w:rsidTr="00E928E1">
        <w:trPr>
          <w:tblCellSpacing w:w="15" w:type="dxa"/>
          <w:jc w:val="right"/>
        </w:trPr>
        <w:tc>
          <w:tcPr>
            <w:tcW w:w="0" w:type="auto"/>
            <w:vAlign w:val="center"/>
          </w:tcPr>
          <w:p w:rsidR="003B251B" w:rsidRPr="00E44A77" w:rsidRDefault="003B251B" w:rsidP="00C40FE1">
            <w:pPr>
              <w:spacing w:after="0" w:line="240" w:lineRule="auto"/>
              <w:ind w:firstLine="426"/>
              <w:jc w:val="both"/>
              <w:rPr>
                <w:rFonts w:ascii="Times New Roman" w:eastAsia="Times New Roman" w:hAnsi="Times New Roman" w:cs="Times New Roman"/>
                <w:sz w:val="28"/>
                <w:szCs w:val="28"/>
                <w:lang w:val="en-US" w:eastAsia="ru-RU"/>
              </w:rPr>
            </w:pPr>
          </w:p>
        </w:tc>
      </w:tr>
    </w:tbl>
    <w:p w:rsidR="003B251B" w:rsidRPr="00E44A77" w:rsidRDefault="003B251B" w:rsidP="003B251B">
      <w:pPr>
        <w:spacing w:after="0" w:line="240" w:lineRule="auto"/>
        <w:ind w:firstLine="426"/>
        <w:jc w:val="both"/>
        <w:rPr>
          <w:rFonts w:ascii="Times New Roman" w:eastAsia="Times New Roman" w:hAnsi="Times New Roman" w:cs="Times New Roman"/>
          <w:sz w:val="28"/>
          <w:szCs w:val="28"/>
          <w:lang w:val="en-US" w:eastAsia="ru-RU"/>
        </w:rPr>
      </w:pPr>
      <w:r w:rsidRPr="00E44A77">
        <w:rPr>
          <w:rFonts w:ascii="Times New Roman" w:eastAsia="Times New Roman" w:hAnsi="Times New Roman" w:cs="Times New Roman"/>
          <w:sz w:val="28"/>
          <w:szCs w:val="28"/>
          <w:lang w:val="en-US" w:eastAsia="ru-RU"/>
        </w:rPr>
        <w:t>The formulation of mechanics with generalized coordinates and momenta as dynamical state variables is called the Hamiltonian formulation. The Hamiltonian formulation</w:t>
      </w:r>
      <w:bookmarkStart w:id="155" w:name="%_idx_1544"/>
      <w:bookmarkEnd w:id="155"/>
      <w:r w:rsidRPr="00E44A77">
        <w:rPr>
          <w:rFonts w:ascii="Times New Roman" w:eastAsia="Times New Roman" w:hAnsi="Times New Roman" w:cs="Times New Roman"/>
          <w:sz w:val="28"/>
          <w:szCs w:val="28"/>
          <w:lang w:val="en-US" w:eastAsia="ru-RU"/>
        </w:rPr>
        <w:t xml:space="preserve"> of mechanics is equivalent to the </w:t>
      </w:r>
      <w:bookmarkStart w:id="156" w:name="%_idx_1546"/>
      <w:bookmarkEnd w:id="156"/>
      <w:proofErr w:type="spellStart"/>
      <w:r w:rsidRPr="00E44A77">
        <w:rPr>
          <w:rFonts w:ascii="Times New Roman" w:eastAsia="Times New Roman" w:hAnsi="Times New Roman" w:cs="Times New Roman"/>
          <w:sz w:val="28"/>
          <w:szCs w:val="28"/>
          <w:lang w:val="en-US" w:eastAsia="ru-RU"/>
        </w:rPr>
        <w:t>Lagrangian</w:t>
      </w:r>
      <w:proofErr w:type="spellEnd"/>
      <w:r w:rsidRPr="00E44A77">
        <w:rPr>
          <w:rFonts w:ascii="Times New Roman" w:eastAsia="Times New Roman" w:hAnsi="Times New Roman" w:cs="Times New Roman"/>
          <w:sz w:val="28"/>
          <w:szCs w:val="28"/>
          <w:lang w:val="en-US" w:eastAsia="ru-RU"/>
        </w:rPr>
        <w:t xml:space="preserve"> formulation; however, each presents a useful point of view. The </w:t>
      </w:r>
      <w:proofErr w:type="spellStart"/>
      <w:r w:rsidRPr="00E44A77">
        <w:rPr>
          <w:rFonts w:ascii="Times New Roman" w:eastAsia="Times New Roman" w:hAnsi="Times New Roman" w:cs="Times New Roman"/>
          <w:sz w:val="28"/>
          <w:szCs w:val="28"/>
          <w:lang w:val="en-US" w:eastAsia="ru-RU"/>
        </w:rPr>
        <w:t>Lagrangian</w:t>
      </w:r>
      <w:proofErr w:type="spellEnd"/>
      <w:r w:rsidRPr="00E44A77">
        <w:rPr>
          <w:rFonts w:ascii="Times New Roman" w:eastAsia="Times New Roman" w:hAnsi="Times New Roman" w:cs="Times New Roman"/>
          <w:sz w:val="28"/>
          <w:szCs w:val="28"/>
          <w:lang w:val="en-US" w:eastAsia="ru-RU"/>
        </w:rPr>
        <w:t xml:space="preserve"> formulation is especially useful in the initial formulation of a system. The Hamiltonian formulation is especially useful in understanding the evolution, especially when there are symmetries and conserved quantities.</w:t>
      </w:r>
    </w:p>
    <w:p w:rsidR="003B251B" w:rsidRPr="00E44A77" w:rsidRDefault="003B251B" w:rsidP="003B251B">
      <w:pPr>
        <w:spacing w:after="0" w:line="240" w:lineRule="auto"/>
        <w:ind w:firstLine="426"/>
        <w:jc w:val="both"/>
        <w:rPr>
          <w:rFonts w:ascii="Times New Roman" w:eastAsia="Times New Roman" w:hAnsi="Times New Roman" w:cs="Times New Roman"/>
          <w:sz w:val="28"/>
          <w:szCs w:val="28"/>
          <w:lang w:val="en-US" w:eastAsia="ru-RU"/>
        </w:rPr>
      </w:pPr>
      <w:bookmarkStart w:id="157" w:name="%_idx_1548"/>
      <w:bookmarkEnd w:id="157"/>
      <w:r w:rsidRPr="00E44A77">
        <w:rPr>
          <w:rFonts w:ascii="Times New Roman" w:eastAsia="Times New Roman" w:hAnsi="Times New Roman" w:cs="Times New Roman"/>
          <w:sz w:val="28"/>
          <w:szCs w:val="28"/>
          <w:lang w:val="en-US" w:eastAsia="ru-RU"/>
        </w:rPr>
        <w:t xml:space="preserve">For each continuous symmetry of a mechanical system there is a </w:t>
      </w:r>
      <w:bookmarkStart w:id="158" w:name="%_idx_1550"/>
      <w:bookmarkEnd w:id="158"/>
      <w:r w:rsidRPr="00E44A77">
        <w:rPr>
          <w:rFonts w:ascii="Times New Roman" w:eastAsia="Times New Roman" w:hAnsi="Times New Roman" w:cs="Times New Roman"/>
          <w:sz w:val="28"/>
          <w:szCs w:val="28"/>
          <w:lang w:val="en-US" w:eastAsia="ru-RU"/>
        </w:rPr>
        <w:t xml:space="preserve">conserved quantity. If the generalized coordinates can be chosen to reflect a symmetry, then, by the Lagrange equations, the conjugate momentum is conserved. We have seen that such conserved quantities allow us to deduce important properties of the motion. For instance, consideration of the energy and angular momentum allowed us to deduce that rotation of a free rigid body about the axis of intermediate moment of inertia is unstable, and that rotation about the other principal axes is stable. For the axisymmetric top, we used two conserved momenta to </w:t>
      </w:r>
      <w:proofErr w:type="spellStart"/>
      <w:r w:rsidRPr="00E44A77">
        <w:rPr>
          <w:rFonts w:ascii="Times New Roman" w:eastAsia="Times New Roman" w:hAnsi="Times New Roman" w:cs="Times New Roman"/>
          <w:sz w:val="28"/>
          <w:szCs w:val="28"/>
          <w:lang w:val="en-US" w:eastAsia="ru-RU"/>
        </w:rPr>
        <w:t>reexpress</w:t>
      </w:r>
      <w:proofErr w:type="spellEnd"/>
      <w:r w:rsidRPr="00E44A77">
        <w:rPr>
          <w:rFonts w:ascii="Times New Roman" w:eastAsia="Times New Roman" w:hAnsi="Times New Roman" w:cs="Times New Roman"/>
          <w:sz w:val="28"/>
          <w:szCs w:val="28"/>
          <w:lang w:val="en-US" w:eastAsia="ru-RU"/>
        </w:rPr>
        <w:t xml:space="preserve"> the equations governing the evolution of the tilt angle so that they involve only the tilt angle and its derivative. The evolution of the tilt angle can be determined independently and has simply periodic solutions. Consideration of the conserved momenta has provided key insight. The Hamiltonian formulation is motivated by the desire to focus attention on the momenta.</w:t>
      </w:r>
    </w:p>
    <w:p w:rsidR="00750622" w:rsidRDefault="00750622" w:rsidP="003B251B">
      <w:pPr>
        <w:pStyle w:val="2"/>
        <w:spacing w:before="0" w:line="240" w:lineRule="auto"/>
        <w:ind w:firstLine="426"/>
        <w:jc w:val="both"/>
        <w:rPr>
          <w:lang w:val="kk-KZ"/>
        </w:rPr>
      </w:pPr>
    </w:p>
    <w:p w:rsidR="003B251B" w:rsidRPr="00E44A77" w:rsidRDefault="00750622" w:rsidP="003B251B">
      <w:pPr>
        <w:pStyle w:val="2"/>
        <w:spacing w:before="0" w:line="240" w:lineRule="auto"/>
        <w:ind w:firstLine="426"/>
        <w:jc w:val="both"/>
        <w:rPr>
          <w:rFonts w:ascii="Times New Roman" w:hAnsi="Times New Roman" w:cs="Times New Roman"/>
          <w:color w:val="auto"/>
          <w:sz w:val="28"/>
          <w:szCs w:val="28"/>
          <w:lang w:val="en-US"/>
        </w:rPr>
      </w:pPr>
      <w:hyperlink r:id="rId133" w:anchor="%_toc_%_sec_3.1" w:history="1">
        <w:r w:rsidR="00C40FE1">
          <w:rPr>
            <w:rStyle w:val="a3"/>
            <w:rFonts w:ascii="Times New Roman" w:hAnsi="Times New Roman" w:cs="Times New Roman"/>
            <w:color w:val="auto"/>
            <w:sz w:val="28"/>
            <w:szCs w:val="28"/>
            <w:lang w:val="en-US"/>
          </w:rPr>
          <w:t xml:space="preserve">2. </w:t>
        </w:r>
        <w:r w:rsidR="003B251B" w:rsidRPr="00E44A77">
          <w:rPr>
            <w:rStyle w:val="a3"/>
            <w:rFonts w:ascii="Times New Roman" w:hAnsi="Times New Roman" w:cs="Times New Roman"/>
            <w:color w:val="auto"/>
            <w:sz w:val="28"/>
            <w:szCs w:val="28"/>
            <w:lang w:val="en-US"/>
          </w:rPr>
          <w:t>Hamilton's Equations</w:t>
        </w:r>
      </w:hyperlink>
    </w:p>
    <w:p w:rsidR="003B251B" w:rsidRPr="00E44A77" w:rsidRDefault="003B251B" w:rsidP="003B251B">
      <w:pPr>
        <w:pStyle w:val="a4"/>
        <w:spacing w:before="0" w:beforeAutospacing="0" w:after="0" w:afterAutospacing="0"/>
        <w:ind w:firstLine="426"/>
        <w:jc w:val="both"/>
        <w:rPr>
          <w:sz w:val="28"/>
          <w:szCs w:val="28"/>
          <w:lang w:val="en-US"/>
        </w:rPr>
      </w:pPr>
      <w:bookmarkStart w:id="159" w:name="%_idx_1556"/>
      <w:bookmarkEnd w:id="159"/>
      <w:r w:rsidRPr="00E44A77">
        <w:rPr>
          <w:sz w:val="28"/>
          <w:szCs w:val="28"/>
          <w:lang w:val="en-US"/>
        </w:rPr>
        <w:t xml:space="preserve">The equations of motion when recast in terms of coordinates and momenta are called </w:t>
      </w:r>
      <w:r w:rsidRPr="00E44A77">
        <w:rPr>
          <w:rStyle w:val="a5"/>
          <w:rFonts w:eastAsiaTheme="majorEastAsia"/>
          <w:sz w:val="28"/>
          <w:szCs w:val="28"/>
          <w:lang w:val="en-US"/>
        </w:rPr>
        <w:t>Hamilton's canonical equations</w:t>
      </w:r>
      <w:r w:rsidRPr="00E44A77">
        <w:rPr>
          <w:sz w:val="28"/>
          <w:szCs w:val="28"/>
          <w:lang w:val="en-US"/>
        </w:rPr>
        <w:t>.</w:t>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Lagrange's equations give us the time derivative of the momentum </w:t>
      </w:r>
      <w:r w:rsidRPr="00E44A77">
        <w:rPr>
          <w:rStyle w:val="a5"/>
          <w:rFonts w:eastAsiaTheme="majorEastAsia"/>
          <w:sz w:val="28"/>
          <w:szCs w:val="28"/>
          <w:lang w:val="en-US"/>
        </w:rPr>
        <w:t>p</w:t>
      </w:r>
      <w:r w:rsidRPr="00E44A77">
        <w:rPr>
          <w:sz w:val="28"/>
          <w:szCs w:val="28"/>
          <w:lang w:val="en-US"/>
        </w:rPr>
        <w:t xml:space="preserve"> on a path </w:t>
      </w:r>
      <w:r w:rsidRPr="00E44A77">
        <w:rPr>
          <w:rStyle w:val="a5"/>
          <w:rFonts w:eastAsiaTheme="majorEastAsia"/>
          <w:sz w:val="28"/>
          <w:szCs w:val="28"/>
          <w:lang w:val="en-US"/>
        </w:rPr>
        <w:t>q</w:t>
      </w:r>
      <w:r w:rsidRPr="00E44A77">
        <w:rPr>
          <w:sz w:val="28"/>
          <w:szCs w:val="28"/>
          <w:lang w:val="en-US"/>
        </w:rPr>
        <w:t xml:space="preserve">: </w:t>
      </w:r>
      <w:bookmarkStart w:id="160" w:name="EQUATION_3.1"/>
      <w:bookmarkEnd w:id="160"/>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33900" cy="171450"/>
            <wp:effectExtent l="19050" t="0" r="0" b="0"/>
            <wp:docPr id="1" name="Рисунок 1" descr="https://mitpress.mit.edu/sites/default/files/titles/content/sicm/chap3-Z-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tpress.mit.edu/sites/default/files/titles/content/sicm/chap3-Z-G-1.gif"/>
                    <pic:cNvPicPr>
                      <a:picLocks noChangeAspect="1" noChangeArrowheads="1"/>
                    </pic:cNvPicPr>
                  </pic:nvPicPr>
                  <pic:blipFill>
                    <a:blip r:embed="rId134"/>
                    <a:srcRect/>
                    <a:stretch>
                      <a:fillRect/>
                    </a:stretch>
                  </pic:blipFill>
                  <pic:spPr bwMode="auto">
                    <a:xfrm>
                      <a:off x="0" y="0"/>
                      <a:ext cx="4533900" cy="171450"/>
                    </a:xfrm>
                    <a:prstGeom prst="rect">
                      <a:avLst/>
                    </a:prstGeom>
                    <a:noFill/>
                    <a:ln w="9525">
                      <a:noFill/>
                      <a:miter lim="800000"/>
                      <a:headEnd/>
                      <a:tailEnd/>
                    </a:ln>
                  </pic:spPr>
                </pic:pic>
              </a:graphicData>
            </a:graphic>
          </wp:inline>
        </w:drawing>
      </w:r>
    </w:p>
    <w:p w:rsidR="003B251B" w:rsidRPr="00E44A77" w:rsidRDefault="003B251B" w:rsidP="00A962BE">
      <w:pPr>
        <w:pStyle w:val="a4"/>
        <w:spacing w:before="0" w:beforeAutospacing="0" w:after="0" w:afterAutospacing="0"/>
        <w:jc w:val="both"/>
        <w:rPr>
          <w:sz w:val="28"/>
          <w:szCs w:val="28"/>
        </w:rPr>
      </w:pPr>
      <w:proofErr w:type="spellStart"/>
      <w:r w:rsidRPr="00E44A77">
        <w:rPr>
          <w:sz w:val="28"/>
          <w:szCs w:val="28"/>
        </w:rPr>
        <w:t>where</w:t>
      </w:r>
      <w:proofErr w:type="spellEnd"/>
      <w:r w:rsidRPr="00E44A77">
        <w:rPr>
          <w:sz w:val="28"/>
          <w:szCs w:val="28"/>
        </w:rPr>
        <w:t xml:space="preserve"> </w:t>
      </w:r>
      <w:bookmarkStart w:id="161" w:name="EQUATION_3.2"/>
      <w:bookmarkEnd w:id="161"/>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52950" cy="171450"/>
            <wp:effectExtent l="19050" t="0" r="0" b="0"/>
            <wp:docPr id="2" name="Рисунок 2" descr="https://mitpress.mit.edu/sites/default/files/titles/content/sicm/chap3-Z-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tpress.mit.edu/sites/default/files/titles/content/sicm/chap3-Z-G-2.gif"/>
                    <pic:cNvPicPr>
                      <a:picLocks noChangeAspect="1" noChangeArrowheads="1"/>
                    </pic:cNvPicPr>
                  </pic:nvPicPr>
                  <pic:blipFill>
                    <a:blip r:embed="rId135"/>
                    <a:srcRect/>
                    <a:stretch>
                      <a:fillRect/>
                    </a:stretch>
                  </pic:blipFill>
                  <pic:spPr bwMode="auto">
                    <a:xfrm>
                      <a:off x="0" y="0"/>
                      <a:ext cx="4552950" cy="171450"/>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To eliminate </w:t>
      </w:r>
      <w:proofErr w:type="spellStart"/>
      <w:r w:rsidRPr="00E44A77">
        <w:rPr>
          <w:rStyle w:val="a5"/>
          <w:rFonts w:eastAsiaTheme="majorEastAsia"/>
          <w:sz w:val="28"/>
          <w:szCs w:val="28"/>
          <w:lang w:val="en-US"/>
        </w:rPr>
        <w:t>Dq</w:t>
      </w:r>
      <w:proofErr w:type="spellEnd"/>
      <w:r w:rsidRPr="00E44A77">
        <w:rPr>
          <w:sz w:val="28"/>
          <w:szCs w:val="28"/>
          <w:lang w:val="en-US"/>
        </w:rPr>
        <w:t xml:space="preserve"> we need to solve equation (</w:t>
      </w:r>
      <w:hyperlink r:id="rId136" w:anchor="EQUATION_3.2" w:history="1">
        <w:r w:rsidRPr="00E44A77">
          <w:rPr>
            <w:rStyle w:val="a3"/>
            <w:rFonts w:eastAsiaTheme="majorEastAsia"/>
            <w:color w:val="auto"/>
            <w:sz w:val="28"/>
            <w:szCs w:val="28"/>
            <w:lang w:val="en-US"/>
          </w:rPr>
          <w:t>3.2</w:t>
        </w:r>
      </w:hyperlink>
      <w:r w:rsidRPr="00E44A77">
        <w:rPr>
          <w:sz w:val="28"/>
          <w:szCs w:val="28"/>
          <w:lang w:val="en-US"/>
        </w:rPr>
        <w:t xml:space="preserve">) for </w:t>
      </w:r>
      <w:proofErr w:type="spellStart"/>
      <w:r w:rsidRPr="00E44A77">
        <w:rPr>
          <w:rStyle w:val="a5"/>
          <w:rFonts w:eastAsiaTheme="majorEastAsia"/>
          <w:sz w:val="28"/>
          <w:szCs w:val="28"/>
          <w:lang w:val="en-US"/>
        </w:rPr>
        <w:t>Dq</w:t>
      </w:r>
      <w:proofErr w:type="spellEnd"/>
      <w:r w:rsidRPr="00E44A77">
        <w:rPr>
          <w:sz w:val="28"/>
          <w:szCs w:val="28"/>
          <w:lang w:val="en-US"/>
        </w:rPr>
        <w:t xml:space="preserve"> in terms of </w:t>
      </w:r>
      <w:r w:rsidRPr="00E44A77">
        <w:rPr>
          <w:rStyle w:val="a5"/>
          <w:rFonts w:eastAsiaTheme="majorEastAsia"/>
          <w:sz w:val="28"/>
          <w:szCs w:val="28"/>
          <w:lang w:val="en-US"/>
        </w:rPr>
        <w:t>p</w:t>
      </w:r>
      <w:r w:rsidRPr="00E44A77">
        <w:rPr>
          <w:sz w:val="28"/>
          <w:szCs w:val="28"/>
          <w:lang w:val="en-US"/>
        </w:rPr>
        <w:t xml:space="preserve">. </w:t>
      </w:r>
    </w:p>
    <w:p w:rsidR="003B251B" w:rsidRPr="00E44A77" w:rsidRDefault="003B251B" w:rsidP="003B251B">
      <w:pPr>
        <w:pStyle w:val="a4"/>
        <w:spacing w:before="0" w:beforeAutospacing="0" w:after="0" w:afterAutospacing="0"/>
        <w:ind w:firstLine="426"/>
        <w:jc w:val="both"/>
        <w:rPr>
          <w:sz w:val="28"/>
          <w:szCs w:val="28"/>
        </w:rPr>
      </w:pPr>
      <w:r w:rsidRPr="00E44A77">
        <w:rPr>
          <w:sz w:val="28"/>
          <w:szCs w:val="28"/>
          <w:lang w:val="en-US"/>
        </w:rPr>
        <w:t xml:space="preserve">Let </w:t>
      </w:r>
      <w:r w:rsidRPr="00E44A77">
        <w:rPr>
          <w:noProof/>
          <w:sz w:val="28"/>
          <w:szCs w:val="28"/>
        </w:rPr>
        <w:drawing>
          <wp:inline distT="0" distB="0" distL="0" distR="0">
            <wp:extent cx="114300" cy="123825"/>
            <wp:effectExtent l="19050" t="0" r="0" b="0"/>
            <wp:docPr id="27" name="Рисунок 3" descr="https://mitpress.mit.edu/sites/default/files/titles/content/sicm/chap1-Z-G-D-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tpress.mit.edu/sites/default/files/titles/content/sicm/chap1-Z-G-D-27.gif"/>
                    <pic:cNvPicPr>
                      <a:picLocks noChangeAspect="1" noChangeArrowheads="1"/>
                    </pic:cNvPicPr>
                  </pic:nvPicPr>
                  <pic:blipFill>
                    <a:blip r:embed="rId137"/>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E44A77">
        <w:rPr>
          <w:sz w:val="28"/>
          <w:szCs w:val="28"/>
          <w:lang w:val="en-US"/>
        </w:rPr>
        <w:t xml:space="preserve">be the function that gives the velocities in terms of the time, coordinates, and momenta. Defining </w:t>
      </w:r>
      <w:r w:rsidRPr="00E44A77">
        <w:rPr>
          <w:noProof/>
          <w:sz w:val="28"/>
          <w:szCs w:val="28"/>
        </w:rPr>
        <w:drawing>
          <wp:inline distT="0" distB="0" distL="0" distR="0">
            <wp:extent cx="114300" cy="123825"/>
            <wp:effectExtent l="19050" t="0" r="0" b="0"/>
            <wp:docPr id="28" name="Рисунок 4" descr="https://mitpress.mit.edu/sites/default/files/titles/content/sicm/chap1-Z-G-D-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itpress.mit.edu/sites/default/files/titles/content/sicm/chap1-Z-G-D-27.gif"/>
                    <pic:cNvPicPr>
                      <a:picLocks noChangeAspect="1" noChangeArrowheads="1"/>
                    </pic:cNvPicPr>
                  </pic:nvPicPr>
                  <pic:blipFill>
                    <a:blip r:embed="rId137"/>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E44A77">
        <w:rPr>
          <w:sz w:val="28"/>
          <w:szCs w:val="28"/>
          <w:lang w:val="en-US"/>
        </w:rPr>
        <w:t xml:space="preserve">is a problem of functional inverses. To prevent confusion we use names for the variables that have no mnemonic significance. </w:t>
      </w:r>
      <w:proofErr w:type="spellStart"/>
      <w:r w:rsidRPr="00E44A77">
        <w:rPr>
          <w:sz w:val="28"/>
          <w:szCs w:val="28"/>
        </w:rPr>
        <w:t>Let</w:t>
      </w:r>
      <w:proofErr w:type="spellEnd"/>
      <w:r w:rsidRPr="00E44A77">
        <w:rPr>
          <w:sz w:val="28"/>
          <w:szCs w:val="28"/>
        </w:rPr>
        <w:t xml:space="preserve"> </w:t>
      </w:r>
      <w:bookmarkStart w:id="162" w:name="EQUATION_3.3"/>
      <w:bookmarkEnd w:id="162"/>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43425" cy="171450"/>
            <wp:effectExtent l="19050" t="0" r="9525" b="0"/>
            <wp:docPr id="29" name="Рисунок 5" descr="https://mitpress.mit.edu/sites/default/files/titles/content/sicm/chap3-Z-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itpress.mit.edu/sites/default/files/titles/content/sicm/chap3-Z-G-3.gif"/>
                    <pic:cNvPicPr>
                      <a:picLocks noChangeAspect="1" noChangeArrowheads="1"/>
                    </pic:cNvPicPr>
                  </pic:nvPicPr>
                  <pic:blipFill>
                    <a:blip r:embed="rId138"/>
                    <a:srcRect/>
                    <a:stretch>
                      <a:fillRect/>
                    </a:stretch>
                  </pic:blipFill>
                  <pic:spPr bwMode="auto">
                    <a:xfrm>
                      <a:off x="0" y="0"/>
                      <a:ext cx="4543425" cy="171450"/>
                    </a:xfrm>
                    <a:prstGeom prst="rect">
                      <a:avLst/>
                    </a:prstGeom>
                    <a:noFill/>
                    <a:ln w="9525">
                      <a:noFill/>
                      <a:miter lim="800000"/>
                      <a:headEnd/>
                      <a:tailEnd/>
                    </a:ln>
                  </pic:spPr>
                </pic:pic>
              </a:graphicData>
            </a:graphic>
          </wp:inline>
        </w:drawing>
      </w:r>
    </w:p>
    <w:p w:rsidR="003B251B" w:rsidRPr="00E44A77" w:rsidRDefault="003B251B" w:rsidP="00A962BE">
      <w:pPr>
        <w:pStyle w:val="a4"/>
        <w:spacing w:before="0" w:beforeAutospacing="0" w:after="0" w:afterAutospacing="0"/>
        <w:jc w:val="both"/>
        <w:rPr>
          <w:sz w:val="28"/>
          <w:szCs w:val="28"/>
        </w:rPr>
      </w:pPr>
      <w:proofErr w:type="spellStart"/>
      <w:r w:rsidRPr="00E44A77">
        <w:rPr>
          <w:sz w:val="28"/>
          <w:szCs w:val="28"/>
        </w:rPr>
        <w:t>then</w:t>
      </w:r>
      <w:proofErr w:type="spellEnd"/>
      <w:r w:rsidRPr="00E44A77">
        <w:rPr>
          <w:sz w:val="28"/>
          <w:szCs w:val="28"/>
        </w:rPr>
        <w:t xml:space="preserve"> </w:t>
      </w:r>
      <w:r w:rsidRPr="00E44A77">
        <w:rPr>
          <w:noProof/>
          <w:sz w:val="28"/>
          <w:szCs w:val="28"/>
        </w:rPr>
        <w:drawing>
          <wp:inline distT="0" distB="0" distL="0" distR="0">
            <wp:extent cx="114300" cy="123825"/>
            <wp:effectExtent l="19050" t="0" r="0" b="0"/>
            <wp:docPr id="30" name="Рисунок 6" descr="https://mitpress.mit.edu/sites/default/files/titles/content/sicm/chap1-Z-G-D-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itpress.mit.edu/sites/default/files/titles/content/sicm/chap1-Z-G-D-27.gif"/>
                    <pic:cNvPicPr>
                      <a:picLocks noChangeAspect="1" noChangeArrowheads="1"/>
                    </pic:cNvPicPr>
                  </pic:nvPicPr>
                  <pic:blipFill>
                    <a:blip r:embed="rId137"/>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00A962BE">
        <w:rPr>
          <w:sz w:val="28"/>
          <w:szCs w:val="28"/>
          <w:lang w:val="en-US"/>
        </w:rPr>
        <w:t xml:space="preserve"> </w:t>
      </w:r>
      <w:proofErr w:type="spellStart"/>
      <w:r w:rsidRPr="00E44A77">
        <w:rPr>
          <w:sz w:val="28"/>
          <w:szCs w:val="28"/>
        </w:rPr>
        <w:t>satisfies</w:t>
      </w:r>
      <w:proofErr w:type="spellEnd"/>
      <w:r w:rsidRPr="00E44A77">
        <w:rPr>
          <w:sz w:val="28"/>
          <w:szCs w:val="28"/>
        </w:rPr>
        <w:t xml:space="preserve"> </w:t>
      </w:r>
      <w:bookmarkStart w:id="163" w:name="EQUATION_3.4"/>
      <w:bookmarkEnd w:id="163"/>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lastRenderedPageBreak/>
        <w:drawing>
          <wp:inline distT="0" distB="0" distL="0" distR="0">
            <wp:extent cx="4543425" cy="171450"/>
            <wp:effectExtent l="0" t="0" r="9525" b="0"/>
            <wp:docPr id="31" name="Рисунок 7" descr="https://mitpress.mit.edu/sites/default/files/titles/content/sicm/chap3-Z-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itpress.mit.edu/sites/default/files/titles/content/sicm/chap3-Z-G-4.gif"/>
                    <pic:cNvPicPr>
                      <a:picLocks noChangeAspect="1" noChangeArrowheads="1"/>
                    </pic:cNvPicPr>
                  </pic:nvPicPr>
                  <pic:blipFill>
                    <a:blip r:embed="rId139"/>
                    <a:srcRect/>
                    <a:stretch>
                      <a:fillRect/>
                    </a:stretch>
                  </pic:blipFill>
                  <pic:spPr bwMode="auto">
                    <a:xfrm>
                      <a:off x="0" y="0"/>
                      <a:ext cx="4543425" cy="171450"/>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So </w:t>
      </w:r>
      <w:r w:rsidRPr="00E44A77">
        <w:rPr>
          <w:noProof/>
          <w:sz w:val="28"/>
          <w:szCs w:val="28"/>
        </w:rPr>
        <w:drawing>
          <wp:inline distT="0" distB="0" distL="0" distR="0">
            <wp:extent cx="114300" cy="123825"/>
            <wp:effectExtent l="19050" t="0" r="0" b="0"/>
            <wp:docPr id="32" name="Рисунок 8" descr="https://mitpress.mit.edu/sites/default/files/titles/content/sicm/chap1-Z-G-D-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itpress.mit.edu/sites/default/files/titles/content/sicm/chap1-Z-G-D-27.gif"/>
                    <pic:cNvPicPr>
                      <a:picLocks noChangeAspect="1" noChangeArrowheads="1"/>
                    </pic:cNvPicPr>
                  </pic:nvPicPr>
                  <pic:blipFill>
                    <a:blip r:embed="rId137"/>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E44A77">
        <w:rPr>
          <w:sz w:val="28"/>
          <w:szCs w:val="28"/>
          <w:lang w:val="en-US"/>
        </w:rPr>
        <w:t xml:space="preserve">and </w:t>
      </w:r>
      <w:r w:rsidRPr="00E44A77">
        <w:rPr>
          <w:noProof/>
          <w:sz w:val="28"/>
          <w:szCs w:val="28"/>
        </w:rPr>
        <w:drawing>
          <wp:inline distT="0" distB="0" distL="0" distR="0">
            <wp:extent cx="95250" cy="133350"/>
            <wp:effectExtent l="19050" t="0" r="0" b="0"/>
            <wp:docPr id="113" name="Рисунок 9" descr="https://mitpress.mit.edu/sites/default/files/titles/content/sicm/front-Z-G-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itpress.mit.edu/sites/default/files/titles/content/sicm/front-Z-G-D-2.gif"/>
                    <pic:cNvPicPr>
                      <a:picLocks noChangeAspect="1" noChangeArrowheads="1"/>
                    </pic:cNvPicPr>
                  </pic:nvPicPr>
                  <pic:blipFill>
                    <a:blip r:embed="rId76"/>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E44A77">
        <w:rPr>
          <w:sz w:val="28"/>
          <w:szCs w:val="28"/>
          <w:vertAlign w:val="subscript"/>
          <w:lang w:val="en-US"/>
        </w:rPr>
        <w:t>2</w:t>
      </w:r>
      <w:r w:rsidRPr="00E44A77">
        <w:rPr>
          <w:sz w:val="28"/>
          <w:szCs w:val="28"/>
          <w:lang w:val="en-US"/>
        </w:rPr>
        <w:t xml:space="preserve"> </w:t>
      </w:r>
      <w:r w:rsidRPr="00E44A77">
        <w:rPr>
          <w:rStyle w:val="a5"/>
          <w:rFonts w:eastAsiaTheme="majorEastAsia"/>
          <w:sz w:val="28"/>
          <w:szCs w:val="28"/>
          <w:lang w:val="en-US"/>
        </w:rPr>
        <w:t>L</w:t>
      </w:r>
      <w:r w:rsidRPr="00E44A77">
        <w:rPr>
          <w:sz w:val="28"/>
          <w:szCs w:val="28"/>
          <w:lang w:val="en-US"/>
        </w:rPr>
        <w:t xml:space="preserve"> are inverses on the third argument position: </w:t>
      </w:r>
      <w:bookmarkStart w:id="164" w:name="EQUATION_3.5"/>
      <w:bookmarkEnd w:id="164"/>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43425" cy="409575"/>
            <wp:effectExtent l="19050" t="0" r="9525" b="0"/>
            <wp:docPr id="116" name="Рисунок 10" descr="https://mitpress.mit.edu/sites/default/files/titles/content/sicm/chap3-Z-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itpress.mit.edu/sites/default/files/titles/content/sicm/chap3-Z-G-5.gif"/>
                    <pic:cNvPicPr>
                      <a:picLocks noChangeAspect="1" noChangeArrowheads="1"/>
                    </pic:cNvPicPr>
                  </pic:nvPicPr>
                  <pic:blipFill>
                    <a:blip r:embed="rId140"/>
                    <a:srcRect/>
                    <a:stretch>
                      <a:fillRect/>
                    </a:stretch>
                  </pic:blipFill>
                  <pic:spPr bwMode="auto">
                    <a:xfrm>
                      <a:off x="0" y="0"/>
                      <a:ext cx="4543425" cy="409575"/>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The Lagrange equation (</w:t>
      </w:r>
      <w:hyperlink r:id="rId141" w:anchor="EQUATION_3.1" w:history="1">
        <w:r w:rsidRPr="00E44A77">
          <w:rPr>
            <w:rStyle w:val="a3"/>
            <w:rFonts w:eastAsiaTheme="majorEastAsia"/>
            <w:color w:val="auto"/>
            <w:sz w:val="28"/>
            <w:szCs w:val="28"/>
            <w:lang w:val="en-US"/>
          </w:rPr>
          <w:t>3.1</w:t>
        </w:r>
      </w:hyperlink>
      <w:r w:rsidRPr="00E44A77">
        <w:rPr>
          <w:sz w:val="28"/>
          <w:szCs w:val="28"/>
          <w:lang w:val="en-US"/>
        </w:rPr>
        <w:t xml:space="preserve">) can be rewritten in terms of </w:t>
      </w:r>
      <w:r w:rsidRPr="00E44A77">
        <w:rPr>
          <w:rStyle w:val="a5"/>
          <w:rFonts w:eastAsiaTheme="majorEastAsia"/>
          <w:sz w:val="28"/>
          <w:szCs w:val="28"/>
          <w:lang w:val="en-US"/>
        </w:rPr>
        <w:t>p</w:t>
      </w:r>
      <w:r w:rsidRPr="00E44A77">
        <w:rPr>
          <w:sz w:val="28"/>
          <w:szCs w:val="28"/>
          <w:lang w:val="en-US"/>
        </w:rPr>
        <w:t xml:space="preserve"> </w:t>
      </w:r>
      <w:proofErr w:type="gramStart"/>
      <w:r w:rsidRPr="00E44A77">
        <w:rPr>
          <w:sz w:val="28"/>
          <w:szCs w:val="28"/>
          <w:lang w:val="en-US"/>
        </w:rPr>
        <w:t xml:space="preserve">using </w:t>
      </w:r>
      <w:proofErr w:type="gramEnd"/>
      <w:r w:rsidRPr="00E44A77">
        <w:rPr>
          <w:noProof/>
          <w:sz w:val="28"/>
          <w:szCs w:val="28"/>
        </w:rPr>
        <w:drawing>
          <wp:inline distT="0" distB="0" distL="0" distR="0">
            <wp:extent cx="114300" cy="123825"/>
            <wp:effectExtent l="19050" t="0" r="0" b="0"/>
            <wp:docPr id="117" name="Рисунок 11" descr="https://mitpress.mit.edu/sites/default/files/titles/content/sicm/chap1-Z-G-D-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itpress.mit.edu/sites/default/files/titles/content/sicm/chap1-Z-G-D-27.gif"/>
                    <pic:cNvPicPr>
                      <a:picLocks noChangeAspect="1" noChangeArrowheads="1"/>
                    </pic:cNvPicPr>
                  </pic:nvPicPr>
                  <pic:blipFill>
                    <a:blip r:embed="rId137"/>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E44A77">
        <w:rPr>
          <w:sz w:val="28"/>
          <w:szCs w:val="28"/>
          <w:lang w:val="en-US"/>
        </w:rPr>
        <w:t xml:space="preserve">: </w:t>
      </w:r>
      <w:bookmarkStart w:id="165" w:name="EQUATION_3.7"/>
      <w:bookmarkEnd w:id="165"/>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33900" cy="171450"/>
            <wp:effectExtent l="19050" t="0" r="0" b="0"/>
            <wp:docPr id="118" name="Рисунок 12" descr="https://mitpress.mit.edu/sites/default/files/titles/content/sicm/chap3-Z-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itpress.mit.edu/sites/default/files/titles/content/sicm/chap3-Z-G-6.gif"/>
                    <pic:cNvPicPr>
                      <a:picLocks noChangeAspect="1" noChangeArrowheads="1"/>
                    </pic:cNvPicPr>
                  </pic:nvPicPr>
                  <pic:blipFill>
                    <a:blip r:embed="rId142"/>
                    <a:srcRect/>
                    <a:stretch>
                      <a:fillRect/>
                    </a:stretch>
                  </pic:blipFill>
                  <pic:spPr bwMode="auto">
                    <a:xfrm>
                      <a:off x="0" y="0"/>
                      <a:ext cx="4533900" cy="171450"/>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We can also use </w:t>
      </w:r>
      <w:r w:rsidRPr="00E44A77">
        <w:rPr>
          <w:noProof/>
          <w:sz w:val="28"/>
          <w:szCs w:val="28"/>
        </w:rPr>
        <w:drawing>
          <wp:inline distT="0" distB="0" distL="0" distR="0">
            <wp:extent cx="114300" cy="123825"/>
            <wp:effectExtent l="19050" t="0" r="0" b="0"/>
            <wp:docPr id="119" name="Рисунок 13" descr="https://mitpress.mit.edu/sites/default/files/titles/content/sicm/chap1-Z-G-D-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itpress.mit.edu/sites/default/files/titles/content/sicm/chap1-Z-G-D-27.gif"/>
                    <pic:cNvPicPr>
                      <a:picLocks noChangeAspect="1" noChangeArrowheads="1"/>
                    </pic:cNvPicPr>
                  </pic:nvPicPr>
                  <pic:blipFill>
                    <a:blip r:embed="rId137"/>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E44A77">
        <w:rPr>
          <w:sz w:val="28"/>
          <w:szCs w:val="28"/>
          <w:lang w:val="en-US"/>
        </w:rPr>
        <w:t>to rewrite equation (</w:t>
      </w:r>
      <w:hyperlink r:id="rId143" w:anchor="EQUATION_3.2" w:history="1">
        <w:r w:rsidRPr="00E44A77">
          <w:rPr>
            <w:rStyle w:val="a3"/>
            <w:rFonts w:eastAsiaTheme="majorEastAsia"/>
            <w:color w:val="auto"/>
            <w:sz w:val="28"/>
            <w:szCs w:val="28"/>
            <w:lang w:val="en-US"/>
          </w:rPr>
          <w:t>3.2</w:t>
        </w:r>
      </w:hyperlink>
      <w:r w:rsidRPr="00E44A77">
        <w:rPr>
          <w:sz w:val="28"/>
          <w:szCs w:val="28"/>
          <w:lang w:val="en-US"/>
        </w:rPr>
        <w:t xml:space="preserve">) as an equation for </w:t>
      </w:r>
      <w:proofErr w:type="spellStart"/>
      <w:r w:rsidRPr="00E44A77">
        <w:rPr>
          <w:rStyle w:val="a5"/>
          <w:rFonts w:eastAsiaTheme="majorEastAsia"/>
          <w:sz w:val="28"/>
          <w:szCs w:val="28"/>
          <w:lang w:val="en-US"/>
        </w:rPr>
        <w:t>Dq</w:t>
      </w:r>
      <w:proofErr w:type="spellEnd"/>
      <w:r w:rsidRPr="00E44A77">
        <w:rPr>
          <w:sz w:val="28"/>
          <w:szCs w:val="28"/>
          <w:lang w:val="en-US"/>
        </w:rPr>
        <w:t xml:space="preserve"> in terms of </w:t>
      </w:r>
      <w:r w:rsidRPr="00E44A77">
        <w:rPr>
          <w:rStyle w:val="a5"/>
          <w:rFonts w:eastAsiaTheme="majorEastAsia"/>
          <w:sz w:val="28"/>
          <w:szCs w:val="28"/>
          <w:lang w:val="en-US"/>
        </w:rPr>
        <w:t>t</w:t>
      </w:r>
      <w:r w:rsidRPr="00E44A77">
        <w:rPr>
          <w:sz w:val="28"/>
          <w:szCs w:val="28"/>
          <w:lang w:val="en-US"/>
        </w:rPr>
        <w:t xml:space="preserve">, </w:t>
      </w:r>
      <w:r w:rsidRPr="00E44A77">
        <w:rPr>
          <w:rStyle w:val="a5"/>
          <w:rFonts w:eastAsiaTheme="majorEastAsia"/>
          <w:sz w:val="28"/>
          <w:szCs w:val="28"/>
          <w:lang w:val="en-US"/>
        </w:rPr>
        <w:t>q</w:t>
      </w:r>
      <w:r w:rsidRPr="00E44A77">
        <w:rPr>
          <w:sz w:val="28"/>
          <w:szCs w:val="28"/>
          <w:lang w:val="en-US"/>
        </w:rPr>
        <w:t xml:space="preserve"> and </w:t>
      </w:r>
      <w:r w:rsidRPr="00E44A77">
        <w:rPr>
          <w:rStyle w:val="a5"/>
          <w:rFonts w:eastAsiaTheme="majorEastAsia"/>
          <w:sz w:val="28"/>
          <w:szCs w:val="28"/>
          <w:lang w:val="en-US"/>
        </w:rPr>
        <w:t>p</w:t>
      </w:r>
      <w:r w:rsidRPr="00E44A77">
        <w:rPr>
          <w:sz w:val="28"/>
          <w:szCs w:val="28"/>
          <w:lang w:val="en-US"/>
        </w:rPr>
        <w:t xml:space="preserve">: </w:t>
      </w:r>
      <w:bookmarkStart w:id="166" w:name="EQUATION_3.8"/>
      <w:bookmarkEnd w:id="166"/>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33900" cy="171450"/>
            <wp:effectExtent l="19050" t="0" r="0" b="0"/>
            <wp:docPr id="120" name="Рисунок 14" descr="https://mitpress.mit.edu/sites/default/files/titles/content/sicm/chap3-Z-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itpress.mit.edu/sites/default/files/titles/content/sicm/chap3-Z-G-7.gif"/>
                    <pic:cNvPicPr>
                      <a:picLocks noChangeAspect="1" noChangeArrowheads="1"/>
                    </pic:cNvPicPr>
                  </pic:nvPicPr>
                  <pic:blipFill>
                    <a:blip r:embed="rId144"/>
                    <a:srcRect/>
                    <a:stretch>
                      <a:fillRect/>
                    </a:stretch>
                  </pic:blipFill>
                  <pic:spPr bwMode="auto">
                    <a:xfrm>
                      <a:off x="0" y="0"/>
                      <a:ext cx="4533900" cy="171450"/>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Equations (</w:t>
      </w:r>
      <w:hyperlink r:id="rId145" w:anchor="EQUATION_3.7" w:history="1">
        <w:r w:rsidRPr="00E44A77">
          <w:rPr>
            <w:rStyle w:val="a3"/>
            <w:rFonts w:eastAsiaTheme="majorEastAsia"/>
            <w:color w:val="auto"/>
            <w:sz w:val="28"/>
            <w:szCs w:val="28"/>
            <w:lang w:val="en-US"/>
          </w:rPr>
          <w:t>3.7</w:t>
        </w:r>
      </w:hyperlink>
      <w:r w:rsidRPr="00E44A77">
        <w:rPr>
          <w:sz w:val="28"/>
          <w:szCs w:val="28"/>
          <w:lang w:val="en-US"/>
        </w:rPr>
        <w:t>) and (</w:t>
      </w:r>
      <w:hyperlink r:id="rId146" w:anchor="EQUATION_3.8" w:history="1">
        <w:r w:rsidRPr="00E44A77">
          <w:rPr>
            <w:rStyle w:val="a3"/>
            <w:rFonts w:eastAsiaTheme="majorEastAsia"/>
            <w:color w:val="auto"/>
            <w:sz w:val="28"/>
            <w:szCs w:val="28"/>
            <w:lang w:val="en-US"/>
          </w:rPr>
          <w:t>3.8</w:t>
        </w:r>
      </w:hyperlink>
      <w:r w:rsidRPr="00E44A77">
        <w:rPr>
          <w:sz w:val="28"/>
          <w:szCs w:val="28"/>
          <w:lang w:val="en-US"/>
        </w:rPr>
        <w:t xml:space="preserve">) give the rate of change of </w:t>
      </w:r>
      <w:r w:rsidRPr="00E44A77">
        <w:rPr>
          <w:rStyle w:val="a5"/>
          <w:rFonts w:eastAsiaTheme="majorEastAsia"/>
          <w:sz w:val="28"/>
          <w:szCs w:val="28"/>
          <w:lang w:val="en-US"/>
        </w:rPr>
        <w:t>q</w:t>
      </w:r>
      <w:r w:rsidRPr="00E44A77">
        <w:rPr>
          <w:sz w:val="28"/>
          <w:szCs w:val="28"/>
          <w:lang w:val="en-US"/>
        </w:rPr>
        <w:t xml:space="preserve"> and </w:t>
      </w:r>
      <w:r w:rsidRPr="00E44A77">
        <w:rPr>
          <w:rStyle w:val="a5"/>
          <w:rFonts w:eastAsiaTheme="majorEastAsia"/>
          <w:sz w:val="28"/>
          <w:szCs w:val="28"/>
          <w:lang w:val="en-US"/>
        </w:rPr>
        <w:t>p</w:t>
      </w:r>
      <w:r w:rsidRPr="00E44A77">
        <w:rPr>
          <w:sz w:val="28"/>
          <w:szCs w:val="28"/>
          <w:lang w:val="en-US"/>
        </w:rPr>
        <w:t xml:space="preserve"> along realizable paths as functions of </w:t>
      </w:r>
      <w:r w:rsidRPr="00E44A77">
        <w:rPr>
          <w:rStyle w:val="a5"/>
          <w:rFonts w:eastAsiaTheme="majorEastAsia"/>
          <w:sz w:val="28"/>
          <w:szCs w:val="28"/>
          <w:lang w:val="en-US"/>
        </w:rPr>
        <w:t>t</w:t>
      </w:r>
      <w:r w:rsidRPr="00E44A77">
        <w:rPr>
          <w:sz w:val="28"/>
          <w:szCs w:val="28"/>
          <w:lang w:val="en-US"/>
        </w:rPr>
        <w:t xml:space="preserve">, </w:t>
      </w:r>
      <w:r w:rsidRPr="00E44A77">
        <w:rPr>
          <w:rStyle w:val="a5"/>
          <w:rFonts w:eastAsiaTheme="majorEastAsia"/>
          <w:sz w:val="28"/>
          <w:szCs w:val="28"/>
          <w:lang w:val="en-US"/>
        </w:rPr>
        <w:t>q</w:t>
      </w:r>
      <w:r w:rsidRPr="00E44A77">
        <w:rPr>
          <w:sz w:val="28"/>
          <w:szCs w:val="28"/>
          <w:lang w:val="en-US"/>
        </w:rPr>
        <w:t xml:space="preserve">, and </w:t>
      </w:r>
      <w:r w:rsidRPr="00E44A77">
        <w:rPr>
          <w:rStyle w:val="a5"/>
          <w:rFonts w:eastAsiaTheme="majorEastAsia"/>
          <w:sz w:val="28"/>
          <w:szCs w:val="28"/>
          <w:lang w:val="en-US"/>
        </w:rPr>
        <w:t>p</w:t>
      </w:r>
      <w:r w:rsidRPr="00E44A77">
        <w:rPr>
          <w:sz w:val="28"/>
          <w:szCs w:val="28"/>
          <w:lang w:val="en-US"/>
        </w:rPr>
        <w:t xml:space="preserve"> along the paths.</w:t>
      </w:r>
    </w:p>
    <w:p w:rsidR="003B251B" w:rsidRPr="00E44A77" w:rsidRDefault="003B251B" w:rsidP="003B251B">
      <w:pPr>
        <w:pStyle w:val="a4"/>
        <w:spacing w:before="0" w:beforeAutospacing="0" w:after="0" w:afterAutospacing="0"/>
        <w:ind w:firstLine="426"/>
        <w:jc w:val="both"/>
        <w:rPr>
          <w:sz w:val="28"/>
          <w:szCs w:val="28"/>
        </w:rPr>
      </w:pPr>
      <w:proofErr w:type="spellStart"/>
      <w:r w:rsidRPr="00E44A77">
        <w:rPr>
          <w:sz w:val="28"/>
          <w:szCs w:val="28"/>
        </w:rPr>
        <w:t>Define</w:t>
      </w:r>
      <w:proofErr w:type="spellEnd"/>
      <w:r w:rsidRPr="00E44A77">
        <w:rPr>
          <w:sz w:val="28"/>
          <w:szCs w:val="28"/>
        </w:rPr>
        <w:t xml:space="preserve"> </w:t>
      </w:r>
      <w:proofErr w:type="spellStart"/>
      <w:r w:rsidRPr="00E44A77">
        <w:rPr>
          <w:sz w:val="28"/>
          <w:szCs w:val="28"/>
        </w:rPr>
        <w:t>the</w:t>
      </w:r>
      <w:proofErr w:type="spellEnd"/>
      <w:r w:rsidRPr="00E44A77">
        <w:rPr>
          <w:sz w:val="28"/>
          <w:szCs w:val="28"/>
        </w:rPr>
        <w:t xml:space="preserve"> </w:t>
      </w:r>
      <w:proofErr w:type="spellStart"/>
      <w:r w:rsidRPr="00E44A77">
        <w:rPr>
          <w:sz w:val="28"/>
          <w:szCs w:val="28"/>
        </w:rPr>
        <w:t>function</w:t>
      </w:r>
      <w:proofErr w:type="spellEnd"/>
      <w:r w:rsidRPr="00E44A77">
        <w:rPr>
          <w:sz w:val="28"/>
          <w:szCs w:val="28"/>
        </w:rPr>
        <w:t xml:space="preserve"> </w:t>
      </w:r>
      <w:bookmarkStart w:id="167" w:name="EQUATION_3.9"/>
      <w:bookmarkEnd w:id="167"/>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33900" cy="200025"/>
            <wp:effectExtent l="19050" t="0" r="0" b="0"/>
            <wp:docPr id="121" name="Рисунок 15" descr="https://mitpress.mit.edu/sites/default/files/titles/content/sicm/chap3-Z-G-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itpress.mit.edu/sites/default/files/titles/content/sicm/chap3-Z-G-8.gif"/>
                    <pic:cNvPicPr>
                      <a:picLocks noChangeAspect="1" noChangeArrowheads="1"/>
                    </pic:cNvPicPr>
                  </pic:nvPicPr>
                  <pic:blipFill>
                    <a:blip r:embed="rId147"/>
                    <a:srcRect/>
                    <a:stretch>
                      <a:fillRect/>
                    </a:stretch>
                  </pic:blipFill>
                  <pic:spPr bwMode="auto">
                    <a:xfrm>
                      <a:off x="0" y="0"/>
                      <a:ext cx="4533900" cy="200025"/>
                    </a:xfrm>
                    <a:prstGeom prst="rect">
                      <a:avLst/>
                    </a:prstGeom>
                    <a:noFill/>
                    <a:ln w="9525">
                      <a:noFill/>
                      <a:miter lim="800000"/>
                      <a:headEnd/>
                      <a:tailEnd/>
                    </a:ln>
                  </pic:spPr>
                </pic:pic>
              </a:graphicData>
            </a:graphic>
          </wp:inline>
        </w:drawing>
      </w:r>
    </w:p>
    <w:p w:rsidR="003B251B" w:rsidRPr="00A962BE" w:rsidRDefault="003B251B" w:rsidP="00A962BE">
      <w:pPr>
        <w:pStyle w:val="a4"/>
        <w:spacing w:before="0" w:beforeAutospacing="0" w:after="0" w:afterAutospacing="0"/>
        <w:jc w:val="both"/>
        <w:rPr>
          <w:sz w:val="28"/>
          <w:szCs w:val="28"/>
          <w:lang w:val="en-US"/>
        </w:rPr>
      </w:pPr>
      <w:proofErr w:type="gramStart"/>
      <w:r w:rsidRPr="00E44A77">
        <w:rPr>
          <w:sz w:val="28"/>
          <w:szCs w:val="28"/>
          <w:lang w:val="en-US"/>
        </w:rPr>
        <w:t>which</w:t>
      </w:r>
      <w:proofErr w:type="gramEnd"/>
      <w:r w:rsidRPr="00E44A77">
        <w:rPr>
          <w:sz w:val="28"/>
          <w:szCs w:val="28"/>
          <w:lang w:val="en-US"/>
        </w:rPr>
        <w:t xml:space="preserve"> is the </w:t>
      </w:r>
      <w:proofErr w:type="spellStart"/>
      <w:r w:rsidRPr="00E44A77">
        <w:rPr>
          <w:sz w:val="28"/>
          <w:szCs w:val="28"/>
          <w:lang w:val="en-US"/>
        </w:rPr>
        <w:t>Lagrangian</w:t>
      </w:r>
      <w:proofErr w:type="spellEnd"/>
      <w:r w:rsidRPr="00E44A77">
        <w:rPr>
          <w:sz w:val="28"/>
          <w:szCs w:val="28"/>
          <w:lang w:val="en-US"/>
        </w:rPr>
        <w:t xml:space="preserve"> </w:t>
      </w:r>
      <w:proofErr w:type="spellStart"/>
      <w:r w:rsidRPr="00E44A77">
        <w:rPr>
          <w:sz w:val="28"/>
          <w:szCs w:val="28"/>
          <w:lang w:val="en-US"/>
        </w:rPr>
        <w:t>reexpressed</w:t>
      </w:r>
      <w:proofErr w:type="spellEnd"/>
      <w:r w:rsidRPr="00E44A77">
        <w:rPr>
          <w:sz w:val="28"/>
          <w:szCs w:val="28"/>
          <w:lang w:val="en-US"/>
        </w:rPr>
        <w:t xml:space="preserve"> as a function of time, coordinates, and momenta.</w:t>
      </w:r>
      <w:bookmarkStart w:id="168" w:name="call_footnote_Temp_224"/>
      <w:r w:rsidR="001B494D" w:rsidRPr="00E44A77">
        <w:rPr>
          <w:sz w:val="28"/>
          <w:szCs w:val="28"/>
        </w:rPr>
        <w:fldChar w:fldCharType="begin"/>
      </w:r>
      <w:r w:rsidRPr="00E44A77">
        <w:rPr>
          <w:sz w:val="28"/>
          <w:szCs w:val="28"/>
          <w:lang w:val="en-US"/>
        </w:rPr>
        <w:instrText xml:space="preserve"> HYPERLINK "https://mitpress.mit.edu/sites/default/files/titles/content/sicm/book-Z-H-37.html" \l "footnote_Temp_224" </w:instrText>
      </w:r>
      <w:r w:rsidR="001B494D" w:rsidRPr="00E44A77">
        <w:rPr>
          <w:sz w:val="28"/>
          <w:szCs w:val="28"/>
        </w:rPr>
        <w:fldChar w:fldCharType="separate"/>
      </w:r>
      <w:r w:rsidRPr="00E44A77">
        <w:rPr>
          <w:rStyle w:val="a3"/>
          <w:rFonts w:eastAsiaTheme="majorEastAsia"/>
          <w:color w:val="auto"/>
          <w:sz w:val="28"/>
          <w:szCs w:val="28"/>
          <w:vertAlign w:val="superscript"/>
          <w:lang w:val="en-US"/>
        </w:rPr>
        <w:t>2</w:t>
      </w:r>
      <w:r w:rsidR="001B494D" w:rsidRPr="00E44A77">
        <w:rPr>
          <w:sz w:val="28"/>
          <w:szCs w:val="28"/>
        </w:rPr>
        <w:fldChar w:fldCharType="end"/>
      </w:r>
      <w:bookmarkEnd w:id="168"/>
      <w:r w:rsidRPr="00E44A77">
        <w:rPr>
          <w:sz w:val="28"/>
          <w:szCs w:val="28"/>
          <w:lang w:val="en-US"/>
        </w:rPr>
        <w:t xml:space="preserve"> For the equations of motion we need </w:t>
      </w:r>
      <w:r w:rsidRPr="00E44A77">
        <w:rPr>
          <w:noProof/>
          <w:sz w:val="28"/>
          <w:szCs w:val="28"/>
        </w:rPr>
        <w:drawing>
          <wp:inline distT="0" distB="0" distL="0" distR="0">
            <wp:extent cx="95250" cy="133350"/>
            <wp:effectExtent l="19050" t="0" r="0" b="0"/>
            <wp:docPr id="122" name="Рисунок 16" descr="https://mitpress.mit.edu/sites/default/files/titles/content/sicm/front-Z-G-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itpress.mit.edu/sites/default/files/titles/content/sicm/front-Z-G-D-2.gif"/>
                    <pic:cNvPicPr>
                      <a:picLocks noChangeAspect="1" noChangeArrowheads="1"/>
                    </pic:cNvPicPr>
                  </pic:nvPicPr>
                  <pic:blipFill>
                    <a:blip r:embed="rId76"/>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E44A77">
        <w:rPr>
          <w:sz w:val="28"/>
          <w:szCs w:val="28"/>
          <w:vertAlign w:val="subscript"/>
          <w:lang w:val="en-US"/>
        </w:rPr>
        <w:t>1</w:t>
      </w:r>
      <w:r w:rsidRPr="00E44A77">
        <w:rPr>
          <w:sz w:val="28"/>
          <w:szCs w:val="28"/>
          <w:lang w:val="en-US"/>
        </w:rPr>
        <w:t xml:space="preserve"> </w:t>
      </w:r>
      <w:r w:rsidRPr="00E44A77">
        <w:rPr>
          <w:rStyle w:val="a5"/>
          <w:rFonts w:eastAsiaTheme="majorEastAsia"/>
          <w:sz w:val="28"/>
          <w:szCs w:val="28"/>
          <w:lang w:val="en-US"/>
        </w:rPr>
        <w:t>L</w:t>
      </w:r>
      <w:r w:rsidRPr="00E44A77">
        <w:rPr>
          <w:sz w:val="28"/>
          <w:szCs w:val="28"/>
          <w:lang w:val="en-US"/>
        </w:rPr>
        <w:t xml:space="preserve"> evaluated with the appropriate arguments. </w:t>
      </w:r>
      <w:r w:rsidRPr="00A962BE">
        <w:rPr>
          <w:sz w:val="28"/>
          <w:szCs w:val="28"/>
          <w:lang w:val="en-US"/>
        </w:rPr>
        <w:t xml:space="preserve">Consider </w:t>
      </w:r>
      <w:bookmarkStart w:id="169" w:name="EQUATION_3.10"/>
      <w:bookmarkEnd w:id="169"/>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43425" cy="438150"/>
            <wp:effectExtent l="19050" t="0" r="9525" b="0"/>
            <wp:docPr id="123" name="Рисунок 17" descr="https://mitpress.mit.edu/sites/default/files/titles/content/sicm/chap3-Z-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itpress.mit.edu/sites/default/files/titles/content/sicm/chap3-Z-G-9.gif"/>
                    <pic:cNvPicPr>
                      <a:picLocks noChangeAspect="1" noChangeArrowheads="1"/>
                    </pic:cNvPicPr>
                  </pic:nvPicPr>
                  <pic:blipFill>
                    <a:blip r:embed="rId148"/>
                    <a:srcRect/>
                    <a:stretch>
                      <a:fillRect/>
                    </a:stretch>
                  </pic:blipFill>
                  <pic:spPr bwMode="auto">
                    <a:xfrm>
                      <a:off x="0" y="0"/>
                      <a:ext cx="4543425" cy="438150"/>
                    </a:xfrm>
                    <a:prstGeom prst="rect">
                      <a:avLst/>
                    </a:prstGeom>
                    <a:noFill/>
                    <a:ln w="9525">
                      <a:noFill/>
                      <a:miter lim="800000"/>
                      <a:headEnd/>
                      <a:tailEnd/>
                    </a:ln>
                  </pic:spPr>
                </pic:pic>
              </a:graphicData>
            </a:graphic>
          </wp:inline>
        </w:drawing>
      </w:r>
    </w:p>
    <w:p w:rsidR="003B251B" w:rsidRPr="00E44A77" w:rsidRDefault="003B251B" w:rsidP="00A962BE">
      <w:pPr>
        <w:pStyle w:val="a4"/>
        <w:spacing w:before="0" w:beforeAutospacing="0" w:after="0" w:afterAutospacing="0"/>
        <w:jc w:val="both"/>
        <w:rPr>
          <w:sz w:val="28"/>
          <w:szCs w:val="28"/>
          <w:lang w:val="en-US"/>
        </w:rPr>
      </w:pPr>
      <w:proofErr w:type="gramStart"/>
      <w:r w:rsidRPr="00E44A77">
        <w:rPr>
          <w:sz w:val="28"/>
          <w:szCs w:val="28"/>
          <w:lang w:val="en-US"/>
        </w:rPr>
        <w:t>where</w:t>
      </w:r>
      <w:proofErr w:type="gramEnd"/>
      <w:r w:rsidRPr="00E44A77">
        <w:rPr>
          <w:sz w:val="28"/>
          <w:szCs w:val="28"/>
          <w:lang w:val="en-US"/>
        </w:rPr>
        <w:t xml:space="preserve"> we used the chain rule in the first step and the inverse property (</w:t>
      </w:r>
      <w:hyperlink r:id="rId149" w:anchor="EQUATION_3.5" w:history="1">
        <w:r w:rsidRPr="00E44A77">
          <w:rPr>
            <w:rStyle w:val="a3"/>
            <w:rFonts w:eastAsiaTheme="majorEastAsia"/>
            <w:color w:val="auto"/>
            <w:sz w:val="28"/>
            <w:szCs w:val="28"/>
            <w:lang w:val="en-US"/>
          </w:rPr>
          <w:t>3.5</w:t>
        </w:r>
      </w:hyperlink>
      <w:r w:rsidRPr="00E44A77">
        <w:rPr>
          <w:sz w:val="28"/>
          <w:szCs w:val="28"/>
          <w:lang w:val="en-US"/>
        </w:rPr>
        <w:t xml:space="preserve">) of </w:t>
      </w:r>
      <w:r w:rsidRPr="00E44A77">
        <w:rPr>
          <w:noProof/>
          <w:sz w:val="28"/>
          <w:szCs w:val="28"/>
        </w:rPr>
        <w:drawing>
          <wp:inline distT="0" distB="0" distL="0" distR="0">
            <wp:extent cx="114300" cy="123825"/>
            <wp:effectExtent l="19050" t="0" r="0" b="0"/>
            <wp:docPr id="124" name="Рисунок 18" descr="https://mitpress.mit.edu/sites/default/files/titles/content/sicm/chap1-Z-G-D-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itpress.mit.edu/sites/default/files/titles/content/sicm/chap1-Z-G-D-27.gif"/>
                    <pic:cNvPicPr>
                      <a:picLocks noChangeAspect="1" noChangeArrowheads="1"/>
                    </pic:cNvPicPr>
                  </pic:nvPicPr>
                  <pic:blipFill>
                    <a:blip r:embed="rId137"/>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E44A77">
        <w:rPr>
          <w:sz w:val="28"/>
          <w:szCs w:val="28"/>
          <w:lang w:val="en-US"/>
        </w:rPr>
        <w:t xml:space="preserve">in the second step. Introducing the </w:t>
      </w:r>
      <w:bookmarkStart w:id="170" w:name="%_idx_1558"/>
      <w:bookmarkStart w:id="171" w:name="%_idx_1560"/>
      <w:bookmarkEnd w:id="170"/>
      <w:bookmarkEnd w:id="171"/>
      <w:r w:rsidRPr="00E44A77">
        <w:rPr>
          <w:sz w:val="28"/>
          <w:szCs w:val="28"/>
          <w:lang w:val="en-US"/>
        </w:rPr>
        <w:t>momentum selector</w:t>
      </w:r>
      <w:bookmarkStart w:id="172" w:name="call_footnote_Temp_225"/>
      <w:r w:rsidR="001B494D" w:rsidRPr="00E44A77">
        <w:rPr>
          <w:sz w:val="28"/>
          <w:szCs w:val="28"/>
        </w:rPr>
        <w:fldChar w:fldCharType="begin"/>
      </w:r>
      <w:r w:rsidRPr="00E44A77">
        <w:rPr>
          <w:sz w:val="28"/>
          <w:szCs w:val="28"/>
          <w:lang w:val="en-US"/>
        </w:rPr>
        <w:instrText xml:space="preserve"> HYPERLINK "https://mitpress.mit.edu/sites/default/files/titles/content/sicm/book-Z-H-37.html" \l "footnote_Temp_225" </w:instrText>
      </w:r>
      <w:r w:rsidR="001B494D" w:rsidRPr="00E44A77">
        <w:rPr>
          <w:sz w:val="28"/>
          <w:szCs w:val="28"/>
        </w:rPr>
        <w:fldChar w:fldCharType="separate"/>
      </w:r>
      <w:r w:rsidRPr="00E44A77">
        <w:rPr>
          <w:rStyle w:val="a3"/>
          <w:rFonts w:eastAsiaTheme="majorEastAsia"/>
          <w:color w:val="auto"/>
          <w:sz w:val="28"/>
          <w:szCs w:val="28"/>
          <w:vertAlign w:val="superscript"/>
          <w:lang w:val="en-US"/>
        </w:rPr>
        <w:t>3</w:t>
      </w:r>
      <w:r w:rsidR="001B494D" w:rsidRPr="00E44A77">
        <w:rPr>
          <w:sz w:val="28"/>
          <w:szCs w:val="28"/>
        </w:rPr>
        <w:fldChar w:fldCharType="end"/>
      </w:r>
      <w:bookmarkEnd w:id="172"/>
      <w:r w:rsidRPr="00E44A77">
        <w:rPr>
          <w:sz w:val="28"/>
          <w:szCs w:val="28"/>
          <w:lang w:val="en-US"/>
        </w:rPr>
        <w:t xml:space="preserve"> </w:t>
      </w:r>
      <w:proofErr w:type="gramStart"/>
      <w:r w:rsidRPr="00E44A77">
        <w:rPr>
          <w:rStyle w:val="a5"/>
          <w:rFonts w:eastAsiaTheme="majorEastAsia"/>
          <w:sz w:val="28"/>
          <w:szCs w:val="28"/>
          <w:lang w:val="en-US"/>
        </w:rPr>
        <w:t>P</w:t>
      </w:r>
      <w:r w:rsidRPr="00E44A77">
        <w:rPr>
          <w:sz w:val="28"/>
          <w:szCs w:val="28"/>
          <w:lang w:val="en-US"/>
        </w:rPr>
        <w:t>(</w:t>
      </w:r>
      <w:proofErr w:type="gramEnd"/>
      <w:r w:rsidRPr="00E44A77">
        <w:rPr>
          <w:rStyle w:val="a5"/>
          <w:rFonts w:eastAsiaTheme="majorEastAsia"/>
          <w:sz w:val="28"/>
          <w:szCs w:val="28"/>
          <w:lang w:val="en-US"/>
        </w:rPr>
        <w:t>t</w:t>
      </w:r>
      <w:r w:rsidRPr="00E44A77">
        <w:rPr>
          <w:sz w:val="28"/>
          <w:szCs w:val="28"/>
          <w:lang w:val="en-US"/>
        </w:rPr>
        <w:t xml:space="preserve">, </w:t>
      </w:r>
      <w:r w:rsidRPr="00E44A77">
        <w:rPr>
          <w:rStyle w:val="a5"/>
          <w:rFonts w:eastAsiaTheme="majorEastAsia"/>
          <w:sz w:val="28"/>
          <w:szCs w:val="28"/>
          <w:lang w:val="en-US"/>
        </w:rPr>
        <w:t>q</w:t>
      </w:r>
      <w:r w:rsidRPr="00E44A77">
        <w:rPr>
          <w:sz w:val="28"/>
          <w:szCs w:val="28"/>
          <w:lang w:val="en-US"/>
        </w:rPr>
        <w:t xml:space="preserve">, </w:t>
      </w:r>
      <w:r w:rsidRPr="00E44A77">
        <w:rPr>
          <w:rStyle w:val="a5"/>
          <w:rFonts w:eastAsiaTheme="majorEastAsia"/>
          <w:sz w:val="28"/>
          <w:szCs w:val="28"/>
          <w:lang w:val="en-US"/>
        </w:rPr>
        <w:t>p</w:t>
      </w:r>
      <w:r w:rsidRPr="00E44A77">
        <w:rPr>
          <w:sz w:val="28"/>
          <w:szCs w:val="28"/>
          <w:lang w:val="en-US"/>
        </w:rPr>
        <w:t xml:space="preserve">) = </w:t>
      </w:r>
      <w:r w:rsidRPr="00E44A77">
        <w:rPr>
          <w:rStyle w:val="a5"/>
          <w:rFonts w:eastAsiaTheme="majorEastAsia"/>
          <w:sz w:val="28"/>
          <w:szCs w:val="28"/>
          <w:lang w:val="en-US"/>
        </w:rPr>
        <w:t>p</w:t>
      </w:r>
      <w:r w:rsidRPr="00E44A77">
        <w:rPr>
          <w:sz w:val="28"/>
          <w:szCs w:val="28"/>
          <w:lang w:val="en-US"/>
        </w:rPr>
        <w:t xml:space="preserve">, and using the property </w:t>
      </w:r>
      <w:r w:rsidRPr="00E44A77">
        <w:rPr>
          <w:noProof/>
          <w:sz w:val="28"/>
          <w:szCs w:val="28"/>
        </w:rPr>
        <w:drawing>
          <wp:inline distT="0" distB="0" distL="0" distR="0">
            <wp:extent cx="95250" cy="133350"/>
            <wp:effectExtent l="19050" t="0" r="0" b="0"/>
            <wp:docPr id="125" name="Рисунок 19" descr="https://mitpress.mit.edu/sites/default/files/titles/content/sicm/front-Z-G-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itpress.mit.edu/sites/default/files/titles/content/sicm/front-Z-G-D-2.gif"/>
                    <pic:cNvPicPr>
                      <a:picLocks noChangeAspect="1" noChangeArrowheads="1"/>
                    </pic:cNvPicPr>
                  </pic:nvPicPr>
                  <pic:blipFill>
                    <a:blip r:embed="rId76"/>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E44A77">
        <w:rPr>
          <w:sz w:val="28"/>
          <w:szCs w:val="28"/>
          <w:vertAlign w:val="subscript"/>
          <w:lang w:val="en-US"/>
        </w:rPr>
        <w:t>1</w:t>
      </w:r>
      <w:r w:rsidRPr="00E44A77">
        <w:rPr>
          <w:sz w:val="28"/>
          <w:szCs w:val="28"/>
          <w:lang w:val="en-US"/>
        </w:rPr>
        <w:t xml:space="preserve"> </w:t>
      </w:r>
      <w:r w:rsidRPr="00E44A77">
        <w:rPr>
          <w:rStyle w:val="a5"/>
          <w:rFonts w:eastAsiaTheme="majorEastAsia"/>
          <w:sz w:val="28"/>
          <w:szCs w:val="28"/>
          <w:lang w:val="en-US"/>
        </w:rPr>
        <w:t>P</w:t>
      </w:r>
      <w:r w:rsidRPr="00E44A77">
        <w:rPr>
          <w:sz w:val="28"/>
          <w:szCs w:val="28"/>
          <w:lang w:val="en-US"/>
        </w:rPr>
        <w:t xml:space="preserve"> = 0, we have </w:t>
      </w:r>
      <w:bookmarkStart w:id="173" w:name="EQUATION_3.11"/>
      <w:bookmarkEnd w:id="173"/>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43425" cy="666750"/>
            <wp:effectExtent l="19050" t="0" r="9525" b="0"/>
            <wp:docPr id="126" name="Рисунок 20" descr="https://mitpress.mit.edu/sites/default/files/titles/content/sicm/chap3-Z-G-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itpress.mit.edu/sites/default/files/titles/content/sicm/chap3-Z-G-10.gif"/>
                    <pic:cNvPicPr>
                      <a:picLocks noChangeAspect="1" noChangeArrowheads="1"/>
                    </pic:cNvPicPr>
                  </pic:nvPicPr>
                  <pic:blipFill>
                    <a:blip r:embed="rId150"/>
                    <a:srcRect/>
                    <a:stretch>
                      <a:fillRect/>
                    </a:stretch>
                  </pic:blipFill>
                  <pic:spPr bwMode="auto">
                    <a:xfrm>
                      <a:off x="0" y="0"/>
                      <a:ext cx="4543425" cy="666750"/>
                    </a:xfrm>
                    <a:prstGeom prst="rect">
                      <a:avLst/>
                    </a:prstGeom>
                    <a:noFill/>
                    <a:ln w="9525">
                      <a:noFill/>
                      <a:miter lim="800000"/>
                      <a:headEnd/>
                      <a:tailEnd/>
                    </a:ln>
                  </pic:spPr>
                </pic:pic>
              </a:graphicData>
            </a:graphic>
          </wp:inline>
        </w:drawing>
      </w:r>
    </w:p>
    <w:p w:rsidR="003B251B" w:rsidRPr="00E44A77" w:rsidRDefault="003B251B" w:rsidP="00A962BE">
      <w:pPr>
        <w:pStyle w:val="a4"/>
        <w:spacing w:before="0" w:beforeAutospacing="0" w:after="0" w:afterAutospacing="0"/>
        <w:jc w:val="both"/>
        <w:rPr>
          <w:sz w:val="28"/>
          <w:szCs w:val="28"/>
          <w:lang w:val="en-US"/>
        </w:rPr>
      </w:pPr>
      <w:proofErr w:type="gramStart"/>
      <w:r w:rsidRPr="00E44A77">
        <w:rPr>
          <w:sz w:val="28"/>
          <w:szCs w:val="28"/>
          <w:lang w:val="en-US"/>
        </w:rPr>
        <w:t>where</w:t>
      </w:r>
      <w:proofErr w:type="gramEnd"/>
      <w:r w:rsidRPr="00E44A77">
        <w:rPr>
          <w:sz w:val="28"/>
          <w:szCs w:val="28"/>
          <w:lang w:val="en-US"/>
        </w:rPr>
        <w:t xml:space="preserve"> the </w:t>
      </w:r>
      <w:bookmarkStart w:id="174" w:name="%_idx_1562"/>
      <w:bookmarkStart w:id="175" w:name="%_idx_1564"/>
      <w:bookmarkStart w:id="176" w:name="%_idx_1566"/>
      <w:bookmarkEnd w:id="174"/>
      <w:bookmarkEnd w:id="175"/>
      <w:bookmarkEnd w:id="176"/>
      <w:r w:rsidRPr="00E44A77">
        <w:rPr>
          <w:rStyle w:val="a5"/>
          <w:rFonts w:eastAsiaTheme="majorEastAsia"/>
          <w:sz w:val="28"/>
          <w:szCs w:val="28"/>
          <w:lang w:val="en-US"/>
        </w:rPr>
        <w:t>Hamiltonian</w:t>
      </w:r>
      <w:r w:rsidRPr="00E44A77">
        <w:rPr>
          <w:sz w:val="28"/>
          <w:szCs w:val="28"/>
          <w:lang w:val="en-US"/>
        </w:rPr>
        <w:t xml:space="preserve"> </w:t>
      </w:r>
      <w:r w:rsidRPr="00E44A77">
        <w:rPr>
          <w:rStyle w:val="a5"/>
          <w:rFonts w:eastAsiaTheme="majorEastAsia"/>
          <w:sz w:val="28"/>
          <w:szCs w:val="28"/>
          <w:lang w:val="en-US"/>
        </w:rPr>
        <w:t>H</w:t>
      </w:r>
      <w:r w:rsidRPr="00E44A77">
        <w:rPr>
          <w:sz w:val="28"/>
          <w:szCs w:val="28"/>
          <w:lang w:val="en-US"/>
        </w:rPr>
        <w:t xml:space="preserve"> is defined by</w:t>
      </w:r>
      <w:bookmarkStart w:id="177" w:name="call_footnote_Temp_226"/>
      <w:r w:rsidR="001B494D" w:rsidRPr="00E44A77">
        <w:rPr>
          <w:sz w:val="28"/>
          <w:szCs w:val="28"/>
        </w:rPr>
        <w:fldChar w:fldCharType="begin"/>
      </w:r>
      <w:r w:rsidRPr="00E44A77">
        <w:rPr>
          <w:sz w:val="28"/>
          <w:szCs w:val="28"/>
          <w:lang w:val="en-US"/>
        </w:rPr>
        <w:instrText xml:space="preserve"> HYPERLINK "https://mitpress.mit.edu/sites/default/files/titles/content/sicm/book-Z-H-37.html" \l "footnote_Temp_226" </w:instrText>
      </w:r>
      <w:r w:rsidR="001B494D" w:rsidRPr="00E44A77">
        <w:rPr>
          <w:sz w:val="28"/>
          <w:szCs w:val="28"/>
        </w:rPr>
        <w:fldChar w:fldCharType="separate"/>
      </w:r>
      <w:r w:rsidRPr="00E44A77">
        <w:rPr>
          <w:rStyle w:val="a3"/>
          <w:rFonts w:eastAsiaTheme="majorEastAsia"/>
          <w:color w:val="auto"/>
          <w:sz w:val="28"/>
          <w:szCs w:val="28"/>
          <w:vertAlign w:val="superscript"/>
          <w:lang w:val="en-US"/>
        </w:rPr>
        <w:t>4</w:t>
      </w:r>
      <w:r w:rsidR="001B494D" w:rsidRPr="00E44A77">
        <w:rPr>
          <w:sz w:val="28"/>
          <w:szCs w:val="28"/>
        </w:rPr>
        <w:fldChar w:fldCharType="end"/>
      </w:r>
      <w:bookmarkEnd w:id="177"/>
      <w:r w:rsidRPr="00E44A77">
        <w:rPr>
          <w:sz w:val="28"/>
          <w:szCs w:val="28"/>
          <w:lang w:val="en-US"/>
        </w:rPr>
        <w:t xml:space="preserve"> </w:t>
      </w:r>
      <w:bookmarkStart w:id="178" w:name="EQUATION_3.12"/>
      <w:bookmarkEnd w:id="178"/>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33900" cy="200025"/>
            <wp:effectExtent l="19050" t="0" r="0" b="0"/>
            <wp:docPr id="127" name="Рисунок 21" descr="https://mitpress.mit.edu/sites/default/files/titles/content/sicm/chap3-Z-G-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itpress.mit.edu/sites/default/files/titles/content/sicm/chap3-Z-G-11.gif"/>
                    <pic:cNvPicPr>
                      <a:picLocks noChangeAspect="1" noChangeArrowheads="1"/>
                    </pic:cNvPicPr>
                  </pic:nvPicPr>
                  <pic:blipFill>
                    <a:blip r:embed="rId151"/>
                    <a:srcRect/>
                    <a:stretch>
                      <a:fillRect/>
                    </a:stretch>
                  </pic:blipFill>
                  <pic:spPr bwMode="auto">
                    <a:xfrm>
                      <a:off x="0" y="0"/>
                      <a:ext cx="4533900" cy="200025"/>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Using the algebraic result (</w:t>
      </w:r>
      <w:hyperlink r:id="rId152" w:anchor="EQUATION_3.11" w:history="1">
        <w:r w:rsidRPr="00E44A77">
          <w:rPr>
            <w:rStyle w:val="a3"/>
            <w:rFonts w:eastAsiaTheme="majorEastAsia"/>
            <w:color w:val="auto"/>
            <w:sz w:val="28"/>
            <w:szCs w:val="28"/>
            <w:lang w:val="en-US"/>
          </w:rPr>
          <w:t>3.11</w:t>
        </w:r>
      </w:hyperlink>
      <w:r w:rsidRPr="00E44A77">
        <w:rPr>
          <w:sz w:val="28"/>
          <w:szCs w:val="28"/>
          <w:lang w:val="en-US"/>
        </w:rPr>
        <w:t>), the Lagrange equation (</w:t>
      </w:r>
      <w:hyperlink r:id="rId153" w:anchor="EQUATION_3.7" w:history="1">
        <w:r w:rsidRPr="00E44A77">
          <w:rPr>
            <w:rStyle w:val="a3"/>
            <w:rFonts w:eastAsiaTheme="majorEastAsia"/>
            <w:color w:val="auto"/>
            <w:sz w:val="28"/>
            <w:szCs w:val="28"/>
            <w:lang w:val="en-US"/>
          </w:rPr>
          <w:t>3.7</w:t>
        </w:r>
      </w:hyperlink>
      <w:r w:rsidRPr="00E44A77">
        <w:rPr>
          <w:sz w:val="28"/>
          <w:szCs w:val="28"/>
          <w:lang w:val="en-US"/>
        </w:rPr>
        <w:t xml:space="preserve">) for </w:t>
      </w:r>
      <w:proofErr w:type="spellStart"/>
      <w:proofErr w:type="gramStart"/>
      <w:r w:rsidRPr="00E44A77">
        <w:rPr>
          <w:rStyle w:val="a5"/>
          <w:rFonts w:eastAsiaTheme="majorEastAsia"/>
          <w:sz w:val="28"/>
          <w:szCs w:val="28"/>
          <w:lang w:val="en-US"/>
        </w:rPr>
        <w:t>Dp</w:t>
      </w:r>
      <w:proofErr w:type="spellEnd"/>
      <w:proofErr w:type="gramEnd"/>
      <w:r w:rsidRPr="00E44A77">
        <w:rPr>
          <w:sz w:val="28"/>
          <w:szCs w:val="28"/>
          <w:lang w:val="en-US"/>
        </w:rPr>
        <w:t xml:space="preserve"> becomes </w:t>
      </w:r>
      <w:bookmarkStart w:id="179" w:name="EQUATION_3.13"/>
      <w:bookmarkEnd w:id="179"/>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33900" cy="171450"/>
            <wp:effectExtent l="19050" t="0" r="0" b="0"/>
            <wp:docPr id="33" name="Рисунок 22" descr="https://mitpress.mit.edu/sites/default/files/titles/content/sicm/chap3-Z-G-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itpress.mit.edu/sites/default/files/titles/content/sicm/chap3-Z-G-12.gif"/>
                    <pic:cNvPicPr>
                      <a:picLocks noChangeAspect="1" noChangeArrowheads="1"/>
                    </pic:cNvPicPr>
                  </pic:nvPicPr>
                  <pic:blipFill>
                    <a:blip r:embed="rId154"/>
                    <a:srcRect/>
                    <a:stretch>
                      <a:fillRect/>
                    </a:stretch>
                  </pic:blipFill>
                  <pic:spPr bwMode="auto">
                    <a:xfrm>
                      <a:off x="0" y="0"/>
                      <a:ext cx="4533900" cy="171450"/>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The equation for </w:t>
      </w:r>
      <w:proofErr w:type="spellStart"/>
      <w:r w:rsidRPr="00E44A77">
        <w:rPr>
          <w:rStyle w:val="a5"/>
          <w:rFonts w:eastAsiaTheme="majorEastAsia"/>
          <w:sz w:val="28"/>
          <w:szCs w:val="28"/>
          <w:lang w:val="en-US"/>
        </w:rPr>
        <w:t>Dq</w:t>
      </w:r>
      <w:proofErr w:type="spellEnd"/>
      <w:r w:rsidRPr="00E44A77">
        <w:rPr>
          <w:sz w:val="28"/>
          <w:szCs w:val="28"/>
          <w:lang w:val="en-US"/>
        </w:rPr>
        <w:t xml:space="preserve"> can also be written in terms of </w:t>
      </w:r>
      <w:r w:rsidRPr="00E44A77">
        <w:rPr>
          <w:rStyle w:val="a5"/>
          <w:rFonts w:eastAsiaTheme="majorEastAsia"/>
          <w:sz w:val="28"/>
          <w:szCs w:val="28"/>
          <w:lang w:val="en-US"/>
        </w:rPr>
        <w:t>H</w:t>
      </w:r>
      <w:r w:rsidRPr="00E44A77">
        <w:rPr>
          <w:sz w:val="28"/>
          <w:szCs w:val="28"/>
          <w:lang w:val="en-US"/>
        </w:rPr>
        <w:t xml:space="preserve">. Consider </w:t>
      </w:r>
      <w:bookmarkStart w:id="180" w:name="EQUATION_3.14"/>
      <w:bookmarkEnd w:id="180"/>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43425" cy="438150"/>
            <wp:effectExtent l="19050" t="0" r="9525" b="0"/>
            <wp:docPr id="34" name="Рисунок 23" descr="https://mitpress.mit.edu/sites/default/files/titles/content/sicm/chap3-Z-G-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itpress.mit.edu/sites/default/files/titles/content/sicm/chap3-Z-G-13.gif"/>
                    <pic:cNvPicPr>
                      <a:picLocks noChangeAspect="1" noChangeArrowheads="1"/>
                    </pic:cNvPicPr>
                  </pic:nvPicPr>
                  <pic:blipFill>
                    <a:blip r:embed="rId155"/>
                    <a:srcRect/>
                    <a:stretch>
                      <a:fillRect/>
                    </a:stretch>
                  </pic:blipFill>
                  <pic:spPr bwMode="auto">
                    <a:xfrm>
                      <a:off x="0" y="0"/>
                      <a:ext cx="4543425" cy="438150"/>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To carry out the derivative of </w:t>
      </w:r>
      <w:r w:rsidRPr="00E44A77">
        <w:rPr>
          <w:noProof/>
          <w:sz w:val="28"/>
          <w:szCs w:val="28"/>
        </w:rPr>
        <w:drawing>
          <wp:inline distT="0" distB="0" distL="0" distR="0">
            <wp:extent cx="95250" cy="152400"/>
            <wp:effectExtent l="19050" t="0" r="0" b="0"/>
            <wp:docPr id="35" name="Рисунок 24" descr="https://mitpress.mit.edu/sites/default/files/titles/content/sicm/chap1-Z-G-D-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itpress.mit.edu/sites/default/files/titles/content/sicm/chap1-Z-G-D-49.gif"/>
                    <pic:cNvPicPr>
                      <a:picLocks noChangeAspect="1" noChangeArrowheads="1"/>
                    </pic:cNvPicPr>
                  </pic:nvPicPr>
                  <pic:blipFill>
                    <a:blip r:embed="rId156"/>
                    <a:srcRect/>
                    <a:stretch>
                      <a:fillRect/>
                    </a:stretch>
                  </pic:blipFill>
                  <pic:spPr bwMode="auto">
                    <a:xfrm>
                      <a:off x="0" y="0"/>
                      <a:ext cx="95250" cy="152400"/>
                    </a:xfrm>
                    <a:prstGeom prst="rect">
                      <a:avLst/>
                    </a:prstGeom>
                    <a:noFill/>
                    <a:ln w="9525">
                      <a:noFill/>
                      <a:miter lim="800000"/>
                      <a:headEnd/>
                      <a:tailEnd/>
                    </a:ln>
                  </pic:spPr>
                </pic:pic>
              </a:graphicData>
            </a:graphic>
          </wp:inline>
        </w:drawing>
      </w:r>
      <w:r w:rsidRPr="00E44A77">
        <w:rPr>
          <w:sz w:val="28"/>
          <w:szCs w:val="28"/>
          <w:lang w:val="en-US"/>
        </w:rPr>
        <w:t xml:space="preserve">we write it out in terms of </w:t>
      </w:r>
      <w:r w:rsidRPr="00E44A77">
        <w:rPr>
          <w:rStyle w:val="a5"/>
          <w:rFonts w:eastAsiaTheme="majorEastAsia"/>
          <w:sz w:val="28"/>
          <w:szCs w:val="28"/>
          <w:lang w:val="en-US"/>
        </w:rPr>
        <w:t>L</w:t>
      </w:r>
      <w:r w:rsidRPr="00E44A77">
        <w:rPr>
          <w:sz w:val="28"/>
          <w:szCs w:val="28"/>
          <w:lang w:val="en-US"/>
        </w:rPr>
        <w:t xml:space="preserve">: </w:t>
      </w:r>
      <w:bookmarkStart w:id="181" w:name="EQUATION_3.15"/>
      <w:bookmarkEnd w:id="181"/>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43425" cy="200025"/>
            <wp:effectExtent l="19050" t="0" r="9525" b="0"/>
            <wp:docPr id="195" name="Рисунок 25" descr="https://mitpress.mit.edu/sites/default/files/titles/content/sicm/chap3-Z-G-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itpress.mit.edu/sites/default/files/titles/content/sicm/chap3-Z-G-14.gif"/>
                    <pic:cNvPicPr>
                      <a:picLocks noChangeAspect="1" noChangeArrowheads="1"/>
                    </pic:cNvPicPr>
                  </pic:nvPicPr>
                  <pic:blipFill>
                    <a:blip r:embed="rId157"/>
                    <a:srcRect/>
                    <a:stretch>
                      <a:fillRect/>
                    </a:stretch>
                  </pic:blipFill>
                  <pic:spPr bwMode="auto">
                    <a:xfrm>
                      <a:off x="0" y="0"/>
                      <a:ext cx="4543425" cy="200025"/>
                    </a:xfrm>
                    <a:prstGeom prst="rect">
                      <a:avLst/>
                    </a:prstGeom>
                    <a:noFill/>
                    <a:ln w="9525">
                      <a:noFill/>
                      <a:miter lim="800000"/>
                      <a:headEnd/>
                      <a:tailEnd/>
                    </a:ln>
                  </pic:spPr>
                </pic:pic>
              </a:graphicData>
            </a:graphic>
          </wp:inline>
        </w:drawing>
      </w:r>
    </w:p>
    <w:p w:rsidR="003B251B" w:rsidRPr="00A962BE" w:rsidRDefault="003B251B" w:rsidP="00A962BE">
      <w:pPr>
        <w:pStyle w:val="a4"/>
        <w:spacing w:before="0" w:beforeAutospacing="0" w:after="0" w:afterAutospacing="0"/>
        <w:jc w:val="both"/>
        <w:rPr>
          <w:sz w:val="28"/>
          <w:szCs w:val="28"/>
          <w:lang w:val="en-US"/>
        </w:rPr>
      </w:pPr>
      <w:proofErr w:type="gramStart"/>
      <w:r w:rsidRPr="00E44A77">
        <w:rPr>
          <w:sz w:val="28"/>
          <w:szCs w:val="28"/>
          <w:lang w:val="en-US"/>
        </w:rPr>
        <w:t>again</w:t>
      </w:r>
      <w:proofErr w:type="gramEnd"/>
      <w:r w:rsidRPr="00E44A77">
        <w:rPr>
          <w:sz w:val="28"/>
          <w:szCs w:val="28"/>
          <w:lang w:val="en-US"/>
        </w:rPr>
        <w:t xml:space="preserve"> using the inverse property (</w:t>
      </w:r>
      <w:hyperlink r:id="rId158" w:anchor="EQUATION_3.5" w:history="1">
        <w:r w:rsidRPr="00E44A77">
          <w:rPr>
            <w:rStyle w:val="a3"/>
            <w:rFonts w:eastAsiaTheme="majorEastAsia"/>
            <w:color w:val="auto"/>
            <w:sz w:val="28"/>
            <w:szCs w:val="28"/>
            <w:lang w:val="en-US"/>
          </w:rPr>
          <w:t>3.5</w:t>
        </w:r>
      </w:hyperlink>
      <w:r w:rsidRPr="00E44A77">
        <w:rPr>
          <w:sz w:val="28"/>
          <w:szCs w:val="28"/>
          <w:lang w:val="en-US"/>
        </w:rPr>
        <w:t xml:space="preserve">) of </w:t>
      </w:r>
      <w:r w:rsidRPr="00E44A77">
        <w:rPr>
          <w:noProof/>
          <w:sz w:val="28"/>
          <w:szCs w:val="28"/>
        </w:rPr>
        <w:drawing>
          <wp:inline distT="0" distB="0" distL="0" distR="0">
            <wp:extent cx="114300" cy="123825"/>
            <wp:effectExtent l="19050" t="0" r="0" b="0"/>
            <wp:docPr id="36" name="Рисунок 26" descr="https://mitpress.mit.edu/sites/default/files/titles/content/sicm/chap1-Z-G-D-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itpress.mit.edu/sites/default/files/titles/content/sicm/chap1-Z-G-D-27.gif"/>
                    <pic:cNvPicPr>
                      <a:picLocks noChangeAspect="1" noChangeArrowheads="1"/>
                    </pic:cNvPicPr>
                  </pic:nvPicPr>
                  <pic:blipFill>
                    <a:blip r:embed="rId137"/>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E44A77">
        <w:rPr>
          <w:sz w:val="28"/>
          <w:szCs w:val="28"/>
          <w:lang w:val="en-US"/>
        </w:rPr>
        <w:t xml:space="preserve">. </w:t>
      </w:r>
      <w:r w:rsidRPr="00A962BE">
        <w:rPr>
          <w:sz w:val="28"/>
          <w:szCs w:val="28"/>
          <w:lang w:val="en-US"/>
        </w:rPr>
        <w:t>So, putting equations (</w:t>
      </w:r>
      <w:hyperlink r:id="rId159" w:anchor="EQUATION_3.14" w:history="1">
        <w:r w:rsidRPr="00A962BE">
          <w:rPr>
            <w:rStyle w:val="a3"/>
            <w:rFonts w:eastAsiaTheme="majorEastAsia"/>
            <w:color w:val="auto"/>
            <w:sz w:val="28"/>
            <w:szCs w:val="28"/>
            <w:lang w:val="en-US"/>
          </w:rPr>
          <w:t>3.14</w:t>
        </w:r>
      </w:hyperlink>
      <w:r w:rsidRPr="00A962BE">
        <w:rPr>
          <w:sz w:val="28"/>
          <w:szCs w:val="28"/>
          <w:lang w:val="en-US"/>
        </w:rPr>
        <w:t>) and (</w:t>
      </w:r>
      <w:hyperlink r:id="rId160" w:anchor="EQUATION_3.15" w:history="1">
        <w:r w:rsidRPr="00A962BE">
          <w:rPr>
            <w:rStyle w:val="a3"/>
            <w:rFonts w:eastAsiaTheme="majorEastAsia"/>
            <w:color w:val="auto"/>
            <w:sz w:val="28"/>
            <w:szCs w:val="28"/>
            <w:lang w:val="en-US"/>
          </w:rPr>
          <w:t>3.15</w:t>
        </w:r>
      </w:hyperlink>
      <w:r w:rsidRPr="00A962BE">
        <w:rPr>
          <w:sz w:val="28"/>
          <w:szCs w:val="28"/>
          <w:lang w:val="en-US"/>
        </w:rPr>
        <w:t xml:space="preserve">) together, we obtain </w:t>
      </w:r>
      <w:bookmarkStart w:id="182" w:name="EQUATION_3.16"/>
      <w:bookmarkEnd w:id="182"/>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43425" cy="171450"/>
            <wp:effectExtent l="19050" t="0" r="9525" b="0"/>
            <wp:docPr id="37" name="Рисунок 27" descr="https://mitpress.mit.edu/sites/default/files/titles/content/sicm/chap3-Z-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itpress.mit.edu/sites/default/files/titles/content/sicm/chap3-Z-G-15.gif"/>
                    <pic:cNvPicPr>
                      <a:picLocks noChangeAspect="1" noChangeArrowheads="1"/>
                    </pic:cNvPicPr>
                  </pic:nvPicPr>
                  <pic:blipFill>
                    <a:blip r:embed="rId161"/>
                    <a:srcRect/>
                    <a:stretch>
                      <a:fillRect/>
                    </a:stretch>
                  </pic:blipFill>
                  <pic:spPr bwMode="auto">
                    <a:xfrm>
                      <a:off x="0" y="0"/>
                      <a:ext cx="4543425" cy="171450"/>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Using the algebraic result (</w:t>
      </w:r>
      <w:hyperlink r:id="rId162" w:anchor="EQUATION_3.16" w:history="1">
        <w:r w:rsidRPr="00E44A77">
          <w:rPr>
            <w:rStyle w:val="a3"/>
            <w:rFonts w:eastAsiaTheme="majorEastAsia"/>
            <w:color w:val="auto"/>
            <w:sz w:val="28"/>
            <w:szCs w:val="28"/>
            <w:lang w:val="en-US"/>
          </w:rPr>
          <w:t>3.16</w:t>
        </w:r>
      </w:hyperlink>
      <w:r w:rsidRPr="00E44A77">
        <w:rPr>
          <w:sz w:val="28"/>
          <w:szCs w:val="28"/>
          <w:lang w:val="en-US"/>
        </w:rPr>
        <w:t>), equation (</w:t>
      </w:r>
      <w:hyperlink r:id="rId163" w:anchor="EQUATION_3.8" w:history="1">
        <w:r w:rsidRPr="00E44A77">
          <w:rPr>
            <w:rStyle w:val="a3"/>
            <w:rFonts w:eastAsiaTheme="majorEastAsia"/>
            <w:color w:val="auto"/>
            <w:sz w:val="28"/>
            <w:szCs w:val="28"/>
            <w:lang w:val="en-US"/>
          </w:rPr>
          <w:t>3.8</w:t>
        </w:r>
      </w:hyperlink>
      <w:r w:rsidRPr="00E44A77">
        <w:rPr>
          <w:sz w:val="28"/>
          <w:szCs w:val="28"/>
          <w:lang w:val="en-US"/>
        </w:rPr>
        <w:t xml:space="preserve">) for </w:t>
      </w:r>
      <w:proofErr w:type="spellStart"/>
      <w:r w:rsidRPr="00E44A77">
        <w:rPr>
          <w:rStyle w:val="a5"/>
          <w:rFonts w:eastAsiaTheme="majorEastAsia"/>
          <w:sz w:val="28"/>
          <w:szCs w:val="28"/>
          <w:lang w:val="en-US"/>
        </w:rPr>
        <w:t>Dq</w:t>
      </w:r>
      <w:proofErr w:type="spellEnd"/>
      <w:r w:rsidRPr="00E44A77">
        <w:rPr>
          <w:sz w:val="28"/>
          <w:szCs w:val="28"/>
          <w:lang w:val="en-US"/>
        </w:rPr>
        <w:t xml:space="preserve"> becomes </w:t>
      </w:r>
      <w:bookmarkStart w:id="183" w:name="EQUATION_3.17"/>
      <w:bookmarkEnd w:id="183"/>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33900" cy="171450"/>
            <wp:effectExtent l="19050" t="0" r="0" b="0"/>
            <wp:docPr id="38" name="Рисунок 28" descr="https://mitpress.mit.edu/sites/default/files/titles/content/sicm/chap3-Z-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itpress.mit.edu/sites/default/files/titles/content/sicm/chap3-Z-G-16.gif"/>
                    <pic:cNvPicPr>
                      <a:picLocks noChangeAspect="1" noChangeArrowheads="1"/>
                    </pic:cNvPicPr>
                  </pic:nvPicPr>
                  <pic:blipFill>
                    <a:blip r:embed="rId164"/>
                    <a:srcRect/>
                    <a:stretch>
                      <a:fillRect/>
                    </a:stretch>
                  </pic:blipFill>
                  <pic:spPr bwMode="auto">
                    <a:xfrm>
                      <a:off x="0" y="0"/>
                      <a:ext cx="4533900" cy="171450"/>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rPr>
      </w:pPr>
      <w:r w:rsidRPr="00E44A77">
        <w:rPr>
          <w:sz w:val="28"/>
          <w:szCs w:val="28"/>
          <w:lang w:val="en-US"/>
        </w:rPr>
        <w:t>Equations (</w:t>
      </w:r>
      <w:hyperlink r:id="rId165" w:anchor="EQUATION_3.13" w:history="1">
        <w:r w:rsidRPr="00E44A77">
          <w:rPr>
            <w:rStyle w:val="a3"/>
            <w:rFonts w:eastAsiaTheme="majorEastAsia"/>
            <w:color w:val="auto"/>
            <w:sz w:val="28"/>
            <w:szCs w:val="28"/>
            <w:lang w:val="en-US"/>
          </w:rPr>
          <w:t>3.13</w:t>
        </w:r>
      </w:hyperlink>
      <w:r w:rsidRPr="00E44A77">
        <w:rPr>
          <w:sz w:val="28"/>
          <w:szCs w:val="28"/>
          <w:lang w:val="en-US"/>
        </w:rPr>
        <w:t>) and (</w:t>
      </w:r>
      <w:hyperlink r:id="rId166" w:anchor="EQUATION_3.17" w:history="1">
        <w:r w:rsidRPr="00E44A77">
          <w:rPr>
            <w:rStyle w:val="a3"/>
            <w:rFonts w:eastAsiaTheme="majorEastAsia"/>
            <w:color w:val="auto"/>
            <w:sz w:val="28"/>
            <w:szCs w:val="28"/>
            <w:lang w:val="en-US"/>
          </w:rPr>
          <w:t>3.17</w:t>
        </w:r>
      </w:hyperlink>
      <w:r w:rsidRPr="00E44A77">
        <w:rPr>
          <w:sz w:val="28"/>
          <w:szCs w:val="28"/>
          <w:lang w:val="en-US"/>
        </w:rPr>
        <w:t xml:space="preserve">) give the derivatives of the coordinate and momentum path functions at each time in terms of the time, and the coordinates, and momenta at that time. </w:t>
      </w:r>
      <w:proofErr w:type="spellStart"/>
      <w:r w:rsidRPr="00E44A77">
        <w:rPr>
          <w:sz w:val="28"/>
          <w:szCs w:val="28"/>
        </w:rPr>
        <w:t>These</w:t>
      </w:r>
      <w:proofErr w:type="spellEnd"/>
      <w:r w:rsidRPr="00E44A77">
        <w:rPr>
          <w:sz w:val="28"/>
          <w:szCs w:val="28"/>
        </w:rPr>
        <w:t xml:space="preserve"> </w:t>
      </w:r>
      <w:proofErr w:type="spellStart"/>
      <w:r w:rsidRPr="00E44A77">
        <w:rPr>
          <w:sz w:val="28"/>
          <w:szCs w:val="28"/>
        </w:rPr>
        <w:t>equations</w:t>
      </w:r>
      <w:proofErr w:type="spellEnd"/>
      <w:r w:rsidRPr="00E44A77">
        <w:rPr>
          <w:sz w:val="28"/>
          <w:szCs w:val="28"/>
        </w:rPr>
        <w:t xml:space="preserve"> </w:t>
      </w:r>
      <w:proofErr w:type="spellStart"/>
      <w:r w:rsidRPr="00E44A77">
        <w:rPr>
          <w:sz w:val="28"/>
          <w:szCs w:val="28"/>
        </w:rPr>
        <w:t>are</w:t>
      </w:r>
      <w:proofErr w:type="spellEnd"/>
      <w:r w:rsidRPr="00E44A77">
        <w:rPr>
          <w:sz w:val="28"/>
          <w:szCs w:val="28"/>
        </w:rPr>
        <w:t xml:space="preserve"> </w:t>
      </w:r>
      <w:proofErr w:type="spellStart"/>
      <w:r w:rsidRPr="00E44A77">
        <w:rPr>
          <w:sz w:val="28"/>
          <w:szCs w:val="28"/>
        </w:rPr>
        <w:t>known</w:t>
      </w:r>
      <w:proofErr w:type="spellEnd"/>
      <w:r w:rsidRPr="00E44A77">
        <w:rPr>
          <w:sz w:val="28"/>
          <w:szCs w:val="28"/>
        </w:rPr>
        <w:t xml:space="preserve"> </w:t>
      </w:r>
      <w:proofErr w:type="spellStart"/>
      <w:r w:rsidRPr="00E44A77">
        <w:rPr>
          <w:sz w:val="28"/>
          <w:szCs w:val="28"/>
        </w:rPr>
        <w:t>as</w:t>
      </w:r>
      <w:proofErr w:type="spellEnd"/>
      <w:r w:rsidRPr="00E44A77">
        <w:rPr>
          <w:sz w:val="28"/>
          <w:szCs w:val="28"/>
        </w:rPr>
        <w:t xml:space="preserve"> </w:t>
      </w:r>
      <w:proofErr w:type="spellStart"/>
      <w:r w:rsidRPr="00E44A77">
        <w:rPr>
          <w:rStyle w:val="a5"/>
          <w:rFonts w:eastAsiaTheme="majorEastAsia"/>
          <w:sz w:val="28"/>
          <w:szCs w:val="28"/>
        </w:rPr>
        <w:t>Hamilton's</w:t>
      </w:r>
      <w:proofErr w:type="spellEnd"/>
      <w:r w:rsidRPr="00E44A77">
        <w:rPr>
          <w:rStyle w:val="a5"/>
          <w:rFonts w:eastAsiaTheme="majorEastAsia"/>
          <w:sz w:val="28"/>
          <w:szCs w:val="28"/>
        </w:rPr>
        <w:t> equations</w:t>
      </w:r>
      <w:r w:rsidRPr="00E44A77">
        <w:rPr>
          <w:sz w:val="28"/>
          <w:szCs w:val="28"/>
        </w:rPr>
        <w:t>:</w:t>
      </w:r>
      <w:bookmarkStart w:id="184" w:name="call_footnote_Temp_227"/>
      <w:r w:rsidR="001B494D" w:rsidRPr="00E44A77">
        <w:rPr>
          <w:sz w:val="28"/>
          <w:szCs w:val="28"/>
        </w:rPr>
        <w:fldChar w:fldCharType="begin"/>
      </w:r>
      <w:r w:rsidRPr="00E44A77">
        <w:rPr>
          <w:sz w:val="28"/>
          <w:szCs w:val="28"/>
        </w:rPr>
        <w:instrText xml:space="preserve"> HYPERLINK "https://mitpress.mit.edu/sites/default/files/titles/content/sicm/book-Z-H-37.html" \l "footnote_Temp_227" </w:instrText>
      </w:r>
      <w:r w:rsidR="001B494D" w:rsidRPr="00E44A77">
        <w:rPr>
          <w:sz w:val="28"/>
          <w:szCs w:val="28"/>
        </w:rPr>
        <w:fldChar w:fldCharType="separate"/>
      </w:r>
      <w:r w:rsidRPr="00E44A77">
        <w:rPr>
          <w:rStyle w:val="a3"/>
          <w:rFonts w:eastAsiaTheme="majorEastAsia"/>
          <w:color w:val="auto"/>
          <w:sz w:val="28"/>
          <w:szCs w:val="28"/>
          <w:vertAlign w:val="superscript"/>
        </w:rPr>
        <w:t>5</w:t>
      </w:r>
      <w:r w:rsidR="001B494D" w:rsidRPr="00E44A77">
        <w:rPr>
          <w:sz w:val="28"/>
          <w:szCs w:val="28"/>
        </w:rPr>
        <w:fldChar w:fldCharType="end"/>
      </w:r>
      <w:bookmarkEnd w:id="184"/>
      <w:r w:rsidRPr="00E44A77">
        <w:rPr>
          <w:sz w:val="28"/>
          <w:szCs w:val="28"/>
        </w:rPr>
        <w:t xml:space="preserve"> </w:t>
      </w:r>
      <w:bookmarkStart w:id="185" w:name="EQUATION_3.18"/>
      <w:bookmarkEnd w:id="185"/>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33900" cy="409575"/>
            <wp:effectExtent l="19050" t="0" r="0" b="0"/>
            <wp:docPr id="39" name="Рисунок 29" descr="https://mitpress.mit.edu/sites/default/files/titles/content/sicm/chap3-Z-G-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itpress.mit.edu/sites/default/files/titles/content/sicm/chap3-Z-G-19.gif"/>
                    <pic:cNvPicPr>
                      <a:picLocks noChangeAspect="1" noChangeArrowheads="1"/>
                    </pic:cNvPicPr>
                  </pic:nvPicPr>
                  <pic:blipFill>
                    <a:blip r:embed="rId167"/>
                    <a:srcRect/>
                    <a:stretch>
                      <a:fillRect/>
                    </a:stretch>
                  </pic:blipFill>
                  <pic:spPr bwMode="auto">
                    <a:xfrm>
                      <a:off x="0" y="0"/>
                      <a:ext cx="4533900" cy="409575"/>
                    </a:xfrm>
                    <a:prstGeom prst="rect">
                      <a:avLst/>
                    </a:prstGeom>
                    <a:noFill/>
                    <a:ln w="9525">
                      <a:noFill/>
                      <a:miter lim="800000"/>
                      <a:headEnd/>
                      <a:tailEnd/>
                    </a:ln>
                  </pic:spPr>
                </pic:pic>
              </a:graphicData>
            </a:graphic>
          </wp:inline>
        </w:drawing>
      </w:r>
    </w:p>
    <w:p w:rsidR="003B251B" w:rsidRPr="00750622" w:rsidRDefault="003B251B" w:rsidP="003B251B">
      <w:pPr>
        <w:pStyle w:val="a4"/>
        <w:spacing w:before="0" w:beforeAutospacing="0" w:after="0" w:afterAutospacing="0"/>
        <w:ind w:firstLine="426"/>
        <w:jc w:val="both"/>
        <w:rPr>
          <w:sz w:val="28"/>
          <w:szCs w:val="28"/>
          <w:lang w:val="en-GB"/>
        </w:rPr>
      </w:pPr>
      <w:r w:rsidRPr="00E44A77">
        <w:rPr>
          <w:sz w:val="28"/>
          <w:szCs w:val="28"/>
          <w:lang w:val="en-US"/>
        </w:rPr>
        <w:lastRenderedPageBreak/>
        <w:t xml:space="preserve">Hamilton's equations are constructed from a real-valued function, the Hamiltonian. </w:t>
      </w:r>
      <w:r w:rsidRPr="00750622">
        <w:rPr>
          <w:sz w:val="28"/>
          <w:szCs w:val="28"/>
          <w:lang w:val="en-GB"/>
        </w:rPr>
        <w:t>The Hamiltonian function is</w:t>
      </w:r>
      <w:bookmarkStart w:id="186" w:name="call_footnote_Temp_228"/>
      <w:r w:rsidR="001B494D" w:rsidRPr="00E44A77">
        <w:rPr>
          <w:sz w:val="28"/>
          <w:szCs w:val="28"/>
        </w:rPr>
        <w:fldChar w:fldCharType="begin"/>
      </w:r>
      <w:r w:rsidRPr="00750622">
        <w:rPr>
          <w:sz w:val="28"/>
          <w:szCs w:val="28"/>
          <w:lang w:val="en-GB"/>
        </w:rPr>
        <w:instrText xml:space="preserve"> HYPERLINK "https://mitpress.mit.edu/sites/default/files/titles/content/sicm/book-Z-H-37.html" \l "footnote_Temp_228" </w:instrText>
      </w:r>
      <w:r w:rsidR="001B494D" w:rsidRPr="00E44A77">
        <w:rPr>
          <w:sz w:val="28"/>
          <w:szCs w:val="28"/>
        </w:rPr>
        <w:fldChar w:fldCharType="separate"/>
      </w:r>
      <w:r w:rsidRPr="00750622">
        <w:rPr>
          <w:rStyle w:val="a3"/>
          <w:rFonts w:eastAsiaTheme="majorEastAsia"/>
          <w:color w:val="auto"/>
          <w:sz w:val="28"/>
          <w:szCs w:val="28"/>
          <w:vertAlign w:val="superscript"/>
          <w:lang w:val="en-GB"/>
        </w:rPr>
        <w:t>6</w:t>
      </w:r>
      <w:r w:rsidR="001B494D" w:rsidRPr="00E44A77">
        <w:rPr>
          <w:sz w:val="28"/>
          <w:szCs w:val="28"/>
        </w:rPr>
        <w:fldChar w:fldCharType="end"/>
      </w:r>
      <w:bookmarkEnd w:id="186"/>
      <w:r w:rsidRPr="00750622">
        <w:rPr>
          <w:sz w:val="28"/>
          <w:szCs w:val="28"/>
          <w:lang w:val="en-GB"/>
        </w:rPr>
        <w:t xml:space="preserve"> </w:t>
      </w:r>
      <w:bookmarkStart w:id="187" w:name="%_idx_1572"/>
      <w:bookmarkStart w:id="188" w:name="%_idx_1574"/>
      <w:bookmarkStart w:id="189" w:name="EQUATION_3.19"/>
      <w:bookmarkEnd w:id="187"/>
      <w:bookmarkEnd w:id="188"/>
      <w:bookmarkEnd w:id="189"/>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33900" cy="171450"/>
            <wp:effectExtent l="19050" t="0" r="0" b="0"/>
            <wp:docPr id="40" name="Рисунок 30" descr="https://mitpress.mit.edu/sites/default/files/titles/content/sicm/chap3-Z-G-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itpress.mit.edu/sites/default/files/titles/content/sicm/chap3-Z-G-21.gif"/>
                    <pic:cNvPicPr>
                      <a:picLocks noChangeAspect="1" noChangeArrowheads="1"/>
                    </pic:cNvPicPr>
                  </pic:nvPicPr>
                  <pic:blipFill>
                    <a:blip r:embed="rId168"/>
                    <a:srcRect/>
                    <a:stretch>
                      <a:fillRect/>
                    </a:stretch>
                  </pic:blipFill>
                  <pic:spPr bwMode="auto">
                    <a:xfrm>
                      <a:off x="0" y="0"/>
                      <a:ext cx="4533900" cy="171450"/>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The Hamiltonian has the same value as the </w:t>
      </w:r>
      <w:bookmarkStart w:id="190" w:name="%_idx_1576"/>
      <w:bookmarkStart w:id="191" w:name="%_idx_1578"/>
      <w:bookmarkEnd w:id="190"/>
      <w:bookmarkEnd w:id="191"/>
      <w:r w:rsidRPr="00E44A77">
        <w:rPr>
          <w:sz w:val="28"/>
          <w:szCs w:val="28"/>
          <w:lang w:val="en-US"/>
        </w:rPr>
        <w:t xml:space="preserve">energy function </w:t>
      </w:r>
      <w:r w:rsidRPr="00E44A77">
        <w:rPr>
          <w:noProof/>
          <w:sz w:val="28"/>
          <w:szCs w:val="28"/>
        </w:rPr>
        <w:drawing>
          <wp:inline distT="0" distB="0" distL="0" distR="0">
            <wp:extent cx="95250" cy="123825"/>
            <wp:effectExtent l="19050" t="0" r="0" b="0"/>
            <wp:docPr id="41" name="Рисунок 31" descr="https://mitpress.mit.edu/sites/default/files/titles/content/sicm/chap1-Z-G-D-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itpress.mit.edu/sites/default/files/titles/content/sicm/chap1-Z-G-D-45.gif"/>
                    <pic:cNvPicPr>
                      <a:picLocks noChangeAspect="1" noChangeArrowheads="1"/>
                    </pic:cNvPicPr>
                  </pic:nvPicPr>
                  <pic:blipFill>
                    <a:blip r:embed="rId169"/>
                    <a:srcRect/>
                    <a:stretch>
                      <a:fillRect/>
                    </a:stretch>
                  </pic:blipFill>
                  <pic:spPr bwMode="auto">
                    <a:xfrm>
                      <a:off x="0" y="0"/>
                      <a:ext cx="95250" cy="123825"/>
                    </a:xfrm>
                    <a:prstGeom prst="rect">
                      <a:avLst/>
                    </a:prstGeom>
                    <a:noFill/>
                    <a:ln w="9525">
                      <a:noFill/>
                      <a:miter lim="800000"/>
                      <a:headEnd/>
                      <a:tailEnd/>
                    </a:ln>
                  </pic:spPr>
                </pic:pic>
              </a:graphicData>
            </a:graphic>
          </wp:inline>
        </w:drawing>
      </w:r>
      <w:r w:rsidRPr="00E44A77">
        <w:rPr>
          <w:sz w:val="28"/>
          <w:szCs w:val="28"/>
          <w:lang w:val="en-US"/>
        </w:rPr>
        <w:t>(see equation </w:t>
      </w:r>
      <w:hyperlink r:id="rId170" w:anchor="EQUATION_1.140" w:history="1">
        <w:r w:rsidRPr="00E44A77">
          <w:rPr>
            <w:rStyle w:val="a3"/>
            <w:rFonts w:eastAsiaTheme="majorEastAsia"/>
            <w:color w:val="auto"/>
            <w:sz w:val="28"/>
            <w:szCs w:val="28"/>
            <w:lang w:val="en-US"/>
          </w:rPr>
          <w:t>1.140</w:t>
        </w:r>
      </w:hyperlink>
      <w:r w:rsidRPr="00E44A77">
        <w:rPr>
          <w:sz w:val="28"/>
          <w:szCs w:val="28"/>
          <w:lang w:val="en-US"/>
        </w:rPr>
        <w:t xml:space="preserve">), except that the velocities are expressed in terms of time, coordinates, and momenta </w:t>
      </w:r>
      <w:proofErr w:type="gramStart"/>
      <w:r w:rsidRPr="00E44A77">
        <w:rPr>
          <w:sz w:val="28"/>
          <w:szCs w:val="28"/>
          <w:lang w:val="en-US"/>
        </w:rPr>
        <w:t xml:space="preserve">by </w:t>
      </w:r>
      <w:proofErr w:type="gramEnd"/>
      <w:r w:rsidRPr="00E44A77">
        <w:rPr>
          <w:noProof/>
          <w:sz w:val="28"/>
          <w:szCs w:val="28"/>
        </w:rPr>
        <w:drawing>
          <wp:inline distT="0" distB="0" distL="0" distR="0">
            <wp:extent cx="114300" cy="123825"/>
            <wp:effectExtent l="19050" t="0" r="0" b="0"/>
            <wp:docPr id="42" name="Рисунок 32" descr="https://mitpress.mit.edu/sites/default/files/titles/content/sicm/chap1-Z-G-D-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mitpress.mit.edu/sites/default/files/titles/content/sicm/chap1-Z-G-D-27.gif"/>
                    <pic:cNvPicPr>
                      <a:picLocks noChangeAspect="1" noChangeArrowheads="1"/>
                    </pic:cNvPicPr>
                  </pic:nvPicPr>
                  <pic:blipFill>
                    <a:blip r:embed="rId137"/>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E44A77">
        <w:rPr>
          <w:sz w:val="28"/>
          <w:szCs w:val="28"/>
          <w:lang w:val="en-US"/>
        </w:rPr>
        <w:t xml:space="preserve">: </w:t>
      </w:r>
      <w:bookmarkStart w:id="192" w:name="EQUATION_3.20"/>
      <w:bookmarkEnd w:id="192"/>
    </w:p>
    <w:p w:rsidR="003B251B" w:rsidRDefault="003B251B" w:rsidP="00750622">
      <w:pPr>
        <w:spacing w:after="0" w:line="240" w:lineRule="auto"/>
        <w:ind w:firstLine="426"/>
        <w:jc w:val="right"/>
        <w:rPr>
          <w:rFonts w:ascii="Times New Roman" w:hAnsi="Times New Roman" w:cs="Times New Roman"/>
          <w:sz w:val="28"/>
          <w:szCs w:val="28"/>
          <w:lang w:val="kk-KZ"/>
        </w:rPr>
      </w:pPr>
      <w:r w:rsidRPr="00E44A77">
        <w:rPr>
          <w:rFonts w:ascii="Times New Roman" w:hAnsi="Times New Roman" w:cs="Times New Roman"/>
          <w:noProof/>
          <w:sz w:val="28"/>
          <w:szCs w:val="28"/>
          <w:lang w:eastAsia="ru-RU"/>
        </w:rPr>
        <w:drawing>
          <wp:inline distT="0" distB="0" distL="0" distR="0">
            <wp:extent cx="4533900" cy="171450"/>
            <wp:effectExtent l="19050" t="0" r="0" b="0"/>
            <wp:docPr id="43" name="Рисунок 33" descr="https://mitpress.mit.edu/sites/default/files/titles/content/sicm/chap3-Z-G-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itpress.mit.edu/sites/default/files/titles/content/sicm/chap3-Z-G-22.gif"/>
                    <pic:cNvPicPr>
                      <a:picLocks noChangeAspect="1" noChangeArrowheads="1"/>
                    </pic:cNvPicPr>
                  </pic:nvPicPr>
                  <pic:blipFill>
                    <a:blip r:embed="rId171"/>
                    <a:srcRect/>
                    <a:stretch>
                      <a:fillRect/>
                    </a:stretch>
                  </pic:blipFill>
                  <pic:spPr bwMode="auto">
                    <a:xfrm>
                      <a:off x="0" y="0"/>
                      <a:ext cx="4533900" cy="171450"/>
                    </a:xfrm>
                    <a:prstGeom prst="rect">
                      <a:avLst/>
                    </a:prstGeom>
                    <a:noFill/>
                    <a:ln w="9525">
                      <a:noFill/>
                      <a:miter lim="800000"/>
                      <a:headEnd/>
                      <a:tailEnd/>
                    </a:ln>
                  </pic:spPr>
                </pic:pic>
              </a:graphicData>
            </a:graphic>
          </wp:inline>
        </w:drawing>
      </w:r>
    </w:p>
    <w:p w:rsidR="00750622" w:rsidRPr="00750622" w:rsidRDefault="00750622" w:rsidP="00750622">
      <w:pPr>
        <w:spacing w:after="0" w:line="240" w:lineRule="auto"/>
        <w:ind w:firstLine="426"/>
        <w:jc w:val="right"/>
        <w:rPr>
          <w:rFonts w:ascii="Times New Roman" w:hAnsi="Times New Roman" w:cs="Times New Roman"/>
          <w:sz w:val="28"/>
          <w:szCs w:val="28"/>
          <w:lang w:val="kk-KZ"/>
        </w:rPr>
      </w:pPr>
    </w:p>
    <w:bookmarkStart w:id="193" w:name="%_sec_Temp_229"/>
    <w:bookmarkEnd w:id="193"/>
    <w:p w:rsidR="003B251B" w:rsidRPr="00E44A77" w:rsidRDefault="001B494D" w:rsidP="003B251B">
      <w:pPr>
        <w:pStyle w:val="4"/>
        <w:spacing w:before="0" w:line="240" w:lineRule="auto"/>
        <w:ind w:firstLine="426"/>
        <w:jc w:val="both"/>
        <w:rPr>
          <w:rFonts w:ascii="Times New Roman" w:hAnsi="Times New Roman" w:cs="Times New Roman"/>
          <w:color w:val="auto"/>
          <w:sz w:val="28"/>
          <w:szCs w:val="28"/>
          <w:lang w:val="en-US"/>
        </w:rPr>
      </w:pPr>
      <w:r w:rsidRPr="00E44A77">
        <w:rPr>
          <w:rFonts w:ascii="Times New Roman" w:hAnsi="Times New Roman" w:cs="Times New Roman"/>
          <w:color w:val="auto"/>
          <w:sz w:val="28"/>
          <w:szCs w:val="28"/>
        </w:rPr>
        <w:fldChar w:fldCharType="begin"/>
      </w:r>
      <w:r w:rsidR="003B251B" w:rsidRPr="00E44A77">
        <w:rPr>
          <w:rFonts w:ascii="Times New Roman" w:hAnsi="Times New Roman" w:cs="Times New Roman"/>
          <w:color w:val="auto"/>
          <w:sz w:val="28"/>
          <w:szCs w:val="28"/>
          <w:lang w:val="en-US"/>
        </w:rPr>
        <w:instrText xml:space="preserve"> HYPERLINK "https://mitpress.mit.edu/sites/default/files/titles/content/sicm/book-Z-H-4.html" \l "%_toc_%_sec_Temp_229" </w:instrText>
      </w:r>
      <w:r w:rsidRPr="00E44A77">
        <w:rPr>
          <w:rFonts w:ascii="Times New Roman" w:hAnsi="Times New Roman" w:cs="Times New Roman"/>
          <w:color w:val="auto"/>
          <w:sz w:val="28"/>
          <w:szCs w:val="28"/>
        </w:rPr>
        <w:fldChar w:fldCharType="separate"/>
      </w:r>
      <w:r w:rsidR="003B251B" w:rsidRPr="00E44A77">
        <w:rPr>
          <w:rStyle w:val="a3"/>
          <w:rFonts w:ascii="Times New Roman" w:hAnsi="Times New Roman" w:cs="Times New Roman"/>
          <w:color w:val="auto"/>
          <w:sz w:val="28"/>
          <w:szCs w:val="28"/>
          <w:lang w:val="en-US"/>
        </w:rPr>
        <w:t>Illustration</w:t>
      </w:r>
      <w:r w:rsidRPr="00E44A77">
        <w:rPr>
          <w:rFonts w:ascii="Times New Roman" w:hAnsi="Times New Roman" w:cs="Times New Roman"/>
          <w:color w:val="auto"/>
          <w:sz w:val="28"/>
          <w:szCs w:val="28"/>
        </w:rPr>
        <w:fldChar w:fldCharType="end"/>
      </w:r>
    </w:p>
    <w:p w:rsidR="003B251B" w:rsidRPr="00E44A77" w:rsidRDefault="003B251B" w:rsidP="003B251B">
      <w:pPr>
        <w:pStyle w:val="a4"/>
        <w:spacing w:before="0" w:beforeAutospacing="0" w:after="0" w:afterAutospacing="0"/>
        <w:ind w:firstLine="426"/>
        <w:jc w:val="both"/>
        <w:rPr>
          <w:sz w:val="28"/>
          <w:szCs w:val="28"/>
        </w:rPr>
      </w:pPr>
      <w:r w:rsidRPr="00E44A77">
        <w:rPr>
          <w:sz w:val="28"/>
          <w:szCs w:val="28"/>
          <w:lang w:val="en-US"/>
        </w:rPr>
        <w:t xml:space="preserve">Let's try something simple: the motion of a particle of mass </w:t>
      </w:r>
      <w:r w:rsidRPr="00E44A77">
        <w:rPr>
          <w:rStyle w:val="a5"/>
          <w:rFonts w:eastAsiaTheme="majorEastAsia"/>
          <w:sz w:val="28"/>
          <w:szCs w:val="28"/>
          <w:lang w:val="en-US"/>
        </w:rPr>
        <w:t>m</w:t>
      </w:r>
      <w:r w:rsidRPr="00E44A77">
        <w:rPr>
          <w:sz w:val="28"/>
          <w:szCs w:val="28"/>
          <w:lang w:val="en-US"/>
        </w:rPr>
        <w:t xml:space="preserve"> with potential energy </w:t>
      </w:r>
      <w:r w:rsidRPr="00E44A77">
        <w:rPr>
          <w:rStyle w:val="a5"/>
          <w:rFonts w:eastAsiaTheme="majorEastAsia"/>
          <w:sz w:val="28"/>
          <w:szCs w:val="28"/>
          <w:lang w:val="en-US"/>
        </w:rPr>
        <w:t>V</w:t>
      </w:r>
      <w:r w:rsidRPr="00E44A77">
        <w:rPr>
          <w:sz w:val="28"/>
          <w:szCs w:val="28"/>
          <w:lang w:val="en-US"/>
        </w:rPr>
        <w:t>(</w:t>
      </w:r>
      <w:r w:rsidRPr="00E44A77">
        <w:rPr>
          <w:rStyle w:val="a5"/>
          <w:rFonts w:eastAsiaTheme="majorEastAsia"/>
          <w:sz w:val="28"/>
          <w:szCs w:val="28"/>
          <w:lang w:val="en-US"/>
        </w:rPr>
        <w:t>x</w:t>
      </w:r>
      <w:r w:rsidRPr="00E44A77">
        <w:rPr>
          <w:sz w:val="28"/>
          <w:szCs w:val="28"/>
          <w:lang w:val="en-US"/>
        </w:rPr>
        <w:t xml:space="preserve">, </w:t>
      </w:r>
      <w:r w:rsidRPr="00E44A77">
        <w:rPr>
          <w:rStyle w:val="a5"/>
          <w:rFonts w:eastAsiaTheme="majorEastAsia"/>
          <w:sz w:val="28"/>
          <w:szCs w:val="28"/>
          <w:lang w:val="en-US"/>
        </w:rPr>
        <w:t>y</w:t>
      </w:r>
      <w:r w:rsidRPr="00E44A77">
        <w:rPr>
          <w:sz w:val="28"/>
          <w:szCs w:val="28"/>
          <w:lang w:val="en-US"/>
        </w:rPr>
        <w:t xml:space="preserve">). </w:t>
      </w:r>
      <w:r w:rsidRPr="00E44A77">
        <w:rPr>
          <w:sz w:val="28"/>
          <w:szCs w:val="28"/>
        </w:rPr>
        <w:t xml:space="preserve">A </w:t>
      </w:r>
      <w:proofErr w:type="spellStart"/>
      <w:r w:rsidRPr="00E44A77">
        <w:rPr>
          <w:sz w:val="28"/>
          <w:szCs w:val="28"/>
        </w:rPr>
        <w:t>Lagrangian</w:t>
      </w:r>
      <w:proofErr w:type="spellEnd"/>
      <w:r w:rsidRPr="00E44A77">
        <w:rPr>
          <w:sz w:val="28"/>
          <w:szCs w:val="28"/>
        </w:rPr>
        <w:t xml:space="preserve"> </w:t>
      </w:r>
      <w:proofErr w:type="spellStart"/>
      <w:r w:rsidRPr="00E44A77">
        <w:rPr>
          <w:sz w:val="28"/>
          <w:szCs w:val="28"/>
        </w:rPr>
        <w:t>is</w:t>
      </w:r>
      <w:proofErr w:type="spellEnd"/>
      <w:r w:rsidRPr="00E44A77">
        <w:rPr>
          <w:sz w:val="28"/>
          <w:szCs w:val="28"/>
        </w:rPr>
        <w:t xml:space="preserve"> </w:t>
      </w:r>
      <w:bookmarkStart w:id="194" w:name="EQUATION_3.21"/>
      <w:bookmarkEnd w:id="194"/>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33900" cy="219075"/>
            <wp:effectExtent l="19050" t="0" r="0" b="0"/>
            <wp:docPr id="204" name="Рисунок 34" descr="https://mitpress.mit.edu/sites/default/files/titles/content/sicm/chap3-Z-G-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itpress.mit.edu/sites/default/files/titles/content/sicm/chap3-Z-G-23.gif"/>
                    <pic:cNvPicPr>
                      <a:picLocks noChangeAspect="1" noChangeArrowheads="1"/>
                    </pic:cNvPicPr>
                  </pic:nvPicPr>
                  <pic:blipFill>
                    <a:blip r:embed="rId172"/>
                    <a:srcRect/>
                    <a:stretch>
                      <a:fillRect/>
                    </a:stretch>
                  </pic:blipFill>
                  <pic:spPr bwMode="auto">
                    <a:xfrm>
                      <a:off x="0" y="0"/>
                      <a:ext cx="4533900" cy="219075"/>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To form the Hamiltonian we find the momenta </w:t>
      </w:r>
      <w:r w:rsidRPr="00E44A77">
        <w:rPr>
          <w:rStyle w:val="a5"/>
          <w:rFonts w:eastAsiaTheme="majorEastAsia"/>
          <w:sz w:val="28"/>
          <w:szCs w:val="28"/>
          <w:lang w:val="en-US"/>
        </w:rPr>
        <w:t>p</w:t>
      </w:r>
      <w:r w:rsidRPr="00E44A77">
        <w:rPr>
          <w:sz w:val="28"/>
          <w:szCs w:val="28"/>
          <w:lang w:val="en-US"/>
        </w:rPr>
        <w:t xml:space="preserve"> = </w:t>
      </w:r>
      <w:r w:rsidRPr="00E44A77">
        <w:rPr>
          <w:noProof/>
          <w:sz w:val="28"/>
          <w:szCs w:val="28"/>
        </w:rPr>
        <w:drawing>
          <wp:inline distT="0" distB="0" distL="0" distR="0">
            <wp:extent cx="95250" cy="133350"/>
            <wp:effectExtent l="19050" t="0" r="0" b="0"/>
            <wp:docPr id="205" name="Рисунок 35" descr="https://mitpress.mit.edu/sites/default/files/titles/content/sicm/front-Z-G-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itpress.mit.edu/sites/default/files/titles/content/sicm/front-Z-G-D-2.gif"/>
                    <pic:cNvPicPr>
                      <a:picLocks noChangeAspect="1" noChangeArrowheads="1"/>
                    </pic:cNvPicPr>
                  </pic:nvPicPr>
                  <pic:blipFill>
                    <a:blip r:embed="rId76"/>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E44A77">
        <w:rPr>
          <w:sz w:val="28"/>
          <w:szCs w:val="28"/>
          <w:vertAlign w:val="subscript"/>
          <w:lang w:val="en-US"/>
        </w:rPr>
        <w:t>2</w:t>
      </w:r>
      <w:r w:rsidRPr="00E44A77">
        <w:rPr>
          <w:sz w:val="28"/>
          <w:szCs w:val="28"/>
          <w:lang w:val="en-US"/>
        </w:rPr>
        <w:t xml:space="preserve"> </w:t>
      </w:r>
      <w:r w:rsidRPr="00E44A77">
        <w:rPr>
          <w:rStyle w:val="a5"/>
          <w:rFonts w:eastAsiaTheme="majorEastAsia"/>
          <w:sz w:val="28"/>
          <w:szCs w:val="28"/>
          <w:lang w:val="en-US"/>
        </w:rPr>
        <w:t>L</w:t>
      </w:r>
      <w:r w:rsidRPr="00E44A77">
        <w:rPr>
          <w:sz w:val="28"/>
          <w:szCs w:val="28"/>
          <w:lang w:val="en-US"/>
        </w:rPr>
        <w:t>(</w:t>
      </w:r>
      <w:r w:rsidRPr="00E44A77">
        <w:rPr>
          <w:rStyle w:val="a5"/>
          <w:rFonts w:eastAsiaTheme="majorEastAsia"/>
          <w:sz w:val="28"/>
          <w:szCs w:val="28"/>
          <w:lang w:val="en-US"/>
        </w:rPr>
        <w:t>t</w:t>
      </w:r>
      <w:r w:rsidRPr="00E44A77">
        <w:rPr>
          <w:sz w:val="28"/>
          <w:szCs w:val="28"/>
          <w:lang w:val="en-US"/>
        </w:rPr>
        <w:t xml:space="preserve">, </w:t>
      </w:r>
      <w:r w:rsidRPr="00E44A77">
        <w:rPr>
          <w:rStyle w:val="a5"/>
          <w:rFonts w:eastAsiaTheme="majorEastAsia"/>
          <w:sz w:val="28"/>
          <w:szCs w:val="28"/>
          <w:lang w:val="en-US"/>
        </w:rPr>
        <w:t>q</w:t>
      </w:r>
      <w:r w:rsidRPr="00E44A77">
        <w:rPr>
          <w:sz w:val="28"/>
          <w:szCs w:val="28"/>
          <w:lang w:val="en-US"/>
        </w:rPr>
        <w:t xml:space="preserve">, </w:t>
      </w:r>
      <w:r w:rsidRPr="00E44A77">
        <w:rPr>
          <w:rStyle w:val="a5"/>
          <w:rFonts w:eastAsiaTheme="majorEastAsia"/>
          <w:sz w:val="28"/>
          <w:szCs w:val="28"/>
          <w:lang w:val="en-US"/>
        </w:rPr>
        <w:t>v</w:t>
      </w:r>
      <w:r w:rsidRPr="00E44A77">
        <w:rPr>
          <w:sz w:val="28"/>
          <w:szCs w:val="28"/>
          <w:lang w:val="en-US"/>
        </w:rPr>
        <w:t xml:space="preserve">): </w:t>
      </w:r>
      <w:proofErr w:type="spellStart"/>
      <w:r w:rsidRPr="00E44A77">
        <w:rPr>
          <w:rStyle w:val="a5"/>
          <w:rFonts w:eastAsiaTheme="majorEastAsia"/>
          <w:sz w:val="28"/>
          <w:szCs w:val="28"/>
          <w:lang w:val="en-US"/>
        </w:rPr>
        <w:t>p</w:t>
      </w:r>
      <w:r w:rsidRPr="00E44A77">
        <w:rPr>
          <w:rStyle w:val="a5"/>
          <w:rFonts w:eastAsiaTheme="majorEastAsia"/>
          <w:sz w:val="28"/>
          <w:szCs w:val="28"/>
          <w:vertAlign w:val="subscript"/>
          <w:lang w:val="en-US"/>
        </w:rPr>
        <w:t>x</w:t>
      </w:r>
      <w:proofErr w:type="spellEnd"/>
      <w:r w:rsidRPr="00E44A77">
        <w:rPr>
          <w:sz w:val="28"/>
          <w:szCs w:val="28"/>
          <w:lang w:val="en-US"/>
        </w:rPr>
        <w:t xml:space="preserve"> = </w:t>
      </w:r>
      <w:r w:rsidRPr="00E44A77">
        <w:rPr>
          <w:rStyle w:val="a5"/>
          <w:rFonts w:eastAsiaTheme="majorEastAsia"/>
          <w:sz w:val="28"/>
          <w:szCs w:val="28"/>
          <w:lang w:val="en-US"/>
        </w:rPr>
        <w:t>m</w:t>
      </w:r>
      <w:r w:rsidRPr="00E44A77">
        <w:rPr>
          <w:sz w:val="28"/>
          <w:szCs w:val="28"/>
          <w:lang w:val="en-US"/>
        </w:rPr>
        <w:t xml:space="preserve"> </w:t>
      </w:r>
      <w:proofErr w:type="spellStart"/>
      <w:r w:rsidRPr="00E44A77">
        <w:rPr>
          <w:rStyle w:val="a5"/>
          <w:rFonts w:eastAsiaTheme="majorEastAsia"/>
          <w:sz w:val="28"/>
          <w:szCs w:val="28"/>
          <w:lang w:val="en-US"/>
        </w:rPr>
        <w:t>v</w:t>
      </w:r>
      <w:r w:rsidRPr="00E44A77">
        <w:rPr>
          <w:rStyle w:val="a5"/>
          <w:rFonts w:eastAsiaTheme="majorEastAsia"/>
          <w:sz w:val="28"/>
          <w:szCs w:val="28"/>
          <w:vertAlign w:val="subscript"/>
          <w:lang w:val="en-US"/>
        </w:rPr>
        <w:t>x</w:t>
      </w:r>
      <w:proofErr w:type="spellEnd"/>
      <w:r w:rsidRPr="00E44A77">
        <w:rPr>
          <w:sz w:val="28"/>
          <w:szCs w:val="28"/>
          <w:lang w:val="en-US"/>
        </w:rPr>
        <w:t xml:space="preserve"> and </w:t>
      </w:r>
      <w:proofErr w:type="spellStart"/>
      <w:r w:rsidRPr="00E44A77">
        <w:rPr>
          <w:rStyle w:val="a5"/>
          <w:rFonts w:eastAsiaTheme="majorEastAsia"/>
          <w:sz w:val="28"/>
          <w:szCs w:val="28"/>
          <w:lang w:val="en-US"/>
        </w:rPr>
        <w:t>p</w:t>
      </w:r>
      <w:r w:rsidRPr="00E44A77">
        <w:rPr>
          <w:rStyle w:val="a5"/>
          <w:rFonts w:eastAsiaTheme="majorEastAsia"/>
          <w:sz w:val="28"/>
          <w:szCs w:val="28"/>
          <w:vertAlign w:val="subscript"/>
          <w:lang w:val="en-US"/>
        </w:rPr>
        <w:t>y</w:t>
      </w:r>
      <w:proofErr w:type="spellEnd"/>
      <w:r w:rsidRPr="00E44A77">
        <w:rPr>
          <w:sz w:val="28"/>
          <w:szCs w:val="28"/>
          <w:lang w:val="en-US"/>
        </w:rPr>
        <w:t xml:space="preserve"> = </w:t>
      </w:r>
      <w:r w:rsidRPr="00E44A77">
        <w:rPr>
          <w:rStyle w:val="a5"/>
          <w:rFonts w:eastAsiaTheme="majorEastAsia"/>
          <w:sz w:val="28"/>
          <w:szCs w:val="28"/>
          <w:lang w:val="en-US"/>
        </w:rPr>
        <w:t>m</w:t>
      </w:r>
      <w:r w:rsidRPr="00E44A77">
        <w:rPr>
          <w:sz w:val="28"/>
          <w:szCs w:val="28"/>
          <w:lang w:val="en-US"/>
        </w:rPr>
        <w:t xml:space="preserve"> </w:t>
      </w:r>
      <w:proofErr w:type="spellStart"/>
      <w:r w:rsidRPr="00E44A77">
        <w:rPr>
          <w:rStyle w:val="a5"/>
          <w:rFonts w:eastAsiaTheme="majorEastAsia"/>
          <w:sz w:val="28"/>
          <w:szCs w:val="28"/>
          <w:lang w:val="en-US"/>
        </w:rPr>
        <w:t>v</w:t>
      </w:r>
      <w:r w:rsidRPr="00E44A77">
        <w:rPr>
          <w:rStyle w:val="a5"/>
          <w:rFonts w:eastAsiaTheme="majorEastAsia"/>
          <w:sz w:val="28"/>
          <w:szCs w:val="28"/>
          <w:vertAlign w:val="subscript"/>
          <w:lang w:val="en-US"/>
        </w:rPr>
        <w:t>y</w:t>
      </w:r>
      <w:proofErr w:type="spellEnd"/>
      <w:r w:rsidRPr="00E44A77">
        <w:rPr>
          <w:sz w:val="28"/>
          <w:szCs w:val="28"/>
          <w:lang w:val="en-US"/>
        </w:rPr>
        <w:t xml:space="preserve">. Solving for the velocities in terms of the momenta is easy here: </w:t>
      </w:r>
      <w:proofErr w:type="spellStart"/>
      <w:r w:rsidRPr="00E44A77">
        <w:rPr>
          <w:rStyle w:val="a5"/>
          <w:rFonts w:eastAsiaTheme="majorEastAsia"/>
          <w:sz w:val="28"/>
          <w:szCs w:val="28"/>
          <w:lang w:val="en-US"/>
        </w:rPr>
        <w:t>v</w:t>
      </w:r>
      <w:r w:rsidRPr="00E44A77">
        <w:rPr>
          <w:rStyle w:val="a5"/>
          <w:rFonts w:eastAsiaTheme="majorEastAsia"/>
          <w:sz w:val="28"/>
          <w:szCs w:val="28"/>
          <w:vertAlign w:val="subscript"/>
          <w:lang w:val="en-US"/>
        </w:rPr>
        <w:t>x</w:t>
      </w:r>
      <w:proofErr w:type="spellEnd"/>
      <w:r w:rsidRPr="00E44A77">
        <w:rPr>
          <w:sz w:val="28"/>
          <w:szCs w:val="28"/>
          <w:lang w:val="en-US"/>
        </w:rPr>
        <w:t xml:space="preserve"> = </w:t>
      </w:r>
      <w:proofErr w:type="spellStart"/>
      <w:r w:rsidRPr="00E44A77">
        <w:rPr>
          <w:rStyle w:val="a5"/>
          <w:rFonts w:eastAsiaTheme="majorEastAsia"/>
          <w:sz w:val="28"/>
          <w:szCs w:val="28"/>
          <w:lang w:val="en-US"/>
        </w:rPr>
        <w:t>p</w:t>
      </w:r>
      <w:r w:rsidRPr="00E44A77">
        <w:rPr>
          <w:rStyle w:val="a5"/>
          <w:rFonts w:eastAsiaTheme="majorEastAsia"/>
          <w:sz w:val="28"/>
          <w:szCs w:val="28"/>
          <w:vertAlign w:val="subscript"/>
          <w:lang w:val="en-US"/>
        </w:rPr>
        <w:t>x</w:t>
      </w:r>
      <w:proofErr w:type="spellEnd"/>
      <w:r w:rsidRPr="00E44A77">
        <w:rPr>
          <w:sz w:val="28"/>
          <w:szCs w:val="28"/>
          <w:lang w:val="en-US"/>
        </w:rPr>
        <w:t>/</w:t>
      </w:r>
      <w:r w:rsidRPr="00E44A77">
        <w:rPr>
          <w:rStyle w:val="a5"/>
          <w:rFonts w:eastAsiaTheme="majorEastAsia"/>
          <w:sz w:val="28"/>
          <w:szCs w:val="28"/>
          <w:lang w:val="en-US"/>
        </w:rPr>
        <w:t>m</w:t>
      </w:r>
      <w:r w:rsidRPr="00E44A77">
        <w:rPr>
          <w:sz w:val="28"/>
          <w:szCs w:val="28"/>
          <w:lang w:val="en-US"/>
        </w:rPr>
        <w:t xml:space="preserve"> and </w:t>
      </w:r>
      <w:proofErr w:type="spellStart"/>
      <w:r w:rsidRPr="00E44A77">
        <w:rPr>
          <w:rStyle w:val="a5"/>
          <w:rFonts w:eastAsiaTheme="majorEastAsia"/>
          <w:sz w:val="28"/>
          <w:szCs w:val="28"/>
          <w:lang w:val="en-US"/>
        </w:rPr>
        <w:t>v</w:t>
      </w:r>
      <w:r w:rsidRPr="00E44A77">
        <w:rPr>
          <w:rStyle w:val="a5"/>
          <w:rFonts w:eastAsiaTheme="majorEastAsia"/>
          <w:sz w:val="28"/>
          <w:szCs w:val="28"/>
          <w:vertAlign w:val="subscript"/>
          <w:lang w:val="en-US"/>
        </w:rPr>
        <w:t>y</w:t>
      </w:r>
      <w:proofErr w:type="spellEnd"/>
      <w:r w:rsidRPr="00E44A77">
        <w:rPr>
          <w:sz w:val="28"/>
          <w:szCs w:val="28"/>
          <w:lang w:val="en-US"/>
        </w:rPr>
        <w:t xml:space="preserve"> = </w:t>
      </w:r>
      <w:proofErr w:type="spellStart"/>
      <w:r w:rsidRPr="00E44A77">
        <w:rPr>
          <w:rStyle w:val="a5"/>
          <w:rFonts w:eastAsiaTheme="majorEastAsia"/>
          <w:sz w:val="28"/>
          <w:szCs w:val="28"/>
          <w:lang w:val="en-US"/>
        </w:rPr>
        <w:t>p</w:t>
      </w:r>
      <w:r w:rsidRPr="00E44A77">
        <w:rPr>
          <w:rStyle w:val="a5"/>
          <w:rFonts w:eastAsiaTheme="majorEastAsia"/>
          <w:sz w:val="28"/>
          <w:szCs w:val="28"/>
          <w:vertAlign w:val="subscript"/>
          <w:lang w:val="en-US"/>
        </w:rPr>
        <w:t>y</w:t>
      </w:r>
      <w:proofErr w:type="spellEnd"/>
      <w:r w:rsidRPr="00E44A77">
        <w:rPr>
          <w:sz w:val="28"/>
          <w:szCs w:val="28"/>
          <w:lang w:val="en-US"/>
        </w:rPr>
        <w:t>/</w:t>
      </w:r>
      <w:r w:rsidRPr="00E44A77">
        <w:rPr>
          <w:rStyle w:val="a5"/>
          <w:rFonts w:eastAsiaTheme="majorEastAsia"/>
          <w:sz w:val="28"/>
          <w:szCs w:val="28"/>
          <w:lang w:val="en-US"/>
        </w:rPr>
        <w:t>m</w:t>
      </w:r>
      <w:r w:rsidRPr="00E44A77">
        <w:rPr>
          <w:sz w:val="28"/>
          <w:szCs w:val="28"/>
          <w:lang w:val="en-US"/>
        </w:rPr>
        <w:t xml:space="preserve">. The Hamiltonian is </w:t>
      </w:r>
      <w:r w:rsidRPr="00E44A77">
        <w:rPr>
          <w:rStyle w:val="a5"/>
          <w:rFonts w:eastAsiaTheme="majorEastAsia"/>
          <w:sz w:val="28"/>
          <w:szCs w:val="28"/>
          <w:lang w:val="en-US"/>
        </w:rPr>
        <w:t>H</w:t>
      </w:r>
      <w:r w:rsidRPr="00E44A77">
        <w:rPr>
          <w:sz w:val="28"/>
          <w:szCs w:val="28"/>
          <w:lang w:val="en-US"/>
        </w:rPr>
        <w:t>(</w:t>
      </w:r>
      <w:r w:rsidRPr="00E44A77">
        <w:rPr>
          <w:rStyle w:val="a5"/>
          <w:rFonts w:eastAsiaTheme="majorEastAsia"/>
          <w:sz w:val="28"/>
          <w:szCs w:val="28"/>
          <w:lang w:val="en-US"/>
        </w:rPr>
        <w:t>t</w:t>
      </w:r>
      <w:r w:rsidRPr="00E44A77">
        <w:rPr>
          <w:sz w:val="28"/>
          <w:szCs w:val="28"/>
          <w:lang w:val="en-US"/>
        </w:rPr>
        <w:t xml:space="preserve">, </w:t>
      </w:r>
      <w:r w:rsidRPr="00E44A77">
        <w:rPr>
          <w:rStyle w:val="a5"/>
          <w:rFonts w:eastAsiaTheme="majorEastAsia"/>
          <w:sz w:val="28"/>
          <w:szCs w:val="28"/>
          <w:lang w:val="en-US"/>
        </w:rPr>
        <w:t>q</w:t>
      </w:r>
      <w:r w:rsidRPr="00E44A77">
        <w:rPr>
          <w:sz w:val="28"/>
          <w:szCs w:val="28"/>
          <w:lang w:val="en-US"/>
        </w:rPr>
        <w:t xml:space="preserve">, </w:t>
      </w:r>
      <w:r w:rsidRPr="00E44A77">
        <w:rPr>
          <w:rStyle w:val="a5"/>
          <w:rFonts w:eastAsiaTheme="majorEastAsia"/>
          <w:sz w:val="28"/>
          <w:szCs w:val="28"/>
          <w:lang w:val="en-US"/>
        </w:rPr>
        <w:t>p</w:t>
      </w:r>
      <w:r w:rsidRPr="00E44A77">
        <w:rPr>
          <w:sz w:val="28"/>
          <w:szCs w:val="28"/>
          <w:lang w:val="en-US"/>
        </w:rPr>
        <w:t xml:space="preserve">) = </w:t>
      </w:r>
      <w:proofErr w:type="spellStart"/>
      <w:r w:rsidRPr="00E44A77">
        <w:rPr>
          <w:rStyle w:val="a5"/>
          <w:rFonts w:eastAsiaTheme="majorEastAsia"/>
          <w:sz w:val="28"/>
          <w:szCs w:val="28"/>
          <w:lang w:val="en-US"/>
        </w:rPr>
        <w:t>pv</w:t>
      </w:r>
      <w:proofErr w:type="spellEnd"/>
      <w:r w:rsidRPr="00E44A77">
        <w:rPr>
          <w:sz w:val="28"/>
          <w:szCs w:val="28"/>
          <w:lang w:val="en-US"/>
        </w:rPr>
        <w:t xml:space="preserve"> </w:t>
      </w:r>
      <w:r w:rsidRPr="00E44A77">
        <w:rPr>
          <w:rStyle w:val="HTML"/>
          <w:rFonts w:ascii="Times New Roman" w:eastAsiaTheme="majorEastAsia" w:hAnsi="Times New Roman" w:cs="Times New Roman"/>
          <w:sz w:val="28"/>
          <w:szCs w:val="28"/>
          <w:lang w:val="en-US"/>
        </w:rPr>
        <w:t>-</w:t>
      </w:r>
      <w:r w:rsidRPr="00E44A77">
        <w:rPr>
          <w:sz w:val="28"/>
          <w:szCs w:val="28"/>
          <w:lang w:val="en-US"/>
        </w:rPr>
        <w:t xml:space="preserve"> </w:t>
      </w:r>
      <w:r w:rsidRPr="00E44A77">
        <w:rPr>
          <w:rStyle w:val="a5"/>
          <w:rFonts w:eastAsiaTheme="majorEastAsia"/>
          <w:sz w:val="28"/>
          <w:szCs w:val="28"/>
          <w:lang w:val="en-US"/>
        </w:rPr>
        <w:t>L</w:t>
      </w:r>
      <w:r w:rsidRPr="00E44A77">
        <w:rPr>
          <w:sz w:val="28"/>
          <w:szCs w:val="28"/>
          <w:lang w:val="en-US"/>
        </w:rPr>
        <w:t>(</w:t>
      </w:r>
      <w:r w:rsidRPr="00E44A77">
        <w:rPr>
          <w:rStyle w:val="a5"/>
          <w:rFonts w:eastAsiaTheme="majorEastAsia"/>
          <w:sz w:val="28"/>
          <w:szCs w:val="28"/>
          <w:lang w:val="en-US"/>
        </w:rPr>
        <w:t>t</w:t>
      </w:r>
      <w:r w:rsidRPr="00E44A77">
        <w:rPr>
          <w:sz w:val="28"/>
          <w:szCs w:val="28"/>
          <w:lang w:val="en-US"/>
        </w:rPr>
        <w:t xml:space="preserve">, </w:t>
      </w:r>
      <w:r w:rsidRPr="00E44A77">
        <w:rPr>
          <w:rStyle w:val="a5"/>
          <w:rFonts w:eastAsiaTheme="majorEastAsia"/>
          <w:sz w:val="28"/>
          <w:szCs w:val="28"/>
          <w:lang w:val="en-US"/>
        </w:rPr>
        <w:t>q</w:t>
      </w:r>
      <w:r w:rsidRPr="00E44A77">
        <w:rPr>
          <w:sz w:val="28"/>
          <w:szCs w:val="28"/>
          <w:lang w:val="en-US"/>
        </w:rPr>
        <w:t xml:space="preserve">, </w:t>
      </w:r>
      <w:r w:rsidRPr="00E44A77">
        <w:rPr>
          <w:rStyle w:val="a5"/>
          <w:rFonts w:eastAsiaTheme="majorEastAsia"/>
          <w:sz w:val="28"/>
          <w:szCs w:val="28"/>
          <w:lang w:val="en-US"/>
        </w:rPr>
        <w:t>v</w:t>
      </w:r>
      <w:r w:rsidRPr="00E44A77">
        <w:rPr>
          <w:sz w:val="28"/>
          <w:szCs w:val="28"/>
          <w:lang w:val="en-US"/>
        </w:rPr>
        <w:t xml:space="preserve">), with </w:t>
      </w:r>
      <w:r w:rsidRPr="00E44A77">
        <w:rPr>
          <w:rStyle w:val="a5"/>
          <w:rFonts w:eastAsiaTheme="majorEastAsia"/>
          <w:sz w:val="28"/>
          <w:szCs w:val="28"/>
          <w:lang w:val="en-US"/>
        </w:rPr>
        <w:t>v</w:t>
      </w:r>
      <w:r w:rsidRPr="00E44A77">
        <w:rPr>
          <w:sz w:val="28"/>
          <w:szCs w:val="28"/>
          <w:lang w:val="en-US"/>
        </w:rPr>
        <w:t xml:space="preserve"> </w:t>
      </w:r>
      <w:proofErr w:type="spellStart"/>
      <w:r w:rsidRPr="00E44A77">
        <w:rPr>
          <w:sz w:val="28"/>
          <w:szCs w:val="28"/>
          <w:lang w:val="en-US"/>
        </w:rPr>
        <w:t>reexpressed</w:t>
      </w:r>
      <w:proofErr w:type="spellEnd"/>
      <w:r w:rsidRPr="00E44A77">
        <w:rPr>
          <w:sz w:val="28"/>
          <w:szCs w:val="28"/>
          <w:lang w:val="en-US"/>
        </w:rPr>
        <w:t xml:space="preserve"> in terms of (</w:t>
      </w:r>
      <w:r w:rsidRPr="00E44A77">
        <w:rPr>
          <w:rStyle w:val="a5"/>
          <w:rFonts w:eastAsiaTheme="majorEastAsia"/>
          <w:sz w:val="28"/>
          <w:szCs w:val="28"/>
          <w:lang w:val="en-US"/>
        </w:rPr>
        <w:t>t</w:t>
      </w:r>
      <w:r w:rsidRPr="00E44A77">
        <w:rPr>
          <w:sz w:val="28"/>
          <w:szCs w:val="28"/>
          <w:lang w:val="en-US"/>
        </w:rPr>
        <w:t xml:space="preserve">, </w:t>
      </w:r>
      <w:r w:rsidRPr="00E44A77">
        <w:rPr>
          <w:rStyle w:val="a5"/>
          <w:rFonts w:eastAsiaTheme="majorEastAsia"/>
          <w:sz w:val="28"/>
          <w:szCs w:val="28"/>
          <w:lang w:val="en-US"/>
        </w:rPr>
        <w:t>q</w:t>
      </w:r>
      <w:r w:rsidRPr="00E44A77">
        <w:rPr>
          <w:sz w:val="28"/>
          <w:szCs w:val="28"/>
          <w:lang w:val="en-US"/>
        </w:rPr>
        <w:t xml:space="preserve">, </w:t>
      </w:r>
      <w:r w:rsidRPr="00E44A77">
        <w:rPr>
          <w:rStyle w:val="a5"/>
          <w:rFonts w:eastAsiaTheme="majorEastAsia"/>
          <w:sz w:val="28"/>
          <w:szCs w:val="28"/>
          <w:lang w:val="en-US"/>
        </w:rPr>
        <w:t>p</w:t>
      </w:r>
      <w:r w:rsidRPr="00E44A77">
        <w:rPr>
          <w:sz w:val="28"/>
          <w:szCs w:val="28"/>
          <w:lang w:val="en-US"/>
        </w:rPr>
        <w:t xml:space="preserve">): </w:t>
      </w:r>
      <w:bookmarkStart w:id="195" w:name="EQUATION_3.22"/>
      <w:bookmarkEnd w:id="195"/>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33900" cy="371475"/>
            <wp:effectExtent l="19050" t="0" r="0" b="0"/>
            <wp:docPr id="206" name="Рисунок 36" descr="https://mitpress.mit.edu/sites/default/files/titles/content/sicm/chap3-Z-G-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itpress.mit.edu/sites/default/files/titles/content/sicm/chap3-Z-G-24.gif"/>
                    <pic:cNvPicPr>
                      <a:picLocks noChangeAspect="1" noChangeArrowheads="1"/>
                    </pic:cNvPicPr>
                  </pic:nvPicPr>
                  <pic:blipFill>
                    <a:blip r:embed="rId173"/>
                    <a:srcRect/>
                    <a:stretch>
                      <a:fillRect/>
                    </a:stretch>
                  </pic:blipFill>
                  <pic:spPr bwMode="auto">
                    <a:xfrm>
                      <a:off x="0" y="0"/>
                      <a:ext cx="4533900" cy="371475"/>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rPr>
      </w:pPr>
      <w:r w:rsidRPr="00E44A77">
        <w:rPr>
          <w:sz w:val="28"/>
          <w:szCs w:val="28"/>
          <w:lang w:val="en-US"/>
        </w:rPr>
        <w:t xml:space="preserve">The kinetic energy is a homogeneous quadratic form in the velocities, so the energy is </w:t>
      </w:r>
      <w:r w:rsidRPr="00E44A77">
        <w:rPr>
          <w:rStyle w:val="a5"/>
          <w:rFonts w:eastAsiaTheme="majorEastAsia"/>
          <w:sz w:val="28"/>
          <w:szCs w:val="28"/>
          <w:lang w:val="en-US"/>
        </w:rPr>
        <w:t>T</w:t>
      </w:r>
      <w:r w:rsidRPr="00E44A77">
        <w:rPr>
          <w:sz w:val="28"/>
          <w:szCs w:val="28"/>
          <w:lang w:val="en-US"/>
        </w:rPr>
        <w:t xml:space="preserve"> + </w:t>
      </w:r>
      <w:r w:rsidRPr="00E44A77">
        <w:rPr>
          <w:rStyle w:val="a5"/>
          <w:rFonts w:eastAsiaTheme="majorEastAsia"/>
          <w:sz w:val="28"/>
          <w:szCs w:val="28"/>
          <w:lang w:val="en-US"/>
        </w:rPr>
        <w:t>V</w:t>
      </w:r>
      <w:r w:rsidRPr="00E44A77">
        <w:rPr>
          <w:sz w:val="28"/>
          <w:szCs w:val="28"/>
          <w:lang w:val="en-US"/>
        </w:rPr>
        <w:t xml:space="preserve"> and the Hamiltonian is the energy expressed in terms of momenta rather than velocities. </w:t>
      </w:r>
      <w:proofErr w:type="spellStart"/>
      <w:r w:rsidRPr="00E44A77">
        <w:rPr>
          <w:sz w:val="28"/>
          <w:szCs w:val="28"/>
        </w:rPr>
        <w:t>Hamilton's</w:t>
      </w:r>
      <w:proofErr w:type="spellEnd"/>
      <w:r w:rsidRPr="00E44A77">
        <w:rPr>
          <w:sz w:val="28"/>
          <w:szCs w:val="28"/>
        </w:rPr>
        <w:t xml:space="preserve"> </w:t>
      </w:r>
      <w:proofErr w:type="spellStart"/>
      <w:r w:rsidRPr="00E44A77">
        <w:rPr>
          <w:sz w:val="28"/>
          <w:szCs w:val="28"/>
        </w:rPr>
        <w:t>equations</w:t>
      </w:r>
      <w:proofErr w:type="spellEnd"/>
      <w:r w:rsidRPr="00E44A77">
        <w:rPr>
          <w:sz w:val="28"/>
          <w:szCs w:val="28"/>
        </w:rPr>
        <w:t xml:space="preserve"> </w:t>
      </w:r>
      <w:proofErr w:type="spellStart"/>
      <w:r w:rsidRPr="00E44A77">
        <w:rPr>
          <w:sz w:val="28"/>
          <w:szCs w:val="28"/>
        </w:rPr>
        <w:t>for</w:t>
      </w:r>
      <w:proofErr w:type="spellEnd"/>
      <w:r w:rsidRPr="00E44A77">
        <w:rPr>
          <w:sz w:val="28"/>
          <w:szCs w:val="28"/>
        </w:rPr>
        <w:t xml:space="preserve"> </w:t>
      </w:r>
      <w:proofErr w:type="spellStart"/>
      <w:r w:rsidRPr="00E44A77">
        <w:rPr>
          <w:rStyle w:val="a5"/>
          <w:rFonts w:eastAsiaTheme="majorEastAsia"/>
          <w:sz w:val="28"/>
          <w:szCs w:val="28"/>
        </w:rPr>
        <w:t>Dq</w:t>
      </w:r>
      <w:proofErr w:type="spellEnd"/>
      <w:r w:rsidRPr="00E44A77">
        <w:rPr>
          <w:sz w:val="28"/>
          <w:szCs w:val="28"/>
        </w:rPr>
        <w:t xml:space="preserve"> </w:t>
      </w:r>
      <w:proofErr w:type="spellStart"/>
      <w:r w:rsidRPr="00E44A77">
        <w:rPr>
          <w:sz w:val="28"/>
          <w:szCs w:val="28"/>
        </w:rPr>
        <w:t>are</w:t>
      </w:r>
      <w:proofErr w:type="spellEnd"/>
      <w:r w:rsidRPr="00E44A77">
        <w:rPr>
          <w:sz w:val="28"/>
          <w:szCs w:val="28"/>
        </w:rPr>
        <w:t xml:space="preserve"> </w:t>
      </w:r>
      <w:bookmarkStart w:id="196" w:name="EQUATION_3.23"/>
      <w:bookmarkEnd w:id="196"/>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33900" cy="409575"/>
            <wp:effectExtent l="19050" t="0" r="0" b="0"/>
            <wp:docPr id="207" name="Рисунок 37" descr="https://mitpress.mit.edu/sites/default/files/titles/content/sicm/chap3-Z-G-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itpress.mit.edu/sites/default/files/titles/content/sicm/chap3-Z-G-25.gif"/>
                    <pic:cNvPicPr>
                      <a:picLocks noChangeAspect="1" noChangeArrowheads="1"/>
                    </pic:cNvPicPr>
                  </pic:nvPicPr>
                  <pic:blipFill>
                    <a:blip r:embed="rId174"/>
                    <a:srcRect/>
                    <a:stretch>
                      <a:fillRect/>
                    </a:stretch>
                  </pic:blipFill>
                  <pic:spPr bwMode="auto">
                    <a:xfrm>
                      <a:off x="0" y="0"/>
                      <a:ext cx="4533900" cy="409575"/>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rPr>
      </w:pPr>
      <w:r w:rsidRPr="00E44A77">
        <w:rPr>
          <w:sz w:val="28"/>
          <w:szCs w:val="28"/>
          <w:lang w:val="en-US"/>
        </w:rPr>
        <w:t xml:space="preserve">Note that these equations merely restate the relation between the momenta and the velocities. </w:t>
      </w:r>
      <w:proofErr w:type="spellStart"/>
      <w:r w:rsidRPr="00E44A77">
        <w:rPr>
          <w:sz w:val="28"/>
          <w:szCs w:val="28"/>
        </w:rPr>
        <w:t>Hamilton's</w:t>
      </w:r>
      <w:proofErr w:type="spellEnd"/>
      <w:r w:rsidRPr="00E44A77">
        <w:rPr>
          <w:sz w:val="28"/>
          <w:szCs w:val="28"/>
        </w:rPr>
        <w:t xml:space="preserve"> </w:t>
      </w:r>
      <w:proofErr w:type="spellStart"/>
      <w:r w:rsidRPr="00E44A77">
        <w:rPr>
          <w:sz w:val="28"/>
          <w:szCs w:val="28"/>
        </w:rPr>
        <w:t>equations</w:t>
      </w:r>
      <w:proofErr w:type="spellEnd"/>
      <w:r w:rsidRPr="00E44A77">
        <w:rPr>
          <w:sz w:val="28"/>
          <w:szCs w:val="28"/>
        </w:rPr>
        <w:t xml:space="preserve"> </w:t>
      </w:r>
      <w:proofErr w:type="spellStart"/>
      <w:r w:rsidRPr="00E44A77">
        <w:rPr>
          <w:sz w:val="28"/>
          <w:szCs w:val="28"/>
        </w:rPr>
        <w:t>for</w:t>
      </w:r>
      <w:proofErr w:type="spellEnd"/>
      <w:r w:rsidRPr="00E44A77">
        <w:rPr>
          <w:sz w:val="28"/>
          <w:szCs w:val="28"/>
        </w:rPr>
        <w:t xml:space="preserve"> </w:t>
      </w:r>
      <w:proofErr w:type="spellStart"/>
      <w:r w:rsidRPr="00E44A77">
        <w:rPr>
          <w:rStyle w:val="a5"/>
          <w:rFonts w:eastAsiaTheme="majorEastAsia"/>
          <w:sz w:val="28"/>
          <w:szCs w:val="28"/>
        </w:rPr>
        <w:t>Dp</w:t>
      </w:r>
      <w:proofErr w:type="spellEnd"/>
      <w:r w:rsidRPr="00E44A77">
        <w:rPr>
          <w:sz w:val="28"/>
          <w:szCs w:val="28"/>
        </w:rPr>
        <w:t xml:space="preserve"> </w:t>
      </w:r>
      <w:proofErr w:type="spellStart"/>
      <w:r w:rsidRPr="00E44A77">
        <w:rPr>
          <w:sz w:val="28"/>
          <w:szCs w:val="28"/>
        </w:rPr>
        <w:t>are</w:t>
      </w:r>
      <w:proofErr w:type="spellEnd"/>
      <w:r w:rsidRPr="00E44A77">
        <w:rPr>
          <w:sz w:val="28"/>
          <w:szCs w:val="28"/>
        </w:rPr>
        <w:t xml:space="preserve"> </w:t>
      </w:r>
      <w:bookmarkStart w:id="197" w:name="EQUATION_3.24"/>
      <w:bookmarkEnd w:id="197"/>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33900" cy="409575"/>
            <wp:effectExtent l="19050" t="0" r="0" b="0"/>
            <wp:docPr id="208" name="Рисунок 38" descr="https://mitpress.mit.edu/sites/default/files/titles/content/sicm/chap3-Z-G-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itpress.mit.edu/sites/default/files/titles/content/sicm/chap3-Z-G-26.gif"/>
                    <pic:cNvPicPr>
                      <a:picLocks noChangeAspect="1" noChangeArrowheads="1"/>
                    </pic:cNvPicPr>
                  </pic:nvPicPr>
                  <pic:blipFill>
                    <a:blip r:embed="rId175"/>
                    <a:srcRect/>
                    <a:stretch>
                      <a:fillRect/>
                    </a:stretch>
                  </pic:blipFill>
                  <pic:spPr bwMode="auto">
                    <a:xfrm>
                      <a:off x="0" y="0"/>
                      <a:ext cx="4533900" cy="409575"/>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The rate of change of the linear momentum is minus the gradient of the potential energy.</w:t>
      </w:r>
    </w:p>
    <w:p w:rsidR="00432CC8" w:rsidRDefault="003B251B" w:rsidP="003B251B">
      <w:pPr>
        <w:pStyle w:val="a4"/>
        <w:spacing w:before="0" w:beforeAutospacing="0" w:after="0" w:afterAutospacing="0"/>
        <w:ind w:firstLine="426"/>
        <w:jc w:val="both"/>
        <w:rPr>
          <w:rStyle w:val="a8"/>
          <w:sz w:val="28"/>
          <w:szCs w:val="28"/>
          <w:lang w:val="en-US"/>
        </w:rPr>
      </w:pPr>
      <w:bookmarkStart w:id="198" w:name="%_thm_3.1"/>
      <w:bookmarkEnd w:id="198"/>
      <w:r w:rsidRPr="00E44A77">
        <w:rPr>
          <w:b/>
          <w:bCs/>
          <w:sz w:val="28"/>
          <w:szCs w:val="28"/>
          <w:lang w:val="en-US"/>
        </w:rPr>
        <w:t>Exercise 3.1.</w:t>
      </w:r>
      <w:r w:rsidRPr="00E44A77">
        <w:rPr>
          <w:sz w:val="28"/>
          <w:szCs w:val="28"/>
          <w:lang w:val="en-US"/>
        </w:rPr>
        <w:t>  </w:t>
      </w:r>
      <w:r w:rsidRPr="00E44A77">
        <w:rPr>
          <w:rStyle w:val="a8"/>
          <w:sz w:val="28"/>
          <w:szCs w:val="28"/>
          <w:lang w:val="en-US"/>
        </w:rPr>
        <w:t>Deriving Hamilton's equations</w:t>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For each of the following </w:t>
      </w:r>
      <w:proofErr w:type="spellStart"/>
      <w:r w:rsidRPr="00E44A77">
        <w:rPr>
          <w:sz w:val="28"/>
          <w:szCs w:val="28"/>
          <w:lang w:val="en-US"/>
        </w:rPr>
        <w:t>Lagrangians</w:t>
      </w:r>
      <w:proofErr w:type="spellEnd"/>
      <w:r w:rsidRPr="00E44A77">
        <w:rPr>
          <w:sz w:val="28"/>
          <w:szCs w:val="28"/>
          <w:lang w:val="en-US"/>
        </w:rPr>
        <w:t xml:space="preserve"> derive the Hamiltonian and Hamilton's equations. These problems are simple enough to do by hand.</w:t>
      </w:r>
    </w:p>
    <w:p w:rsidR="003B251B" w:rsidRPr="00E44A77" w:rsidRDefault="003B251B" w:rsidP="003B251B">
      <w:pPr>
        <w:pStyle w:val="a4"/>
        <w:spacing w:before="0" w:beforeAutospacing="0" w:after="0" w:afterAutospacing="0"/>
        <w:ind w:firstLine="426"/>
        <w:jc w:val="both"/>
        <w:rPr>
          <w:sz w:val="28"/>
          <w:szCs w:val="28"/>
          <w:lang w:val="en-US"/>
        </w:rPr>
      </w:pPr>
      <w:r w:rsidRPr="00E44A77">
        <w:rPr>
          <w:rStyle w:val="a8"/>
          <w:sz w:val="28"/>
          <w:szCs w:val="28"/>
          <w:lang w:val="en-US"/>
        </w:rPr>
        <w:t>a</w:t>
      </w:r>
      <w:r w:rsidRPr="00E44A77">
        <w:rPr>
          <w:sz w:val="28"/>
          <w:szCs w:val="28"/>
          <w:lang w:val="en-US"/>
        </w:rPr>
        <w:t xml:space="preserve">.  A </w:t>
      </w:r>
      <w:proofErr w:type="spellStart"/>
      <w:r w:rsidRPr="00E44A77">
        <w:rPr>
          <w:sz w:val="28"/>
          <w:szCs w:val="28"/>
          <w:lang w:val="en-US"/>
        </w:rPr>
        <w:t>Lagrangian</w:t>
      </w:r>
      <w:proofErr w:type="spellEnd"/>
      <w:r w:rsidRPr="00E44A77">
        <w:rPr>
          <w:sz w:val="28"/>
          <w:szCs w:val="28"/>
          <w:lang w:val="en-US"/>
        </w:rPr>
        <w:t xml:space="preserve"> for a planar pendulum: </w:t>
      </w:r>
      <w:r w:rsidRPr="00E44A77">
        <w:rPr>
          <w:rStyle w:val="a5"/>
          <w:rFonts w:eastAsiaTheme="majorEastAsia"/>
          <w:sz w:val="28"/>
          <w:szCs w:val="28"/>
          <w:lang w:val="en-US"/>
        </w:rPr>
        <w:t>L</w:t>
      </w:r>
      <w:r w:rsidRPr="00E44A77">
        <w:rPr>
          <w:sz w:val="28"/>
          <w:szCs w:val="28"/>
          <w:lang w:val="en-US"/>
        </w:rPr>
        <w:t>(</w:t>
      </w:r>
      <w:r w:rsidRPr="00E44A77">
        <w:rPr>
          <w:rStyle w:val="a5"/>
          <w:rFonts w:eastAsiaTheme="majorEastAsia"/>
          <w:sz w:val="28"/>
          <w:szCs w:val="28"/>
          <w:lang w:val="en-US"/>
        </w:rPr>
        <w:t>t</w:t>
      </w:r>
      <w:r w:rsidRPr="00E44A77">
        <w:rPr>
          <w:sz w:val="28"/>
          <w:szCs w:val="28"/>
          <w:lang w:val="en-US"/>
        </w:rPr>
        <w:t xml:space="preserve">, </w:t>
      </w:r>
      <w:r w:rsidRPr="00E44A77">
        <w:rPr>
          <w:noProof/>
          <w:sz w:val="28"/>
          <w:szCs w:val="28"/>
        </w:rPr>
        <w:drawing>
          <wp:inline distT="0" distB="0" distL="0" distR="0">
            <wp:extent cx="76200" cy="114300"/>
            <wp:effectExtent l="19050" t="0" r="0" b="0"/>
            <wp:docPr id="209" name="Рисунок 39" descr="https://mitpress.mit.edu/sites/default/files/titles/content/sicm/chap1-Z-G-D-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itpress.mit.edu/sites/default/files/titles/content/sicm/chap1-Z-G-D-19.gif"/>
                    <pic:cNvPicPr>
                      <a:picLocks noChangeAspect="1" noChangeArrowheads="1"/>
                    </pic:cNvPicPr>
                  </pic:nvPicPr>
                  <pic:blipFill>
                    <a:blip r:embed="rId43"/>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E44A77">
        <w:rPr>
          <w:sz w:val="28"/>
          <w:szCs w:val="28"/>
          <w:lang w:val="en-US"/>
        </w:rPr>
        <w:t xml:space="preserve">, </w:t>
      </w:r>
      <w:r w:rsidRPr="00E44A77">
        <w:rPr>
          <w:noProof/>
          <w:sz w:val="28"/>
          <w:szCs w:val="28"/>
        </w:rPr>
        <w:drawing>
          <wp:inline distT="0" distB="0" distL="0" distR="0">
            <wp:extent cx="76200" cy="161925"/>
            <wp:effectExtent l="19050" t="0" r="0" b="0"/>
            <wp:docPr id="210" name="Рисунок 40" descr="https://mitpress.mit.edu/sites/default/files/titles/content/sicm/chap1-Z-G-D-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itpress.mit.edu/sites/default/files/titles/content/sicm/chap1-Z-G-D-20.gif"/>
                    <pic:cNvPicPr>
                      <a:picLocks noChangeAspect="1" noChangeArrowheads="1"/>
                    </pic:cNvPicPr>
                  </pic:nvPicPr>
                  <pic:blipFill>
                    <a:blip r:embed="rId112"/>
                    <a:srcRect/>
                    <a:stretch>
                      <a:fillRect/>
                    </a:stretch>
                  </pic:blipFill>
                  <pic:spPr bwMode="auto">
                    <a:xfrm>
                      <a:off x="0" y="0"/>
                      <a:ext cx="76200" cy="161925"/>
                    </a:xfrm>
                    <a:prstGeom prst="rect">
                      <a:avLst/>
                    </a:prstGeom>
                    <a:noFill/>
                    <a:ln w="9525">
                      <a:noFill/>
                      <a:miter lim="800000"/>
                      <a:headEnd/>
                      <a:tailEnd/>
                    </a:ln>
                  </pic:spPr>
                </pic:pic>
              </a:graphicData>
            </a:graphic>
          </wp:inline>
        </w:drawing>
      </w:r>
      <w:r w:rsidRPr="00E44A77">
        <w:rPr>
          <w:sz w:val="28"/>
          <w:szCs w:val="28"/>
          <w:lang w:val="en-US"/>
        </w:rPr>
        <w:t xml:space="preserve">) = (1/2) </w:t>
      </w:r>
      <w:r w:rsidRPr="00E44A77">
        <w:rPr>
          <w:rStyle w:val="a5"/>
          <w:rFonts w:eastAsiaTheme="majorEastAsia"/>
          <w:sz w:val="28"/>
          <w:szCs w:val="28"/>
          <w:lang w:val="en-US"/>
        </w:rPr>
        <w:t>m</w:t>
      </w:r>
      <w:r w:rsidRPr="00E44A77">
        <w:rPr>
          <w:sz w:val="28"/>
          <w:szCs w:val="28"/>
          <w:lang w:val="en-US"/>
        </w:rPr>
        <w:t xml:space="preserve"> </w:t>
      </w:r>
      <w:r w:rsidRPr="00E44A77">
        <w:rPr>
          <w:rStyle w:val="a5"/>
          <w:rFonts w:eastAsiaTheme="majorEastAsia"/>
          <w:sz w:val="28"/>
          <w:szCs w:val="28"/>
          <w:lang w:val="en-US"/>
        </w:rPr>
        <w:t>l</w:t>
      </w:r>
      <w:r w:rsidRPr="00E44A77">
        <w:rPr>
          <w:sz w:val="28"/>
          <w:szCs w:val="28"/>
          <w:vertAlign w:val="superscript"/>
          <w:lang w:val="en-US"/>
        </w:rPr>
        <w:t>2</w:t>
      </w:r>
      <w:r w:rsidRPr="00E44A77">
        <w:rPr>
          <w:sz w:val="28"/>
          <w:szCs w:val="28"/>
          <w:lang w:val="en-US"/>
        </w:rPr>
        <w:t xml:space="preserve"> </w:t>
      </w:r>
      <w:r w:rsidRPr="00E44A77">
        <w:rPr>
          <w:noProof/>
          <w:sz w:val="28"/>
          <w:szCs w:val="28"/>
        </w:rPr>
        <w:drawing>
          <wp:inline distT="0" distB="0" distL="0" distR="0">
            <wp:extent cx="76200" cy="161925"/>
            <wp:effectExtent l="19050" t="0" r="0" b="0"/>
            <wp:docPr id="211" name="Рисунок 41" descr="https://mitpress.mit.edu/sites/default/files/titles/content/sicm/chap1-Z-G-D-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itpress.mit.edu/sites/default/files/titles/content/sicm/chap1-Z-G-D-20.gif"/>
                    <pic:cNvPicPr>
                      <a:picLocks noChangeAspect="1" noChangeArrowheads="1"/>
                    </pic:cNvPicPr>
                  </pic:nvPicPr>
                  <pic:blipFill>
                    <a:blip r:embed="rId112"/>
                    <a:srcRect/>
                    <a:stretch>
                      <a:fillRect/>
                    </a:stretch>
                  </pic:blipFill>
                  <pic:spPr bwMode="auto">
                    <a:xfrm>
                      <a:off x="0" y="0"/>
                      <a:ext cx="76200" cy="161925"/>
                    </a:xfrm>
                    <a:prstGeom prst="rect">
                      <a:avLst/>
                    </a:prstGeom>
                    <a:noFill/>
                    <a:ln w="9525">
                      <a:noFill/>
                      <a:miter lim="800000"/>
                      <a:headEnd/>
                      <a:tailEnd/>
                    </a:ln>
                  </pic:spPr>
                </pic:pic>
              </a:graphicData>
            </a:graphic>
          </wp:inline>
        </w:drawing>
      </w:r>
      <w:r w:rsidRPr="00E44A77">
        <w:rPr>
          <w:sz w:val="28"/>
          <w:szCs w:val="28"/>
          <w:vertAlign w:val="superscript"/>
          <w:lang w:val="en-US"/>
        </w:rPr>
        <w:t>2</w:t>
      </w:r>
      <w:r w:rsidRPr="00E44A77">
        <w:rPr>
          <w:sz w:val="28"/>
          <w:szCs w:val="28"/>
          <w:lang w:val="en-US"/>
        </w:rPr>
        <w:t xml:space="preserve"> + </w:t>
      </w:r>
      <w:r w:rsidRPr="00E44A77">
        <w:rPr>
          <w:rStyle w:val="a5"/>
          <w:rFonts w:eastAsiaTheme="majorEastAsia"/>
          <w:sz w:val="28"/>
          <w:szCs w:val="28"/>
          <w:lang w:val="en-US"/>
        </w:rPr>
        <w:t>m</w:t>
      </w:r>
      <w:r w:rsidRPr="00E44A77">
        <w:rPr>
          <w:sz w:val="28"/>
          <w:szCs w:val="28"/>
          <w:lang w:val="en-US"/>
        </w:rPr>
        <w:t xml:space="preserve"> </w:t>
      </w:r>
      <w:r w:rsidRPr="00E44A77">
        <w:rPr>
          <w:rStyle w:val="a5"/>
          <w:rFonts w:eastAsiaTheme="majorEastAsia"/>
          <w:sz w:val="28"/>
          <w:szCs w:val="28"/>
          <w:lang w:val="en-US"/>
        </w:rPr>
        <w:t>g</w:t>
      </w:r>
      <w:r w:rsidRPr="00E44A77">
        <w:rPr>
          <w:sz w:val="28"/>
          <w:szCs w:val="28"/>
          <w:lang w:val="en-US"/>
        </w:rPr>
        <w:t xml:space="preserve"> </w:t>
      </w:r>
      <w:r w:rsidRPr="00E44A77">
        <w:rPr>
          <w:rStyle w:val="a5"/>
          <w:rFonts w:eastAsiaTheme="majorEastAsia"/>
          <w:sz w:val="28"/>
          <w:szCs w:val="28"/>
          <w:lang w:val="en-US"/>
        </w:rPr>
        <w:t>l</w:t>
      </w:r>
      <w:r w:rsidRPr="00E44A77">
        <w:rPr>
          <w:sz w:val="28"/>
          <w:szCs w:val="28"/>
          <w:lang w:val="en-US"/>
        </w:rPr>
        <w:t xml:space="preserve"> cos </w:t>
      </w:r>
      <w:r w:rsidRPr="00E44A77">
        <w:rPr>
          <w:noProof/>
          <w:sz w:val="28"/>
          <w:szCs w:val="28"/>
        </w:rPr>
        <w:drawing>
          <wp:inline distT="0" distB="0" distL="0" distR="0">
            <wp:extent cx="76200" cy="114300"/>
            <wp:effectExtent l="19050" t="0" r="0" b="0"/>
            <wp:docPr id="212" name="Рисунок 42" descr="https://mitpress.mit.edu/sites/default/files/titles/content/sicm/chap1-Z-G-D-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mitpress.mit.edu/sites/default/files/titles/content/sicm/chap1-Z-G-D-19.gif"/>
                    <pic:cNvPicPr>
                      <a:picLocks noChangeAspect="1" noChangeArrowheads="1"/>
                    </pic:cNvPicPr>
                  </pic:nvPicPr>
                  <pic:blipFill>
                    <a:blip r:embed="rId43"/>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E44A77">
        <w:rPr>
          <w:sz w:val="28"/>
          <w:szCs w:val="28"/>
          <w:lang w:val="en-US"/>
        </w:rPr>
        <w:t>.</w:t>
      </w:r>
    </w:p>
    <w:p w:rsidR="003B251B" w:rsidRPr="00E44A77" w:rsidRDefault="003B251B" w:rsidP="003B251B">
      <w:pPr>
        <w:pStyle w:val="a4"/>
        <w:spacing w:before="0" w:beforeAutospacing="0" w:after="0" w:afterAutospacing="0"/>
        <w:ind w:firstLine="426"/>
        <w:jc w:val="both"/>
        <w:rPr>
          <w:sz w:val="28"/>
          <w:szCs w:val="28"/>
          <w:lang w:val="en-US"/>
        </w:rPr>
      </w:pPr>
      <w:r w:rsidRPr="00E44A77">
        <w:rPr>
          <w:rStyle w:val="a8"/>
          <w:sz w:val="28"/>
          <w:szCs w:val="28"/>
          <w:lang w:val="en-US"/>
        </w:rPr>
        <w:t>b</w:t>
      </w:r>
      <w:r w:rsidRPr="00E44A77">
        <w:rPr>
          <w:sz w:val="28"/>
          <w:szCs w:val="28"/>
          <w:lang w:val="en-US"/>
        </w:rPr>
        <w:t xml:space="preserve">.  A </w:t>
      </w:r>
      <w:proofErr w:type="spellStart"/>
      <w:r w:rsidRPr="00E44A77">
        <w:rPr>
          <w:sz w:val="28"/>
          <w:szCs w:val="28"/>
          <w:lang w:val="en-US"/>
        </w:rPr>
        <w:t>Lagrangian</w:t>
      </w:r>
      <w:proofErr w:type="spellEnd"/>
      <w:r w:rsidRPr="00E44A77">
        <w:rPr>
          <w:sz w:val="28"/>
          <w:szCs w:val="28"/>
          <w:lang w:val="en-US"/>
        </w:rPr>
        <w:t xml:space="preserve"> for a particle of mass </w:t>
      </w:r>
      <w:r w:rsidRPr="00E44A77">
        <w:rPr>
          <w:rStyle w:val="a5"/>
          <w:rFonts w:eastAsiaTheme="majorEastAsia"/>
          <w:sz w:val="28"/>
          <w:szCs w:val="28"/>
          <w:lang w:val="en-US"/>
        </w:rPr>
        <w:t>m</w:t>
      </w:r>
      <w:r w:rsidRPr="00E44A77">
        <w:rPr>
          <w:sz w:val="28"/>
          <w:szCs w:val="28"/>
          <w:lang w:val="en-US"/>
        </w:rPr>
        <w:t xml:space="preserve"> with a two-dimensional potential energy: </w:t>
      </w:r>
      <w:r w:rsidRPr="00E44A77">
        <w:rPr>
          <w:rStyle w:val="a5"/>
          <w:rFonts w:eastAsiaTheme="majorEastAsia"/>
          <w:sz w:val="28"/>
          <w:szCs w:val="28"/>
          <w:lang w:val="en-US"/>
        </w:rPr>
        <w:t>V</w:t>
      </w:r>
      <w:r w:rsidRPr="00E44A77">
        <w:rPr>
          <w:sz w:val="28"/>
          <w:szCs w:val="28"/>
          <w:lang w:val="en-US"/>
        </w:rPr>
        <w:t>(</w:t>
      </w:r>
      <w:r w:rsidRPr="00E44A77">
        <w:rPr>
          <w:rStyle w:val="a5"/>
          <w:rFonts w:eastAsiaTheme="majorEastAsia"/>
          <w:sz w:val="28"/>
          <w:szCs w:val="28"/>
          <w:lang w:val="en-US"/>
        </w:rPr>
        <w:t>x</w:t>
      </w:r>
      <w:r w:rsidRPr="00E44A77">
        <w:rPr>
          <w:sz w:val="28"/>
          <w:szCs w:val="28"/>
          <w:lang w:val="en-US"/>
        </w:rPr>
        <w:t xml:space="preserve">, </w:t>
      </w:r>
      <w:r w:rsidRPr="00E44A77">
        <w:rPr>
          <w:rStyle w:val="a5"/>
          <w:rFonts w:eastAsiaTheme="majorEastAsia"/>
          <w:sz w:val="28"/>
          <w:szCs w:val="28"/>
          <w:lang w:val="en-US"/>
        </w:rPr>
        <w:t>y</w:t>
      </w:r>
      <w:r w:rsidRPr="00E44A77">
        <w:rPr>
          <w:sz w:val="28"/>
          <w:szCs w:val="28"/>
          <w:lang w:val="en-US"/>
        </w:rPr>
        <w:t>) = (</w:t>
      </w:r>
      <w:r w:rsidRPr="00E44A77">
        <w:rPr>
          <w:rStyle w:val="a5"/>
          <w:rFonts w:eastAsiaTheme="majorEastAsia"/>
          <w:sz w:val="28"/>
          <w:szCs w:val="28"/>
          <w:lang w:val="en-US"/>
        </w:rPr>
        <w:t>x</w:t>
      </w:r>
      <w:r w:rsidRPr="00E44A77">
        <w:rPr>
          <w:sz w:val="28"/>
          <w:szCs w:val="28"/>
          <w:vertAlign w:val="superscript"/>
          <w:lang w:val="en-US"/>
        </w:rPr>
        <w:t>2</w:t>
      </w:r>
      <w:r w:rsidRPr="00E44A77">
        <w:rPr>
          <w:sz w:val="28"/>
          <w:szCs w:val="28"/>
          <w:lang w:val="en-US"/>
        </w:rPr>
        <w:t xml:space="preserve"> + </w:t>
      </w:r>
      <w:r w:rsidRPr="00E44A77">
        <w:rPr>
          <w:rStyle w:val="a5"/>
          <w:rFonts w:eastAsiaTheme="majorEastAsia"/>
          <w:sz w:val="28"/>
          <w:szCs w:val="28"/>
          <w:lang w:val="en-US"/>
        </w:rPr>
        <w:t>y</w:t>
      </w:r>
      <w:r w:rsidRPr="00E44A77">
        <w:rPr>
          <w:sz w:val="28"/>
          <w:szCs w:val="28"/>
          <w:vertAlign w:val="superscript"/>
          <w:lang w:val="en-US"/>
        </w:rPr>
        <w:t>2</w:t>
      </w:r>
      <w:r w:rsidRPr="00E44A77">
        <w:rPr>
          <w:sz w:val="28"/>
          <w:szCs w:val="28"/>
          <w:lang w:val="en-US"/>
        </w:rPr>
        <w:t xml:space="preserve">)/2 + </w:t>
      </w:r>
      <w:r w:rsidRPr="00E44A77">
        <w:rPr>
          <w:rStyle w:val="a5"/>
          <w:rFonts w:eastAsiaTheme="majorEastAsia"/>
          <w:sz w:val="28"/>
          <w:szCs w:val="28"/>
          <w:lang w:val="en-US"/>
        </w:rPr>
        <w:t>x</w:t>
      </w:r>
      <w:r w:rsidRPr="00E44A77">
        <w:rPr>
          <w:sz w:val="28"/>
          <w:szCs w:val="28"/>
          <w:vertAlign w:val="superscript"/>
          <w:lang w:val="en-US"/>
        </w:rPr>
        <w:t>2</w:t>
      </w:r>
      <w:r w:rsidRPr="00E44A77">
        <w:rPr>
          <w:sz w:val="28"/>
          <w:szCs w:val="28"/>
          <w:lang w:val="en-US"/>
        </w:rPr>
        <w:t xml:space="preserve"> </w:t>
      </w:r>
      <w:r w:rsidRPr="00E44A77">
        <w:rPr>
          <w:rStyle w:val="a5"/>
          <w:rFonts w:eastAsiaTheme="majorEastAsia"/>
          <w:sz w:val="28"/>
          <w:szCs w:val="28"/>
          <w:lang w:val="en-US"/>
        </w:rPr>
        <w:t>y</w:t>
      </w:r>
      <w:r w:rsidRPr="00E44A77">
        <w:rPr>
          <w:sz w:val="28"/>
          <w:szCs w:val="28"/>
          <w:lang w:val="en-US"/>
        </w:rPr>
        <w:t xml:space="preserve"> </w:t>
      </w:r>
      <w:r w:rsidRPr="00E44A77">
        <w:rPr>
          <w:rStyle w:val="HTML"/>
          <w:rFonts w:ascii="Times New Roman" w:eastAsiaTheme="majorEastAsia" w:hAnsi="Times New Roman" w:cs="Times New Roman"/>
          <w:sz w:val="28"/>
          <w:szCs w:val="28"/>
          <w:lang w:val="en-US"/>
        </w:rPr>
        <w:t>-</w:t>
      </w:r>
      <w:r w:rsidRPr="00E44A77">
        <w:rPr>
          <w:sz w:val="28"/>
          <w:szCs w:val="28"/>
          <w:lang w:val="en-US"/>
        </w:rPr>
        <w:t xml:space="preserve"> </w:t>
      </w:r>
      <w:r w:rsidRPr="00E44A77">
        <w:rPr>
          <w:rStyle w:val="a5"/>
          <w:rFonts w:eastAsiaTheme="majorEastAsia"/>
          <w:sz w:val="28"/>
          <w:szCs w:val="28"/>
          <w:lang w:val="en-US"/>
        </w:rPr>
        <w:t>y</w:t>
      </w:r>
      <w:r w:rsidRPr="00E44A77">
        <w:rPr>
          <w:sz w:val="28"/>
          <w:szCs w:val="28"/>
          <w:vertAlign w:val="superscript"/>
          <w:lang w:val="en-US"/>
        </w:rPr>
        <w:t>3</w:t>
      </w:r>
      <w:r w:rsidRPr="00E44A77">
        <w:rPr>
          <w:sz w:val="28"/>
          <w:szCs w:val="28"/>
          <w:lang w:val="en-US"/>
        </w:rPr>
        <w:t xml:space="preserve">/3 is </w:t>
      </w:r>
      <w:r w:rsidRPr="00E44A77">
        <w:rPr>
          <w:rStyle w:val="a5"/>
          <w:rFonts w:eastAsiaTheme="majorEastAsia"/>
          <w:sz w:val="28"/>
          <w:szCs w:val="28"/>
          <w:lang w:val="en-US"/>
        </w:rPr>
        <w:t>L</w:t>
      </w:r>
      <w:r w:rsidRPr="00E44A77">
        <w:rPr>
          <w:sz w:val="28"/>
          <w:szCs w:val="28"/>
          <w:lang w:val="en-US"/>
        </w:rPr>
        <w:t>(</w:t>
      </w:r>
      <w:r w:rsidRPr="00E44A77">
        <w:rPr>
          <w:rStyle w:val="a5"/>
          <w:rFonts w:eastAsiaTheme="majorEastAsia"/>
          <w:sz w:val="28"/>
          <w:szCs w:val="28"/>
          <w:lang w:val="en-US"/>
        </w:rPr>
        <w:t>t</w:t>
      </w:r>
      <w:r w:rsidRPr="00E44A77">
        <w:rPr>
          <w:sz w:val="28"/>
          <w:szCs w:val="28"/>
          <w:lang w:val="en-US"/>
        </w:rPr>
        <w:t xml:space="preserve">; </w:t>
      </w:r>
      <w:r w:rsidRPr="00E44A77">
        <w:rPr>
          <w:rStyle w:val="a5"/>
          <w:rFonts w:eastAsiaTheme="majorEastAsia"/>
          <w:sz w:val="28"/>
          <w:szCs w:val="28"/>
          <w:lang w:val="en-US"/>
        </w:rPr>
        <w:t>x</w:t>
      </w:r>
      <w:r w:rsidRPr="00E44A77">
        <w:rPr>
          <w:sz w:val="28"/>
          <w:szCs w:val="28"/>
          <w:lang w:val="en-US"/>
        </w:rPr>
        <w:t xml:space="preserve">, </w:t>
      </w:r>
      <w:r w:rsidRPr="00E44A77">
        <w:rPr>
          <w:rStyle w:val="a5"/>
          <w:rFonts w:eastAsiaTheme="majorEastAsia"/>
          <w:sz w:val="28"/>
          <w:szCs w:val="28"/>
          <w:lang w:val="en-US"/>
        </w:rPr>
        <w:t>y</w:t>
      </w:r>
      <w:r w:rsidRPr="00E44A77">
        <w:rPr>
          <w:sz w:val="28"/>
          <w:szCs w:val="28"/>
          <w:lang w:val="en-US"/>
        </w:rPr>
        <w:t xml:space="preserve">; </w:t>
      </w:r>
      <w:r w:rsidRPr="00E44A77">
        <w:rPr>
          <w:noProof/>
          <w:sz w:val="28"/>
          <w:szCs w:val="28"/>
        </w:rPr>
        <w:drawing>
          <wp:inline distT="0" distB="0" distL="0" distR="0">
            <wp:extent cx="85725" cy="114300"/>
            <wp:effectExtent l="19050" t="0" r="9525" b="0"/>
            <wp:docPr id="213" name="Рисунок 43" descr="https://mitpress.mit.edu/sites/default/files/titles/content/sicm/chap1-Z-G-D-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mitpress.mit.edu/sites/default/files/titles/content/sicm/chap1-Z-G-D-37.gif"/>
                    <pic:cNvPicPr>
                      <a:picLocks noChangeAspect="1" noChangeArrowheads="1"/>
                    </pic:cNvPicPr>
                  </pic:nvPicPr>
                  <pic:blipFill>
                    <a:blip r:embed="rId176"/>
                    <a:srcRect/>
                    <a:stretch>
                      <a:fillRect/>
                    </a:stretch>
                  </pic:blipFill>
                  <pic:spPr bwMode="auto">
                    <a:xfrm>
                      <a:off x="0" y="0"/>
                      <a:ext cx="85725" cy="114300"/>
                    </a:xfrm>
                    <a:prstGeom prst="rect">
                      <a:avLst/>
                    </a:prstGeom>
                    <a:noFill/>
                    <a:ln w="9525">
                      <a:noFill/>
                      <a:miter lim="800000"/>
                      <a:headEnd/>
                      <a:tailEnd/>
                    </a:ln>
                  </pic:spPr>
                </pic:pic>
              </a:graphicData>
            </a:graphic>
          </wp:inline>
        </w:drawing>
      </w:r>
      <w:r w:rsidRPr="00E44A77">
        <w:rPr>
          <w:sz w:val="28"/>
          <w:szCs w:val="28"/>
          <w:lang w:val="en-US"/>
        </w:rPr>
        <w:t xml:space="preserve">, </w:t>
      </w:r>
      <w:r w:rsidRPr="00E44A77">
        <w:rPr>
          <w:noProof/>
          <w:sz w:val="28"/>
          <w:szCs w:val="28"/>
        </w:rPr>
        <w:drawing>
          <wp:inline distT="0" distB="0" distL="0" distR="0">
            <wp:extent cx="76200" cy="152400"/>
            <wp:effectExtent l="19050" t="0" r="0" b="0"/>
            <wp:docPr id="214" name="Рисунок 44" descr="https://mitpress.mit.edu/sites/default/files/titles/content/sicm/chap3-Z-G-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mitpress.mit.edu/sites/default/files/titles/content/sicm/chap3-Z-G-D-1.gif"/>
                    <pic:cNvPicPr>
                      <a:picLocks noChangeAspect="1" noChangeArrowheads="1"/>
                    </pic:cNvPicPr>
                  </pic:nvPicPr>
                  <pic:blipFill>
                    <a:blip r:embed="rId177"/>
                    <a:srcRect/>
                    <a:stretch>
                      <a:fillRect/>
                    </a:stretch>
                  </pic:blipFill>
                  <pic:spPr bwMode="auto">
                    <a:xfrm>
                      <a:off x="0" y="0"/>
                      <a:ext cx="76200" cy="152400"/>
                    </a:xfrm>
                    <a:prstGeom prst="rect">
                      <a:avLst/>
                    </a:prstGeom>
                    <a:noFill/>
                    <a:ln w="9525">
                      <a:noFill/>
                      <a:miter lim="800000"/>
                      <a:headEnd/>
                      <a:tailEnd/>
                    </a:ln>
                  </pic:spPr>
                </pic:pic>
              </a:graphicData>
            </a:graphic>
          </wp:inline>
        </w:drawing>
      </w:r>
      <w:r w:rsidRPr="00E44A77">
        <w:rPr>
          <w:sz w:val="28"/>
          <w:szCs w:val="28"/>
          <w:lang w:val="en-US"/>
        </w:rPr>
        <w:t xml:space="preserve">) = (1/2) </w:t>
      </w:r>
      <w:r w:rsidRPr="00E44A77">
        <w:rPr>
          <w:rStyle w:val="a5"/>
          <w:rFonts w:eastAsiaTheme="majorEastAsia"/>
          <w:sz w:val="28"/>
          <w:szCs w:val="28"/>
          <w:lang w:val="en-US"/>
        </w:rPr>
        <w:t>m</w:t>
      </w:r>
      <w:r w:rsidRPr="00E44A77">
        <w:rPr>
          <w:sz w:val="28"/>
          <w:szCs w:val="28"/>
          <w:lang w:val="en-US"/>
        </w:rPr>
        <w:t xml:space="preserve"> (</w:t>
      </w:r>
      <w:r w:rsidRPr="00E44A77">
        <w:rPr>
          <w:noProof/>
          <w:sz w:val="28"/>
          <w:szCs w:val="28"/>
        </w:rPr>
        <w:drawing>
          <wp:inline distT="0" distB="0" distL="0" distR="0">
            <wp:extent cx="85725" cy="114300"/>
            <wp:effectExtent l="19050" t="0" r="9525" b="0"/>
            <wp:docPr id="215" name="Рисунок 45" descr="https://mitpress.mit.edu/sites/default/files/titles/content/sicm/chap1-Z-G-D-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mitpress.mit.edu/sites/default/files/titles/content/sicm/chap1-Z-G-D-37.gif"/>
                    <pic:cNvPicPr>
                      <a:picLocks noChangeAspect="1" noChangeArrowheads="1"/>
                    </pic:cNvPicPr>
                  </pic:nvPicPr>
                  <pic:blipFill>
                    <a:blip r:embed="rId176"/>
                    <a:srcRect/>
                    <a:stretch>
                      <a:fillRect/>
                    </a:stretch>
                  </pic:blipFill>
                  <pic:spPr bwMode="auto">
                    <a:xfrm>
                      <a:off x="0" y="0"/>
                      <a:ext cx="85725" cy="114300"/>
                    </a:xfrm>
                    <a:prstGeom prst="rect">
                      <a:avLst/>
                    </a:prstGeom>
                    <a:noFill/>
                    <a:ln w="9525">
                      <a:noFill/>
                      <a:miter lim="800000"/>
                      <a:headEnd/>
                      <a:tailEnd/>
                    </a:ln>
                  </pic:spPr>
                </pic:pic>
              </a:graphicData>
            </a:graphic>
          </wp:inline>
        </w:drawing>
      </w:r>
      <w:r w:rsidRPr="00E44A77">
        <w:rPr>
          <w:sz w:val="28"/>
          <w:szCs w:val="28"/>
          <w:vertAlign w:val="superscript"/>
          <w:lang w:val="en-US"/>
        </w:rPr>
        <w:t>2</w:t>
      </w:r>
      <w:r w:rsidRPr="00E44A77">
        <w:rPr>
          <w:sz w:val="28"/>
          <w:szCs w:val="28"/>
          <w:lang w:val="en-US"/>
        </w:rPr>
        <w:t xml:space="preserve"> + </w:t>
      </w:r>
      <w:r w:rsidRPr="00E44A77">
        <w:rPr>
          <w:noProof/>
          <w:sz w:val="28"/>
          <w:szCs w:val="28"/>
        </w:rPr>
        <w:drawing>
          <wp:inline distT="0" distB="0" distL="0" distR="0">
            <wp:extent cx="76200" cy="152400"/>
            <wp:effectExtent l="19050" t="0" r="0" b="0"/>
            <wp:docPr id="216" name="Рисунок 46" descr="https://mitpress.mit.edu/sites/default/files/titles/content/sicm/chap3-Z-G-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itpress.mit.edu/sites/default/files/titles/content/sicm/chap3-Z-G-D-1.gif"/>
                    <pic:cNvPicPr>
                      <a:picLocks noChangeAspect="1" noChangeArrowheads="1"/>
                    </pic:cNvPicPr>
                  </pic:nvPicPr>
                  <pic:blipFill>
                    <a:blip r:embed="rId177"/>
                    <a:srcRect/>
                    <a:stretch>
                      <a:fillRect/>
                    </a:stretch>
                  </pic:blipFill>
                  <pic:spPr bwMode="auto">
                    <a:xfrm>
                      <a:off x="0" y="0"/>
                      <a:ext cx="76200" cy="152400"/>
                    </a:xfrm>
                    <a:prstGeom prst="rect">
                      <a:avLst/>
                    </a:prstGeom>
                    <a:noFill/>
                    <a:ln w="9525">
                      <a:noFill/>
                      <a:miter lim="800000"/>
                      <a:headEnd/>
                      <a:tailEnd/>
                    </a:ln>
                  </pic:spPr>
                </pic:pic>
              </a:graphicData>
            </a:graphic>
          </wp:inline>
        </w:drawing>
      </w:r>
      <w:r w:rsidRPr="00E44A77">
        <w:rPr>
          <w:sz w:val="28"/>
          <w:szCs w:val="28"/>
          <w:vertAlign w:val="superscript"/>
          <w:lang w:val="en-US"/>
        </w:rPr>
        <w:t>2</w:t>
      </w:r>
      <w:r w:rsidRPr="00E44A77">
        <w:rPr>
          <w:sz w:val="28"/>
          <w:szCs w:val="28"/>
          <w:lang w:val="en-US"/>
        </w:rPr>
        <w:t xml:space="preserve">) </w:t>
      </w:r>
      <w:r w:rsidRPr="00E44A77">
        <w:rPr>
          <w:rStyle w:val="HTML"/>
          <w:rFonts w:ascii="Times New Roman" w:eastAsiaTheme="majorEastAsia" w:hAnsi="Times New Roman" w:cs="Times New Roman"/>
          <w:sz w:val="28"/>
          <w:szCs w:val="28"/>
          <w:lang w:val="en-US"/>
        </w:rPr>
        <w:t>-</w:t>
      </w:r>
      <w:r w:rsidRPr="00E44A77">
        <w:rPr>
          <w:sz w:val="28"/>
          <w:szCs w:val="28"/>
          <w:lang w:val="en-US"/>
        </w:rPr>
        <w:t xml:space="preserve"> </w:t>
      </w:r>
      <w:r w:rsidRPr="00E44A77">
        <w:rPr>
          <w:rStyle w:val="a5"/>
          <w:rFonts w:eastAsiaTheme="majorEastAsia"/>
          <w:sz w:val="28"/>
          <w:szCs w:val="28"/>
          <w:lang w:val="en-US"/>
        </w:rPr>
        <w:t>V</w:t>
      </w:r>
      <w:r w:rsidRPr="00E44A77">
        <w:rPr>
          <w:sz w:val="28"/>
          <w:szCs w:val="28"/>
          <w:lang w:val="en-US"/>
        </w:rPr>
        <w:t>(</w:t>
      </w:r>
      <w:r w:rsidRPr="00E44A77">
        <w:rPr>
          <w:rStyle w:val="a5"/>
          <w:rFonts w:eastAsiaTheme="majorEastAsia"/>
          <w:sz w:val="28"/>
          <w:szCs w:val="28"/>
          <w:lang w:val="en-US"/>
        </w:rPr>
        <w:t>x</w:t>
      </w:r>
      <w:r w:rsidRPr="00E44A77">
        <w:rPr>
          <w:sz w:val="28"/>
          <w:szCs w:val="28"/>
          <w:lang w:val="en-US"/>
        </w:rPr>
        <w:t xml:space="preserve">, </w:t>
      </w:r>
      <w:r w:rsidRPr="00E44A77">
        <w:rPr>
          <w:rStyle w:val="a5"/>
          <w:rFonts w:eastAsiaTheme="majorEastAsia"/>
          <w:sz w:val="28"/>
          <w:szCs w:val="28"/>
          <w:lang w:val="en-US"/>
        </w:rPr>
        <w:t>y</w:t>
      </w:r>
      <w:r w:rsidRPr="00E44A77">
        <w:rPr>
          <w:sz w:val="28"/>
          <w:szCs w:val="28"/>
          <w:lang w:val="en-US"/>
        </w:rPr>
        <w:t>).</w:t>
      </w:r>
    </w:p>
    <w:p w:rsidR="003B251B" w:rsidRPr="00E44A77" w:rsidRDefault="003B251B" w:rsidP="003B251B">
      <w:pPr>
        <w:pStyle w:val="a4"/>
        <w:spacing w:before="0" w:beforeAutospacing="0" w:after="0" w:afterAutospacing="0"/>
        <w:ind w:firstLine="426"/>
        <w:jc w:val="both"/>
        <w:rPr>
          <w:sz w:val="28"/>
          <w:szCs w:val="28"/>
          <w:lang w:val="en-US"/>
        </w:rPr>
      </w:pPr>
      <w:r w:rsidRPr="00E44A77">
        <w:rPr>
          <w:rStyle w:val="a8"/>
          <w:sz w:val="28"/>
          <w:szCs w:val="28"/>
          <w:lang w:val="en-US"/>
        </w:rPr>
        <w:t>c</w:t>
      </w:r>
      <w:r w:rsidRPr="00E44A77">
        <w:rPr>
          <w:sz w:val="28"/>
          <w:szCs w:val="28"/>
          <w:lang w:val="en-US"/>
        </w:rPr>
        <w:t xml:space="preserve">.  A </w:t>
      </w:r>
      <w:proofErr w:type="spellStart"/>
      <w:r w:rsidRPr="00E44A77">
        <w:rPr>
          <w:sz w:val="28"/>
          <w:szCs w:val="28"/>
          <w:lang w:val="en-US"/>
        </w:rPr>
        <w:t>Lagrangian</w:t>
      </w:r>
      <w:proofErr w:type="spellEnd"/>
      <w:r w:rsidRPr="00E44A77">
        <w:rPr>
          <w:sz w:val="28"/>
          <w:szCs w:val="28"/>
          <w:lang w:val="en-US"/>
        </w:rPr>
        <w:t xml:space="preserve"> for a particle of mass </w:t>
      </w:r>
      <w:r w:rsidRPr="00E44A77">
        <w:rPr>
          <w:rStyle w:val="a5"/>
          <w:rFonts w:eastAsiaTheme="majorEastAsia"/>
          <w:sz w:val="28"/>
          <w:szCs w:val="28"/>
          <w:lang w:val="en-US"/>
        </w:rPr>
        <w:t>m</w:t>
      </w:r>
      <w:r w:rsidRPr="00E44A77">
        <w:rPr>
          <w:sz w:val="28"/>
          <w:szCs w:val="28"/>
          <w:lang w:val="en-US"/>
        </w:rPr>
        <w:t xml:space="preserve"> constrained to move on a sphere of radius </w:t>
      </w:r>
      <w:r w:rsidRPr="00E44A77">
        <w:rPr>
          <w:rStyle w:val="a5"/>
          <w:rFonts w:eastAsiaTheme="majorEastAsia"/>
          <w:sz w:val="28"/>
          <w:szCs w:val="28"/>
          <w:lang w:val="en-US"/>
        </w:rPr>
        <w:t>R</w:t>
      </w:r>
      <w:r w:rsidRPr="00E44A77">
        <w:rPr>
          <w:sz w:val="28"/>
          <w:szCs w:val="28"/>
          <w:lang w:val="en-US"/>
        </w:rPr>
        <w:t xml:space="preserve">: </w:t>
      </w:r>
      <w:r w:rsidRPr="00E44A77">
        <w:rPr>
          <w:rStyle w:val="a5"/>
          <w:rFonts w:eastAsiaTheme="majorEastAsia"/>
          <w:sz w:val="28"/>
          <w:szCs w:val="28"/>
          <w:lang w:val="en-US"/>
        </w:rPr>
        <w:t>L</w:t>
      </w:r>
      <w:r w:rsidRPr="00E44A77">
        <w:rPr>
          <w:sz w:val="28"/>
          <w:szCs w:val="28"/>
          <w:lang w:val="en-US"/>
        </w:rPr>
        <w:t>(</w:t>
      </w:r>
      <w:r w:rsidRPr="00E44A77">
        <w:rPr>
          <w:rStyle w:val="a5"/>
          <w:rFonts w:eastAsiaTheme="majorEastAsia"/>
          <w:sz w:val="28"/>
          <w:szCs w:val="28"/>
          <w:lang w:val="en-US"/>
        </w:rPr>
        <w:t>t</w:t>
      </w:r>
      <w:r w:rsidRPr="00E44A77">
        <w:rPr>
          <w:sz w:val="28"/>
          <w:szCs w:val="28"/>
          <w:lang w:val="en-US"/>
        </w:rPr>
        <w:t xml:space="preserve">; </w:t>
      </w:r>
      <w:r w:rsidRPr="00E44A77">
        <w:rPr>
          <w:noProof/>
          <w:sz w:val="28"/>
          <w:szCs w:val="28"/>
        </w:rPr>
        <w:drawing>
          <wp:inline distT="0" distB="0" distL="0" distR="0">
            <wp:extent cx="76200" cy="114300"/>
            <wp:effectExtent l="19050" t="0" r="0" b="0"/>
            <wp:docPr id="222" name="Рисунок 47" descr="https://mitpress.mit.edu/sites/default/files/titles/content/sicm/chap1-Z-G-D-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mitpress.mit.edu/sites/default/files/titles/content/sicm/chap1-Z-G-D-19.gif"/>
                    <pic:cNvPicPr>
                      <a:picLocks noChangeAspect="1" noChangeArrowheads="1"/>
                    </pic:cNvPicPr>
                  </pic:nvPicPr>
                  <pic:blipFill>
                    <a:blip r:embed="rId43"/>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E44A77">
        <w:rPr>
          <w:sz w:val="28"/>
          <w:szCs w:val="28"/>
          <w:lang w:val="en-US"/>
        </w:rPr>
        <w:t xml:space="preserve">, </w:t>
      </w:r>
      <w:r w:rsidRPr="00E44A77">
        <w:rPr>
          <w:noProof/>
          <w:sz w:val="28"/>
          <w:szCs w:val="28"/>
        </w:rPr>
        <w:drawing>
          <wp:inline distT="0" distB="0" distL="0" distR="0">
            <wp:extent cx="95250" cy="114300"/>
            <wp:effectExtent l="19050" t="0" r="0" b="0"/>
            <wp:docPr id="223" name="Рисунок 48" descr="https://mitpress.mit.edu/sites/default/files/titles/content/sicm/chap1-Z-G-D-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mitpress.mit.edu/sites/default/files/titles/content/sicm/chap1-Z-G-D-16.gif"/>
                    <pic:cNvPicPr>
                      <a:picLocks noChangeAspect="1" noChangeArrowheads="1"/>
                    </pic:cNvPicPr>
                  </pic:nvPicPr>
                  <pic:blipFill>
                    <a:blip r:embed="rId44"/>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E44A77">
        <w:rPr>
          <w:sz w:val="28"/>
          <w:szCs w:val="28"/>
          <w:lang w:val="en-US"/>
        </w:rPr>
        <w:t xml:space="preserve">; </w:t>
      </w:r>
      <w:r w:rsidRPr="00E44A77">
        <w:rPr>
          <w:noProof/>
          <w:sz w:val="28"/>
          <w:szCs w:val="28"/>
        </w:rPr>
        <w:drawing>
          <wp:inline distT="0" distB="0" distL="0" distR="0">
            <wp:extent cx="76200" cy="161925"/>
            <wp:effectExtent l="19050" t="0" r="0" b="0"/>
            <wp:docPr id="224" name="Рисунок 49" descr="https://mitpress.mit.edu/sites/default/files/titles/content/sicm/chap1-Z-G-D-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mitpress.mit.edu/sites/default/files/titles/content/sicm/chap1-Z-G-D-20.gif"/>
                    <pic:cNvPicPr>
                      <a:picLocks noChangeAspect="1" noChangeArrowheads="1"/>
                    </pic:cNvPicPr>
                  </pic:nvPicPr>
                  <pic:blipFill>
                    <a:blip r:embed="rId112"/>
                    <a:srcRect/>
                    <a:stretch>
                      <a:fillRect/>
                    </a:stretch>
                  </pic:blipFill>
                  <pic:spPr bwMode="auto">
                    <a:xfrm>
                      <a:off x="0" y="0"/>
                      <a:ext cx="76200" cy="161925"/>
                    </a:xfrm>
                    <a:prstGeom prst="rect">
                      <a:avLst/>
                    </a:prstGeom>
                    <a:noFill/>
                    <a:ln w="9525">
                      <a:noFill/>
                      <a:miter lim="800000"/>
                      <a:headEnd/>
                      <a:tailEnd/>
                    </a:ln>
                  </pic:spPr>
                </pic:pic>
              </a:graphicData>
            </a:graphic>
          </wp:inline>
        </w:drawing>
      </w:r>
      <w:r w:rsidRPr="00E44A77">
        <w:rPr>
          <w:sz w:val="28"/>
          <w:szCs w:val="28"/>
          <w:lang w:val="en-US"/>
        </w:rPr>
        <w:t xml:space="preserve">, </w:t>
      </w:r>
      <w:r w:rsidRPr="00E44A77">
        <w:rPr>
          <w:noProof/>
          <w:sz w:val="28"/>
          <w:szCs w:val="28"/>
        </w:rPr>
        <w:drawing>
          <wp:inline distT="0" distB="0" distL="0" distR="0">
            <wp:extent cx="95250" cy="152400"/>
            <wp:effectExtent l="19050" t="0" r="0" b="0"/>
            <wp:docPr id="225" name="Рисунок 50" descr="https://mitpress.mit.edu/sites/default/files/titles/content/sicm/chap1-Z-G-D-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mitpress.mit.edu/sites/default/files/titles/content/sicm/chap1-Z-G-D-34.gif"/>
                    <pic:cNvPicPr>
                      <a:picLocks noChangeAspect="1" noChangeArrowheads="1"/>
                    </pic:cNvPicPr>
                  </pic:nvPicPr>
                  <pic:blipFill>
                    <a:blip r:embed="rId113"/>
                    <a:srcRect/>
                    <a:stretch>
                      <a:fillRect/>
                    </a:stretch>
                  </pic:blipFill>
                  <pic:spPr bwMode="auto">
                    <a:xfrm>
                      <a:off x="0" y="0"/>
                      <a:ext cx="95250" cy="152400"/>
                    </a:xfrm>
                    <a:prstGeom prst="rect">
                      <a:avLst/>
                    </a:prstGeom>
                    <a:noFill/>
                    <a:ln w="9525">
                      <a:noFill/>
                      <a:miter lim="800000"/>
                      <a:headEnd/>
                      <a:tailEnd/>
                    </a:ln>
                  </pic:spPr>
                </pic:pic>
              </a:graphicData>
            </a:graphic>
          </wp:inline>
        </w:drawing>
      </w:r>
      <w:r w:rsidRPr="00E44A77">
        <w:rPr>
          <w:sz w:val="28"/>
          <w:szCs w:val="28"/>
          <w:lang w:val="en-US"/>
        </w:rPr>
        <w:t xml:space="preserve">) = (1/2) </w:t>
      </w:r>
      <w:r w:rsidRPr="00E44A77">
        <w:rPr>
          <w:rStyle w:val="a5"/>
          <w:rFonts w:eastAsiaTheme="majorEastAsia"/>
          <w:sz w:val="28"/>
          <w:szCs w:val="28"/>
          <w:lang w:val="en-US"/>
        </w:rPr>
        <w:t>m</w:t>
      </w:r>
      <w:r w:rsidRPr="00E44A77">
        <w:rPr>
          <w:sz w:val="28"/>
          <w:szCs w:val="28"/>
          <w:lang w:val="en-US"/>
        </w:rPr>
        <w:t xml:space="preserve"> </w:t>
      </w:r>
      <w:r w:rsidRPr="00E44A77">
        <w:rPr>
          <w:rStyle w:val="a5"/>
          <w:rFonts w:eastAsiaTheme="majorEastAsia"/>
          <w:sz w:val="28"/>
          <w:szCs w:val="28"/>
          <w:lang w:val="en-US"/>
        </w:rPr>
        <w:t>R</w:t>
      </w:r>
      <w:r w:rsidRPr="00E44A77">
        <w:rPr>
          <w:sz w:val="28"/>
          <w:szCs w:val="28"/>
          <w:vertAlign w:val="superscript"/>
          <w:lang w:val="en-US"/>
        </w:rPr>
        <w:t>2</w:t>
      </w:r>
      <w:r w:rsidRPr="00E44A77">
        <w:rPr>
          <w:sz w:val="28"/>
          <w:szCs w:val="28"/>
          <w:lang w:val="en-US"/>
        </w:rPr>
        <w:t xml:space="preserve"> (</w:t>
      </w:r>
      <w:r w:rsidRPr="00E44A77">
        <w:rPr>
          <w:noProof/>
          <w:sz w:val="28"/>
          <w:szCs w:val="28"/>
        </w:rPr>
        <w:drawing>
          <wp:inline distT="0" distB="0" distL="0" distR="0">
            <wp:extent cx="76200" cy="161925"/>
            <wp:effectExtent l="19050" t="0" r="0" b="0"/>
            <wp:docPr id="226" name="Рисунок 51" descr="https://mitpress.mit.edu/sites/default/files/titles/content/sicm/chap1-Z-G-D-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mitpress.mit.edu/sites/default/files/titles/content/sicm/chap1-Z-G-D-20.gif"/>
                    <pic:cNvPicPr>
                      <a:picLocks noChangeAspect="1" noChangeArrowheads="1"/>
                    </pic:cNvPicPr>
                  </pic:nvPicPr>
                  <pic:blipFill>
                    <a:blip r:embed="rId112"/>
                    <a:srcRect/>
                    <a:stretch>
                      <a:fillRect/>
                    </a:stretch>
                  </pic:blipFill>
                  <pic:spPr bwMode="auto">
                    <a:xfrm>
                      <a:off x="0" y="0"/>
                      <a:ext cx="76200" cy="161925"/>
                    </a:xfrm>
                    <a:prstGeom prst="rect">
                      <a:avLst/>
                    </a:prstGeom>
                    <a:noFill/>
                    <a:ln w="9525">
                      <a:noFill/>
                      <a:miter lim="800000"/>
                      <a:headEnd/>
                      <a:tailEnd/>
                    </a:ln>
                  </pic:spPr>
                </pic:pic>
              </a:graphicData>
            </a:graphic>
          </wp:inline>
        </w:drawing>
      </w:r>
      <w:r w:rsidRPr="00E44A77">
        <w:rPr>
          <w:sz w:val="28"/>
          <w:szCs w:val="28"/>
          <w:vertAlign w:val="superscript"/>
          <w:lang w:val="en-US"/>
        </w:rPr>
        <w:t>2</w:t>
      </w:r>
      <w:r w:rsidRPr="00E44A77">
        <w:rPr>
          <w:sz w:val="28"/>
          <w:szCs w:val="28"/>
          <w:lang w:val="en-US"/>
        </w:rPr>
        <w:t xml:space="preserve"> + (</w:t>
      </w:r>
      <w:r w:rsidRPr="00E44A77">
        <w:rPr>
          <w:noProof/>
          <w:sz w:val="28"/>
          <w:szCs w:val="28"/>
        </w:rPr>
        <w:drawing>
          <wp:inline distT="0" distB="0" distL="0" distR="0">
            <wp:extent cx="95250" cy="152400"/>
            <wp:effectExtent l="19050" t="0" r="0" b="0"/>
            <wp:docPr id="227" name="Рисунок 52" descr="https://mitpress.mit.edu/sites/default/files/titles/content/sicm/chap1-Z-G-D-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mitpress.mit.edu/sites/default/files/titles/content/sicm/chap1-Z-G-D-34.gif"/>
                    <pic:cNvPicPr>
                      <a:picLocks noChangeAspect="1" noChangeArrowheads="1"/>
                    </pic:cNvPicPr>
                  </pic:nvPicPr>
                  <pic:blipFill>
                    <a:blip r:embed="rId113"/>
                    <a:srcRect/>
                    <a:stretch>
                      <a:fillRect/>
                    </a:stretch>
                  </pic:blipFill>
                  <pic:spPr bwMode="auto">
                    <a:xfrm>
                      <a:off x="0" y="0"/>
                      <a:ext cx="95250" cy="152400"/>
                    </a:xfrm>
                    <a:prstGeom prst="rect">
                      <a:avLst/>
                    </a:prstGeom>
                    <a:noFill/>
                    <a:ln w="9525">
                      <a:noFill/>
                      <a:miter lim="800000"/>
                      <a:headEnd/>
                      <a:tailEnd/>
                    </a:ln>
                  </pic:spPr>
                </pic:pic>
              </a:graphicData>
            </a:graphic>
          </wp:inline>
        </w:drawing>
      </w:r>
      <w:r w:rsidRPr="00E44A77">
        <w:rPr>
          <w:sz w:val="28"/>
          <w:szCs w:val="28"/>
          <w:lang w:val="en-US"/>
        </w:rPr>
        <w:t xml:space="preserve"> sin </w:t>
      </w:r>
      <w:r w:rsidRPr="00E44A77">
        <w:rPr>
          <w:noProof/>
          <w:sz w:val="28"/>
          <w:szCs w:val="28"/>
        </w:rPr>
        <w:drawing>
          <wp:inline distT="0" distB="0" distL="0" distR="0">
            <wp:extent cx="76200" cy="114300"/>
            <wp:effectExtent l="19050" t="0" r="0" b="0"/>
            <wp:docPr id="228" name="Рисунок 53" descr="https://mitpress.mit.edu/sites/default/files/titles/content/sicm/chap1-Z-G-D-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mitpress.mit.edu/sites/default/files/titles/content/sicm/chap1-Z-G-D-19.gif"/>
                    <pic:cNvPicPr>
                      <a:picLocks noChangeAspect="1" noChangeArrowheads="1"/>
                    </pic:cNvPicPr>
                  </pic:nvPicPr>
                  <pic:blipFill>
                    <a:blip r:embed="rId43"/>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E44A77">
        <w:rPr>
          <w:sz w:val="28"/>
          <w:szCs w:val="28"/>
          <w:lang w:val="en-US"/>
        </w:rPr>
        <w:t>)</w:t>
      </w:r>
      <w:r w:rsidRPr="00E44A77">
        <w:rPr>
          <w:sz w:val="28"/>
          <w:szCs w:val="28"/>
          <w:vertAlign w:val="superscript"/>
          <w:lang w:val="en-US"/>
        </w:rPr>
        <w:t>2</w:t>
      </w:r>
      <w:r w:rsidRPr="00E44A77">
        <w:rPr>
          <w:sz w:val="28"/>
          <w:szCs w:val="28"/>
          <w:lang w:val="en-US"/>
        </w:rPr>
        <w:t xml:space="preserve">), where </w:t>
      </w:r>
      <w:r w:rsidRPr="00E44A77">
        <w:rPr>
          <w:noProof/>
          <w:sz w:val="28"/>
          <w:szCs w:val="28"/>
        </w:rPr>
        <w:drawing>
          <wp:inline distT="0" distB="0" distL="0" distR="0">
            <wp:extent cx="76200" cy="114300"/>
            <wp:effectExtent l="19050" t="0" r="0" b="0"/>
            <wp:docPr id="44" name="Рисунок 54" descr="https://mitpress.mit.edu/sites/default/files/titles/content/sicm/chap1-Z-G-D-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mitpress.mit.edu/sites/default/files/titles/content/sicm/chap1-Z-G-D-19.gif"/>
                    <pic:cNvPicPr>
                      <a:picLocks noChangeAspect="1" noChangeArrowheads="1"/>
                    </pic:cNvPicPr>
                  </pic:nvPicPr>
                  <pic:blipFill>
                    <a:blip r:embed="rId43"/>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E44A77">
        <w:rPr>
          <w:sz w:val="28"/>
          <w:szCs w:val="28"/>
          <w:lang w:val="en-US"/>
        </w:rPr>
        <w:t xml:space="preserve">is the colatitude and </w:t>
      </w:r>
      <w:r w:rsidRPr="00E44A77">
        <w:rPr>
          <w:noProof/>
          <w:sz w:val="28"/>
          <w:szCs w:val="28"/>
        </w:rPr>
        <w:drawing>
          <wp:inline distT="0" distB="0" distL="0" distR="0">
            <wp:extent cx="95250" cy="114300"/>
            <wp:effectExtent l="19050" t="0" r="0" b="0"/>
            <wp:docPr id="45" name="Рисунок 55" descr="https://mitpress.mit.edu/sites/default/files/titles/content/sicm/chap1-Z-G-D-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mitpress.mit.edu/sites/default/files/titles/content/sicm/chap1-Z-G-D-16.gif"/>
                    <pic:cNvPicPr>
                      <a:picLocks noChangeAspect="1" noChangeArrowheads="1"/>
                    </pic:cNvPicPr>
                  </pic:nvPicPr>
                  <pic:blipFill>
                    <a:blip r:embed="rId44"/>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E44A77">
        <w:rPr>
          <w:sz w:val="28"/>
          <w:szCs w:val="28"/>
          <w:lang w:val="en-US"/>
        </w:rPr>
        <w:t xml:space="preserve">is the longitude on the sphere. </w:t>
      </w:r>
    </w:p>
    <w:p w:rsidR="00432CC8" w:rsidRDefault="003B251B" w:rsidP="003B251B">
      <w:pPr>
        <w:pStyle w:val="a4"/>
        <w:spacing w:before="0" w:beforeAutospacing="0" w:after="0" w:afterAutospacing="0"/>
        <w:ind w:firstLine="426"/>
        <w:jc w:val="both"/>
        <w:rPr>
          <w:rStyle w:val="a8"/>
          <w:sz w:val="28"/>
          <w:szCs w:val="28"/>
          <w:lang w:val="en-US"/>
        </w:rPr>
      </w:pPr>
      <w:bookmarkStart w:id="199" w:name="%_thm_3.2"/>
      <w:bookmarkEnd w:id="199"/>
      <w:r w:rsidRPr="00E44A77">
        <w:rPr>
          <w:b/>
          <w:bCs/>
          <w:sz w:val="28"/>
          <w:szCs w:val="28"/>
          <w:lang w:val="en-US"/>
        </w:rPr>
        <w:t>Exercise 3.2.</w:t>
      </w:r>
      <w:r w:rsidRPr="00E44A77">
        <w:rPr>
          <w:sz w:val="28"/>
          <w:szCs w:val="28"/>
          <w:lang w:val="en-US"/>
        </w:rPr>
        <w:t>  </w:t>
      </w:r>
      <w:r w:rsidRPr="00E44A77">
        <w:rPr>
          <w:rStyle w:val="a8"/>
          <w:sz w:val="28"/>
          <w:szCs w:val="28"/>
          <w:lang w:val="en-US"/>
        </w:rPr>
        <w:t>Sliding pendulum</w:t>
      </w:r>
    </w:p>
    <w:p w:rsidR="003B251B" w:rsidRDefault="003B251B" w:rsidP="003B251B">
      <w:pPr>
        <w:pStyle w:val="a4"/>
        <w:spacing w:before="0" w:beforeAutospacing="0" w:after="0" w:afterAutospacing="0"/>
        <w:ind w:firstLine="426"/>
        <w:jc w:val="both"/>
        <w:rPr>
          <w:sz w:val="28"/>
          <w:szCs w:val="28"/>
          <w:lang w:val="kk-KZ"/>
        </w:rPr>
      </w:pPr>
      <w:r w:rsidRPr="00E44A77">
        <w:rPr>
          <w:sz w:val="28"/>
          <w:szCs w:val="28"/>
          <w:lang w:val="en-US"/>
        </w:rPr>
        <w:t>For the pendulum with a sliding support (see exercise </w:t>
      </w:r>
      <w:hyperlink r:id="rId178" w:anchor="%_thm_1.20" w:history="1">
        <w:r w:rsidRPr="00E44A77">
          <w:rPr>
            <w:rStyle w:val="a3"/>
            <w:rFonts w:eastAsiaTheme="majorEastAsia"/>
            <w:color w:val="auto"/>
            <w:sz w:val="28"/>
            <w:szCs w:val="28"/>
            <w:lang w:val="en-US"/>
          </w:rPr>
          <w:t>1.20</w:t>
        </w:r>
      </w:hyperlink>
      <w:r w:rsidRPr="00E44A77">
        <w:rPr>
          <w:sz w:val="28"/>
          <w:szCs w:val="28"/>
          <w:lang w:val="en-US"/>
        </w:rPr>
        <w:t xml:space="preserve">), derive a Hamiltonian and Hamilton's equations. </w:t>
      </w:r>
    </w:p>
    <w:p w:rsidR="00750622" w:rsidRPr="00750622" w:rsidRDefault="00750622" w:rsidP="003B251B">
      <w:pPr>
        <w:pStyle w:val="a4"/>
        <w:spacing w:before="0" w:beforeAutospacing="0" w:after="0" w:afterAutospacing="0"/>
        <w:ind w:firstLine="426"/>
        <w:jc w:val="both"/>
        <w:rPr>
          <w:sz w:val="28"/>
          <w:szCs w:val="28"/>
          <w:lang w:val="kk-KZ"/>
        </w:rPr>
      </w:pPr>
    </w:p>
    <w:bookmarkStart w:id="200" w:name="%_sec_Temp_232"/>
    <w:bookmarkEnd w:id="200"/>
    <w:p w:rsidR="003B251B" w:rsidRPr="00E44A77" w:rsidRDefault="001B494D" w:rsidP="003B251B">
      <w:pPr>
        <w:pStyle w:val="4"/>
        <w:spacing w:before="0" w:line="240" w:lineRule="auto"/>
        <w:ind w:firstLine="426"/>
        <w:jc w:val="both"/>
        <w:rPr>
          <w:rFonts w:ascii="Times New Roman" w:hAnsi="Times New Roman" w:cs="Times New Roman"/>
          <w:color w:val="auto"/>
          <w:sz w:val="28"/>
          <w:szCs w:val="28"/>
          <w:lang w:val="en-US"/>
        </w:rPr>
      </w:pPr>
      <w:r w:rsidRPr="00E44A77">
        <w:rPr>
          <w:rFonts w:ascii="Times New Roman" w:hAnsi="Times New Roman" w:cs="Times New Roman"/>
          <w:color w:val="auto"/>
          <w:sz w:val="28"/>
          <w:szCs w:val="28"/>
        </w:rPr>
        <w:lastRenderedPageBreak/>
        <w:fldChar w:fldCharType="begin"/>
      </w:r>
      <w:r w:rsidR="003B251B" w:rsidRPr="00E44A77">
        <w:rPr>
          <w:rFonts w:ascii="Times New Roman" w:hAnsi="Times New Roman" w:cs="Times New Roman"/>
          <w:color w:val="auto"/>
          <w:sz w:val="28"/>
          <w:szCs w:val="28"/>
          <w:lang w:val="en-US"/>
        </w:rPr>
        <w:instrText xml:space="preserve"> HYPERLINK "https://mitpress.mit.edu/sites/default/files/titles/content/sicm/book-Z-H-4.html" \l "%_toc_%_sec_Temp_232" </w:instrText>
      </w:r>
      <w:r w:rsidRPr="00E44A77">
        <w:rPr>
          <w:rFonts w:ascii="Times New Roman" w:hAnsi="Times New Roman" w:cs="Times New Roman"/>
          <w:color w:val="auto"/>
          <w:sz w:val="28"/>
          <w:szCs w:val="28"/>
        </w:rPr>
        <w:fldChar w:fldCharType="separate"/>
      </w:r>
      <w:r w:rsidR="003B251B" w:rsidRPr="00E44A77">
        <w:rPr>
          <w:rStyle w:val="a3"/>
          <w:rFonts w:ascii="Times New Roman" w:hAnsi="Times New Roman" w:cs="Times New Roman"/>
          <w:color w:val="auto"/>
          <w:sz w:val="28"/>
          <w:szCs w:val="28"/>
          <w:lang w:val="en-US"/>
        </w:rPr>
        <w:t>Hamiltonian state</w:t>
      </w:r>
      <w:r w:rsidRPr="00E44A77">
        <w:rPr>
          <w:rFonts w:ascii="Times New Roman" w:hAnsi="Times New Roman" w:cs="Times New Roman"/>
          <w:color w:val="auto"/>
          <w:sz w:val="28"/>
          <w:szCs w:val="28"/>
        </w:rPr>
        <w:fldChar w:fldCharType="end"/>
      </w:r>
    </w:p>
    <w:p w:rsidR="00750622" w:rsidRDefault="003B251B" w:rsidP="003B251B">
      <w:pPr>
        <w:pStyle w:val="a4"/>
        <w:spacing w:before="0" w:beforeAutospacing="0" w:after="0" w:afterAutospacing="0"/>
        <w:ind w:firstLine="426"/>
        <w:jc w:val="both"/>
        <w:rPr>
          <w:sz w:val="28"/>
          <w:szCs w:val="28"/>
          <w:lang w:val="kk-KZ"/>
        </w:rPr>
      </w:pPr>
      <w:bookmarkStart w:id="201" w:name="%_idx_1580"/>
      <w:bookmarkStart w:id="202" w:name="%_idx_1582"/>
      <w:bookmarkEnd w:id="201"/>
      <w:bookmarkEnd w:id="202"/>
      <w:r w:rsidRPr="00E44A77">
        <w:rPr>
          <w:sz w:val="28"/>
          <w:szCs w:val="28"/>
          <w:lang w:val="en-US"/>
        </w:rPr>
        <w:t xml:space="preserve">Given a coordinate path </w:t>
      </w:r>
      <w:r w:rsidRPr="00E44A77">
        <w:rPr>
          <w:rStyle w:val="a5"/>
          <w:rFonts w:eastAsiaTheme="majorEastAsia"/>
          <w:sz w:val="28"/>
          <w:szCs w:val="28"/>
          <w:lang w:val="en-US"/>
        </w:rPr>
        <w:t>q</w:t>
      </w:r>
      <w:r w:rsidRPr="00E44A77">
        <w:rPr>
          <w:sz w:val="28"/>
          <w:szCs w:val="28"/>
          <w:lang w:val="en-US"/>
        </w:rPr>
        <w:t xml:space="preserve"> and a </w:t>
      </w:r>
      <w:proofErr w:type="spellStart"/>
      <w:r w:rsidRPr="00E44A77">
        <w:rPr>
          <w:sz w:val="28"/>
          <w:szCs w:val="28"/>
          <w:lang w:val="en-US"/>
        </w:rPr>
        <w:t>Lagrangian</w:t>
      </w:r>
      <w:proofErr w:type="spellEnd"/>
      <w:r w:rsidRPr="00E44A77">
        <w:rPr>
          <w:sz w:val="28"/>
          <w:szCs w:val="28"/>
          <w:lang w:val="en-US"/>
        </w:rPr>
        <w:t xml:space="preserve"> </w:t>
      </w:r>
      <w:r w:rsidRPr="00E44A77">
        <w:rPr>
          <w:rStyle w:val="a5"/>
          <w:rFonts w:eastAsiaTheme="majorEastAsia"/>
          <w:sz w:val="28"/>
          <w:szCs w:val="28"/>
          <w:lang w:val="en-US"/>
        </w:rPr>
        <w:t>L</w:t>
      </w:r>
      <w:r w:rsidRPr="00E44A77">
        <w:rPr>
          <w:sz w:val="28"/>
          <w:szCs w:val="28"/>
          <w:lang w:val="en-US"/>
        </w:rPr>
        <w:t xml:space="preserve">, the corresponding momentum path </w:t>
      </w:r>
      <w:r w:rsidRPr="00E44A77">
        <w:rPr>
          <w:rStyle w:val="a5"/>
          <w:rFonts w:eastAsiaTheme="majorEastAsia"/>
          <w:sz w:val="28"/>
          <w:szCs w:val="28"/>
          <w:lang w:val="en-US"/>
        </w:rPr>
        <w:t>p</w:t>
      </w:r>
      <w:r w:rsidRPr="00E44A77">
        <w:rPr>
          <w:sz w:val="28"/>
          <w:szCs w:val="28"/>
          <w:lang w:val="en-US"/>
        </w:rPr>
        <w:t xml:space="preserve"> is given by equation (</w:t>
      </w:r>
      <w:hyperlink r:id="rId179" w:anchor="EQUATION_3.2" w:history="1">
        <w:r w:rsidRPr="00E44A77">
          <w:rPr>
            <w:rStyle w:val="a3"/>
            <w:rFonts w:eastAsiaTheme="majorEastAsia"/>
            <w:color w:val="auto"/>
            <w:sz w:val="28"/>
            <w:szCs w:val="28"/>
            <w:lang w:val="en-US"/>
          </w:rPr>
          <w:t>3.2</w:t>
        </w:r>
      </w:hyperlink>
      <w:r w:rsidRPr="00E44A77">
        <w:rPr>
          <w:sz w:val="28"/>
          <w:szCs w:val="28"/>
          <w:lang w:val="en-US"/>
        </w:rPr>
        <w:t>). Equation (</w:t>
      </w:r>
      <w:hyperlink r:id="rId180" w:anchor="EQUATION_3.17" w:history="1">
        <w:r w:rsidRPr="00E44A77">
          <w:rPr>
            <w:rStyle w:val="a3"/>
            <w:rFonts w:eastAsiaTheme="majorEastAsia"/>
            <w:color w:val="auto"/>
            <w:sz w:val="28"/>
            <w:szCs w:val="28"/>
            <w:lang w:val="en-US"/>
          </w:rPr>
          <w:t>3.17</w:t>
        </w:r>
      </w:hyperlink>
      <w:r w:rsidRPr="00E44A77">
        <w:rPr>
          <w:sz w:val="28"/>
          <w:szCs w:val="28"/>
          <w:lang w:val="en-US"/>
        </w:rPr>
        <w:t xml:space="preserve">) expresses the same relationship in terms of the corresponding Hamiltonian </w:t>
      </w:r>
      <w:r w:rsidRPr="00E44A77">
        <w:rPr>
          <w:rStyle w:val="a5"/>
          <w:rFonts w:eastAsiaTheme="majorEastAsia"/>
          <w:sz w:val="28"/>
          <w:szCs w:val="28"/>
          <w:lang w:val="en-US"/>
        </w:rPr>
        <w:t>H</w:t>
      </w:r>
      <w:r w:rsidRPr="00E44A77">
        <w:rPr>
          <w:sz w:val="28"/>
          <w:szCs w:val="28"/>
          <w:lang w:val="en-US"/>
        </w:rPr>
        <w:t xml:space="preserve">. That these relations are valid for any path, whether or not it is a </w:t>
      </w:r>
      <w:bookmarkStart w:id="203" w:name="%_idx_1584"/>
      <w:bookmarkEnd w:id="203"/>
      <w:r w:rsidRPr="00E44A77">
        <w:rPr>
          <w:sz w:val="28"/>
          <w:szCs w:val="28"/>
          <w:lang w:val="en-US"/>
        </w:rPr>
        <w:t xml:space="preserve">realizable path, allows us to abstract to arbitrary velocity and momentum at a moment. At a moment, the momentum </w:t>
      </w:r>
      <w:r w:rsidRPr="00E44A77">
        <w:rPr>
          <w:rStyle w:val="a5"/>
          <w:rFonts w:eastAsiaTheme="majorEastAsia"/>
          <w:sz w:val="28"/>
          <w:szCs w:val="28"/>
          <w:lang w:val="en-US"/>
        </w:rPr>
        <w:t>p</w:t>
      </w:r>
      <w:r w:rsidRPr="00E44A77">
        <w:rPr>
          <w:sz w:val="28"/>
          <w:szCs w:val="28"/>
          <w:lang w:val="en-US"/>
        </w:rPr>
        <w:t xml:space="preserve"> for the state tuple ( </w:t>
      </w:r>
      <w:r w:rsidRPr="00E44A77">
        <w:rPr>
          <w:rStyle w:val="a5"/>
          <w:rFonts w:eastAsiaTheme="majorEastAsia"/>
          <w:sz w:val="28"/>
          <w:szCs w:val="28"/>
          <w:lang w:val="en-US"/>
        </w:rPr>
        <w:t>t</w:t>
      </w:r>
      <w:r w:rsidRPr="00E44A77">
        <w:rPr>
          <w:sz w:val="28"/>
          <w:szCs w:val="28"/>
          <w:lang w:val="en-US"/>
        </w:rPr>
        <w:t xml:space="preserve">, </w:t>
      </w:r>
      <w:r w:rsidRPr="00E44A77">
        <w:rPr>
          <w:rStyle w:val="a5"/>
          <w:rFonts w:eastAsiaTheme="majorEastAsia"/>
          <w:sz w:val="28"/>
          <w:szCs w:val="28"/>
          <w:lang w:val="en-US"/>
        </w:rPr>
        <w:t>q</w:t>
      </w:r>
      <w:r w:rsidRPr="00E44A77">
        <w:rPr>
          <w:sz w:val="28"/>
          <w:szCs w:val="28"/>
          <w:lang w:val="en-US"/>
        </w:rPr>
        <w:t xml:space="preserve">, </w:t>
      </w:r>
      <w:r w:rsidRPr="00E44A77">
        <w:rPr>
          <w:rStyle w:val="a5"/>
          <w:rFonts w:eastAsiaTheme="majorEastAsia"/>
          <w:sz w:val="28"/>
          <w:szCs w:val="28"/>
          <w:lang w:val="en-US"/>
        </w:rPr>
        <w:t>v</w:t>
      </w:r>
      <w:r w:rsidRPr="00E44A77">
        <w:rPr>
          <w:sz w:val="28"/>
          <w:szCs w:val="28"/>
          <w:lang w:val="en-US"/>
        </w:rPr>
        <w:t xml:space="preserve"> ) is </w:t>
      </w:r>
      <w:r w:rsidRPr="00E44A77">
        <w:rPr>
          <w:rStyle w:val="a5"/>
          <w:rFonts w:eastAsiaTheme="majorEastAsia"/>
          <w:sz w:val="28"/>
          <w:szCs w:val="28"/>
          <w:lang w:val="en-US"/>
        </w:rPr>
        <w:t>p</w:t>
      </w:r>
      <w:r w:rsidRPr="00E44A77">
        <w:rPr>
          <w:sz w:val="28"/>
          <w:szCs w:val="28"/>
          <w:lang w:val="en-US"/>
        </w:rPr>
        <w:t xml:space="preserve"> = </w:t>
      </w:r>
      <w:r w:rsidRPr="00E44A77">
        <w:rPr>
          <w:noProof/>
          <w:sz w:val="28"/>
          <w:szCs w:val="28"/>
        </w:rPr>
        <w:drawing>
          <wp:inline distT="0" distB="0" distL="0" distR="0">
            <wp:extent cx="95250" cy="133350"/>
            <wp:effectExtent l="19050" t="0" r="0" b="0"/>
            <wp:docPr id="46" name="Рисунок 56" descr="https://mitpress.mit.edu/sites/default/files/titles/content/sicm/front-Z-G-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mitpress.mit.edu/sites/default/files/titles/content/sicm/front-Z-G-D-2.gif"/>
                    <pic:cNvPicPr>
                      <a:picLocks noChangeAspect="1" noChangeArrowheads="1"/>
                    </pic:cNvPicPr>
                  </pic:nvPicPr>
                  <pic:blipFill>
                    <a:blip r:embed="rId76"/>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E44A77">
        <w:rPr>
          <w:sz w:val="28"/>
          <w:szCs w:val="28"/>
          <w:vertAlign w:val="subscript"/>
          <w:lang w:val="en-US"/>
        </w:rPr>
        <w:t>2</w:t>
      </w:r>
      <w:r w:rsidRPr="00E44A77">
        <w:rPr>
          <w:sz w:val="28"/>
          <w:szCs w:val="28"/>
          <w:lang w:val="en-US"/>
        </w:rPr>
        <w:t xml:space="preserve"> </w:t>
      </w:r>
      <w:r w:rsidRPr="00E44A77">
        <w:rPr>
          <w:rStyle w:val="a5"/>
          <w:rFonts w:eastAsiaTheme="majorEastAsia"/>
          <w:sz w:val="28"/>
          <w:szCs w:val="28"/>
          <w:lang w:val="en-US"/>
        </w:rPr>
        <w:t>L</w:t>
      </w:r>
      <w:r w:rsidRPr="00E44A77">
        <w:rPr>
          <w:sz w:val="28"/>
          <w:szCs w:val="28"/>
          <w:lang w:val="en-US"/>
        </w:rPr>
        <w:t>(</w:t>
      </w:r>
      <w:r w:rsidRPr="00E44A77">
        <w:rPr>
          <w:rStyle w:val="a5"/>
          <w:rFonts w:eastAsiaTheme="majorEastAsia"/>
          <w:sz w:val="28"/>
          <w:szCs w:val="28"/>
          <w:lang w:val="en-US"/>
        </w:rPr>
        <w:t>t</w:t>
      </w:r>
      <w:r w:rsidRPr="00E44A77">
        <w:rPr>
          <w:sz w:val="28"/>
          <w:szCs w:val="28"/>
          <w:lang w:val="en-US"/>
        </w:rPr>
        <w:t xml:space="preserve">, </w:t>
      </w:r>
      <w:r w:rsidRPr="00E44A77">
        <w:rPr>
          <w:rStyle w:val="a5"/>
          <w:rFonts w:eastAsiaTheme="majorEastAsia"/>
          <w:sz w:val="28"/>
          <w:szCs w:val="28"/>
          <w:lang w:val="en-US"/>
        </w:rPr>
        <w:t>q</w:t>
      </w:r>
      <w:r w:rsidRPr="00E44A77">
        <w:rPr>
          <w:sz w:val="28"/>
          <w:szCs w:val="28"/>
          <w:lang w:val="en-US"/>
        </w:rPr>
        <w:t xml:space="preserve">, </w:t>
      </w:r>
      <w:r w:rsidRPr="00E44A77">
        <w:rPr>
          <w:rStyle w:val="a5"/>
          <w:rFonts w:eastAsiaTheme="majorEastAsia"/>
          <w:sz w:val="28"/>
          <w:szCs w:val="28"/>
          <w:lang w:val="en-US"/>
        </w:rPr>
        <w:t>v</w:t>
      </w:r>
      <w:r w:rsidRPr="00E44A77">
        <w:rPr>
          <w:sz w:val="28"/>
          <w:szCs w:val="28"/>
          <w:lang w:val="en-US"/>
        </w:rPr>
        <w:t xml:space="preserve">). We also have </w:t>
      </w:r>
      <w:r w:rsidRPr="00E44A77">
        <w:rPr>
          <w:rStyle w:val="a5"/>
          <w:rFonts w:eastAsiaTheme="majorEastAsia"/>
          <w:sz w:val="28"/>
          <w:szCs w:val="28"/>
          <w:lang w:val="en-US"/>
        </w:rPr>
        <w:t>v</w:t>
      </w:r>
      <w:r w:rsidRPr="00E44A77">
        <w:rPr>
          <w:sz w:val="28"/>
          <w:szCs w:val="28"/>
          <w:lang w:val="en-US"/>
        </w:rPr>
        <w:t xml:space="preserve"> = </w:t>
      </w:r>
      <w:r w:rsidRPr="00E44A77">
        <w:rPr>
          <w:noProof/>
          <w:sz w:val="28"/>
          <w:szCs w:val="28"/>
        </w:rPr>
        <w:drawing>
          <wp:inline distT="0" distB="0" distL="0" distR="0">
            <wp:extent cx="95250" cy="133350"/>
            <wp:effectExtent l="19050" t="0" r="0" b="0"/>
            <wp:docPr id="47" name="Рисунок 57" descr="https://mitpress.mit.edu/sites/default/files/titles/content/sicm/front-Z-G-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mitpress.mit.edu/sites/default/files/titles/content/sicm/front-Z-G-D-2.gif"/>
                    <pic:cNvPicPr>
                      <a:picLocks noChangeAspect="1" noChangeArrowheads="1"/>
                    </pic:cNvPicPr>
                  </pic:nvPicPr>
                  <pic:blipFill>
                    <a:blip r:embed="rId76"/>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E44A77">
        <w:rPr>
          <w:sz w:val="28"/>
          <w:szCs w:val="28"/>
          <w:vertAlign w:val="subscript"/>
          <w:lang w:val="en-US"/>
        </w:rPr>
        <w:t>2</w:t>
      </w:r>
      <w:r w:rsidRPr="00E44A77">
        <w:rPr>
          <w:sz w:val="28"/>
          <w:szCs w:val="28"/>
          <w:lang w:val="en-US"/>
        </w:rPr>
        <w:t xml:space="preserve"> </w:t>
      </w:r>
      <w:r w:rsidRPr="00E44A77">
        <w:rPr>
          <w:rStyle w:val="a5"/>
          <w:rFonts w:eastAsiaTheme="majorEastAsia"/>
          <w:sz w:val="28"/>
          <w:szCs w:val="28"/>
          <w:lang w:val="en-US"/>
        </w:rPr>
        <w:t>H</w:t>
      </w:r>
      <w:r w:rsidRPr="00E44A77">
        <w:rPr>
          <w:sz w:val="28"/>
          <w:szCs w:val="28"/>
          <w:lang w:val="en-US"/>
        </w:rPr>
        <w:t>(</w:t>
      </w:r>
      <w:r w:rsidRPr="00E44A77">
        <w:rPr>
          <w:rStyle w:val="a5"/>
          <w:rFonts w:eastAsiaTheme="majorEastAsia"/>
          <w:sz w:val="28"/>
          <w:szCs w:val="28"/>
          <w:lang w:val="en-US"/>
        </w:rPr>
        <w:t>t</w:t>
      </w:r>
      <w:r w:rsidRPr="00E44A77">
        <w:rPr>
          <w:sz w:val="28"/>
          <w:szCs w:val="28"/>
          <w:lang w:val="en-US"/>
        </w:rPr>
        <w:t xml:space="preserve">, </w:t>
      </w:r>
      <w:r w:rsidRPr="00E44A77">
        <w:rPr>
          <w:rStyle w:val="a5"/>
          <w:rFonts w:eastAsiaTheme="majorEastAsia"/>
          <w:sz w:val="28"/>
          <w:szCs w:val="28"/>
          <w:lang w:val="en-US"/>
        </w:rPr>
        <w:t>q</w:t>
      </w:r>
      <w:r w:rsidRPr="00E44A77">
        <w:rPr>
          <w:sz w:val="28"/>
          <w:szCs w:val="28"/>
          <w:lang w:val="en-US"/>
        </w:rPr>
        <w:t xml:space="preserve">, </w:t>
      </w:r>
      <w:r w:rsidRPr="00E44A77">
        <w:rPr>
          <w:rStyle w:val="a5"/>
          <w:rFonts w:eastAsiaTheme="majorEastAsia"/>
          <w:sz w:val="28"/>
          <w:szCs w:val="28"/>
          <w:lang w:val="en-US"/>
        </w:rPr>
        <w:t>p</w:t>
      </w:r>
      <w:r w:rsidRPr="00E44A77">
        <w:rPr>
          <w:sz w:val="28"/>
          <w:szCs w:val="28"/>
          <w:lang w:val="en-US"/>
        </w:rPr>
        <w:t xml:space="preserve">). In the </w:t>
      </w:r>
      <w:proofErr w:type="spellStart"/>
      <w:r w:rsidRPr="00E44A77">
        <w:rPr>
          <w:sz w:val="28"/>
          <w:szCs w:val="28"/>
          <w:lang w:val="en-US"/>
        </w:rPr>
        <w:t>Lagrangian</w:t>
      </w:r>
      <w:proofErr w:type="spellEnd"/>
      <w:r w:rsidRPr="00E44A77">
        <w:rPr>
          <w:sz w:val="28"/>
          <w:szCs w:val="28"/>
          <w:lang w:val="en-US"/>
        </w:rPr>
        <w:t xml:space="preserve"> formulation the state of the system at a moment can be specified by the local state tuple ( </w:t>
      </w:r>
      <w:r w:rsidRPr="00E44A77">
        <w:rPr>
          <w:rStyle w:val="a5"/>
          <w:rFonts w:eastAsiaTheme="majorEastAsia"/>
          <w:sz w:val="28"/>
          <w:szCs w:val="28"/>
          <w:lang w:val="en-US"/>
        </w:rPr>
        <w:t>t</w:t>
      </w:r>
      <w:r w:rsidRPr="00E44A77">
        <w:rPr>
          <w:sz w:val="28"/>
          <w:szCs w:val="28"/>
          <w:lang w:val="en-US"/>
        </w:rPr>
        <w:t xml:space="preserve">, </w:t>
      </w:r>
      <w:r w:rsidRPr="00E44A77">
        <w:rPr>
          <w:rStyle w:val="a5"/>
          <w:rFonts w:eastAsiaTheme="majorEastAsia"/>
          <w:sz w:val="28"/>
          <w:szCs w:val="28"/>
          <w:lang w:val="en-US"/>
        </w:rPr>
        <w:t>q</w:t>
      </w:r>
      <w:r w:rsidRPr="00E44A77">
        <w:rPr>
          <w:sz w:val="28"/>
          <w:szCs w:val="28"/>
          <w:lang w:val="en-US"/>
        </w:rPr>
        <w:t xml:space="preserve">, </w:t>
      </w:r>
      <w:r w:rsidRPr="00E44A77">
        <w:rPr>
          <w:rStyle w:val="a5"/>
          <w:rFonts w:eastAsiaTheme="majorEastAsia"/>
          <w:sz w:val="28"/>
          <w:szCs w:val="28"/>
          <w:lang w:val="en-US"/>
        </w:rPr>
        <w:t>v</w:t>
      </w:r>
      <w:r w:rsidRPr="00E44A77">
        <w:rPr>
          <w:sz w:val="28"/>
          <w:szCs w:val="28"/>
          <w:lang w:val="en-US"/>
        </w:rPr>
        <w:t xml:space="preserve"> ) of time, generalized coordinates, and generalized velocities. Lagrange's equations determine a unique path emanating from this state. In the Hamiltonian formulation the state can be specified by the tuple </w:t>
      </w:r>
      <w:proofErr w:type="gramStart"/>
      <w:r w:rsidRPr="00E44A77">
        <w:rPr>
          <w:sz w:val="28"/>
          <w:szCs w:val="28"/>
          <w:lang w:val="en-US"/>
        </w:rPr>
        <w:t xml:space="preserve">( </w:t>
      </w:r>
      <w:r w:rsidRPr="00E44A77">
        <w:rPr>
          <w:rStyle w:val="a5"/>
          <w:rFonts w:eastAsiaTheme="majorEastAsia"/>
          <w:sz w:val="28"/>
          <w:szCs w:val="28"/>
          <w:lang w:val="en-US"/>
        </w:rPr>
        <w:t>t</w:t>
      </w:r>
      <w:proofErr w:type="gramEnd"/>
      <w:r w:rsidRPr="00E44A77">
        <w:rPr>
          <w:sz w:val="28"/>
          <w:szCs w:val="28"/>
          <w:lang w:val="en-US"/>
        </w:rPr>
        <w:t xml:space="preserve">, </w:t>
      </w:r>
      <w:r w:rsidRPr="00E44A77">
        <w:rPr>
          <w:rStyle w:val="a5"/>
          <w:rFonts w:eastAsiaTheme="majorEastAsia"/>
          <w:sz w:val="28"/>
          <w:szCs w:val="28"/>
          <w:lang w:val="en-US"/>
        </w:rPr>
        <w:t>q</w:t>
      </w:r>
      <w:r w:rsidRPr="00E44A77">
        <w:rPr>
          <w:sz w:val="28"/>
          <w:szCs w:val="28"/>
          <w:lang w:val="en-US"/>
        </w:rPr>
        <w:t xml:space="preserve">, </w:t>
      </w:r>
      <w:r w:rsidRPr="00E44A77">
        <w:rPr>
          <w:rStyle w:val="a5"/>
          <w:rFonts w:eastAsiaTheme="majorEastAsia"/>
          <w:sz w:val="28"/>
          <w:szCs w:val="28"/>
          <w:lang w:val="en-US"/>
        </w:rPr>
        <w:t>p</w:t>
      </w:r>
      <w:r w:rsidRPr="00E44A77">
        <w:rPr>
          <w:sz w:val="28"/>
          <w:szCs w:val="28"/>
          <w:lang w:val="en-US"/>
        </w:rPr>
        <w:t xml:space="preserve"> ) of time, generalized coordinates, and generalized momenta. </w:t>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The Hamiltonian formulation and the </w:t>
      </w:r>
      <w:proofErr w:type="spellStart"/>
      <w:r w:rsidRPr="00E44A77">
        <w:rPr>
          <w:sz w:val="28"/>
          <w:szCs w:val="28"/>
          <w:lang w:val="en-US"/>
        </w:rPr>
        <w:t>Lagrangian</w:t>
      </w:r>
      <w:proofErr w:type="spellEnd"/>
      <w:r w:rsidRPr="00E44A77">
        <w:rPr>
          <w:sz w:val="28"/>
          <w:szCs w:val="28"/>
          <w:lang w:val="en-US"/>
        </w:rPr>
        <w:t xml:space="preserve"> formulation are equivalent.</w:t>
      </w:r>
    </w:p>
    <w:p w:rsidR="003B251B" w:rsidRPr="00E44A77" w:rsidRDefault="003B251B" w:rsidP="003B251B">
      <w:pPr>
        <w:pStyle w:val="a4"/>
        <w:spacing w:before="0" w:beforeAutospacing="0" w:after="0" w:afterAutospacing="0"/>
        <w:ind w:firstLine="426"/>
        <w:jc w:val="both"/>
        <w:rPr>
          <w:sz w:val="28"/>
          <w:szCs w:val="28"/>
        </w:rPr>
      </w:pPr>
      <w:r w:rsidRPr="00E44A77">
        <w:rPr>
          <w:sz w:val="28"/>
          <w:szCs w:val="28"/>
          <w:lang w:val="en-US"/>
        </w:rPr>
        <w:t xml:space="preserve">Given a path </w:t>
      </w:r>
      <w:r w:rsidRPr="00E44A77">
        <w:rPr>
          <w:rStyle w:val="a5"/>
          <w:rFonts w:eastAsiaTheme="majorEastAsia"/>
          <w:sz w:val="28"/>
          <w:szCs w:val="28"/>
          <w:lang w:val="en-US"/>
        </w:rPr>
        <w:t>q</w:t>
      </w:r>
      <w:r w:rsidRPr="00E44A77">
        <w:rPr>
          <w:sz w:val="28"/>
          <w:szCs w:val="28"/>
          <w:lang w:val="en-US"/>
        </w:rPr>
        <w:t xml:space="preserve">, the </w:t>
      </w:r>
      <w:proofErr w:type="spellStart"/>
      <w:r w:rsidRPr="00E44A77">
        <w:rPr>
          <w:sz w:val="28"/>
          <w:szCs w:val="28"/>
          <w:lang w:val="en-US"/>
        </w:rPr>
        <w:t>Lagrangian</w:t>
      </w:r>
      <w:proofErr w:type="spellEnd"/>
      <w:r w:rsidRPr="00E44A77">
        <w:rPr>
          <w:sz w:val="28"/>
          <w:szCs w:val="28"/>
          <w:lang w:val="en-US"/>
        </w:rPr>
        <w:t xml:space="preserve"> state path and the Hamiltonian state paths can be deduced from it. The </w:t>
      </w:r>
      <w:proofErr w:type="spellStart"/>
      <w:r w:rsidRPr="00E44A77">
        <w:rPr>
          <w:sz w:val="28"/>
          <w:szCs w:val="28"/>
          <w:lang w:val="en-US"/>
        </w:rPr>
        <w:t>Lagrangian</w:t>
      </w:r>
      <w:proofErr w:type="spellEnd"/>
      <w:r w:rsidRPr="00E44A77">
        <w:rPr>
          <w:sz w:val="28"/>
          <w:szCs w:val="28"/>
          <w:lang w:val="en-US"/>
        </w:rPr>
        <w:t xml:space="preserve"> state path </w:t>
      </w:r>
      <w:r w:rsidRPr="00E44A77">
        <w:rPr>
          <w:noProof/>
          <w:sz w:val="28"/>
          <w:szCs w:val="28"/>
        </w:rPr>
        <w:drawing>
          <wp:inline distT="0" distB="0" distL="0" distR="0">
            <wp:extent cx="85725" cy="114300"/>
            <wp:effectExtent l="19050" t="0" r="9525" b="0"/>
            <wp:docPr id="48" name="Рисунок 58" descr="https://mitpress.mit.edu/sites/default/files/titles/content/sicm/chap1-Z-G-D-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mitpress.mit.edu/sites/default/files/titles/content/sicm/chap1-Z-G-D-9.gif"/>
                    <pic:cNvPicPr>
                      <a:picLocks noChangeAspect="1" noChangeArrowheads="1"/>
                    </pic:cNvPicPr>
                  </pic:nvPicPr>
                  <pic:blipFill>
                    <a:blip r:embed="rId181"/>
                    <a:srcRect/>
                    <a:stretch>
                      <a:fillRect/>
                    </a:stretch>
                  </pic:blipFill>
                  <pic:spPr bwMode="auto">
                    <a:xfrm>
                      <a:off x="0" y="0"/>
                      <a:ext cx="85725" cy="114300"/>
                    </a:xfrm>
                    <a:prstGeom prst="rect">
                      <a:avLst/>
                    </a:prstGeom>
                    <a:noFill/>
                    <a:ln w="9525">
                      <a:noFill/>
                      <a:miter lim="800000"/>
                      <a:headEnd/>
                      <a:tailEnd/>
                    </a:ln>
                  </pic:spPr>
                </pic:pic>
              </a:graphicData>
            </a:graphic>
          </wp:inline>
        </w:drawing>
      </w:r>
      <w:r w:rsidRPr="00E44A77">
        <w:rPr>
          <w:sz w:val="28"/>
          <w:szCs w:val="28"/>
          <w:lang w:val="en-US"/>
        </w:rPr>
        <w:t>[</w:t>
      </w:r>
      <w:r w:rsidRPr="00E44A77">
        <w:rPr>
          <w:rStyle w:val="a5"/>
          <w:rFonts w:eastAsiaTheme="majorEastAsia"/>
          <w:sz w:val="28"/>
          <w:szCs w:val="28"/>
          <w:lang w:val="en-US"/>
        </w:rPr>
        <w:t>q</w:t>
      </w:r>
      <w:r w:rsidRPr="00E44A77">
        <w:rPr>
          <w:sz w:val="28"/>
          <w:szCs w:val="28"/>
          <w:lang w:val="en-US"/>
        </w:rPr>
        <w:t xml:space="preserve">] can be constructed from a path </w:t>
      </w:r>
      <w:r w:rsidRPr="00E44A77">
        <w:rPr>
          <w:rStyle w:val="a5"/>
          <w:rFonts w:eastAsiaTheme="majorEastAsia"/>
          <w:sz w:val="28"/>
          <w:szCs w:val="28"/>
          <w:lang w:val="en-US"/>
        </w:rPr>
        <w:t>q</w:t>
      </w:r>
      <w:r w:rsidRPr="00E44A77">
        <w:rPr>
          <w:sz w:val="28"/>
          <w:szCs w:val="28"/>
          <w:lang w:val="en-US"/>
        </w:rPr>
        <w:t xml:space="preserve"> simply by taking derivatives. </w:t>
      </w:r>
      <w:proofErr w:type="spellStart"/>
      <w:r w:rsidRPr="00E44A77">
        <w:rPr>
          <w:sz w:val="28"/>
          <w:szCs w:val="28"/>
        </w:rPr>
        <w:t>The</w:t>
      </w:r>
      <w:proofErr w:type="spellEnd"/>
      <w:r w:rsidRPr="00E44A77">
        <w:rPr>
          <w:sz w:val="28"/>
          <w:szCs w:val="28"/>
        </w:rPr>
        <w:t xml:space="preserve"> </w:t>
      </w:r>
      <w:bookmarkStart w:id="204" w:name="%_idx_1592"/>
      <w:bookmarkStart w:id="205" w:name="%_idx_1594"/>
      <w:bookmarkStart w:id="206" w:name="%_idx_1596"/>
      <w:bookmarkEnd w:id="204"/>
      <w:bookmarkEnd w:id="205"/>
      <w:bookmarkEnd w:id="206"/>
      <w:proofErr w:type="spellStart"/>
      <w:r w:rsidRPr="00E44A77">
        <w:rPr>
          <w:sz w:val="28"/>
          <w:szCs w:val="28"/>
        </w:rPr>
        <w:t>Lagrangian</w:t>
      </w:r>
      <w:proofErr w:type="spellEnd"/>
      <w:r w:rsidRPr="00E44A77">
        <w:rPr>
          <w:sz w:val="28"/>
          <w:szCs w:val="28"/>
        </w:rPr>
        <w:t xml:space="preserve"> </w:t>
      </w:r>
      <w:proofErr w:type="spellStart"/>
      <w:r w:rsidRPr="00E44A77">
        <w:rPr>
          <w:sz w:val="28"/>
          <w:szCs w:val="28"/>
        </w:rPr>
        <w:t>state</w:t>
      </w:r>
      <w:proofErr w:type="spellEnd"/>
      <w:r w:rsidRPr="00E44A77">
        <w:rPr>
          <w:sz w:val="28"/>
          <w:szCs w:val="28"/>
        </w:rPr>
        <w:t xml:space="preserve"> </w:t>
      </w:r>
      <w:proofErr w:type="spellStart"/>
      <w:r w:rsidRPr="00E44A77">
        <w:rPr>
          <w:sz w:val="28"/>
          <w:szCs w:val="28"/>
        </w:rPr>
        <w:t>path</w:t>
      </w:r>
      <w:proofErr w:type="spellEnd"/>
      <w:r w:rsidRPr="00E44A77">
        <w:rPr>
          <w:sz w:val="28"/>
          <w:szCs w:val="28"/>
        </w:rPr>
        <w:t xml:space="preserve"> </w:t>
      </w:r>
      <w:proofErr w:type="spellStart"/>
      <w:r w:rsidRPr="00E44A77">
        <w:rPr>
          <w:sz w:val="28"/>
          <w:szCs w:val="28"/>
        </w:rPr>
        <w:t>satisfies</w:t>
      </w:r>
      <w:proofErr w:type="spellEnd"/>
      <w:r w:rsidRPr="00E44A77">
        <w:rPr>
          <w:sz w:val="28"/>
          <w:szCs w:val="28"/>
        </w:rPr>
        <w:t xml:space="preserve">: </w:t>
      </w:r>
      <w:bookmarkStart w:id="207" w:name="EQUATION_3.25"/>
      <w:bookmarkEnd w:id="207"/>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33900" cy="171450"/>
            <wp:effectExtent l="19050" t="0" r="0" b="0"/>
            <wp:docPr id="49" name="Рисунок 59" descr="https://mitpress.mit.edu/sites/default/files/titles/content/sicm/chap3-Z-G-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mitpress.mit.edu/sites/default/files/titles/content/sicm/chap3-Z-G-27.gif"/>
                    <pic:cNvPicPr>
                      <a:picLocks noChangeAspect="1" noChangeArrowheads="1"/>
                    </pic:cNvPicPr>
                  </pic:nvPicPr>
                  <pic:blipFill>
                    <a:blip r:embed="rId182"/>
                    <a:srcRect/>
                    <a:stretch>
                      <a:fillRect/>
                    </a:stretch>
                  </pic:blipFill>
                  <pic:spPr bwMode="auto">
                    <a:xfrm>
                      <a:off x="0" y="0"/>
                      <a:ext cx="4533900" cy="171450"/>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rPr>
      </w:pPr>
      <w:r w:rsidRPr="00E44A77">
        <w:rPr>
          <w:sz w:val="28"/>
          <w:szCs w:val="28"/>
          <w:lang w:val="en-US"/>
        </w:rPr>
        <w:t xml:space="preserve">The </w:t>
      </w:r>
      <w:proofErr w:type="spellStart"/>
      <w:r w:rsidRPr="00E44A77">
        <w:rPr>
          <w:sz w:val="28"/>
          <w:szCs w:val="28"/>
          <w:lang w:val="en-US"/>
        </w:rPr>
        <w:t>Lagrangian</w:t>
      </w:r>
      <w:proofErr w:type="spellEnd"/>
      <w:r w:rsidRPr="00E44A77">
        <w:rPr>
          <w:sz w:val="28"/>
          <w:szCs w:val="28"/>
          <w:lang w:val="en-US"/>
        </w:rPr>
        <w:t xml:space="preserve"> state path is uniquely determined by the path </w:t>
      </w:r>
      <w:r w:rsidRPr="00E44A77">
        <w:rPr>
          <w:rStyle w:val="a5"/>
          <w:rFonts w:eastAsiaTheme="majorEastAsia"/>
          <w:sz w:val="28"/>
          <w:szCs w:val="28"/>
          <w:lang w:val="en-US"/>
        </w:rPr>
        <w:t>q</w:t>
      </w:r>
      <w:r w:rsidRPr="00E44A77">
        <w:rPr>
          <w:sz w:val="28"/>
          <w:szCs w:val="28"/>
          <w:lang w:val="en-US"/>
        </w:rPr>
        <w:t xml:space="preserve">. The </w:t>
      </w:r>
      <w:bookmarkStart w:id="208" w:name="%_idx_1598"/>
      <w:bookmarkStart w:id="209" w:name="%_idx_1600"/>
      <w:bookmarkStart w:id="210" w:name="%_idx_1602"/>
      <w:bookmarkEnd w:id="208"/>
      <w:bookmarkEnd w:id="209"/>
      <w:bookmarkEnd w:id="210"/>
      <w:r w:rsidRPr="00E44A77">
        <w:rPr>
          <w:sz w:val="28"/>
          <w:szCs w:val="28"/>
          <w:lang w:val="en-US"/>
        </w:rPr>
        <w:t xml:space="preserve">Hamiltonian state path </w:t>
      </w:r>
      <w:r w:rsidRPr="00E44A77">
        <w:rPr>
          <w:noProof/>
          <w:sz w:val="28"/>
          <w:szCs w:val="28"/>
        </w:rPr>
        <w:drawing>
          <wp:inline distT="0" distB="0" distL="0" distR="0">
            <wp:extent cx="95250" cy="114300"/>
            <wp:effectExtent l="19050" t="0" r="0" b="0"/>
            <wp:docPr id="50" name="Рисунок 60" descr="https://mitpress.mit.edu/sites/default/files/titles/content/sicm/chap3-Z-G-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mitpress.mit.edu/sites/default/files/titles/content/sicm/chap3-Z-G-D-2.gif"/>
                    <pic:cNvPicPr>
                      <a:picLocks noChangeAspect="1" noChangeArrowheads="1"/>
                    </pic:cNvPicPr>
                  </pic:nvPicPr>
                  <pic:blipFill>
                    <a:blip r:embed="rId183"/>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E44A77">
        <w:rPr>
          <w:rStyle w:val="a5"/>
          <w:rFonts w:eastAsiaTheme="majorEastAsia"/>
          <w:sz w:val="28"/>
          <w:szCs w:val="28"/>
          <w:vertAlign w:val="subscript"/>
          <w:lang w:val="en-US"/>
        </w:rPr>
        <w:t>L</w:t>
      </w:r>
      <w:r w:rsidRPr="00E44A77">
        <w:rPr>
          <w:sz w:val="28"/>
          <w:szCs w:val="28"/>
          <w:lang w:val="en-US"/>
        </w:rPr>
        <w:t>[</w:t>
      </w:r>
      <w:r w:rsidRPr="00E44A77">
        <w:rPr>
          <w:rStyle w:val="a5"/>
          <w:rFonts w:eastAsiaTheme="majorEastAsia"/>
          <w:sz w:val="28"/>
          <w:szCs w:val="28"/>
          <w:lang w:val="en-US"/>
        </w:rPr>
        <w:t>q</w:t>
      </w:r>
      <w:r w:rsidRPr="00E44A77">
        <w:rPr>
          <w:sz w:val="28"/>
          <w:szCs w:val="28"/>
          <w:lang w:val="en-US"/>
        </w:rPr>
        <w:t xml:space="preserve">] can also be constructed from the path </w:t>
      </w:r>
      <w:r w:rsidRPr="00E44A77">
        <w:rPr>
          <w:rStyle w:val="a5"/>
          <w:rFonts w:eastAsiaTheme="majorEastAsia"/>
          <w:sz w:val="28"/>
          <w:szCs w:val="28"/>
          <w:lang w:val="en-US"/>
        </w:rPr>
        <w:t>q</w:t>
      </w:r>
      <w:r w:rsidRPr="00E44A77">
        <w:rPr>
          <w:sz w:val="28"/>
          <w:szCs w:val="28"/>
          <w:lang w:val="en-US"/>
        </w:rPr>
        <w:t xml:space="preserve"> but the construction requires a </w:t>
      </w:r>
      <w:proofErr w:type="spellStart"/>
      <w:r w:rsidRPr="00E44A77">
        <w:rPr>
          <w:sz w:val="28"/>
          <w:szCs w:val="28"/>
          <w:lang w:val="en-US"/>
        </w:rPr>
        <w:t>Lagrangian</w:t>
      </w:r>
      <w:proofErr w:type="spellEnd"/>
      <w:r w:rsidRPr="00E44A77">
        <w:rPr>
          <w:sz w:val="28"/>
          <w:szCs w:val="28"/>
          <w:lang w:val="en-US"/>
        </w:rPr>
        <w:t xml:space="preserve">. </w:t>
      </w:r>
      <w:proofErr w:type="spellStart"/>
      <w:r w:rsidRPr="00E44A77">
        <w:rPr>
          <w:sz w:val="28"/>
          <w:szCs w:val="28"/>
        </w:rPr>
        <w:t>The</w:t>
      </w:r>
      <w:proofErr w:type="spellEnd"/>
      <w:r w:rsidRPr="00E44A77">
        <w:rPr>
          <w:sz w:val="28"/>
          <w:szCs w:val="28"/>
        </w:rPr>
        <w:t xml:space="preserve"> </w:t>
      </w:r>
      <w:proofErr w:type="spellStart"/>
      <w:r w:rsidRPr="00E44A77">
        <w:rPr>
          <w:sz w:val="28"/>
          <w:szCs w:val="28"/>
        </w:rPr>
        <w:t>Hamiltonian</w:t>
      </w:r>
      <w:proofErr w:type="spellEnd"/>
      <w:r w:rsidRPr="00E44A77">
        <w:rPr>
          <w:sz w:val="28"/>
          <w:szCs w:val="28"/>
        </w:rPr>
        <w:t xml:space="preserve"> </w:t>
      </w:r>
      <w:proofErr w:type="spellStart"/>
      <w:r w:rsidRPr="00E44A77">
        <w:rPr>
          <w:sz w:val="28"/>
          <w:szCs w:val="28"/>
        </w:rPr>
        <w:t>state</w:t>
      </w:r>
      <w:proofErr w:type="spellEnd"/>
      <w:r w:rsidRPr="00E44A77">
        <w:rPr>
          <w:sz w:val="28"/>
          <w:szCs w:val="28"/>
        </w:rPr>
        <w:t xml:space="preserve"> </w:t>
      </w:r>
      <w:proofErr w:type="spellStart"/>
      <w:r w:rsidRPr="00E44A77">
        <w:rPr>
          <w:sz w:val="28"/>
          <w:szCs w:val="28"/>
        </w:rPr>
        <w:t>path</w:t>
      </w:r>
      <w:proofErr w:type="spellEnd"/>
      <w:r w:rsidRPr="00E44A77">
        <w:rPr>
          <w:sz w:val="28"/>
          <w:szCs w:val="28"/>
        </w:rPr>
        <w:t xml:space="preserve"> </w:t>
      </w:r>
      <w:proofErr w:type="spellStart"/>
      <w:r w:rsidRPr="00E44A77">
        <w:rPr>
          <w:sz w:val="28"/>
          <w:szCs w:val="28"/>
        </w:rPr>
        <w:t>satisfies</w:t>
      </w:r>
      <w:proofErr w:type="spellEnd"/>
      <w:r w:rsidRPr="00E44A77">
        <w:rPr>
          <w:sz w:val="28"/>
          <w:szCs w:val="28"/>
        </w:rPr>
        <w:t xml:space="preserve"> </w:t>
      </w:r>
      <w:bookmarkStart w:id="211" w:name="EQUATION_3.26"/>
      <w:bookmarkEnd w:id="211"/>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33900" cy="171450"/>
            <wp:effectExtent l="19050" t="0" r="0" b="0"/>
            <wp:docPr id="58" name="Рисунок 61" descr="https://mitpress.mit.edu/sites/default/files/titles/content/sicm/chap3-Z-G-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mitpress.mit.edu/sites/default/files/titles/content/sicm/chap3-Z-G-28.gif"/>
                    <pic:cNvPicPr>
                      <a:picLocks noChangeAspect="1" noChangeArrowheads="1"/>
                    </pic:cNvPicPr>
                  </pic:nvPicPr>
                  <pic:blipFill>
                    <a:blip r:embed="rId184"/>
                    <a:srcRect/>
                    <a:stretch>
                      <a:fillRect/>
                    </a:stretch>
                  </pic:blipFill>
                  <pic:spPr bwMode="auto">
                    <a:xfrm>
                      <a:off x="0" y="0"/>
                      <a:ext cx="4533900" cy="171450"/>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The Hamiltonian state tuple is not uniquely determined by the path </w:t>
      </w:r>
      <w:r w:rsidRPr="00E44A77">
        <w:rPr>
          <w:rStyle w:val="a5"/>
          <w:rFonts w:eastAsiaTheme="majorEastAsia"/>
          <w:sz w:val="28"/>
          <w:szCs w:val="28"/>
          <w:lang w:val="en-US"/>
        </w:rPr>
        <w:t>q</w:t>
      </w:r>
      <w:r w:rsidRPr="00E44A77">
        <w:rPr>
          <w:sz w:val="28"/>
          <w:szCs w:val="28"/>
          <w:lang w:val="en-US"/>
        </w:rPr>
        <w:t xml:space="preserve"> because it depends upon our choice of </w:t>
      </w:r>
      <w:proofErr w:type="spellStart"/>
      <w:r w:rsidRPr="00E44A77">
        <w:rPr>
          <w:sz w:val="28"/>
          <w:szCs w:val="28"/>
          <w:lang w:val="en-US"/>
        </w:rPr>
        <w:t>Lagrangian</w:t>
      </w:r>
      <w:proofErr w:type="spellEnd"/>
      <w:r w:rsidRPr="00E44A77">
        <w:rPr>
          <w:sz w:val="28"/>
          <w:szCs w:val="28"/>
          <w:lang w:val="en-US"/>
        </w:rPr>
        <w:t>, which is not unique.</w:t>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The 2</w:t>
      </w:r>
      <w:r w:rsidRPr="00E44A77">
        <w:rPr>
          <w:rStyle w:val="a5"/>
          <w:rFonts w:eastAsiaTheme="majorEastAsia"/>
          <w:sz w:val="28"/>
          <w:szCs w:val="28"/>
          <w:lang w:val="en-US"/>
        </w:rPr>
        <w:t>n</w:t>
      </w:r>
      <w:r w:rsidRPr="00E44A77">
        <w:rPr>
          <w:sz w:val="28"/>
          <w:szCs w:val="28"/>
          <w:lang w:val="en-US"/>
        </w:rPr>
        <w:t xml:space="preserve">-dimensional space whose elements are labeled by the </w:t>
      </w:r>
      <w:r w:rsidRPr="00E44A77">
        <w:rPr>
          <w:rStyle w:val="a5"/>
          <w:rFonts w:eastAsiaTheme="majorEastAsia"/>
          <w:sz w:val="28"/>
          <w:szCs w:val="28"/>
          <w:lang w:val="en-US"/>
        </w:rPr>
        <w:t>n</w:t>
      </w:r>
      <w:r w:rsidRPr="00E44A77">
        <w:rPr>
          <w:sz w:val="28"/>
          <w:szCs w:val="28"/>
          <w:lang w:val="en-US"/>
        </w:rPr>
        <w:t xml:space="preserve"> generalized coordinates </w:t>
      </w:r>
      <w:r w:rsidRPr="00E44A77">
        <w:rPr>
          <w:rStyle w:val="a5"/>
          <w:rFonts w:eastAsiaTheme="majorEastAsia"/>
          <w:sz w:val="28"/>
          <w:szCs w:val="28"/>
          <w:lang w:val="en-US"/>
        </w:rPr>
        <w:t>q</w:t>
      </w:r>
      <w:r w:rsidRPr="00E44A77">
        <w:rPr>
          <w:rStyle w:val="a5"/>
          <w:rFonts w:eastAsiaTheme="majorEastAsia"/>
          <w:sz w:val="28"/>
          <w:szCs w:val="28"/>
          <w:vertAlign w:val="superscript"/>
          <w:lang w:val="en-US"/>
        </w:rPr>
        <w:t>i</w:t>
      </w:r>
      <w:r w:rsidRPr="00E44A77">
        <w:rPr>
          <w:sz w:val="28"/>
          <w:szCs w:val="28"/>
          <w:lang w:val="en-US"/>
        </w:rPr>
        <w:t xml:space="preserve"> and the </w:t>
      </w:r>
      <w:r w:rsidRPr="00E44A77">
        <w:rPr>
          <w:rStyle w:val="a5"/>
          <w:rFonts w:eastAsiaTheme="majorEastAsia"/>
          <w:sz w:val="28"/>
          <w:szCs w:val="28"/>
          <w:lang w:val="en-US"/>
        </w:rPr>
        <w:t>n</w:t>
      </w:r>
      <w:r w:rsidRPr="00E44A77">
        <w:rPr>
          <w:sz w:val="28"/>
          <w:szCs w:val="28"/>
          <w:lang w:val="en-US"/>
        </w:rPr>
        <w:t xml:space="preserve"> generalized momenta </w:t>
      </w:r>
      <w:r w:rsidRPr="00E44A77">
        <w:rPr>
          <w:rStyle w:val="a5"/>
          <w:rFonts w:eastAsiaTheme="majorEastAsia"/>
          <w:sz w:val="28"/>
          <w:szCs w:val="28"/>
          <w:lang w:val="en-US"/>
        </w:rPr>
        <w:t>p</w:t>
      </w:r>
      <w:r w:rsidRPr="00E44A77">
        <w:rPr>
          <w:rStyle w:val="a5"/>
          <w:rFonts w:eastAsiaTheme="majorEastAsia"/>
          <w:sz w:val="28"/>
          <w:szCs w:val="28"/>
          <w:vertAlign w:val="subscript"/>
          <w:lang w:val="en-US"/>
        </w:rPr>
        <w:t>i</w:t>
      </w:r>
      <w:r w:rsidRPr="00E44A77">
        <w:rPr>
          <w:sz w:val="28"/>
          <w:szCs w:val="28"/>
          <w:lang w:val="en-US"/>
        </w:rPr>
        <w:t xml:space="preserve"> is called the </w:t>
      </w:r>
      <w:bookmarkStart w:id="212" w:name="%_idx_1604"/>
      <w:bookmarkEnd w:id="212"/>
      <w:r w:rsidRPr="00E44A77">
        <w:rPr>
          <w:rStyle w:val="a5"/>
          <w:rFonts w:eastAsiaTheme="majorEastAsia"/>
          <w:sz w:val="28"/>
          <w:szCs w:val="28"/>
          <w:lang w:val="en-US"/>
        </w:rPr>
        <w:t>phase space</w:t>
      </w:r>
      <w:r w:rsidRPr="00E44A77">
        <w:rPr>
          <w:sz w:val="28"/>
          <w:szCs w:val="28"/>
          <w:lang w:val="en-US"/>
        </w:rPr>
        <w:t xml:space="preserve">. The components of the generalized coordinates and momenta are collectively called the </w:t>
      </w:r>
      <w:r w:rsidRPr="00E44A77">
        <w:rPr>
          <w:rStyle w:val="a5"/>
          <w:rFonts w:eastAsiaTheme="majorEastAsia"/>
          <w:sz w:val="28"/>
          <w:szCs w:val="28"/>
          <w:lang w:val="en-US"/>
        </w:rPr>
        <w:t>phase-space components</w:t>
      </w:r>
      <w:r w:rsidRPr="00E44A77">
        <w:rPr>
          <w:sz w:val="28"/>
          <w:szCs w:val="28"/>
          <w:lang w:val="en-US"/>
        </w:rPr>
        <w:t>.</w:t>
      </w:r>
      <w:bookmarkStart w:id="213" w:name="call_footnote_Temp_234"/>
      <w:r w:rsidR="001B494D" w:rsidRPr="00E44A77">
        <w:rPr>
          <w:sz w:val="28"/>
          <w:szCs w:val="28"/>
        </w:rPr>
        <w:fldChar w:fldCharType="begin"/>
      </w:r>
      <w:r w:rsidRPr="00E44A77">
        <w:rPr>
          <w:sz w:val="28"/>
          <w:szCs w:val="28"/>
          <w:lang w:val="en-US"/>
        </w:rPr>
        <w:instrText xml:space="preserve"> HYPERLINK "https://mitpress.mit.edu/sites/default/files/titles/content/sicm/book-Z-H-37.html" \l "footnote_Temp_234" </w:instrText>
      </w:r>
      <w:r w:rsidR="001B494D" w:rsidRPr="00E44A77">
        <w:rPr>
          <w:sz w:val="28"/>
          <w:szCs w:val="28"/>
        </w:rPr>
        <w:fldChar w:fldCharType="separate"/>
      </w:r>
      <w:r w:rsidRPr="00E44A77">
        <w:rPr>
          <w:rStyle w:val="a3"/>
          <w:rFonts w:eastAsiaTheme="majorEastAsia"/>
          <w:color w:val="auto"/>
          <w:sz w:val="28"/>
          <w:szCs w:val="28"/>
          <w:vertAlign w:val="superscript"/>
          <w:lang w:val="en-US"/>
        </w:rPr>
        <w:t>8</w:t>
      </w:r>
      <w:r w:rsidR="001B494D" w:rsidRPr="00E44A77">
        <w:rPr>
          <w:sz w:val="28"/>
          <w:szCs w:val="28"/>
        </w:rPr>
        <w:fldChar w:fldCharType="end"/>
      </w:r>
      <w:bookmarkEnd w:id="213"/>
      <w:r w:rsidRPr="00E44A77">
        <w:rPr>
          <w:sz w:val="28"/>
          <w:szCs w:val="28"/>
          <w:lang w:val="en-US"/>
        </w:rPr>
        <w:t xml:space="preserve"> The dynamical state of the system is completely specified by the phase-space state tuple </w:t>
      </w:r>
      <w:proofErr w:type="gramStart"/>
      <w:r w:rsidRPr="00E44A77">
        <w:rPr>
          <w:sz w:val="28"/>
          <w:szCs w:val="28"/>
          <w:lang w:val="en-US"/>
        </w:rPr>
        <w:t xml:space="preserve">( </w:t>
      </w:r>
      <w:r w:rsidRPr="00E44A77">
        <w:rPr>
          <w:rStyle w:val="a5"/>
          <w:rFonts w:eastAsiaTheme="majorEastAsia"/>
          <w:sz w:val="28"/>
          <w:szCs w:val="28"/>
          <w:lang w:val="en-US"/>
        </w:rPr>
        <w:t>t</w:t>
      </w:r>
      <w:proofErr w:type="gramEnd"/>
      <w:r w:rsidRPr="00E44A77">
        <w:rPr>
          <w:sz w:val="28"/>
          <w:szCs w:val="28"/>
          <w:lang w:val="en-US"/>
        </w:rPr>
        <w:t xml:space="preserve">, </w:t>
      </w:r>
      <w:r w:rsidRPr="00E44A77">
        <w:rPr>
          <w:rStyle w:val="a5"/>
          <w:rFonts w:eastAsiaTheme="majorEastAsia"/>
          <w:sz w:val="28"/>
          <w:szCs w:val="28"/>
          <w:lang w:val="en-US"/>
        </w:rPr>
        <w:t>q</w:t>
      </w:r>
      <w:r w:rsidRPr="00E44A77">
        <w:rPr>
          <w:sz w:val="28"/>
          <w:szCs w:val="28"/>
          <w:lang w:val="en-US"/>
        </w:rPr>
        <w:t xml:space="preserve">, </w:t>
      </w:r>
      <w:r w:rsidRPr="00E44A77">
        <w:rPr>
          <w:rStyle w:val="a5"/>
          <w:rFonts w:eastAsiaTheme="majorEastAsia"/>
          <w:sz w:val="28"/>
          <w:szCs w:val="28"/>
          <w:lang w:val="en-US"/>
        </w:rPr>
        <w:t>p</w:t>
      </w:r>
      <w:r w:rsidRPr="00E44A77">
        <w:rPr>
          <w:sz w:val="28"/>
          <w:szCs w:val="28"/>
          <w:lang w:val="en-US"/>
        </w:rPr>
        <w:t xml:space="preserve"> ), given a </w:t>
      </w:r>
      <w:proofErr w:type="spellStart"/>
      <w:r w:rsidRPr="00E44A77">
        <w:rPr>
          <w:sz w:val="28"/>
          <w:szCs w:val="28"/>
          <w:lang w:val="en-US"/>
        </w:rPr>
        <w:t>Lagrangian</w:t>
      </w:r>
      <w:proofErr w:type="spellEnd"/>
      <w:r w:rsidRPr="00E44A77">
        <w:rPr>
          <w:sz w:val="28"/>
          <w:szCs w:val="28"/>
          <w:lang w:val="en-US"/>
        </w:rPr>
        <w:t xml:space="preserve"> or Hamiltonian to provide the map between velocities and momenta.</w:t>
      </w:r>
    </w:p>
    <w:bookmarkStart w:id="214" w:name="%_sec_Temp_235"/>
    <w:bookmarkEnd w:id="214"/>
    <w:p w:rsidR="003B251B" w:rsidRPr="00E44A77" w:rsidRDefault="001B494D" w:rsidP="003B251B">
      <w:pPr>
        <w:pStyle w:val="4"/>
        <w:spacing w:before="0" w:line="240" w:lineRule="auto"/>
        <w:ind w:firstLine="426"/>
        <w:jc w:val="both"/>
        <w:rPr>
          <w:rFonts w:ascii="Times New Roman" w:hAnsi="Times New Roman" w:cs="Times New Roman"/>
          <w:color w:val="auto"/>
          <w:sz w:val="28"/>
          <w:szCs w:val="28"/>
          <w:lang w:val="en-US"/>
        </w:rPr>
      </w:pPr>
      <w:r w:rsidRPr="00E44A77">
        <w:rPr>
          <w:rFonts w:ascii="Times New Roman" w:hAnsi="Times New Roman" w:cs="Times New Roman"/>
          <w:color w:val="auto"/>
          <w:sz w:val="28"/>
          <w:szCs w:val="28"/>
        </w:rPr>
        <w:fldChar w:fldCharType="begin"/>
      </w:r>
      <w:r w:rsidR="003B251B" w:rsidRPr="00E44A77">
        <w:rPr>
          <w:rFonts w:ascii="Times New Roman" w:hAnsi="Times New Roman" w:cs="Times New Roman"/>
          <w:color w:val="auto"/>
          <w:sz w:val="28"/>
          <w:szCs w:val="28"/>
          <w:lang w:val="en-US"/>
        </w:rPr>
        <w:instrText xml:space="preserve"> HYPERLINK "https://mitpress.mit.edu/sites/default/files/titles/content/sicm/book-Z-H-4.html" \l "%_toc_%_sec_Temp_235" </w:instrText>
      </w:r>
      <w:r w:rsidRPr="00E44A77">
        <w:rPr>
          <w:rFonts w:ascii="Times New Roman" w:hAnsi="Times New Roman" w:cs="Times New Roman"/>
          <w:color w:val="auto"/>
          <w:sz w:val="28"/>
          <w:szCs w:val="28"/>
        </w:rPr>
        <w:fldChar w:fldCharType="separate"/>
      </w:r>
      <w:r w:rsidR="003B251B" w:rsidRPr="00E44A77">
        <w:rPr>
          <w:rStyle w:val="a3"/>
          <w:rFonts w:ascii="Times New Roman" w:hAnsi="Times New Roman" w:cs="Times New Roman"/>
          <w:color w:val="auto"/>
          <w:sz w:val="28"/>
          <w:szCs w:val="28"/>
          <w:lang w:val="en-US"/>
        </w:rPr>
        <w:t>Computing Hamilton's equations</w:t>
      </w:r>
      <w:r w:rsidRPr="00E44A77">
        <w:rPr>
          <w:rFonts w:ascii="Times New Roman" w:hAnsi="Times New Roman" w:cs="Times New Roman"/>
          <w:color w:val="auto"/>
          <w:sz w:val="28"/>
          <w:szCs w:val="28"/>
        </w:rPr>
        <w:fldChar w:fldCharType="end"/>
      </w:r>
    </w:p>
    <w:p w:rsidR="003B251B" w:rsidRPr="00E44A77" w:rsidRDefault="003B251B" w:rsidP="003B251B">
      <w:pPr>
        <w:pStyle w:val="a4"/>
        <w:spacing w:before="0" w:beforeAutospacing="0" w:after="0" w:afterAutospacing="0"/>
        <w:ind w:firstLine="426"/>
        <w:jc w:val="both"/>
        <w:rPr>
          <w:sz w:val="28"/>
          <w:szCs w:val="28"/>
          <w:lang w:val="en-US"/>
        </w:rPr>
      </w:pPr>
      <w:bookmarkStart w:id="215" w:name="%_idx_1616"/>
      <w:bookmarkEnd w:id="215"/>
      <w:r w:rsidRPr="00E44A77">
        <w:rPr>
          <w:sz w:val="28"/>
          <w:szCs w:val="28"/>
          <w:lang w:val="en-US"/>
        </w:rPr>
        <w:t>Hamilton's equations are a system of first-order ordinary differential equations. A procedural formulation of Lagrange's equations as a first-order system was presented in section </w:t>
      </w:r>
      <w:hyperlink r:id="rId185" w:anchor="%_sec_1.7" w:history="1">
        <w:r w:rsidRPr="00E44A77">
          <w:rPr>
            <w:rStyle w:val="a3"/>
            <w:rFonts w:eastAsiaTheme="majorEastAsia"/>
            <w:color w:val="auto"/>
            <w:sz w:val="28"/>
            <w:szCs w:val="28"/>
            <w:lang w:val="en-US"/>
          </w:rPr>
          <w:t>1.7</w:t>
        </w:r>
      </w:hyperlink>
      <w:r w:rsidRPr="00E44A77">
        <w:rPr>
          <w:sz w:val="28"/>
          <w:szCs w:val="28"/>
          <w:lang w:val="en-US"/>
        </w:rPr>
        <w:t xml:space="preserve">. The following formulation of Hamilton's equations is analogous: </w:t>
      </w:r>
    </w:p>
    <w:p w:rsidR="003B251B" w:rsidRPr="00E44A77" w:rsidRDefault="003B251B" w:rsidP="003B251B">
      <w:pPr>
        <w:pStyle w:val="a4"/>
        <w:spacing w:before="0" w:beforeAutospacing="0" w:after="0" w:afterAutospacing="0"/>
        <w:ind w:firstLine="426"/>
        <w:jc w:val="both"/>
        <w:rPr>
          <w:sz w:val="28"/>
          <w:szCs w:val="28"/>
          <w:lang w:val="en-US"/>
        </w:rPr>
      </w:pPr>
      <w:bookmarkStart w:id="216" w:name="%_idx_1618"/>
      <w:bookmarkEnd w:id="216"/>
      <w:r w:rsidRPr="00E44A77">
        <w:rPr>
          <w:sz w:val="28"/>
          <w:szCs w:val="28"/>
          <w:lang w:val="en-US"/>
        </w:rPr>
        <w:t xml:space="preserve">The Hamiltonian state derivative is computed as follows: </w:t>
      </w:r>
    </w:p>
    <w:p w:rsidR="003B251B" w:rsidRPr="00E44A77" w:rsidRDefault="003B251B" w:rsidP="003B251B">
      <w:pPr>
        <w:pStyle w:val="a4"/>
        <w:spacing w:before="0" w:beforeAutospacing="0" w:after="0" w:afterAutospacing="0"/>
        <w:ind w:firstLine="426"/>
        <w:jc w:val="both"/>
        <w:rPr>
          <w:sz w:val="28"/>
          <w:szCs w:val="28"/>
          <w:lang w:val="en-US"/>
        </w:rPr>
      </w:pPr>
      <w:bookmarkStart w:id="217" w:name="%_idx_1620"/>
      <w:bookmarkEnd w:id="217"/>
      <w:r w:rsidRPr="00E44A77">
        <w:rPr>
          <w:sz w:val="28"/>
          <w:szCs w:val="28"/>
          <w:lang w:val="en-US"/>
        </w:rPr>
        <w:t>Hamilton's equations are</w:t>
      </w:r>
      <w:bookmarkStart w:id="218" w:name="call_footnote_Temp_236"/>
      <w:r w:rsidR="001B494D" w:rsidRPr="00E44A77">
        <w:rPr>
          <w:sz w:val="28"/>
          <w:szCs w:val="28"/>
        </w:rPr>
        <w:fldChar w:fldCharType="begin"/>
      </w:r>
      <w:r w:rsidRPr="00E44A77">
        <w:rPr>
          <w:sz w:val="28"/>
          <w:szCs w:val="28"/>
          <w:lang w:val="en-US"/>
        </w:rPr>
        <w:instrText xml:space="preserve"> HYPERLINK "https://mitpress.mit.edu/sites/default/files/titles/content/sicm/book-Z-H-37.html" \l "footnote_Temp_236" </w:instrText>
      </w:r>
      <w:r w:rsidR="001B494D" w:rsidRPr="00E44A77">
        <w:rPr>
          <w:sz w:val="28"/>
          <w:szCs w:val="28"/>
        </w:rPr>
        <w:fldChar w:fldCharType="separate"/>
      </w:r>
      <w:r w:rsidRPr="00E44A77">
        <w:rPr>
          <w:rStyle w:val="a3"/>
          <w:rFonts w:eastAsiaTheme="majorEastAsia"/>
          <w:color w:val="auto"/>
          <w:sz w:val="28"/>
          <w:szCs w:val="28"/>
          <w:vertAlign w:val="superscript"/>
          <w:lang w:val="en-US"/>
        </w:rPr>
        <w:t>9</w:t>
      </w:r>
      <w:r w:rsidR="001B494D" w:rsidRPr="00E44A77">
        <w:rPr>
          <w:sz w:val="28"/>
          <w:szCs w:val="28"/>
        </w:rPr>
        <w:fldChar w:fldCharType="end"/>
      </w:r>
      <w:bookmarkEnd w:id="218"/>
      <w:r w:rsidRPr="00E44A77">
        <w:rPr>
          <w:sz w:val="28"/>
          <w:szCs w:val="28"/>
          <w:lang w:val="en-US"/>
        </w:rPr>
        <w:t xml:space="preserve"> </w:t>
      </w:r>
    </w:p>
    <w:p w:rsidR="003B251B" w:rsidRPr="00E44A77" w:rsidRDefault="003B251B" w:rsidP="00750622">
      <w:pPr>
        <w:spacing w:after="0" w:line="240" w:lineRule="auto"/>
        <w:ind w:firstLine="426"/>
        <w:jc w:val="center"/>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2114550" cy="1666875"/>
            <wp:effectExtent l="19050" t="0" r="0" b="0"/>
            <wp:docPr id="59" name="Рисунок 63" descr="https://mitpress.mit.edu/sites/default/files/titles/content/sicm/chap3-Z-G-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mitpress.mit.edu/sites/default/files/titles/content/sicm/chap3-Z-G-29.gif"/>
                    <pic:cNvPicPr>
                      <a:picLocks noChangeAspect="1" noChangeArrowheads="1"/>
                    </pic:cNvPicPr>
                  </pic:nvPicPr>
                  <pic:blipFill>
                    <a:blip r:embed="rId186"/>
                    <a:srcRect/>
                    <a:stretch>
                      <a:fillRect/>
                    </a:stretch>
                  </pic:blipFill>
                  <pic:spPr bwMode="auto">
                    <a:xfrm>
                      <a:off x="0" y="0"/>
                      <a:ext cx="2114550" cy="1666875"/>
                    </a:xfrm>
                    <a:prstGeom prst="rect">
                      <a:avLst/>
                    </a:prstGeom>
                    <a:noFill/>
                    <a:ln w="9525">
                      <a:noFill/>
                      <a:miter lim="800000"/>
                      <a:headEnd/>
                      <a:tailEnd/>
                    </a:ln>
                  </pic:spPr>
                </pic:pic>
              </a:graphicData>
            </a:graphic>
          </wp:inline>
        </w:drawing>
      </w:r>
    </w:p>
    <w:p w:rsidR="00750622" w:rsidRDefault="00750622" w:rsidP="003B251B">
      <w:pPr>
        <w:pStyle w:val="a4"/>
        <w:spacing w:before="0" w:beforeAutospacing="0" w:after="0" w:afterAutospacing="0"/>
        <w:ind w:firstLine="426"/>
        <w:jc w:val="both"/>
        <w:rPr>
          <w:b/>
          <w:bCs/>
          <w:sz w:val="28"/>
          <w:szCs w:val="28"/>
          <w:lang w:val="kk-KZ"/>
        </w:rPr>
      </w:pPr>
      <w:bookmarkStart w:id="219" w:name="%_thm_3.3"/>
      <w:bookmarkEnd w:id="219"/>
    </w:p>
    <w:p w:rsidR="00A962BE" w:rsidRDefault="003B251B" w:rsidP="003B251B">
      <w:pPr>
        <w:pStyle w:val="a4"/>
        <w:spacing w:before="0" w:beforeAutospacing="0" w:after="0" w:afterAutospacing="0"/>
        <w:ind w:firstLine="426"/>
        <w:jc w:val="both"/>
        <w:rPr>
          <w:rStyle w:val="a8"/>
          <w:sz w:val="28"/>
          <w:szCs w:val="28"/>
          <w:lang w:val="en-US"/>
        </w:rPr>
      </w:pPr>
      <w:proofErr w:type="gramStart"/>
      <w:r w:rsidRPr="00E44A77">
        <w:rPr>
          <w:b/>
          <w:bCs/>
          <w:sz w:val="28"/>
          <w:szCs w:val="28"/>
          <w:lang w:val="en-US"/>
        </w:rPr>
        <w:lastRenderedPageBreak/>
        <w:t>Exercise 3.3.</w:t>
      </w:r>
      <w:proofErr w:type="gramEnd"/>
      <w:r w:rsidRPr="00E44A77">
        <w:rPr>
          <w:sz w:val="28"/>
          <w:szCs w:val="28"/>
          <w:lang w:val="en-US"/>
        </w:rPr>
        <w:t>  </w:t>
      </w:r>
      <w:r w:rsidRPr="00E44A77">
        <w:rPr>
          <w:rStyle w:val="a8"/>
          <w:sz w:val="28"/>
          <w:szCs w:val="28"/>
          <w:lang w:val="en-US"/>
        </w:rPr>
        <w:t>Computing Hamilton's equations</w:t>
      </w:r>
    </w:p>
    <w:p w:rsidR="003B251B" w:rsidRDefault="003B251B" w:rsidP="003B251B">
      <w:pPr>
        <w:pStyle w:val="a4"/>
        <w:spacing w:before="0" w:beforeAutospacing="0" w:after="0" w:afterAutospacing="0"/>
        <w:ind w:firstLine="426"/>
        <w:jc w:val="both"/>
        <w:rPr>
          <w:sz w:val="28"/>
          <w:szCs w:val="28"/>
          <w:lang w:val="kk-KZ"/>
        </w:rPr>
      </w:pPr>
      <w:r w:rsidRPr="00E44A77">
        <w:rPr>
          <w:sz w:val="28"/>
          <w:szCs w:val="28"/>
          <w:lang w:val="en-US"/>
        </w:rPr>
        <w:t>Check your answers to exercise </w:t>
      </w:r>
      <w:hyperlink r:id="rId187" w:anchor="%_thm_3.1" w:history="1">
        <w:r w:rsidRPr="00E44A77">
          <w:rPr>
            <w:rStyle w:val="a3"/>
            <w:rFonts w:eastAsiaTheme="majorEastAsia"/>
            <w:color w:val="auto"/>
            <w:sz w:val="28"/>
            <w:szCs w:val="28"/>
            <w:lang w:val="en-US"/>
          </w:rPr>
          <w:t>3.1</w:t>
        </w:r>
      </w:hyperlink>
      <w:r w:rsidRPr="00E44A77">
        <w:rPr>
          <w:sz w:val="28"/>
          <w:szCs w:val="28"/>
          <w:lang w:val="en-US"/>
        </w:rPr>
        <w:t xml:space="preserve"> with the </w:t>
      </w:r>
      <w:r w:rsidRPr="00E44A77">
        <w:rPr>
          <w:rStyle w:val="HTML"/>
          <w:rFonts w:ascii="Times New Roman" w:eastAsiaTheme="majorEastAsia" w:hAnsi="Times New Roman" w:cs="Times New Roman"/>
          <w:sz w:val="28"/>
          <w:szCs w:val="28"/>
          <w:lang w:val="en-US"/>
        </w:rPr>
        <w:t>Hamilton-equations</w:t>
      </w:r>
      <w:r w:rsidRPr="00E44A77">
        <w:rPr>
          <w:sz w:val="28"/>
          <w:szCs w:val="28"/>
          <w:lang w:val="en-US"/>
        </w:rPr>
        <w:t xml:space="preserve"> procedure. </w:t>
      </w:r>
    </w:p>
    <w:p w:rsidR="00750622" w:rsidRPr="00750622" w:rsidRDefault="00750622" w:rsidP="003B251B">
      <w:pPr>
        <w:pStyle w:val="a4"/>
        <w:spacing w:before="0" w:beforeAutospacing="0" w:after="0" w:afterAutospacing="0"/>
        <w:ind w:firstLine="426"/>
        <w:jc w:val="both"/>
        <w:rPr>
          <w:sz w:val="28"/>
          <w:szCs w:val="28"/>
          <w:lang w:val="kk-KZ"/>
        </w:rPr>
      </w:pPr>
    </w:p>
    <w:bookmarkStart w:id="220" w:name="%_sec_3.1.1"/>
    <w:bookmarkEnd w:id="220"/>
    <w:p w:rsidR="003B251B" w:rsidRPr="00E44A77" w:rsidRDefault="001B494D" w:rsidP="003B251B">
      <w:pPr>
        <w:pStyle w:val="3"/>
        <w:spacing w:before="0" w:line="240" w:lineRule="auto"/>
        <w:ind w:firstLine="426"/>
        <w:jc w:val="both"/>
        <w:rPr>
          <w:rFonts w:ascii="Times New Roman" w:hAnsi="Times New Roman" w:cs="Times New Roman"/>
          <w:color w:val="auto"/>
          <w:sz w:val="28"/>
          <w:szCs w:val="28"/>
          <w:lang w:val="en-US"/>
        </w:rPr>
      </w:pPr>
      <w:r w:rsidRPr="00E44A77">
        <w:rPr>
          <w:rFonts w:ascii="Times New Roman" w:hAnsi="Times New Roman" w:cs="Times New Roman"/>
          <w:color w:val="auto"/>
          <w:sz w:val="28"/>
          <w:szCs w:val="28"/>
        </w:rPr>
        <w:fldChar w:fldCharType="begin"/>
      </w:r>
      <w:r w:rsidR="003B251B" w:rsidRPr="00E44A77">
        <w:rPr>
          <w:rFonts w:ascii="Times New Roman" w:hAnsi="Times New Roman" w:cs="Times New Roman"/>
          <w:color w:val="auto"/>
          <w:sz w:val="28"/>
          <w:szCs w:val="28"/>
          <w:lang w:val="en-US"/>
        </w:rPr>
        <w:instrText xml:space="preserve"> HYPERLINK "https://mitpress.mit.edu/sites/default/files/titles/content/sicm/book-Z-H-4.html" \l "%_toc_%_sec_3.1.1" </w:instrText>
      </w:r>
      <w:r w:rsidRPr="00E44A77">
        <w:rPr>
          <w:rFonts w:ascii="Times New Roman" w:hAnsi="Times New Roman" w:cs="Times New Roman"/>
          <w:color w:val="auto"/>
          <w:sz w:val="28"/>
          <w:szCs w:val="28"/>
        </w:rPr>
        <w:fldChar w:fldCharType="separate"/>
      </w:r>
      <w:r w:rsidR="00C40FE1">
        <w:rPr>
          <w:rStyle w:val="a3"/>
          <w:rFonts w:ascii="Times New Roman" w:hAnsi="Times New Roman" w:cs="Times New Roman"/>
          <w:color w:val="auto"/>
          <w:sz w:val="28"/>
          <w:szCs w:val="28"/>
          <w:lang w:val="en-US"/>
        </w:rPr>
        <w:t xml:space="preserve">3. </w:t>
      </w:r>
      <w:r w:rsidR="003B251B" w:rsidRPr="00E44A77">
        <w:rPr>
          <w:rStyle w:val="a3"/>
          <w:rFonts w:ascii="Times New Roman" w:hAnsi="Times New Roman" w:cs="Times New Roman"/>
          <w:color w:val="auto"/>
          <w:sz w:val="28"/>
          <w:szCs w:val="28"/>
          <w:lang w:val="en-US"/>
        </w:rPr>
        <w:t>The Legendre Transformation</w:t>
      </w:r>
      <w:r w:rsidRPr="00E44A77">
        <w:rPr>
          <w:rFonts w:ascii="Times New Roman" w:hAnsi="Times New Roman" w:cs="Times New Roman"/>
          <w:color w:val="auto"/>
          <w:sz w:val="28"/>
          <w:szCs w:val="28"/>
        </w:rPr>
        <w:fldChar w:fldCharType="end"/>
      </w:r>
    </w:p>
    <w:p w:rsidR="003B251B" w:rsidRPr="00E44A77" w:rsidRDefault="003B251B" w:rsidP="003B251B">
      <w:pPr>
        <w:pStyle w:val="a4"/>
        <w:spacing w:before="0" w:beforeAutospacing="0" w:after="0" w:afterAutospacing="0"/>
        <w:ind w:firstLine="426"/>
        <w:jc w:val="both"/>
        <w:rPr>
          <w:sz w:val="28"/>
          <w:szCs w:val="28"/>
          <w:lang w:val="en-US"/>
        </w:rPr>
      </w:pPr>
      <w:bookmarkStart w:id="221" w:name="%_idx_1626"/>
      <w:bookmarkEnd w:id="221"/>
      <w:r w:rsidRPr="00E44A77">
        <w:rPr>
          <w:sz w:val="28"/>
          <w:szCs w:val="28"/>
          <w:lang w:val="en-US"/>
        </w:rPr>
        <w:t xml:space="preserve">The Legendre transformation abstracts a key part of the process of transforming from the </w:t>
      </w:r>
      <w:proofErr w:type="spellStart"/>
      <w:r w:rsidRPr="00E44A77">
        <w:rPr>
          <w:sz w:val="28"/>
          <w:szCs w:val="28"/>
          <w:lang w:val="en-US"/>
        </w:rPr>
        <w:t>Lagrangian</w:t>
      </w:r>
      <w:proofErr w:type="spellEnd"/>
      <w:r w:rsidRPr="00E44A77">
        <w:rPr>
          <w:sz w:val="28"/>
          <w:szCs w:val="28"/>
          <w:lang w:val="en-US"/>
        </w:rPr>
        <w:t xml:space="preserve"> to the Hamiltonian formulation of mechanics -- the replacement of functional dependence on generalized velocities with functional dependence on generalized momenta. </w:t>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Given a real-valued function </w:t>
      </w:r>
      <w:r w:rsidRPr="00E44A77">
        <w:rPr>
          <w:rStyle w:val="a5"/>
          <w:rFonts w:eastAsiaTheme="majorEastAsia"/>
          <w:sz w:val="28"/>
          <w:szCs w:val="28"/>
          <w:lang w:val="en-US"/>
        </w:rPr>
        <w:t>F</w:t>
      </w:r>
      <w:r w:rsidRPr="00E44A77">
        <w:rPr>
          <w:sz w:val="28"/>
          <w:szCs w:val="28"/>
          <w:lang w:val="en-US"/>
        </w:rPr>
        <w:t xml:space="preserve">, if we can find a real-valued function </w:t>
      </w:r>
      <w:r w:rsidRPr="00E44A77">
        <w:rPr>
          <w:rStyle w:val="a5"/>
          <w:rFonts w:eastAsiaTheme="majorEastAsia"/>
          <w:sz w:val="28"/>
          <w:szCs w:val="28"/>
          <w:lang w:val="en-US"/>
        </w:rPr>
        <w:t>G</w:t>
      </w:r>
      <w:r w:rsidRPr="00E44A77">
        <w:rPr>
          <w:sz w:val="28"/>
          <w:szCs w:val="28"/>
          <w:lang w:val="en-US"/>
        </w:rPr>
        <w:t xml:space="preserve"> such that </w:t>
      </w:r>
      <w:r w:rsidRPr="00E44A77">
        <w:rPr>
          <w:rStyle w:val="a5"/>
          <w:rFonts w:eastAsiaTheme="majorEastAsia"/>
          <w:sz w:val="28"/>
          <w:szCs w:val="28"/>
          <w:lang w:val="en-US"/>
        </w:rPr>
        <w:t>DF</w:t>
      </w:r>
      <w:r w:rsidRPr="00E44A77">
        <w:rPr>
          <w:sz w:val="28"/>
          <w:szCs w:val="28"/>
          <w:lang w:val="en-US"/>
        </w:rPr>
        <w:t xml:space="preserve"> = (</w:t>
      </w:r>
      <w:r w:rsidRPr="00E44A77">
        <w:rPr>
          <w:rStyle w:val="a5"/>
          <w:rFonts w:eastAsiaTheme="majorEastAsia"/>
          <w:sz w:val="28"/>
          <w:szCs w:val="28"/>
          <w:lang w:val="en-US"/>
        </w:rPr>
        <w:t>DG</w:t>
      </w:r>
      <w:r w:rsidRPr="00E44A77">
        <w:rPr>
          <w:sz w:val="28"/>
          <w:szCs w:val="28"/>
          <w:lang w:val="en-US"/>
        </w:rPr>
        <w:t>)</w:t>
      </w:r>
      <w:r w:rsidRPr="00E44A77">
        <w:rPr>
          <w:rStyle w:val="HTML"/>
          <w:rFonts w:ascii="Times New Roman" w:eastAsiaTheme="majorEastAsia" w:hAnsi="Times New Roman" w:cs="Times New Roman"/>
          <w:sz w:val="28"/>
          <w:szCs w:val="28"/>
          <w:vertAlign w:val="superscript"/>
          <w:lang w:val="en-US"/>
        </w:rPr>
        <w:t>-</w:t>
      </w:r>
      <w:r w:rsidRPr="00E44A77">
        <w:rPr>
          <w:sz w:val="28"/>
          <w:szCs w:val="28"/>
          <w:vertAlign w:val="superscript"/>
          <w:lang w:val="en-US"/>
        </w:rPr>
        <w:t>1</w:t>
      </w:r>
      <w:r w:rsidRPr="00E44A77">
        <w:rPr>
          <w:sz w:val="28"/>
          <w:szCs w:val="28"/>
          <w:lang w:val="en-US"/>
        </w:rPr>
        <w:t xml:space="preserve">, then we say that </w:t>
      </w:r>
      <w:r w:rsidRPr="00E44A77">
        <w:rPr>
          <w:rStyle w:val="a5"/>
          <w:rFonts w:eastAsiaTheme="majorEastAsia"/>
          <w:sz w:val="28"/>
          <w:szCs w:val="28"/>
          <w:lang w:val="en-US"/>
        </w:rPr>
        <w:t>F</w:t>
      </w:r>
      <w:r w:rsidRPr="00E44A77">
        <w:rPr>
          <w:sz w:val="28"/>
          <w:szCs w:val="28"/>
          <w:lang w:val="en-US"/>
        </w:rPr>
        <w:t xml:space="preserve"> and </w:t>
      </w:r>
      <w:r w:rsidRPr="00E44A77">
        <w:rPr>
          <w:rStyle w:val="a5"/>
          <w:rFonts w:eastAsiaTheme="majorEastAsia"/>
          <w:sz w:val="28"/>
          <w:szCs w:val="28"/>
          <w:lang w:val="en-US"/>
        </w:rPr>
        <w:t>G</w:t>
      </w:r>
      <w:r w:rsidRPr="00E44A77">
        <w:rPr>
          <w:sz w:val="28"/>
          <w:szCs w:val="28"/>
          <w:lang w:val="en-US"/>
        </w:rPr>
        <w:t xml:space="preserve"> are related by a Legendre transform.</w:t>
      </w:r>
    </w:p>
    <w:p w:rsidR="003B251B" w:rsidRPr="00E44A77" w:rsidRDefault="003B251B" w:rsidP="003B251B">
      <w:pPr>
        <w:pStyle w:val="a4"/>
        <w:spacing w:before="0" w:beforeAutospacing="0" w:after="0" w:afterAutospacing="0"/>
        <w:ind w:firstLine="426"/>
        <w:jc w:val="both"/>
        <w:rPr>
          <w:sz w:val="28"/>
          <w:szCs w:val="28"/>
        </w:rPr>
      </w:pPr>
      <w:r w:rsidRPr="00E44A77">
        <w:rPr>
          <w:sz w:val="28"/>
          <w:szCs w:val="28"/>
          <w:lang w:val="en-US"/>
        </w:rPr>
        <w:t>Locally, we can define the inverse function</w:t>
      </w:r>
      <w:bookmarkStart w:id="222" w:name="call_footnote_Temp_239"/>
      <w:r w:rsidR="001B494D" w:rsidRPr="00E44A77">
        <w:rPr>
          <w:sz w:val="28"/>
          <w:szCs w:val="28"/>
        </w:rPr>
        <w:fldChar w:fldCharType="begin"/>
      </w:r>
      <w:r w:rsidRPr="00E44A77">
        <w:rPr>
          <w:sz w:val="28"/>
          <w:szCs w:val="28"/>
          <w:lang w:val="en-US"/>
        </w:rPr>
        <w:instrText xml:space="preserve"> HYPERLINK "https://mitpress.mit.edu/sites/default/files/titles/content/sicm/book-Z-H-37.html" \l "footnote_Temp_239" </w:instrText>
      </w:r>
      <w:r w:rsidR="001B494D" w:rsidRPr="00E44A77">
        <w:rPr>
          <w:sz w:val="28"/>
          <w:szCs w:val="28"/>
        </w:rPr>
        <w:fldChar w:fldCharType="separate"/>
      </w:r>
      <w:r w:rsidRPr="00E44A77">
        <w:rPr>
          <w:rStyle w:val="a3"/>
          <w:rFonts w:eastAsiaTheme="majorEastAsia"/>
          <w:color w:val="auto"/>
          <w:sz w:val="28"/>
          <w:szCs w:val="28"/>
          <w:vertAlign w:val="superscript"/>
          <w:lang w:val="en-US"/>
        </w:rPr>
        <w:t>11</w:t>
      </w:r>
      <w:r w:rsidR="001B494D" w:rsidRPr="00E44A77">
        <w:rPr>
          <w:sz w:val="28"/>
          <w:szCs w:val="28"/>
        </w:rPr>
        <w:fldChar w:fldCharType="end"/>
      </w:r>
      <w:bookmarkEnd w:id="222"/>
      <w:r w:rsidRPr="00E44A77">
        <w:rPr>
          <w:sz w:val="28"/>
          <w:szCs w:val="28"/>
          <w:lang w:val="en-US"/>
        </w:rPr>
        <w:t xml:space="preserve"> </w:t>
      </w:r>
      <w:r w:rsidRPr="00E44A77">
        <w:rPr>
          <w:noProof/>
          <w:sz w:val="28"/>
          <w:szCs w:val="28"/>
        </w:rPr>
        <w:drawing>
          <wp:inline distT="0" distB="0" distL="0" distR="0">
            <wp:extent cx="114300" cy="123825"/>
            <wp:effectExtent l="19050" t="0" r="0" b="0"/>
            <wp:docPr id="60" name="Рисунок 65" descr="https://mitpress.mit.edu/sites/default/files/titles/content/sicm/chap1-Z-G-D-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mitpress.mit.edu/sites/default/files/titles/content/sicm/chap1-Z-G-D-27.gif"/>
                    <pic:cNvPicPr>
                      <a:picLocks noChangeAspect="1" noChangeArrowheads="1"/>
                    </pic:cNvPicPr>
                  </pic:nvPicPr>
                  <pic:blipFill>
                    <a:blip r:embed="rId137"/>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E44A77">
        <w:rPr>
          <w:sz w:val="28"/>
          <w:szCs w:val="28"/>
          <w:lang w:val="en-US"/>
        </w:rPr>
        <w:t xml:space="preserve">of </w:t>
      </w:r>
      <w:r w:rsidRPr="00E44A77">
        <w:rPr>
          <w:rStyle w:val="a5"/>
          <w:rFonts w:eastAsiaTheme="majorEastAsia"/>
          <w:sz w:val="28"/>
          <w:szCs w:val="28"/>
          <w:lang w:val="en-US"/>
        </w:rPr>
        <w:t>DF</w:t>
      </w:r>
      <w:r w:rsidRPr="00E44A77">
        <w:rPr>
          <w:sz w:val="28"/>
          <w:szCs w:val="28"/>
          <w:lang w:val="en-US"/>
        </w:rPr>
        <w:t xml:space="preserve"> so that </w:t>
      </w:r>
      <w:r w:rsidRPr="00E44A77">
        <w:rPr>
          <w:rStyle w:val="a5"/>
          <w:rFonts w:eastAsiaTheme="majorEastAsia"/>
          <w:sz w:val="28"/>
          <w:szCs w:val="28"/>
          <w:lang w:val="en-US"/>
        </w:rPr>
        <w:t>DF</w:t>
      </w:r>
      <w:r w:rsidRPr="00E44A77">
        <w:rPr>
          <w:sz w:val="28"/>
          <w:szCs w:val="28"/>
          <w:lang w:val="en-US"/>
        </w:rPr>
        <w:t xml:space="preserve"> o </w:t>
      </w:r>
      <w:r w:rsidRPr="00E44A77">
        <w:rPr>
          <w:noProof/>
          <w:sz w:val="28"/>
          <w:szCs w:val="28"/>
        </w:rPr>
        <w:drawing>
          <wp:inline distT="0" distB="0" distL="0" distR="0">
            <wp:extent cx="114300" cy="123825"/>
            <wp:effectExtent l="19050" t="0" r="0" b="0"/>
            <wp:docPr id="61" name="Рисунок 66" descr="https://mitpress.mit.edu/sites/default/files/titles/content/sicm/chap1-Z-G-D-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mitpress.mit.edu/sites/default/files/titles/content/sicm/chap1-Z-G-D-27.gif"/>
                    <pic:cNvPicPr>
                      <a:picLocks noChangeAspect="1" noChangeArrowheads="1"/>
                    </pic:cNvPicPr>
                  </pic:nvPicPr>
                  <pic:blipFill>
                    <a:blip r:embed="rId137"/>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E44A77">
        <w:rPr>
          <w:sz w:val="28"/>
          <w:szCs w:val="28"/>
          <w:lang w:val="en-US"/>
        </w:rPr>
        <w:t xml:space="preserve">= </w:t>
      </w:r>
      <w:r w:rsidRPr="00E44A77">
        <w:rPr>
          <w:rStyle w:val="a5"/>
          <w:rFonts w:eastAsiaTheme="majorEastAsia"/>
          <w:sz w:val="28"/>
          <w:szCs w:val="28"/>
          <w:lang w:val="en-US"/>
        </w:rPr>
        <w:t>I</w:t>
      </w:r>
      <w:r w:rsidRPr="00E44A77">
        <w:rPr>
          <w:sz w:val="28"/>
          <w:szCs w:val="28"/>
          <w:lang w:val="en-US"/>
        </w:rPr>
        <w:t xml:space="preserve">, where </w:t>
      </w:r>
      <w:r w:rsidRPr="00E44A77">
        <w:rPr>
          <w:rStyle w:val="a5"/>
          <w:rFonts w:eastAsiaTheme="majorEastAsia"/>
          <w:sz w:val="28"/>
          <w:szCs w:val="28"/>
          <w:lang w:val="en-US"/>
        </w:rPr>
        <w:t>I</w:t>
      </w:r>
      <w:r w:rsidRPr="00E44A77">
        <w:rPr>
          <w:sz w:val="28"/>
          <w:szCs w:val="28"/>
          <w:lang w:val="en-US"/>
        </w:rPr>
        <w:t xml:space="preserve"> is the identity function </w:t>
      </w:r>
      <w:proofErr w:type="gramStart"/>
      <w:r w:rsidRPr="00E44A77">
        <w:rPr>
          <w:rStyle w:val="a5"/>
          <w:rFonts w:eastAsiaTheme="majorEastAsia"/>
          <w:sz w:val="28"/>
          <w:szCs w:val="28"/>
          <w:lang w:val="en-US"/>
        </w:rPr>
        <w:t>I</w:t>
      </w:r>
      <w:r w:rsidRPr="00E44A77">
        <w:rPr>
          <w:sz w:val="28"/>
          <w:szCs w:val="28"/>
          <w:lang w:val="en-US"/>
        </w:rPr>
        <w:t>(</w:t>
      </w:r>
      <w:proofErr w:type="gramEnd"/>
      <w:r w:rsidRPr="00E44A77">
        <w:rPr>
          <w:rStyle w:val="a5"/>
          <w:rFonts w:eastAsiaTheme="majorEastAsia"/>
          <w:sz w:val="28"/>
          <w:szCs w:val="28"/>
          <w:lang w:val="en-US"/>
        </w:rPr>
        <w:t>w</w:t>
      </w:r>
      <w:r w:rsidRPr="00E44A77">
        <w:rPr>
          <w:sz w:val="28"/>
          <w:szCs w:val="28"/>
          <w:lang w:val="en-US"/>
        </w:rPr>
        <w:t xml:space="preserve">) = </w:t>
      </w:r>
      <w:r w:rsidRPr="00E44A77">
        <w:rPr>
          <w:rStyle w:val="a5"/>
          <w:rFonts w:eastAsiaTheme="majorEastAsia"/>
          <w:sz w:val="28"/>
          <w:szCs w:val="28"/>
          <w:lang w:val="en-US"/>
        </w:rPr>
        <w:t>w</w:t>
      </w:r>
      <w:r w:rsidRPr="00E44A77">
        <w:rPr>
          <w:sz w:val="28"/>
          <w:szCs w:val="28"/>
          <w:lang w:val="en-US"/>
        </w:rPr>
        <w:t xml:space="preserve">. Consider the composite function </w:t>
      </w:r>
      <w:r w:rsidRPr="00E44A77">
        <w:rPr>
          <w:noProof/>
          <w:sz w:val="28"/>
          <w:szCs w:val="28"/>
        </w:rPr>
        <w:drawing>
          <wp:inline distT="0" distB="0" distL="0" distR="0">
            <wp:extent cx="114300" cy="152400"/>
            <wp:effectExtent l="19050" t="0" r="0" b="0"/>
            <wp:docPr id="62" name="Рисунок 67" descr="https://mitpress.mit.edu/sites/default/files/titles/content/sicm/chap1-Z-G-D-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mitpress.mit.edu/sites/default/files/titles/content/sicm/chap1-Z-G-D-47.gif"/>
                    <pic:cNvPicPr>
                      <a:picLocks noChangeAspect="1" noChangeArrowheads="1"/>
                    </pic:cNvPicPr>
                  </pic:nvPicPr>
                  <pic:blipFill>
                    <a:blip r:embed="rId188"/>
                    <a:srcRect/>
                    <a:stretch>
                      <a:fillRect/>
                    </a:stretch>
                  </pic:blipFill>
                  <pic:spPr bwMode="auto">
                    <a:xfrm>
                      <a:off x="0" y="0"/>
                      <a:ext cx="114300" cy="152400"/>
                    </a:xfrm>
                    <a:prstGeom prst="rect">
                      <a:avLst/>
                    </a:prstGeom>
                    <a:noFill/>
                    <a:ln w="9525">
                      <a:noFill/>
                      <a:miter lim="800000"/>
                      <a:headEnd/>
                      <a:tailEnd/>
                    </a:ln>
                  </pic:spPr>
                </pic:pic>
              </a:graphicData>
            </a:graphic>
          </wp:inline>
        </w:drawing>
      </w:r>
      <w:r w:rsidRPr="00E44A77">
        <w:rPr>
          <w:sz w:val="28"/>
          <w:szCs w:val="28"/>
          <w:lang w:val="en-US"/>
        </w:rPr>
        <w:t xml:space="preserve">= </w:t>
      </w:r>
      <w:r w:rsidRPr="00E44A77">
        <w:rPr>
          <w:rStyle w:val="a5"/>
          <w:rFonts w:eastAsiaTheme="majorEastAsia"/>
          <w:sz w:val="28"/>
          <w:szCs w:val="28"/>
          <w:lang w:val="en-US"/>
        </w:rPr>
        <w:t>F</w:t>
      </w:r>
      <w:r w:rsidRPr="00E44A77">
        <w:rPr>
          <w:sz w:val="28"/>
          <w:szCs w:val="28"/>
          <w:lang w:val="en-US"/>
        </w:rPr>
        <w:t xml:space="preserve"> o </w:t>
      </w:r>
      <w:r w:rsidRPr="00E44A77">
        <w:rPr>
          <w:noProof/>
          <w:sz w:val="28"/>
          <w:szCs w:val="28"/>
        </w:rPr>
        <w:drawing>
          <wp:inline distT="0" distB="0" distL="0" distR="0">
            <wp:extent cx="114300" cy="123825"/>
            <wp:effectExtent l="19050" t="0" r="0" b="0"/>
            <wp:docPr id="63" name="Рисунок 68" descr="https://mitpress.mit.edu/sites/default/files/titles/content/sicm/chap1-Z-G-D-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mitpress.mit.edu/sites/default/files/titles/content/sicm/chap1-Z-G-D-27.gif"/>
                    <pic:cNvPicPr>
                      <a:picLocks noChangeAspect="1" noChangeArrowheads="1"/>
                    </pic:cNvPicPr>
                  </pic:nvPicPr>
                  <pic:blipFill>
                    <a:blip r:embed="rId137"/>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E44A77">
        <w:rPr>
          <w:sz w:val="28"/>
          <w:szCs w:val="28"/>
          <w:lang w:val="en-US"/>
        </w:rPr>
        <w:t xml:space="preserve">. </w:t>
      </w:r>
      <w:proofErr w:type="spellStart"/>
      <w:r w:rsidRPr="00E44A77">
        <w:rPr>
          <w:sz w:val="28"/>
          <w:szCs w:val="28"/>
        </w:rPr>
        <w:t>The</w:t>
      </w:r>
      <w:proofErr w:type="spellEnd"/>
      <w:r w:rsidRPr="00E44A77">
        <w:rPr>
          <w:sz w:val="28"/>
          <w:szCs w:val="28"/>
        </w:rPr>
        <w:t xml:space="preserve"> </w:t>
      </w:r>
      <w:proofErr w:type="spellStart"/>
      <w:r w:rsidRPr="00E44A77">
        <w:rPr>
          <w:sz w:val="28"/>
          <w:szCs w:val="28"/>
        </w:rPr>
        <w:t>derivative</w:t>
      </w:r>
      <w:proofErr w:type="spellEnd"/>
      <w:r w:rsidRPr="00E44A77">
        <w:rPr>
          <w:sz w:val="28"/>
          <w:szCs w:val="28"/>
        </w:rPr>
        <w:t xml:space="preserve"> </w:t>
      </w:r>
      <w:proofErr w:type="spellStart"/>
      <w:r w:rsidRPr="00E44A77">
        <w:rPr>
          <w:sz w:val="28"/>
          <w:szCs w:val="28"/>
        </w:rPr>
        <w:t>of</w:t>
      </w:r>
      <w:proofErr w:type="spellEnd"/>
      <w:r w:rsidRPr="00E44A77">
        <w:rPr>
          <w:sz w:val="28"/>
          <w:szCs w:val="28"/>
        </w:rPr>
        <w:t xml:space="preserve"> </w:t>
      </w:r>
      <w:r w:rsidRPr="00E44A77">
        <w:rPr>
          <w:noProof/>
          <w:sz w:val="28"/>
          <w:szCs w:val="28"/>
        </w:rPr>
        <w:drawing>
          <wp:inline distT="0" distB="0" distL="0" distR="0">
            <wp:extent cx="114300" cy="152400"/>
            <wp:effectExtent l="19050" t="0" r="0" b="0"/>
            <wp:docPr id="387" name="Рисунок 69" descr="https://mitpress.mit.edu/sites/default/files/titles/content/sicm/chap1-Z-G-D-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mitpress.mit.edu/sites/default/files/titles/content/sicm/chap1-Z-G-D-47.gif"/>
                    <pic:cNvPicPr>
                      <a:picLocks noChangeAspect="1" noChangeArrowheads="1"/>
                    </pic:cNvPicPr>
                  </pic:nvPicPr>
                  <pic:blipFill>
                    <a:blip r:embed="rId188"/>
                    <a:srcRect/>
                    <a:stretch>
                      <a:fillRect/>
                    </a:stretch>
                  </pic:blipFill>
                  <pic:spPr bwMode="auto">
                    <a:xfrm>
                      <a:off x="0" y="0"/>
                      <a:ext cx="114300" cy="152400"/>
                    </a:xfrm>
                    <a:prstGeom prst="rect">
                      <a:avLst/>
                    </a:prstGeom>
                    <a:noFill/>
                    <a:ln w="9525">
                      <a:noFill/>
                      <a:miter lim="800000"/>
                      <a:headEnd/>
                      <a:tailEnd/>
                    </a:ln>
                  </pic:spPr>
                </pic:pic>
              </a:graphicData>
            </a:graphic>
          </wp:inline>
        </w:drawing>
      </w:r>
      <w:proofErr w:type="spellStart"/>
      <w:r w:rsidRPr="00E44A77">
        <w:rPr>
          <w:sz w:val="28"/>
          <w:szCs w:val="28"/>
        </w:rPr>
        <w:t>is</w:t>
      </w:r>
      <w:proofErr w:type="spellEnd"/>
      <w:r w:rsidRPr="00E44A77">
        <w:rPr>
          <w:sz w:val="28"/>
          <w:szCs w:val="28"/>
        </w:rPr>
        <w:t xml:space="preserve"> </w:t>
      </w:r>
      <w:bookmarkStart w:id="223" w:name="EQUATION_3.27"/>
      <w:bookmarkEnd w:id="223"/>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33900" cy="200025"/>
            <wp:effectExtent l="19050" t="0" r="0" b="0"/>
            <wp:docPr id="64" name="Рисунок 70" descr="https://mitpress.mit.edu/sites/default/files/titles/content/sicm/chap3-Z-G-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mitpress.mit.edu/sites/default/files/titles/content/sicm/chap3-Z-G-30.gif"/>
                    <pic:cNvPicPr>
                      <a:picLocks noChangeAspect="1" noChangeArrowheads="1"/>
                    </pic:cNvPicPr>
                  </pic:nvPicPr>
                  <pic:blipFill>
                    <a:blip r:embed="rId189"/>
                    <a:srcRect/>
                    <a:stretch>
                      <a:fillRect/>
                    </a:stretch>
                  </pic:blipFill>
                  <pic:spPr bwMode="auto">
                    <a:xfrm>
                      <a:off x="0" y="0"/>
                      <a:ext cx="4533900" cy="200025"/>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Using the product rule and </w:t>
      </w:r>
      <w:r w:rsidRPr="00E44A77">
        <w:rPr>
          <w:rStyle w:val="a5"/>
          <w:rFonts w:eastAsiaTheme="majorEastAsia"/>
          <w:sz w:val="28"/>
          <w:szCs w:val="28"/>
          <w:lang w:val="en-US"/>
        </w:rPr>
        <w:t>DI</w:t>
      </w:r>
      <w:r w:rsidRPr="00E44A77">
        <w:rPr>
          <w:sz w:val="28"/>
          <w:szCs w:val="28"/>
          <w:lang w:val="en-US"/>
        </w:rPr>
        <w:t xml:space="preserve"> = 1, we have </w:t>
      </w:r>
      <w:bookmarkStart w:id="224" w:name="EQUATION_3.28"/>
      <w:bookmarkEnd w:id="224"/>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33900" cy="200025"/>
            <wp:effectExtent l="19050" t="0" r="0" b="0"/>
            <wp:docPr id="389" name="Рисунок 71" descr="https://mitpress.mit.edu/sites/default/files/titles/content/sicm/chap3-Z-G-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mitpress.mit.edu/sites/default/files/titles/content/sicm/chap3-Z-G-31.gif"/>
                    <pic:cNvPicPr>
                      <a:picLocks noChangeAspect="1" noChangeArrowheads="1"/>
                    </pic:cNvPicPr>
                  </pic:nvPicPr>
                  <pic:blipFill>
                    <a:blip r:embed="rId190"/>
                    <a:srcRect/>
                    <a:stretch>
                      <a:fillRect/>
                    </a:stretch>
                  </pic:blipFill>
                  <pic:spPr bwMode="auto">
                    <a:xfrm>
                      <a:off x="0" y="0"/>
                      <a:ext cx="4533900" cy="200025"/>
                    </a:xfrm>
                    <a:prstGeom prst="rect">
                      <a:avLst/>
                    </a:prstGeom>
                    <a:noFill/>
                    <a:ln w="9525">
                      <a:noFill/>
                      <a:miter lim="800000"/>
                      <a:headEnd/>
                      <a:tailEnd/>
                    </a:ln>
                  </pic:spPr>
                </pic:pic>
              </a:graphicData>
            </a:graphic>
          </wp:inline>
        </w:drawing>
      </w:r>
    </w:p>
    <w:p w:rsidR="003B251B" w:rsidRPr="00E44A77" w:rsidRDefault="003B251B" w:rsidP="00750622">
      <w:pPr>
        <w:pStyle w:val="a4"/>
        <w:spacing w:before="0" w:beforeAutospacing="0" w:after="0" w:afterAutospacing="0"/>
        <w:jc w:val="both"/>
        <w:rPr>
          <w:sz w:val="28"/>
          <w:szCs w:val="28"/>
        </w:rPr>
      </w:pPr>
      <w:proofErr w:type="spellStart"/>
      <w:r w:rsidRPr="00E44A77">
        <w:rPr>
          <w:sz w:val="28"/>
          <w:szCs w:val="28"/>
        </w:rPr>
        <w:t>or</w:t>
      </w:r>
      <w:proofErr w:type="spellEnd"/>
      <w:r w:rsidRPr="00E44A77">
        <w:rPr>
          <w:sz w:val="28"/>
          <w:szCs w:val="28"/>
        </w:rPr>
        <w:t xml:space="preserve"> </w:t>
      </w:r>
      <w:bookmarkStart w:id="225" w:name="EQUATION_3.29"/>
      <w:bookmarkEnd w:id="225"/>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43425" cy="200025"/>
            <wp:effectExtent l="19050" t="0" r="9525" b="0"/>
            <wp:docPr id="390" name="Рисунок 72" descr="https://mitpress.mit.edu/sites/default/files/titles/content/sicm/chap3-Z-G-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mitpress.mit.edu/sites/default/files/titles/content/sicm/chap3-Z-G-32.gif"/>
                    <pic:cNvPicPr>
                      <a:picLocks noChangeAspect="1" noChangeArrowheads="1"/>
                    </pic:cNvPicPr>
                  </pic:nvPicPr>
                  <pic:blipFill>
                    <a:blip r:embed="rId191"/>
                    <a:srcRect/>
                    <a:stretch>
                      <a:fillRect/>
                    </a:stretch>
                  </pic:blipFill>
                  <pic:spPr bwMode="auto">
                    <a:xfrm>
                      <a:off x="0" y="0"/>
                      <a:ext cx="4543425" cy="200025"/>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rPr>
      </w:pPr>
      <w:r w:rsidRPr="00E44A77">
        <w:rPr>
          <w:sz w:val="28"/>
          <w:szCs w:val="28"/>
          <w:lang w:val="en-US"/>
        </w:rPr>
        <w:t xml:space="preserve">The integral is determined up to a constant of integration. </w:t>
      </w:r>
      <w:proofErr w:type="spellStart"/>
      <w:r w:rsidRPr="00E44A77">
        <w:rPr>
          <w:sz w:val="28"/>
          <w:szCs w:val="28"/>
        </w:rPr>
        <w:t>If</w:t>
      </w:r>
      <w:proofErr w:type="spellEnd"/>
      <w:r w:rsidRPr="00E44A77">
        <w:rPr>
          <w:sz w:val="28"/>
          <w:szCs w:val="28"/>
        </w:rPr>
        <w:t xml:space="preserve"> </w:t>
      </w:r>
      <w:proofErr w:type="spellStart"/>
      <w:r w:rsidRPr="00E44A77">
        <w:rPr>
          <w:sz w:val="28"/>
          <w:szCs w:val="28"/>
        </w:rPr>
        <w:t>we</w:t>
      </w:r>
      <w:proofErr w:type="spellEnd"/>
      <w:r w:rsidRPr="00E44A77">
        <w:rPr>
          <w:sz w:val="28"/>
          <w:szCs w:val="28"/>
        </w:rPr>
        <w:t xml:space="preserve"> </w:t>
      </w:r>
      <w:proofErr w:type="spellStart"/>
      <w:r w:rsidRPr="00E44A77">
        <w:rPr>
          <w:sz w:val="28"/>
          <w:szCs w:val="28"/>
        </w:rPr>
        <w:t>define</w:t>
      </w:r>
      <w:proofErr w:type="spellEnd"/>
      <w:r w:rsidRPr="00E44A77">
        <w:rPr>
          <w:sz w:val="28"/>
          <w:szCs w:val="28"/>
        </w:rPr>
        <w:t xml:space="preserve"> </w:t>
      </w:r>
      <w:bookmarkStart w:id="226" w:name="EQUATION_3.30"/>
      <w:bookmarkEnd w:id="226"/>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33900" cy="200025"/>
            <wp:effectExtent l="19050" t="0" r="0" b="0"/>
            <wp:docPr id="65" name="Рисунок 73" descr="https://mitpress.mit.edu/sites/default/files/titles/content/sicm/chap3-Z-G-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mitpress.mit.edu/sites/default/files/titles/content/sicm/chap3-Z-G-33.gif"/>
                    <pic:cNvPicPr>
                      <a:picLocks noChangeAspect="1" noChangeArrowheads="1"/>
                    </pic:cNvPicPr>
                  </pic:nvPicPr>
                  <pic:blipFill>
                    <a:blip r:embed="rId192"/>
                    <a:srcRect/>
                    <a:stretch>
                      <a:fillRect/>
                    </a:stretch>
                  </pic:blipFill>
                  <pic:spPr bwMode="auto">
                    <a:xfrm>
                      <a:off x="0" y="0"/>
                      <a:ext cx="4533900" cy="200025"/>
                    </a:xfrm>
                    <a:prstGeom prst="rect">
                      <a:avLst/>
                    </a:prstGeom>
                    <a:noFill/>
                    <a:ln w="9525">
                      <a:noFill/>
                      <a:miter lim="800000"/>
                      <a:headEnd/>
                      <a:tailEnd/>
                    </a:ln>
                  </pic:spPr>
                </pic:pic>
              </a:graphicData>
            </a:graphic>
          </wp:inline>
        </w:drawing>
      </w:r>
    </w:p>
    <w:p w:rsidR="003B251B" w:rsidRPr="00E44A77" w:rsidRDefault="003B251B" w:rsidP="00A962BE">
      <w:pPr>
        <w:pStyle w:val="a4"/>
        <w:spacing w:before="0" w:beforeAutospacing="0" w:after="0" w:afterAutospacing="0"/>
        <w:jc w:val="both"/>
        <w:rPr>
          <w:sz w:val="28"/>
          <w:szCs w:val="28"/>
        </w:rPr>
      </w:pPr>
      <w:proofErr w:type="spellStart"/>
      <w:r w:rsidRPr="00E44A77">
        <w:rPr>
          <w:sz w:val="28"/>
          <w:szCs w:val="28"/>
        </w:rPr>
        <w:t>then</w:t>
      </w:r>
      <w:proofErr w:type="spellEnd"/>
      <w:r w:rsidRPr="00E44A77">
        <w:rPr>
          <w:sz w:val="28"/>
          <w:szCs w:val="28"/>
        </w:rPr>
        <w:t xml:space="preserve"> </w:t>
      </w:r>
      <w:proofErr w:type="spellStart"/>
      <w:r w:rsidRPr="00E44A77">
        <w:rPr>
          <w:sz w:val="28"/>
          <w:szCs w:val="28"/>
        </w:rPr>
        <w:t>we</w:t>
      </w:r>
      <w:proofErr w:type="spellEnd"/>
      <w:r w:rsidRPr="00E44A77">
        <w:rPr>
          <w:sz w:val="28"/>
          <w:szCs w:val="28"/>
        </w:rPr>
        <w:t xml:space="preserve"> </w:t>
      </w:r>
      <w:proofErr w:type="spellStart"/>
      <w:r w:rsidRPr="00E44A77">
        <w:rPr>
          <w:sz w:val="28"/>
          <w:szCs w:val="28"/>
        </w:rPr>
        <w:t>have</w:t>
      </w:r>
      <w:proofErr w:type="spellEnd"/>
      <w:r w:rsidRPr="00E44A77">
        <w:rPr>
          <w:sz w:val="28"/>
          <w:szCs w:val="28"/>
        </w:rPr>
        <w:t xml:space="preserve"> </w:t>
      </w:r>
      <w:bookmarkStart w:id="227" w:name="EQUATION_3.31"/>
      <w:bookmarkEnd w:id="227"/>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43425" cy="171450"/>
            <wp:effectExtent l="19050" t="0" r="9525" b="0"/>
            <wp:docPr id="392" name="Рисунок 74" descr="https://mitpress.mit.edu/sites/default/files/titles/content/sicm/chap3-Z-G-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mitpress.mit.edu/sites/default/files/titles/content/sicm/chap3-Z-G-34.gif"/>
                    <pic:cNvPicPr>
                      <a:picLocks noChangeAspect="1" noChangeArrowheads="1"/>
                    </pic:cNvPicPr>
                  </pic:nvPicPr>
                  <pic:blipFill>
                    <a:blip r:embed="rId193"/>
                    <a:srcRect/>
                    <a:stretch>
                      <a:fillRect/>
                    </a:stretch>
                  </pic:blipFill>
                  <pic:spPr bwMode="auto">
                    <a:xfrm>
                      <a:off x="0" y="0"/>
                      <a:ext cx="4543425" cy="171450"/>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The function </w:t>
      </w:r>
      <w:r w:rsidRPr="00E44A77">
        <w:rPr>
          <w:rStyle w:val="a5"/>
          <w:rFonts w:eastAsiaTheme="majorEastAsia"/>
          <w:sz w:val="28"/>
          <w:szCs w:val="28"/>
          <w:lang w:val="en-US"/>
        </w:rPr>
        <w:t>G</w:t>
      </w:r>
      <w:r w:rsidRPr="00E44A77">
        <w:rPr>
          <w:sz w:val="28"/>
          <w:szCs w:val="28"/>
          <w:lang w:val="en-US"/>
        </w:rPr>
        <w:t xml:space="preserve"> has the desired property that </w:t>
      </w:r>
      <w:r w:rsidRPr="00E44A77">
        <w:rPr>
          <w:rStyle w:val="a5"/>
          <w:rFonts w:eastAsiaTheme="majorEastAsia"/>
          <w:sz w:val="28"/>
          <w:szCs w:val="28"/>
          <w:lang w:val="en-US"/>
        </w:rPr>
        <w:t>DG</w:t>
      </w:r>
      <w:r w:rsidRPr="00E44A77">
        <w:rPr>
          <w:sz w:val="28"/>
          <w:szCs w:val="28"/>
          <w:lang w:val="en-US"/>
        </w:rPr>
        <w:t xml:space="preserve"> is the inverse function </w:t>
      </w:r>
      <w:r w:rsidRPr="00E44A77">
        <w:rPr>
          <w:noProof/>
          <w:sz w:val="28"/>
          <w:szCs w:val="28"/>
        </w:rPr>
        <w:drawing>
          <wp:inline distT="0" distB="0" distL="0" distR="0">
            <wp:extent cx="114300" cy="123825"/>
            <wp:effectExtent l="19050" t="0" r="0" b="0"/>
            <wp:docPr id="458" name="Рисунок 75" descr="https://mitpress.mit.edu/sites/default/files/titles/content/sicm/chap1-Z-G-D-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mitpress.mit.edu/sites/default/files/titles/content/sicm/chap1-Z-G-D-27.gif"/>
                    <pic:cNvPicPr>
                      <a:picLocks noChangeAspect="1" noChangeArrowheads="1"/>
                    </pic:cNvPicPr>
                  </pic:nvPicPr>
                  <pic:blipFill>
                    <a:blip r:embed="rId137"/>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E44A77">
        <w:rPr>
          <w:sz w:val="28"/>
          <w:szCs w:val="28"/>
          <w:lang w:val="en-US"/>
        </w:rPr>
        <w:t xml:space="preserve">of </w:t>
      </w:r>
      <w:r w:rsidRPr="00E44A77">
        <w:rPr>
          <w:rStyle w:val="a5"/>
          <w:rFonts w:eastAsiaTheme="majorEastAsia"/>
          <w:sz w:val="28"/>
          <w:szCs w:val="28"/>
          <w:lang w:val="en-US"/>
        </w:rPr>
        <w:t>DF</w:t>
      </w:r>
      <w:r w:rsidRPr="00E44A77">
        <w:rPr>
          <w:sz w:val="28"/>
          <w:szCs w:val="28"/>
          <w:lang w:val="en-US"/>
        </w:rPr>
        <w:t xml:space="preserve">. The derivation just given applies equally well if the arguments of </w:t>
      </w:r>
      <w:r w:rsidRPr="00E44A77">
        <w:rPr>
          <w:rStyle w:val="a5"/>
          <w:rFonts w:eastAsiaTheme="majorEastAsia"/>
          <w:sz w:val="28"/>
          <w:szCs w:val="28"/>
          <w:lang w:val="en-US"/>
        </w:rPr>
        <w:t>F</w:t>
      </w:r>
      <w:r w:rsidRPr="00E44A77">
        <w:rPr>
          <w:sz w:val="28"/>
          <w:szCs w:val="28"/>
          <w:lang w:val="en-US"/>
        </w:rPr>
        <w:t xml:space="preserve"> and </w:t>
      </w:r>
      <w:r w:rsidRPr="00E44A77">
        <w:rPr>
          <w:rStyle w:val="a5"/>
          <w:rFonts w:eastAsiaTheme="majorEastAsia"/>
          <w:sz w:val="28"/>
          <w:szCs w:val="28"/>
          <w:lang w:val="en-US"/>
        </w:rPr>
        <w:t>G</w:t>
      </w:r>
      <w:r w:rsidRPr="00E44A77">
        <w:rPr>
          <w:sz w:val="28"/>
          <w:szCs w:val="28"/>
          <w:lang w:val="en-US"/>
        </w:rPr>
        <w:t xml:space="preserve"> have multiple components.</w:t>
      </w:r>
    </w:p>
    <w:p w:rsidR="003B251B" w:rsidRDefault="003B251B" w:rsidP="003B251B">
      <w:pPr>
        <w:pStyle w:val="a4"/>
        <w:spacing w:before="0" w:beforeAutospacing="0" w:after="0" w:afterAutospacing="0"/>
        <w:ind w:firstLine="426"/>
        <w:jc w:val="both"/>
        <w:rPr>
          <w:sz w:val="28"/>
          <w:szCs w:val="28"/>
          <w:lang w:val="kk-KZ"/>
        </w:rPr>
      </w:pPr>
      <w:r w:rsidRPr="00E44A77">
        <w:rPr>
          <w:sz w:val="28"/>
          <w:szCs w:val="28"/>
          <w:lang w:val="en-US"/>
        </w:rPr>
        <w:t xml:space="preserve">Given a relation </w:t>
      </w:r>
      <w:r w:rsidRPr="00E44A77">
        <w:rPr>
          <w:rStyle w:val="a5"/>
          <w:rFonts w:eastAsiaTheme="majorEastAsia"/>
          <w:sz w:val="28"/>
          <w:szCs w:val="28"/>
          <w:lang w:val="en-US"/>
        </w:rPr>
        <w:t>w</w:t>
      </w:r>
      <w:r w:rsidRPr="00E44A77">
        <w:rPr>
          <w:sz w:val="28"/>
          <w:szCs w:val="28"/>
          <w:lang w:val="en-US"/>
        </w:rPr>
        <w:t xml:space="preserve"> = </w:t>
      </w:r>
      <w:proofErr w:type="gramStart"/>
      <w:r w:rsidRPr="00E44A77">
        <w:rPr>
          <w:rStyle w:val="a5"/>
          <w:rFonts w:eastAsiaTheme="majorEastAsia"/>
          <w:sz w:val="28"/>
          <w:szCs w:val="28"/>
          <w:lang w:val="en-US"/>
        </w:rPr>
        <w:t>DF</w:t>
      </w:r>
      <w:r w:rsidRPr="00E44A77">
        <w:rPr>
          <w:sz w:val="28"/>
          <w:szCs w:val="28"/>
          <w:lang w:val="en-US"/>
        </w:rPr>
        <w:t>(</w:t>
      </w:r>
      <w:proofErr w:type="gramEnd"/>
      <w:r w:rsidRPr="00E44A77">
        <w:rPr>
          <w:rStyle w:val="a5"/>
          <w:rFonts w:eastAsiaTheme="majorEastAsia"/>
          <w:sz w:val="28"/>
          <w:szCs w:val="28"/>
          <w:lang w:val="en-US"/>
        </w:rPr>
        <w:t>v</w:t>
      </w:r>
      <w:r w:rsidRPr="00E44A77">
        <w:rPr>
          <w:sz w:val="28"/>
          <w:szCs w:val="28"/>
          <w:lang w:val="en-US"/>
        </w:rPr>
        <w:t xml:space="preserve">) for some given function </w:t>
      </w:r>
      <w:r w:rsidRPr="00E44A77">
        <w:rPr>
          <w:rStyle w:val="a5"/>
          <w:rFonts w:eastAsiaTheme="majorEastAsia"/>
          <w:sz w:val="28"/>
          <w:szCs w:val="28"/>
          <w:lang w:val="en-US"/>
        </w:rPr>
        <w:t>F</w:t>
      </w:r>
      <w:r w:rsidRPr="00E44A77">
        <w:rPr>
          <w:sz w:val="28"/>
          <w:szCs w:val="28"/>
          <w:lang w:val="en-US"/>
        </w:rPr>
        <w:t xml:space="preserve">, then </w:t>
      </w:r>
      <w:r w:rsidRPr="00E44A77">
        <w:rPr>
          <w:rStyle w:val="a5"/>
          <w:rFonts w:eastAsiaTheme="majorEastAsia"/>
          <w:sz w:val="28"/>
          <w:szCs w:val="28"/>
          <w:lang w:val="en-US"/>
        </w:rPr>
        <w:t>v</w:t>
      </w:r>
      <w:r w:rsidRPr="00E44A77">
        <w:rPr>
          <w:sz w:val="28"/>
          <w:szCs w:val="28"/>
          <w:lang w:val="en-US"/>
        </w:rPr>
        <w:t xml:space="preserve"> = </w:t>
      </w:r>
      <w:r w:rsidRPr="00E44A77">
        <w:rPr>
          <w:rStyle w:val="a5"/>
          <w:rFonts w:eastAsiaTheme="majorEastAsia"/>
          <w:sz w:val="28"/>
          <w:szCs w:val="28"/>
          <w:lang w:val="en-US"/>
        </w:rPr>
        <w:t>DG</w:t>
      </w:r>
      <w:r w:rsidRPr="00E44A77">
        <w:rPr>
          <w:sz w:val="28"/>
          <w:szCs w:val="28"/>
          <w:lang w:val="en-US"/>
        </w:rPr>
        <w:t>(</w:t>
      </w:r>
      <w:r w:rsidRPr="00E44A77">
        <w:rPr>
          <w:rStyle w:val="a5"/>
          <w:rFonts w:eastAsiaTheme="majorEastAsia"/>
          <w:sz w:val="28"/>
          <w:szCs w:val="28"/>
          <w:lang w:val="en-US"/>
        </w:rPr>
        <w:t>w</w:t>
      </w:r>
      <w:r w:rsidRPr="00E44A77">
        <w:rPr>
          <w:sz w:val="28"/>
          <w:szCs w:val="28"/>
          <w:lang w:val="en-US"/>
        </w:rPr>
        <w:t xml:space="preserve">) for </w:t>
      </w:r>
      <w:r w:rsidRPr="00E44A77">
        <w:rPr>
          <w:rStyle w:val="a5"/>
          <w:rFonts w:eastAsiaTheme="majorEastAsia"/>
          <w:sz w:val="28"/>
          <w:szCs w:val="28"/>
          <w:lang w:val="en-US"/>
        </w:rPr>
        <w:t>G</w:t>
      </w:r>
      <w:r w:rsidRPr="00E44A77">
        <w:rPr>
          <w:sz w:val="28"/>
          <w:szCs w:val="28"/>
          <w:lang w:val="en-US"/>
        </w:rPr>
        <w:t xml:space="preserve"> = </w:t>
      </w:r>
      <w:r w:rsidRPr="00E44A77">
        <w:rPr>
          <w:rStyle w:val="a5"/>
          <w:rFonts w:eastAsiaTheme="majorEastAsia"/>
          <w:sz w:val="28"/>
          <w:szCs w:val="28"/>
          <w:lang w:val="en-US"/>
        </w:rPr>
        <w:t>I</w:t>
      </w:r>
      <w:r w:rsidRPr="00E44A77">
        <w:rPr>
          <w:noProof/>
          <w:sz w:val="28"/>
          <w:szCs w:val="28"/>
        </w:rPr>
        <w:drawing>
          <wp:inline distT="0" distB="0" distL="0" distR="0">
            <wp:extent cx="114300" cy="123825"/>
            <wp:effectExtent l="19050" t="0" r="0" b="0"/>
            <wp:docPr id="463" name="Рисунок 76" descr="https://mitpress.mit.edu/sites/default/files/titles/content/sicm/chap1-Z-G-D-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mitpress.mit.edu/sites/default/files/titles/content/sicm/chap1-Z-G-D-27.gif"/>
                    <pic:cNvPicPr>
                      <a:picLocks noChangeAspect="1" noChangeArrowheads="1"/>
                    </pic:cNvPicPr>
                  </pic:nvPicPr>
                  <pic:blipFill>
                    <a:blip r:embed="rId137"/>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E44A77">
        <w:rPr>
          <w:sz w:val="28"/>
          <w:szCs w:val="28"/>
          <w:lang w:val="en-US"/>
        </w:rPr>
        <w:t xml:space="preserve"> </w:t>
      </w:r>
      <w:r w:rsidRPr="00E44A77">
        <w:rPr>
          <w:rStyle w:val="HTML"/>
          <w:rFonts w:ascii="Times New Roman" w:eastAsiaTheme="majorEastAsia" w:hAnsi="Times New Roman" w:cs="Times New Roman"/>
          <w:sz w:val="28"/>
          <w:szCs w:val="28"/>
          <w:lang w:val="en-US"/>
        </w:rPr>
        <w:t>-</w:t>
      </w:r>
      <w:r w:rsidRPr="00E44A77">
        <w:rPr>
          <w:sz w:val="28"/>
          <w:szCs w:val="28"/>
          <w:lang w:val="en-US"/>
        </w:rPr>
        <w:t xml:space="preserve"> </w:t>
      </w:r>
      <w:r w:rsidRPr="00E44A77">
        <w:rPr>
          <w:rStyle w:val="a5"/>
          <w:rFonts w:eastAsiaTheme="majorEastAsia"/>
          <w:sz w:val="28"/>
          <w:szCs w:val="28"/>
          <w:lang w:val="en-US"/>
        </w:rPr>
        <w:t>F</w:t>
      </w:r>
      <w:r w:rsidRPr="00E44A77">
        <w:rPr>
          <w:sz w:val="28"/>
          <w:szCs w:val="28"/>
          <w:lang w:val="en-US"/>
        </w:rPr>
        <w:t xml:space="preserve"> o </w:t>
      </w:r>
      <w:r w:rsidRPr="00E44A77">
        <w:rPr>
          <w:noProof/>
          <w:sz w:val="28"/>
          <w:szCs w:val="28"/>
        </w:rPr>
        <w:drawing>
          <wp:inline distT="0" distB="0" distL="0" distR="0">
            <wp:extent cx="114300" cy="123825"/>
            <wp:effectExtent l="19050" t="0" r="0" b="0"/>
            <wp:docPr id="464" name="Рисунок 77" descr="https://mitpress.mit.edu/sites/default/files/titles/content/sicm/chap1-Z-G-D-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mitpress.mit.edu/sites/default/files/titles/content/sicm/chap1-Z-G-D-27.gif"/>
                    <pic:cNvPicPr>
                      <a:picLocks noChangeAspect="1" noChangeArrowheads="1"/>
                    </pic:cNvPicPr>
                  </pic:nvPicPr>
                  <pic:blipFill>
                    <a:blip r:embed="rId137"/>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E44A77">
        <w:rPr>
          <w:sz w:val="28"/>
          <w:szCs w:val="28"/>
          <w:lang w:val="en-US"/>
        </w:rPr>
        <w:t xml:space="preserve">, where </w:t>
      </w:r>
      <w:r w:rsidRPr="00E44A77">
        <w:rPr>
          <w:noProof/>
          <w:sz w:val="28"/>
          <w:szCs w:val="28"/>
        </w:rPr>
        <w:drawing>
          <wp:inline distT="0" distB="0" distL="0" distR="0">
            <wp:extent cx="114300" cy="123825"/>
            <wp:effectExtent l="19050" t="0" r="0" b="0"/>
            <wp:docPr id="465" name="Рисунок 78" descr="https://mitpress.mit.edu/sites/default/files/titles/content/sicm/chap1-Z-G-D-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mitpress.mit.edu/sites/default/files/titles/content/sicm/chap1-Z-G-D-27.gif"/>
                    <pic:cNvPicPr>
                      <a:picLocks noChangeAspect="1" noChangeArrowheads="1"/>
                    </pic:cNvPicPr>
                  </pic:nvPicPr>
                  <pic:blipFill>
                    <a:blip r:embed="rId137"/>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E44A77">
        <w:rPr>
          <w:sz w:val="28"/>
          <w:szCs w:val="28"/>
          <w:lang w:val="en-US"/>
        </w:rPr>
        <w:t xml:space="preserve">is the inverse function of </w:t>
      </w:r>
      <w:r w:rsidRPr="00E44A77">
        <w:rPr>
          <w:rStyle w:val="a5"/>
          <w:rFonts w:eastAsiaTheme="majorEastAsia"/>
          <w:sz w:val="28"/>
          <w:szCs w:val="28"/>
          <w:lang w:val="en-US"/>
        </w:rPr>
        <w:t>DF</w:t>
      </w:r>
      <w:r w:rsidRPr="00E44A77">
        <w:rPr>
          <w:sz w:val="28"/>
          <w:szCs w:val="28"/>
          <w:lang w:val="en-US"/>
        </w:rPr>
        <w:t xml:space="preserve"> provided it exists.</w:t>
      </w:r>
    </w:p>
    <w:p w:rsidR="00750622" w:rsidRPr="00750622" w:rsidRDefault="00750622" w:rsidP="003B251B">
      <w:pPr>
        <w:pStyle w:val="a4"/>
        <w:spacing w:before="0" w:beforeAutospacing="0" w:after="0" w:afterAutospacing="0"/>
        <w:ind w:firstLine="426"/>
        <w:jc w:val="both"/>
        <w:rPr>
          <w:sz w:val="28"/>
          <w:szCs w:val="28"/>
          <w:lang w:val="kk-KZ"/>
        </w:rPr>
      </w:pPr>
    </w:p>
    <w:p w:rsidR="003B251B" w:rsidRPr="00E44A77" w:rsidRDefault="003B251B" w:rsidP="00750622">
      <w:pPr>
        <w:spacing w:after="0" w:line="240" w:lineRule="auto"/>
        <w:ind w:firstLine="426"/>
        <w:jc w:val="center"/>
        <w:rPr>
          <w:rFonts w:ascii="Times New Roman" w:hAnsi="Times New Roman" w:cs="Times New Roman"/>
          <w:sz w:val="28"/>
          <w:szCs w:val="28"/>
        </w:rPr>
      </w:pPr>
      <w:bookmarkStart w:id="228" w:name="FIGURE_3.1"/>
      <w:bookmarkEnd w:id="228"/>
      <w:r w:rsidRPr="00E44A77">
        <w:rPr>
          <w:rFonts w:ascii="Times New Roman" w:hAnsi="Times New Roman" w:cs="Times New Roman"/>
          <w:noProof/>
          <w:sz w:val="28"/>
          <w:szCs w:val="28"/>
          <w:lang w:eastAsia="ru-RU"/>
        </w:rPr>
        <w:drawing>
          <wp:inline distT="0" distB="0" distL="0" distR="0" wp14:anchorId="2F1EC50F" wp14:editId="4A7AAD5C">
            <wp:extent cx="4552950" cy="2524125"/>
            <wp:effectExtent l="19050" t="0" r="0" b="0"/>
            <wp:docPr id="466" name="Рисунок 79" descr="https://mitpress.mit.edu/sites/default/files/titles/content/sicm/chap3-Z-G-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mitpress.mit.edu/sites/default/files/titles/content/sicm/chap3-Z-G-35.gif"/>
                    <pic:cNvPicPr>
                      <a:picLocks noChangeAspect="1" noChangeArrowheads="1"/>
                    </pic:cNvPicPr>
                  </pic:nvPicPr>
                  <pic:blipFill>
                    <a:blip r:embed="rId194"/>
                    <a:srcRect/>
                    <a:stretch>
                      <a:fillRect/>
                    </a:stretch>
                  </pic:blipFill>
                  <pic:spPr bwMode="auto">
                    <a:xfrm>
                      <a:off x="0" y="0"/>
                      <a:ext cx="4552950" cy="2524125"/>
                    </a:xfrm>
                    <a:prstGeom prst="rect">
                      <a:avLst/>
                    </a:prstGeom>
                    <a:noFill/>
                    <a:ln w="9525">
                      <a:noFill/>
                      <a:miter lim="800000"/>
                      <a:headEnd/>
                      <a:tailEnd/>
                    </a:ln>
                  </pic:spPr>
                </pic:pic>
              </a:graphicData>
            </a:graphic>
          </wp:inline>
        </w:drawing>
      </w:r>
    </w:p>
    <w:p w:rsidR="00750622" w:rsidRDefault="00750622" w:rsidP="003B251B">
      <w:pPr>
        <w:pStyle w:val="a4"/>
        <w:spacing w:before="0" w:beforeAutospacing="0" w:after="0" w:afterAutospacing="0"/>
        <w:ind w:firstLine="426"/>
        <w:jc w:val="both"/>
        <w:rPr>
          <w:sz w:val="28"/>
          <w:szCs w:val="28"/>
          <w:lang w:val="kk-KZ"/>
        </w:rPr>
      </w:pPr>
    </w:p>
    <w:p w:rsidR="003B251B" w:rsidRPr="00E44A77" w:rsidRDefault="003B251B" w:rsidP="003B251B">
      <w:pPr>
        <w:pStyle w:val="a4"/>
        <w:spacing w:before="0" w:beforeAutospacing="0" w:after="0" w:afterAutospacing="0"/>
        <w:ind w:firstLine="426"/>
        <w:jc w:val="both"/>
        <w:rPr>
          <w:sz w:val="28"/>
          <w:szCs w:val="28"/>
        </w:rPr>
      </w:pPr>
      <w:r w:rsidRPr="00E44A77">
        <w:rPr>
          <w:sz w:val="28"/>
          <w:szCs w:val="28"/>
          <w:lang w:val="en-US"/>
        </w:rPr>
        <w:t>A picture may help (see figure </w:t>
      </w:r>
      <w:hyperlink r:id="rId195" w:anchor="FIGURE_3.1" w:history="1">
        <w:r w:rsidRPr="00E44A77">
          <w:rPr>
            <w:rStyle w:val="a3"/>
            <w:rFonts w:eastAsiaTheme="majorEastAsia"/>
            <w:color w:val="auto"/>
            <w:sz w:val="28"/>
            <w:szCs w:val="28"/>
            <w:lang w:val="en-US"/>
          </w:rPr>
          <w:t>3.1</w:t>
        </w:r>
      </w:hyperlink>
      <w:r w:rsidRPr="00E44A77">
        <w:rPr>
          <w:sz w:val="28"/>
          <w:szCs w:val="28"/>
          <w:lang w:val="en-US"/>
        </w:rPr>
        <w:t xml:space="preserve">). The curve is the graph of the function </w:t>
      </w:r>
      <w:r w:rsidRPr="00E44A77">
        <w:rPr>
          <w:rStyle w:val="a5"/>
          <w:rFonts w:eastAsiaTheme="majorEastAsia"/>
          <w:sz w:val="28"/>
          <w:szCs w:val="28"/>
          <w:lang w:val="en-US"/>
        </w:rPr>
        <w:t>DF</w:t>
      </w:r>
      <w:r w:rsidRPr="00E44A77">
        <w:rPr>
          <w:sz w:val="28"/>
          <w:szCs w:val="28"/>
          <w:lang w:val="en-US"/>
        </w:rPr>
        <w:t xml:space="preserve">. Turned sideways, it is also the graph of the function </w:t>
      </w:r>
      <w:r w:rsidRPr="00E44A77">
        <w:rPr>
          <w:rStyle w:val="a5"/>
          <w:rFonts w:eastAsiaTheme="majorEastAsia"/>
          <w:sz w:val="28"/>
          <w:szCs w:val="28"/>
          <w:lang w:val="en-US"/>
        </w:rPr>
        <w:t>DG</w:t>
      </w:r>
      <w:r w:rsidRPr="00E44A77">
        <w:rPr>
          <w:sz w:val="28"/>
          <w:szCs w:val="28"/>
          <w:lang w:val="en-US"/>
        </w:rPr>
        <w:t xml:space="preserve">, because </w:t>
      </w:r>
      <w:r w:rsidRPr="00E44A77">
        <w:rPr>
          <w:rStyle w:val="a5"/>
          <w:rFonts w:eastAsiaTheme="majorEastAsia"/>
          <w:sz w:val="28"/>
          <w:szCs w:val="28"/>
          <w:lang w:val="en-US"/>
        </w:rPr>
        <w:t>DG</w:t>
      </w:r>
      <w:r w:rsidRPr="00E44A77">
        <w:rPr>
          <w:sz w:val="28"/>
          <w:szCs w:val="28"/>
          <w:lang w:val="en-US"/>
        </w:rPr>
        <w:t xml:space="preserve"> is the inverse function of </w:t>
      </w:r>
      <w:r w:rsidRPr="00E44A77">
        <w:rPr>
          <w:rStyle w:val="a5"/>
          <w:rFonts w:eastAsiaTheme="majorEastAsia"/>
          <w:sz w:val="28"/>
          <w:szCs w:val="28"/>
          <w:lang w:val="en-US"/>
        </w:rPr>
        <w:t>DF</w:t>
      </w:r>
      <w:r w:rsidRPr="00E44A77">
        <w:rPr>
          <w:sz w:val="28"/>
          <w:szCs w:val="28"/>
          <w:lang w:val="en-US"/>
        </w:rPr>
        <w:t xml:space="preserve">. The integral of </w:t>
      </w:r>
      <w:r w:rsidRPr="00E44A77">
        <w:rPr>
          <w:rStyle w:val="a5"/>
          <w:rFonts w:eastAsiaTheme="majorEastAsia"/>
          <w:sz w:val="28"/>
          <w:szCs w:val="28"/>
          <w:lang w:val="en-US"/>
        </w:rPr>
        <w:t>DF</w:t>
      </w:r>
      <w:r w:rsidRPr="00E44A77">
        <w:rPr>
          <w:sz w:val="28"/>
          <w:szCs w:val="28"/>
          <w:lang w:val="en-US"/>
        </w:rPr>
        <w:t xml:space="preserve"> from </w:t>
      </w:r>
      <w:r w:rsidRPr="00E44A77">
        <w:rPr>
          <w:rStyle w:val="a5"/>
          <w:rFonts w:eastAsiaTheme="majorEastAsia"/>
          <w:sz w:val="28"/>
          <w:szCs w:val="28"/>
          <w:lang w:val="en-US"/>
        </w:rPr>
        <w:t>v</w:t>
      </w:r>
      <w:r w:rsidRPr="00E44A77">
        <w:rPr>
          <w:sz w:val="28"/>
          <w:szCs w:val="28"/>
          <w:vertAlign w:val="subscript"/>
          <w:lang w:val="en-US"/>
        </w:rPr>
        <w:t>0</w:t>
      </w:r>
      <w:r w:rsidRPr="00E44A77">
        <w:rPr>
          <w:sz w:val="28"/>
          <w:szCs w:val="28"/>
          <w:lang w:val="en-US"/>
        </w:rPr>
        <w:t xml:space="preserve"> to </w:t>
      </w:r>
      <w:r w:rsidRPr="00E44A77">
        <w:rPr>
          <w:rStyle w:val="a5"/>
          <w:rFonts w:eastAsiaTheme="majorEastAsia"/>
          <w:sz w:val="28"/>
          <w:szCs w:val="28"/>
          <w:lang w:val="en-US"/>
        </w:rPr>
        <w:t>v</w:t>
      </w:r>
      <w:r w:rsidRPr="00E44A77">
        <w:rPr>
          <w:sz w:val="28"/>
          <w:szCs w:val="28"/>
          <w:lang w:val="en-US"/>
        </w:rPr>
        <w:t xml:space="preserve"> is </w:t>
      </w:r>
      <w:r w:rsidRPr="00E44A77">
        <w:rPr>
          <w:rStyle w:val="a5"/>
          <w:rFonts w:eastAsiaTheme="majorEastAsia"/>
          <w:sz w:val="28"/>
          <w:szCs w:val="28"/>
          <w:lang w:val="en-US"/>
        </w:rPr>
        <w:t>F</w:t>
      </w:r>
      <w:r w:rsidRPr="00E44A77">
        <w:rPr>
          <w:sz w:val="28"/>
          <w:szCs w:val="28"/>
          <w:lang w:val="en-US"/>
        </w:rPr>
        <w:t>(</w:t>
      </w:r>
      <w:r w:rsidRPr="00E44A77">
        <w:rPr>
          <w:rStyle w:val="a5"/>
          <w:rFonts w:eastAsiaTheme="majorEastAsia"/>
          <w:sz w:val="28"/>
          <w:szCs w:val="28"/>
          <w:lang w:val="en-US"/>
        </w:rPr>
        <w:t>v</w:t>
      </w:r>
      <w:r w:rsidRPr="00E44A77">
        <w:rPr>
          <w:sz w:val="28"/>
          <w:szCs w:val="28"/>
          <w:lang w:val="en-US"/>
        </w:rPr>
        <w:t xml:space="preserve">) </w:t>
      </w:r>
      <w:r w:rsidRPr="00E44A77">
        <w:rPr>
          <w:rStyle w:val="HTML"/>
          <w:rFonts w:ascii="Times New Roman" w:eastAsiaTheme="majorEastAsia" w:hAnsi="Times New Roman" w:cs="Times New Roman"/>
          <w:sz w:val="28"/>
          <w:szCs w:val="28"/>
          <w:lang w:val="en-US"/>
        </w:rPr>
        <w:t>-</w:t>
      </w:r>
      <w:r w:rsidRPr="00E44A77">
        <w:rPr>
          <w:sz w:val="28"/>
          <w:szCs w:val="28"/>
          <w:lang w:val="en-US"/>
        </w:rPr>
        <w:t xml:space="preserve"> </w:t>
      </w:r>
      <w:r w:rsidRPr="00E44A77">
        <w:rPr>
          <w:rStyle w:val="a5"/>
          <w:rFonts w:eastAsiaTheme="majorEastAsia"/>
          <w:sz w:val="28"/>
          <w:szCs w:val="28"/>
          <w:lang w:val="en-US"/>
        </w:rPr>
        <w:t>F</w:t>
      </w:r>
      <w:r w:rsidRPr="00E44A77">
        <w:rPr>
          <w:sz w:val="28"/>
          <w:szCs w:val="28"/>
          <w:lang w:val="en-US"/>
        </w:rPr>
        <w:t>(</w:t>
      </w:r>
      <w:r w:rsidRPr="00E44A77">
        <w:rPr>
          <w:rStyle w:val="a5"/>
          <w:rFonts w:eastAsiaTheme="majorEastAsia"/>
          <w:sz w:val="28"/>
          <w:szCs w:val="28"/>
          <w:lang w:val="en-US"/>
        </w:rPr>
        <w:t>v</w:t>
      </w:r>
      <w:r w:rsidRPr="00E44A77">
        <w:rPr>
          <w:sz w:val="28"/>
          <w:szCs w:val="28"/>
          <w:vertAlign w:val="subscript"/>
          <w:lang w:val="en-US"/>
        </w:rPr>
        <w:t>0</w:t>
      </w:r>
      <w:r w:rsidRPr="00E44A77">
        <w:rPr>
          <w:sz w:val="28"/>
          <w:szCs w:val="28"/>
          <w:lang w:val="en-US"/>
        </w:rPr>
        <w:t xml:space="preserve">); this is the area </w:t>
      </w:r>
      <w:r w:rsidRPr="00E44A77">
        <w:rPr>
          <w:sz w:val="28"/>
          <w:szCs w:val="28"/>
          <w:lang w:val="en-US"/>
        </w:rPr>
        <w:lastRenderedPageBreak/>
        <w:t xml:space="preserve">below the curve from </w:t>
      </w:r>
      <w:r w:rsidRPr="00E44A77">
        <w:rPr>
          <w:rStyle w:val="a5"/>
          <w:rFonts w:eastAsiaTheme="majorEastAsia"/>
          <w:sz w:val="28"/>
          <w:szCs w:val="28"/>
          <w:lang w:val="en-US"/>
        </w:rPr>
        <w:t>v</w:t>
      </w:r>
      <w:r w:rsidRPr="00E44A77">
        <w:rPr>
          <w:sz w:val="28"/>
          <w:szCs w:val="28"/>
          <w:vertAlign w:val="subscript"/>
          <w:lang w:val="en-US"/>
        </w:rPr>
        <w:t>0</w:t>
      </w:r>
      <w:r w:rsidRPr="00E44A77">
        <w:rPr>
          <w:sz w:val="28"/>
          <w:szCs w:val="28"/>
          <w:lang w:val="en-US"/>
        </w:rPr>
        <w:t xml:space="preserve"> to </w:t>
      </w:r>
      <w:r w:rsidRPr="00E44A77">
        <w:rPr>
          <w:rStyle w:val="a5"/>
          <w:rFonts w:eastAsiaTheme="majorEastAsia"/>
          <w:sz w:val="28"/>
          <w:szCs w:val="28"/>
          <w:lang w:val="en-US"/>
        </w:rPr>
        <w:t>v</w:t>
      </w:r>
      <w:r w:rsidRPr="00E44A77">
        <w:rPr>
          <w:sz w:val="28"/>
          <w:szCs w:val="28"/>
          <w:lang w:val="en-US"/>
        </w:rPr>
        <w:t xml:space="preserve">. Likewise, the integral of </w:t>
      </w:r>
      <w:r w:rsidRPr="00E44A77">
        <w:rPr>
          <w:rStyle w:val="a5"/>
          <w:rFonts w:eastAsiaTheme="majorEastAsia"/>
          <w:sz w:val="28"/>
          <w:szCs w:val="28"/>
          <w:lang w:val="en-US"/>
        </w:rPr>
        <w:t>DG</w:t>
      </w:r>
      <w:r w:rsidRPr="00E44A77">
        <w:rPr>
          <w:sz w:val="28"/>
          <w:szCs w:val="28"/>
          <w:lang w:val="en-US"/>
        </w:rPr>
        <w:t xml:space="preserve"> from </w:t>
      </w:r>
      <w:r w:rsidRPr="00E44A77">
        <w:rPr>
          <w:rStyle w:val="a5"/>
          <w:rFonts w:eastAsiaTheme="majorEastAsia"/>
          <w:sz w:val="28"/>
          <w:szCs w:val="28"/>
          <w:lang w:val="en-US"/>
        </w:rPr>
        <w:t>w</w:t>
      </w:r>
      <w:r w:rsidRPr="00E44A77">
        <w:rPr>
          <w:sz w:val="28"/>
          <w:szCs w:val="28"/>
          <w:vertAlign w:val="subscript"/>
          <w:lang w:val="en-US"/>
        </w:rPr>
        <w:t>0</w:t>
      </w:r>
      <w:r w:rsidRPr="00E44A77">
        <w:rPr>
          <w:sz w:val="28"/>
          <w:szCs w:val="28"/>
          <w:lang w:val="en-US"/>
        </w:rPr>
        <w:t xml:space="preserve"> to </w:t>
      </w:r>
      <w:r w:rsidRPr="00E44A77">
        <w:rPr>
          <w:rStyle w:val="a5"/>
          <w:rFonts w:eastAsiaTheme="majorEastAsia"/>
          <w:sz w:val="28"/>
          <w:szCs w:val="28"/>
          <w:lang w:val="en-US"/>
        </w:rPr>
        <w:t>w</w:t>
      </w:r>
      <w:r w:rsidRPr="00E44A77">
        <w:rPr>
          <w:sz w:val="28"/>
          <w:szCs w:val="28"/>
          <w:lang w:val="en-US"/>
        </w:rPr>
        <w:t xml:space="preserve"> is </w:t>
      </w:r>
      <w:r w:rsidRPr="00E44A77">
        <w:rPr>
          <w:rStyle w:val="a5"/>
          <w:rFonts w:eastAsiaTheme="majorEastAsia"/>
          <w:sz w:val="28"/>
          <w:szCs w:val="28"/>
          <w:lang w:val="en-US"/>
        </w:rPr>
        <w:t>G</w:t>
      </w:r>
      <w:r w:rsidRPr="00E44A77">
        <w:rPr>
          <w:sz w:val="28"/>
          <w:szCs w:val="28"/>
          <w:lang w:val="en-US"/>
        </w:rPr>
        <w:t>(</w:t>
      </w:r>
      <w:r w:rsidRPr="00E44A77">
        <w:rPr>
          <w:rStyle w:val="a5"/>
          <w:rFonts w:eastAsiaTheme="majorEastAsia"/>
          <w:sz w:val="28"/>
          <w:szCs w:val="28"/>
          <w:lang w:val="en-US"/>
        </w:rPr>
        <w:t>w</w:t>
      </w:r>
      <w:r w:rsidRPr="00E44A77">
        <w:rPr>
          <w:sz w:val="28"/>
          <w:szCs w:val="28"/>
          <w:lang w:val="en-US"/>
        </w:rPr>
        <w:t xml:space="preserve">) </w:t>
      </w:r>
      <w:r w:rsidRPr="00E44A77">
        <w:rPr>
          <w:rStyle w:val="HTML"/>
          <w:rFonts w:ascii="Times New Roman" w:eastAsiaTheme="majorEastAsia" w:hAnsi="Times New Roman" w:cs="Times New Roman"/>
          <w:sz w:val="28"/>
          <w:szCs w:val="28"/>
          <w:lang w:val="en-US"/>
        </w:rPr>
        <w:t>-</w:t>
      </w:r>
      <w:r w:rsidRPr="00E44A77">
        <w:rPr>
          <w:sz w:val="28"/>
          <w:szCs w:val="28"/>
          <w:lang w:val="en-US"/>
        </w:rPr>
        <w:t xml:space="preserve"> </w:t>
      </w:r>
      <w:r w:rsidRPr="00E44A77">
        <w:rPr>
          <w:rStyle w:val="a5"/>
          <w:rFonts w:eastAsiaTheme="majorEastAsia"/>
          <w:sz w:val="28"/>
          <w:szCs w:val="28"/>
          <w:lang w:val="en-US"/>
        </w:rPr>
        <w:t>G</w:t>
      </w:r>
      <w:r w:rsidRPr="00E44A77">
        <w:rPr>
          <w:sz w:val="28"/>
          <w:szCs w:val="28"/>
          <w:lang w:val="en-US"/>
        </w:rPr>
        <w:t>(</w:t>
      </w:r>
      <w:r w:rsidRPr="00E44A77">
        <w:rPr>
          <w:rStyle w:val="a5"/>
          <w:rFonts w:eastAsiaTheme="majorEastAsia"/>
          <w:sz w:val="28"/>
          <w:szCs w:val="28"/>
          <w:lang w:val="en-US"/>
        </w:rPr>
        <w:t>w</w:t>
      </w:r>
      <w:r w:rsidRPr="00E44A77">
        <w:rPr>
          <w:sz w:val="28"/>
          <w:szCs w:val="28"/>
          <w:vertAlign w:val="subscript"/>
          <w:lang w:val="en-US"/>
        </w:rPr>
        <w:t>0</w:t>
      </w:r>
      <w:r w:rsidRPr="00E44A77">
        <w:rPr>
          <w:sz w:val="28"/>
          <w:szCs w:val="28"/>
          <w:lang w:val="en-US"/>
        </w:rPr>
        <w:t xml:space="preserve">); this is the area to the left of the curve from </w:t>
      </w:r>
      <w:r w:rsidRPr="00E44A77">
        <w:rPr>
          <w:rStyle w:val="a5"/>
          <w:rFonts w:eastAsiaTheme="majorEastAsia"/>
          <w:sz w:val="28"/>
          <w:szCs w:val="28"/>
          <w:lang w:val="en-US"/>
        </w:rPr>
        <w:t>w</w:t>
      </w:r>
      <w:r w:rsidRPr="00E44A77">
        <w:rPr>
          <w:sz w:val="28"/>
          <w:szCs w:val="28"/>
          <w:vertAlign w:val="subscript"/>
          <w:lang w:val="en-US"/>
        </w:rPr>
        <w:t>0</w:t>
      </w:r>
      <w:r w:rsidRPr="00E44A77">
        <w:rPr>
          <w:sz w:val="28"/>
          <w:szCs w:val="28"/>
          <w:lang w:val="en-US"/>
        </w:rPr>
        <w:t xml:space="preserve"> to </w:t>
      </w:r>
      <w:r w:rsidRPr="00E44A77">
        <w:rPr>
          <w:rStyle w:val="a5"/>
          <w:rFonts w:eastAsiaTheme="majorEastAsia"/>
          <w:sz w:val="28"/>
          <w:szCs w:val="28"/>
          <w:lang w:val="en-US"/>
        </w:rPr>
        <w:t>w</w:t>
      </w:r>
      <w:r w:rsidRPr="00E44A77">
        <w:rPr>
          <w:sz w:val="28"/>
          <w:szCs w:val="28"/>
          <w:lang w:val="en-US"/>
        </w:rPr>
        <w:t xml:space="preserve">. The union of these two regions has area </w:t>
      </w:r>
      <w:r w:rsidRPr="00E44A77">
        <w:rPr>
          <w:rStyle w:val="a5"/>
          <w:rFonts w:eastAsiaTheme="majorEastAsia"/>
          <w:sz w:val="28"/>
          <w:szCs w:val="28"/>
          <w:lang w:val="en-US"/>
        </w:rPr>
        <w:t>w</w:t>
      </w:r>
      <w:r w:rsidRPr="00E44A77">
        <w:rPr>
          <w:sz w:val="28"/>
          <w:szCs w:val="28"/>
          <w:lang w:val="en-US"/>
        </w:rPr>
        <w:t xml:space="preserve"> </w:t>
      </w:r>
      <w:r w:rsidRPr="00E44A77">
        <w:rPr>
          <w:rStyle w:val="a5"/>
          <w:rFonts w:eastAsiaTheme="majorEastAsia"/>
          <w:sz w:val="28"/>
          <w:szCs w:val="28"/>
          <w:lang w:val="en-US"/>
        </w:rPr>
        <w:t>v</w:t>
      </w:r>
      <w:r w:rsidRPr="00E44A77">
        <w:rPr>
          <w:sz w:val="28"/>
          <w:szCs w:val="28"/>
          <w:lang w:val="en-US"/>
        </w:rPr>
        <w:t xml:space="preserve"> </w:t>
      </w:r>
      <w:r w:rsidRPr="00E44A77">
        <w:rPr>
          <w:rStyle w:val="HTML"/>
          <w:rFonts w:ascii="Times New Roman" w:eastAsiaTheme="majorEastAsia" w:hAnsi="Times New Roman" w:cs="Times New Roman"/>
          <w:sz w:val="28"/>
          <w:szCs w:val="28"/>
          <w:lang w:val="en-US"/>
        </w:rPr>
        <w:t>-</w:t>
      </w:r>
      <w:r w:rsidRPr="00E44A77">
        <w:rPr>
          <w:sz w:val="28"/>
          <w:szCs w:val="28"/>
          <w:lang w:val="en-US"/>
        </w:rPr>
        <w:t xml:space="preserve"> </w:t>
      </w:r>
      <w:r w:rsidRPr="00E44A77">
        <w:rPr>
          <w:rStyle w:val="a5"/>
          <w:rFonts w:eastAsiaTheme="majorEastAsia"/>
          <w:sz w:val="28"/>
          <w:szCs w:val="28"/>
          <w:lang w:val="en-US"/>
        </w:rPr>
        <w:t>w</w:t>
      </w:r>
      <w:r w:rsidRPr="00E44A77">
        <w:rPr>
          <w:sz w:val="28"/>
          <w:szCs w:val="28"/>
          <w:vertAlign w:val="subscript"/>
          <w:lang w:val="en-US"/>
        </w:rPr>
        <w:t>0</w:t>
      </w:r>
      <w:r w:rsidRPr="00E44A77">
        <w:rPr>
          <w:sz w:val="28"/>
          <w:szCs w:val="28"/>
          <w:lang w:val="en-US"/>
        </w:rPr>
        <w:t xml:space="preserve"> </w:t>
      </w:r>
      <w:r w:rsidRPr="00E44A77">
        <w:rPr>
          <w:rStyle w:val="a5"/>
          <w:rFonts w:eastAsiaTheme="majorEastAsia"/>
          <w:sz w:val="28"/>
          <w:szCs w:val="28"/>
          <w:lang w:val="en-US"/>
        </w:rPr>
        <w:t>v</w:t>
      </w:r>
      <w:r w:rsidRPr="00E44A77">
        <w:rPr>
          <w:sz w:val="28"/>
          <w:szCs w:val="28"/>
          <w:vertAlign w:val="subscript"/>
          <w:lang w:val="en-US"/>
        </w:rPr>
        <w:t>0</w:t>
      </w:r>
      <w:r w:rsidRPr="00E44A77">
        <w:rPr>
          <w:sz w:val="28"/>
          <w:szCs w:val="28"/>
          <w:lang w:val="en-US"/>
        </w:rPr>
        <w:t xml:space="preserve">. </w:t>
      </w:r>
      <w:proofErr w:type="spellStart"/>
      <w:r w:rsidRPr="00E44A77">
        <w:rPr>
          <w:sz w:val="28"/>
          <w:szCs w:val="28"/>
        </w:rPr>
        <w:t>So</w:t>
      </w:r>
      <w:proofErr w:type="spellEnd"/>
      <w:r w:rsidRPr="00E44A77">
        <w:rPr>
          <w:sz w:val="28"/>
          <w:szCs w:val="28"/>
        </w:rPr>
        <w:t xml:space="preserve"> </w:t>
      </w:r>
      <w:bookmarkStart w:id="229" w:name="EQUATION_3.32"/>
      <w:bookmarkEnd w:id="229"/>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43425" cy="171450"/>
            <wp:effectExtent l="19050" t="0" r="9525" b="0"/>
            <wp:docPr id="467" name="Рисунок 80" descr="https://mitpress.mit.edu/sites/default/files/titles/content/sicm/chap3-Z-G-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mitpress.mit.edu/sites/default/files/titles/content/sicm/chap3-Z-G-36.gif"/>
                    <pic:cNvPicPr>
                      <a:picLocks noChangeAspect="1" noChangeArrowheads="1"/>
                    </pic:cNvPicPr>
                  </pic:nvPicPr>
                  <pic:blipFill>
                    <a:blip r:embed="rId196"/>
                    <a:srcRect/>
                    <a:stretch>
                      <a:fillRect/>
                    </a:stretch>
                  </pic:blipFill>
                  <pic:spPr bwMode="auto">
                    <a:xfrm>
                      <a:off x="0" y="0"/>
                      <a:ext cx="4543425" cy="171450"/>
                    </a:xfrm>
                    <a:prstGeom prst="rect">
                      <a:avLst/>
                    </a:prstGeom>
                    <a:noFill/>
                    <a:ln w="9525">
                      <a:noFill/>
                      <a:miter lim="800000"/>
                      <a:headEnd/>
                      <a:tailEnd/>
                    </a:ln>
                  </pic:spPr>
                </pic:pic>
              </a:graphicData>
            </a:graphic>
          </wp:inline>
        </w:drawing>
      </w:r>
    </w:p>
    <w:p w:rsidR="003B251B" w:rsidRPr="00750622" w:rsidRDefault="003B251B" w:rsidP="00750622">
      <w:pPr>
        <w:pStyle w:val="a4"/>
        <w:spacing w:before="0" w:beforeAutospacing="0" w:after="0" w:afterAutospacing="0"/>
        <w:jc w:val="both"/>
        <w:rPr>
          <w:sz w:val="28"/>
          <w:szCs w:val="28"/>
          <w:lang w:val="en-GB"/>
        </w:rPr>
      </w:pPr>
      <w:proofErr w:type="gramStart"/>
      <w:r w:rsidRPr="00750622">
        <w:rPr>
          <w:sz w:val="28"/>
          <w:szCs w:val="28"/>
          <w:lang w:val="en-GB"/>
        </w:rPr>
        <w:t>which</w:t>
      </w:r>
      <w:proofErr w:type="gramEnd"/>
      <w:r w:rsidRPr="00750622">
        <w:rPr>
          <w:sz w:val="28"/>
          <w:szCs w:val="28"/>
          <w:lang w:val="en-GB"/>
        </w:rPr>
        <w:t xml:space="preserve"> is the same as </w:t>
      </w:r>
      <w:bookmarkStart w:id="230" w:name="EQUATION_3.33"/>
      <w:bookmarkEnd w:id="230"/>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43425" cy="171450"/>
            <wp:effectExtent l="19050" t="0" r="9525" b="0"/>
            <wp:docPr id="468" name="Рисунок 81" descr="https://mitpress.mit.edu/sites/default/files/titles/content/sicm/chap3-Z-G-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mitpress.mit.edu/sites/default/files/titles/content/sicm/chap3-Z-G-37.gif"/>
                    <pic:cNvPicPr>
                      <a:picLocks noChangeAspect="1" noChangeArrowheads="1"/>
                    </pic:cNvPicPr>
                  </pic:nvPicPr>
                  <pic:blipFill>
                    <a:blip r:embed="rId197"/>
                    <a:srcRect/>
                    <a:stretch>
                      <a:fillRect/>
                    </a:stretch>
                  </pic:blipFill>
                  <pic:spPr bwMode="auto">
                    <a:xfrm>
                      <a:off x="0" y="0"/>
                      <a:ext cx="4543425" cy="171450"/>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rPr>
      </w:pPr>
      <w:r w:rsidRPr="00E44A77">
        <w:rPr>
          <w:sz w:val="28"/>
          <w:szCs w:val="28"/>
          <w:lang w:val="en-US"/>
        </w:rPr>
        <w:t xml:space="preserve">The left-hand side depends only on the point labeled by </w:t>
      </w:r>
      <w:r w:rsidRPr="00E44A77">
        <w:rPr>
          <w:rStyle w:val="a5"/>
          <w:rFonts w:eastAsiaTheme="majorEastAsia"/>
          <w:sz w:val="28"/>
          <w:szCs w:val="28"/>
          <w:lang w:val="en-US"/>
        </w:rPr>
        <w:t>w</w:t>
      </w:r>
      <w:r w:rsidRPr="00E44A77">
        <w:rPr>
          <w:sz w:val="28"/>
          <w:szCs w:val="28"/>
          <w:lang w:val="en-US"/>
        </w:rPr>
        <w:t xml:space="preserve"> and </w:t>
      </w:r>
      <w:r w:rsidRPr="00E44A77">
        <w:rPr>
          <w:rStyle w:val="a5"/>
          <w:rFonts w:eastAsiaTheme="majorEastAsia"/>
          <w:sz w:val="28"/>
          <w:szCs w:val="28"/>
          <w:lang w:val="en-US"/>
        </w:rPr>
        <w:t>v</w:t>
      </w:r>
      <w:r w:rsidRPr="00E44A77">
        <w:rPr>
          <w:sz w:val="28"/>
          <w:szCs w:val="28"/>
          <w:lang w:val="en-US"/>
        </w:rPr>
        <w:t xml:space="preserve"> and the right-hand side depends only on the point labeled by </w:t>
      </w:r>
      <w:r w:rsidRPr="00E44A77">
        <w:rPr>
          <w:rStyle w:val="a5"/>
          <w:rFonts w:eastAsiaTheme="majorEastAsia"/>
          <w:sz w:val="28"/>
          <w:szCs w:val="28"/>
          <w:lang w:val="en-US"/>
        </w:rPr>
        <w:t>w</w:t>
      </w:r>
      <w:r w:rsidRPr="00E44A77">
        <w:rPr>
          <w:sz w:val="28"/>
          <w:szCs w:val="28"/>
          <w:vertAlign w:val="subscript"/>
          <w:lang w:val="en-US"/>
        </w:rPr>
        <w:t>0</w:t>
      </w:r>
      <w:r w:rsidRPr="00E44A77">
        <w:rPr>
          <w:sz w:val="28"/>
          <w:szCs w:val="28"/>
          <w:lang w:val="en-US"/>
        </w:rPr>
        <w:t xml:space="preserve"> and </w:t>
      </w:r>
      <w:r w:rsidRPr="00E44A77">
        <w:rPr>
          <w:rStyle w:val="a5"/>
          <w:rFonts w:eastAsiaTheme="majorEastAsia"/>
          <w:sz w:val="28"/>
          <w:szCs w:val="28"/>
          <w:lang w:val="en-US"/>
        </w:rPr>
        <w:t>v</w:t>
      </w:r>
      <w:r w:rsidRPr="00E44A77">
        <w:rPr>
          <w:sz w:val="28"/>
          <w:szCs w:val="28"/>
          <w:vertAlign w:val="subscript"/>
          <w:lang w:val="en-US"/>
        </w:rPr>
        <w:t>0</w:t>
      </w:r>
      <w:r w:rsidRPr="00E44A77">
        <w:rPr>
          <w:sz w:val="28"/>
          <w:szCs w:val="28"/>
          <w:lang w:val="en-US"/>
        </w:rPr>
        <w:t xml:space="preserve">, so these must be constant, independent of the variable endpoints. So as the point is changed the combination </w:t>
      </w:r>
      <w:r w:rsidRPr="00E44A77">
        <w:rPr>
          <w:rStyle w:val="a5"/>
          <w:rFonts w:eastAsiaTheme="majorEastAsia"/>
          <w:sz w:val="28"/>
          <w:szCs w:val="28"/>
          <w:lang w:val="en-US"/>
        </w:rPr>
        <w:t>G</w:t>
      </w:r>
      <w:r w:rsidRPr="00E44A77">
        <w:rPr>
          <w:sz w:val="28"/>
          <w:szCs w:val="28"/>
          <w:lang w:val="en-US"/>
        </w:rPr>
        <w:t>(</w:t>
      </w:r>
      <w:r w:rsidRPr="00E44A77">
        <w:rPr>
          <w:rStyle w:val="a5"/>
          <w:rFonts w:eastAsiaTheme="majorEastAsia"/>
          <w:sz w:val="28"/>
          <w:szCs w:val="28"/>
          <w:lang w:val="en-US"/>
        </w:rPr>
        <w:t>w</w:t>
      </w:r>
      <w:r w:rsidRPr="00E44A77">
        <w:rPr>
          <w:sz w:val="28"/>
          <w:szCs w:val="28"/>
          <w:lang w:val="en-US"/>
        </w:rPr>
        <w:t xml:space="preserve">) + </w:t>
      </w:r>
      <w:r w:rsidRPr="00E44A77">
        <w:rPr>
          <w:rStyle w:val="a5"/>
          <w:rFonts w:eastAsiaTheme="majorEastAsia"/>
          <w:sz w:val="28"/>
          <w:szCs w:val="28"/>
          <w:lang w:val="en-US"/>
        </w:rPr>
        <w:t>F</w:t>
      </w:r>
      <w:r w:rsidRPr="00E44A77">
        <w:rPr>
          <w:sz w:val="28"/>
          <w:szCs w:val="28"/>
          <w:lang w:val="en-US"/>
        </w:rPr>
        <w:t>(</w:t>
      </w:r>
      <w:r w:rsidRPr="00E44A77">
        <w:rPr>
          <w:rStyle w:val="a5"/>
          <w:rFonts w:eastAsiaTheme="majorEastAsia"/>
          <w:sz w:val="28"/>
          <w:szCs w:val="28"/>
          <w:lang w:val="en-US"/>
        </w:rPr>
        <w:t>v</w:t>
      </w:r>
      <w:r w:rsidRPr="00E44A77">
        <w:rPr>
          <w:sz w:val="28"/>
          <w:szCs w:val="28"/>
          <w:lang w:val="en-US"/>
        </w:rPr>
        <w:t xml:space="preserve">) </w:t>
      </w:r>
      <w:r w:rsidRPr="00E44A77">
        <w:rPr>
          <w:rStyle w:val="HTML"/>
          <w:rFonts w:ascii="Times New Roman" w:eastAsiaTheme="majorEastAsia" w:hAnsi="Times New Roman" w:cs="Times New Roman"/>
          <w:sz w:val="28"/>
          <w:szCs w:val="28"/>
          <w:lang w:val="en-US"/>
        </w:rPr>
        <w:t>-</w:t>
      </w:r>
      <w:r w:rsidRPr="00E44A77">
        <w:rPr>
          <w:sz w:val="28"/>
          <w:szCs w:val="28"/>
          <w:lang w:val="en-US"/>
        </w:rPr>
        <w:t xml:space="preserve"> </w:t>
      </w:r>
      <w:proofErr w:type="spellStart"/>
      <w:r w:rsidRPr="00E44A77">
        <w:rPr>
          <w:rStyle w:val="a5"/>
          <w:rFonts w:eastAsiaTheme="majorEastAsia"/>
          <w:sz w:val="28"/>
          <w:szCs w:val="28"/>
          <w:lang w:val="en-US"/>
        </w:rPr>
        <w:t>wv</w:t>
      </w:r>
      <w:proofErr w:type="spellEnd"/>
      <w:r w:rsidRPr="00E44A77">
        <w:rPr>
          <w:sz w:val="28"/>
          <w:szCs w:val="28"/>
          <w:lang w:val="en-US"/>
        </w:rPr>
        <w:t xml:space="preserve"> is invariant. </w:t>
      </w:r>
      <w:proofErr w:type="spellStart"/>
      <w:r w:rsidRPr="00E44A77">
        <w:rPr>
          <w:sz w:val="28"/>
          <w:szCs w:val="28"/>
        </w:rPr>
        <w:t>Thus</w:t>
      </w:r>
      <w:proofErr w:type="spellEnd"/>
      <w:r w:rsidRPr="00E44A77">
        <w:rPr>
          <w:sz w:val="28"/>
          <w:szCs w:val="28"/>
        </w:rPr>
        <w:t xml:space="preserve"> </w:t>
      </w:r>
      <w:bookmarkStart w:id="231" w:name="EQUATION_3.34"/>
      <w:bookmarkEnd w:id="231"/>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33900" cy="171450"/>
            <wp:effectExtent l="19050" t="0" r="0" b="0"/>
            <wp:docPr id="469" name="Рисунок 82" descr="https://mitpress.mit.edu/sites/default/files/titles/content/sicm/chap3-Z-G-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mitpress.mit.edu/sites/default/files/titles/content/sicm/chap3-Z-G-38.gif"/>
                    <pic:cNvPicPr>
                      <a:picLocks noChangeAspect="1" noChangeArrowheads="1"/>
                    </pic:cNvPicPr>
                  </pic:nvPicPr>
                  <pic:blipFill>
                    <a:blip r:embed="rId198"/>
                    <a:srcRect/>
                    <a:stretch>
                      <a:fillRect/>
                    </a:stretch>
                  </pic:blipFill>
                  <pic:spPr bwMode="auto">
                    <a:xfrm>
                      <a:off x="0" y="0"/>
                      <a:ext cx="4533900" cy="171450"/>
                    </a:xfrm>
                    <a:prstGeom prst="rect">
                      <a:avLst/>
                    </a:prstGeom>
                    <a:noFill/>
                    <a:ln w="9525">
                      <a:noFill/>
                      <a:miter lim="800000"/>
                      <a:headEnd/>
                      <a:tailEnd/>
                    </a:ln>
                  </pic:spPr>
                </pic:pic>
              </a:graphicData>
            </a:graphic>
          </wp:inline>
        </w:drawing>
      </w:r>
    </w:p>
    <w:p w:rsidR="003B251B" w:rsidRPr="00E44A77" w:rsidRDefault="003B251B" w:rsidP="00A962BE">
      <w:pPr>
        <w:pStyle w:val="a4"/>
        <w:spacing w:before="0" w:beforeAutospacing="0" w:after="0" w:afterAutospacing="0"/>
        <w:jc w:val="both"/>
        <w:rPr>
          <w:sz w:val="28"/>
          <w:szCs w:val="28"/>
          <w:lang w:val="en-US"/>
        </w:rPr>
      </w:pPr>
      <w:r w:rsidRPr="00E44A77">
        <w:rPr>
          <w:sz w:val="28"/>
          <w:szCs w:val="28"/>
          <w:lang w:val="en-US"/>
        </w:rPr>
        <w:t xml:space="preserve">with constant </w:t>
      </w:r>
      <w:r w:rsidRPr="00E44A77">
        <w:rPr>
          <w:rStyle w:val="a5"/>
          <w:rFonts w:eastAsiaTheme="majorEastAsia"/>
          <w:sz w:val="28"/>
          <w:szCs w:val="28"/>
          <w:lang w:val="en-US"/>
        </w:rPr>
        <w:t>C</w:t>
      </w:r>
      <w:r w:rsidRPr="00E44A77">
        <w:rPr>
          <w:sz w:val="28"/>
          <w:szCs w:val="28"/>
          <w:lang w:val="en-US"/>
        </w:rPr>
        <w:t xml:space="preserve">. The requirement for </w:t>
      </w:r>
      <w:r w:rsidRPr="00E44A77">
        <w:rPr>
          <w:rStyle w:val="a5"/>
          <w:rFonts w:eastAsiaTheme="majorEastAsia"/>
          <w:sz w:val="28"/>
          <w:szCs w:val="28"/>
          <w:lang w:val="en-US"/>
        </w:rPr>
        <w:t>G</w:t>
      </w:r>
      <w:r w:rsidRPr="00E44A77">
        <w:rPr>
          <w:sz w:val="28"/>
          <w:szCs w:val="28"/>
          <w:lang w:val="en-US"/>
        </w:rPr>
        <w:t xml:space="preserve"> depends only on </w:t>
      </w:r>
      <w:r w:rsidRPr="00E44A77">
        <w:rPr>
          <w:rStyle w:val="a5"/>
          <w:rFonts w:eastAsiaTheme="majorEastAsia"/>
          <w:sz w:val="28"/>
          <w:szCs w:val="28"/>
          <w:lang w:val="en-US"/>
        </w:rPr>
        <w:t>DG</w:t>
      </w:r>
      <w:r w:rsidRPr="00E44A77">
        <w:rPr>
          <w:sz w:val="28"/>
          <w:szCs w:val="28"/>
          <w:lang w:val="en-US"/>
        </w:rPr>
        <w:t xml:space="preserve"> so we can choose to define </w:t>
      </w:r>
      <w:r w:rsidRPr="00E44A77">
        <w:rPr>
          <w:rStyle w:val="a5"/>
          <w:rFonts w:eastAsiaTheme="majorEastAsia"/>
          <w:sz w:val="28"/>
          <w:szCs w:val="28"/>
          <w:lang w:val="en-US"/>
        </w:rPr>
        <w:t>G</w:t>
      </w:r>
      <w:r w:rsidRPr="00E44A77">
        <w:rPr>
          <w:sz w:val="28"/>
          <w:szCs w:val="28"/>
          <w:lang w:val="en-US"/>
        </w:rPr>
        <w:t xml:space="preserve"> with </w:t>
      </w:r>
      <w:r w:rsidRPr="00E44A77">
        <w:rPr>
          <w:rStyle w:val="a5"/>
          <w:rFonts w:eastAsiaTheme="majorEastAsia"/>
          <w:sz w:val="28"/>
          <w:szCs w:val="28"/>
          <w:lang w:val="en-US"/>
        </w:rPr>
        <w:t>C</w:t>
      </w:r>
      <w:r w:rsidRPr="00E44A77">
        <w:rPr>
          <w:sz w:val="28"/>
          <w:szCs w:val="28"/>
          <w:lang w:val="en-US"/>
        </w:rPr>
        <w:t xml:space="preserve"> = 0.</w:t>
      </w:r>
    </w:p>
    <w:p w:rsidR="00750622" w:rsidRDefault="00750622" w:rsidP="003B251B">
      <w:pPr>
        <w:pStyle w:val="4"/>
        <w:spacing w:before="0" w:line="240" w:lineRule="auto"/>
        <w:ind w:firstLine="426"/>
        <w:jc w:val="both"/>
        <w:rPr>
          <w:rFonts w:ascii="Times New Roman" w:hAnsi="Times New Roman" w:cs="Times New Roman"/>
          <w:color w:val="auto"/>
          <w:sz w:val="28"/>
          <w:szCs w:val="28"/>
          <w:lang w:val="kk-KZ"/>
        </w:rPr>
      </w:pPr>
      <w:bookmarkStart w:id="232" w:name="%_sec_Temp_240"/>
      <w:bookmarkEnd w:id="232"/>
    </w:p>
    <w:p w:rsidR="003B251B" w:rsidRPr="00E44A77" w:rsidRDefault="001B494D" w:rsidP="003B251B">
      <w:pPr>
        <w:pStyle w:val="4"/>
        <w:spacing w:before="0" w:line="240" w:lineRule="auto"/>
        <w:ind w:firstLine="426"/>
        <w:jc w:val="both"/>
        <w:rPr>
          <w:rFonts w:ascii="Times New Roman" w:hAnsi="Times New Roman" w:cs="Times New Roman"/>
          <w:color w:val="auto"/>
          <w:sz w:val="28"/>
          <w:szCs w:val="28"/>
          <w:lang w:val="en-US"/>
        </w:rPr>
      </w:pPr>
      <w:hyperlink r:id="rId199" w:anchor="%_toc_%_sec_Temp_240" w:history="1">
        <w:r w:rsidR="003B251B" w:rsidRPr="00E44A77">
          <w:rPr>
            <w:rStyle w:val="a3"/>
            <w:rFonts w:ascii="Times New Roman" w:hAnsi="Times New Roman" w:cs="Times New Roman"/>
            <w:color w:val="auto"/>
            <w:sz w:val="28"/>
            <w:szCs w:val="28"/>
            <w:lang w:val="en-US"/>
          </w:rPr>
          <w:t>Legendre transformations with passive arguments</w:t>
        </w:r>
      </w:hyperlink>
    </w:p>
    <w:p w:rsidR="003B251B" w:rsidRPr="00E44A77" w:rsidRDefault="003B251B" w:rsidP="003B251B">
      <w:pPr>
        <w:pStyle w:val="a4"/>
        <w:spacing w:before="0" w:beforeAutospacing="0" w:after="0" w:afterAutospacing="0"/>
        <w:ind w:firstLine="426"/>
        <w:jc w:val="both"/>
        <w:rPr>
          <w:sz w:val="28"/>
          <w:szCs w:val="28"/>
          <w:lang w:val="en-US"/>
        </w:rPr>
      </w:pPr>
      <w:bookmarkStart w:id="233" w:name="%_idx_1628"/>
      <w:bookmarkEnd w:id="233"/>
      <w:r w:rsidRPr="00E44A77">
        <w:rPr>
          <w:sz w:val="28"/>
          <w:szCs w:val="28"/>
          <w:lang w:val="en-US"/>
        </w:rPr>
        <w:t xml:space="preserve">Let </w:t>
      </w:r>
      <w:r w:rsidRPr="00E44A77">
        <w:rPr>
          <w:rStyle w:val="a5"/>
          <w:rFonts w:eastAsiaTheme="majorEastAsia"/>
          <w:sz w:val="28"/>
          <w:szCs w:val="28"/>
          <w:lang w:val="en-US"/>
        </w:rPr>
        <w:t>F</w:t>
      </w:r>
      <w:r w:rsidRPr="00E44A77">
        <w:rPr>
          <w:sz w:val="28"/>
          <w:szCs w:val="28"/>
          <w:lang w:val="en-US"/>
        </w:rPr>
        <w:t xml:space="preserve"> be a real-valued function of two arguments and </w:t>
      </w:r>
      <w:bookmarkStart w:id="234" w:name="EQUATION_3.35"/>
      <w:bookmarkEnd w:id="234"/>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43425" cy="171450"/>
            <wp:effectExtent l="19050" t="0" r="9525" b="0"/>
            <wp:docPr id="470" name="Рисунок 83" descr="https://mitpress.mit.edu/sites/default/files/titles/content/sicm/chap3-Z-G-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mitpress.mit.edu/sites/default/files/titles/content/sicm/chap3-Z-G-39.gif"/>
                    <pic:cNvPicPr>
                      <a:picLocks noChangeAspect="1" noChangeArrowheads="1"/>
                    </pic:cNvPicPr>
                  </pic:nvPicPr>
                  <pic:blipFill>
                    <a:blip r:embed="rId200"/>
                    <a:srcRect/>
                    <a:stretch>
                      <a:fillRect/>
                    </a:stretch>
                  </pic:blipFill>
                  <pic:spPr bwMode="auto">
                    <a:xfrm>
                      <a:off x="0" y="0"/>
                      <a:ext cx="4543425" cy="171450"/>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If we can find a real-valued function </w:t>
      </w:r>
      <w:r w:rsidRPr="00E44A77">
        <w:rPr>
          <w:rStyle w:val="a5"/>
          <w:rFonts w:eastAsiaTheme="majorEastAsia"/>
          <w:sz w:val="28"/>
          <w:szCs w:val="28"/>
          <w:lang w:val="en-US"/>
        </w:rPr>
        <w:t>G</w:t>
      </w:r>
      <w:r w:rsidRPr="00E44A77">
        <w:rPr>
          <w:sz w:val="28"/>
          <w:szCs w:val="28"/>
          <w:lang w:val="en-US"/>
        </w:rPr>
        <w:t xml:space="preserve"> such that </w:t>
      </w:r>
      <w:bookmarkStart w:id="235" w:name="EQUATION_3.36"/>
      <w:bookmarkEnd w:id="235"/>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43425" cy="171450"/>
            <wp:effectExtent l="19050" t="0" r="9525" b="0"/>
            <wp:docPr id="471" name="Рисунок 84" descr="https://mitpress.mit.edu/sites/default/files/titles/content/sicm/chap3-Z-G-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mitpress.mit.edu/sites/default/files/titles/content/sicm/chap3-Z-G-40.gif"/>
                    <pic:cNvPicPr>
                      <a:picLocks noChangeAspect="1" noChangeArrowheads="1"/>
                    </pic:cNvPicPr>
                  </pic:nvPicPr>
                  <pic:blipFill>
                    <a:blip r:embed="rId201"/>
                    <a:srcRect/>
                    <a:stretch>
                      <a:fillRect/>
                    </a:stretch>
                  </pic:blipFill>
                  <pic:spPr bwMode="auto">
                    <a:xfrm>
                      <a:off x="0" y="0"/>
                      <a:ext cx="4543425" cy="171450"/>
                    </a:xfrm>
                    <a:prstGeom prst="rect">
                      <a:avLst/>
                    </a:prstGeom>
                    <a:noFill/>
                    <a:ln w="9525">
                      <a:noFill/>
                      <a:miter lim="800000"/>
                      <a:headEnd/>
                      <a:tailEnd/>
                    </a:ln>
                  </pic:spPr>
                </pic:pic>
              </a:graphicData>
            </a:graphic>
          </wp:inline>
        </w:drawing>
      </w:r>
    </w:p>
    <w:p w:rsidR="003B251B" w:rsidRPr="00E44A77" w:rsidRDefault="003B251B" w:rsidP="00A962BE">
      <w:pPr>
        <w:pStyle w:val="a4"/>
        <w:spacing w:before="0" w:beforeAutospacing="0" w:after="0" w:afterAutospacing="0"/>
        <w:jc w:val="both"/>
        <w:rPr>
          <w:sz w:val="28"/>
          <w:szCs w:val="28"/>
          <w:lang w:val="en-US"/>
        </w:rPr>
      </w:pPr>
      <w:r w:rsidRPr="00E44A77">
        <w:rPr>
          <w:sz w:val="28"/>
          <w:szCs w:val="28"/>
          <w:lang w:val="en-US"/>
        </w:rPr>
        <w:t xml:space="preserve">we say that </w:t>
      </w:r>
      <w:r w:rsidRPr="00E44A77">
        <w:rPr>
          <w:rStyle w:val="a5"/>
          <w:rFonts w:eastAsiaTheme="majorEastAsia"/>
          <w:sz w:val="28"/>
          <w:szCs w:val="28"/>
          <w:lang w:val="en-US"/>
        </w:rPr>
        <w:t>F</w:t>
      </w:r>
      <w:r w:rsidRPr="00E44A77">
        <w:rPr>
          <w:sz w:val="28"/>
          <w:szCs w:val="28"/>
          <w:lang w:val="en-US"/>
        </w:rPr>
        <w:t xml:space="preserve"> and </w:t>
      </w:r>
      <w:r w:rsidRPr="00E44A77">
        <w:rPr>
          <w:rStyle w:val="a5"/>
          <w:rFonts w:eastAsiaTheme="majorEastAsia"/>
          <w:sz w:val="28"/>
          <w:szCs w:val="28"/>
          <w:lang w:val="en-US"/>
        </w:rPr>
        <w:t>G</w:t>
      </w:r>
      <w:r w:rsidRPr="00E44A77">
        <w:rPr>
          <w:sz w:val="28"/>
          <w:szCs w:val="28"/>
          <w:lang w:val="en-US"/>
        </w:rPr>
        <w:t xml:space="preserve"> are related by a Legendre transformation, that the second </w:t>
      </w:r>
      <w:bookmarkStart w:id="236" w:name="%_idx_1630"/>
      <w:bookmarkStart w:id="237" w:name="%_idx_1632"/>
      <w:bookmarkEnd w:id="236"/>
      <w:bookmarkEnd w:id="237"/>
      <w:r w:rsidRPr="00E44A77">
        <w:rPr>
          <w:sz w:val="28"/>
          <w:szCs w:val="28"/>
          <w:lang w:val="en-US"/>
        </w:rPr>
        <w:t xml:space="preserve">argument in each function is </w:t>
      </w:r>
      <w:r w:rsidRPr="00E44A77">
        <w:rPr>
          <w:rStyle w:val="a5"/>
          <w:rFonts w:eastAsiaTheme="majorEastAsia"/>
          <w:sz w:val="28"/>
          <w:szCs w:val="28"/>
          <w:lang w:val="en-US"/>
        </w:rPr>
        <w:t>active</w:t>
      </w:r>
      <w:r w:rsidRPr="00E44A77">
        <w:rPr>
          <w:sz w:val="28"/>
          <w:szCs w:val="28"/>
          <w:lang w:val="en-US"/>
        </w:rPr>
        <w:t xml:space="preserve">, and that the first argument is </w:t>
      </w:r>
      <w:r w:rsidRPr="00E44A77">
        <w:rPr>
          <w:rStyle w:val="a5"/>
          <w:rFonts w:eastAsiaTheme="majorEastAsia"/>
          <w:sz w:val="28"/>
          <w:szCs w:val="28"/>
          <w:lang w:val="en-US"/>
        </w:rPr>
        <w:t>passive</w:t>
      </w:r>
      <w:r w:rsidRPr="00E44A77">
        <w:rPr>
          <w:sz w:val="28"/>
          <w:szCs w:val="28"/>
          <w:lang w:val="en-US"/>
        </w:rPr>
        <w:t xml:space="preserve"> in the transformation.</w:t>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If the function </w:t>
      </w:r>
      <w:r w:rsidRPr="00E44A77">
        <w:rPr>
          <w:noProof/>
          <w:sz w:val="28"/>
          <w:szCs w:val="28"/>
        </w:rPr>
        <w:drawing>
          <wp:inline distT="0" distB="0" distL="0" distR="0">
            <wp:extent cx="95250" cy="133350"/>
            <wp:effectExtent l="19050" t="0" r="0" b="0"/>
            <wp:docPr id="472" name="Рисунок 85" descr="https://mitpress.mit.edu/sites/default/files/titles/content/sicm/front-Z-G-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mitpress.mit.edu/sites/default/files/titles/content/sicm/front-Z-G-D-2.gif"/>
                    <pic:cNvPicPr>
                      <a:picLocks noChangeAspect="1" noChangeArrowheads="1"/>
                    </pic:cNvPicPr>
                  </pic:nvPicPr>
                  <pic:blipFill>
                    <a:blip r:embed="rId76"/>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E44A77">
        <w:rPr>
          <w:sz w:val="28"/>
          <w:szCs w:val="28"/>
          <w:vertAlign w:val="subscript"/>
          <w:lang w:val="en-US"/>
        </w:rPr>
        <w:t>1</w:t>
      </w:r>
      <w:r w:rsidRPr="00E44A77">
        <w:rPr>
          <w:sz w:val="28"/>
          <w:szCs w:val="28"/>
          <w:lang w:val="en-US"/>
        </w:rPr>
        <w:t xml:space="preserve"> </w:t>
      </w:r>
      <w:r w:rsidRPr="00E44A77">
        <w:rPr>
          <w:rStyle w:val="a5"/>
          <w:rFonts w:eastAsiaTheme="majorEastAsia"/>
          <w:sz w:val="28"/>
          <w:szCs w:val="28"/>
          <w:lang w:val="en-US"/>
        </w:rPr>
        <w:t>F</w:t>
      </w:r>
      <w:r w:rsidRPr="00E44A77">
        <w:rPr>
          <w:sz w:val="28"/>
          <w:szCs w:val="28"/>
          <w:lang w:val="en-US"/>
        </w:rPr>
        <w:t xml:space="preserve"> can be locally inverted with respect to the second argument we can define </w:t>
      </w:r>
      <w:bookmarkStart w:id="238" w:name="EQUATION_3.37"/>
      <w:bookmarkEnd w:id="238"/>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43425" cy="171450"/>
            <wp:effectExtent l="19050" t="0" r="9525" b="0"/>
            <wp:docPr id="473" name="Рисунок 86" descr="https://mitpress.mit.edu/sites/default/files/titles/content/sicm/chap3-Z-G-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mitpress.mit.edu/sites/default/files/titles/content/sicm/chap3-Z-G-41.gif"/>
                    <pic:cNvPicPr>
                      <a:picLocks noChangeAspect="1" noChangeArrowheads="1"/>
                    </pic:cNvPicPr>
                  </pic:nvPicPr>
                  <pic:blipFill>
                    <a:blip r:embed="rId202"/>
                    <a:srcRect/>
                    <a:stretch>
                      <a:fillRect/>
                    </a:stretch>
                  </pic:blipFill>
                  <pic:spPr bwMode="auto">
                    <a:xfrm>
                      <a:off x="0" y="0"/>
                      <a:ext cx="4543425" cy="171450"/>
                    </a:xfrm>
                    <a:prstGeom prst="rect">
                      <a:avLst/>
                    </a:prstGeom>
                    <a:noFill/>
                    <a:ln w="9525">
                      <a:noFill/>
                      <a:miter lim="800000"/>
                      <a:headEnd/>
                      <a:tailEnd/>
                    </a:ln>
                  </pic:spPr>
                </pic:pic>
              </a:graphicData>
            </a:graphic>
          </wp:inline>
        </w:drawing>
      </w:r>
    </w:p>
    <w:p w:rsidR="003B251B" w:rsidRPr="00E44A77" w:rsidRDefault="003B251B" w:rsidP="00A962BE">
      <w:pPr>
        <w:pStyle w:val="a4"/>
        <w:spacing w:before="0" w:beforeAutospacing="0" w:after="0" w:afterAutospacing="0"/>
        <w:jc w:val="both"/>
        <w:rPr>
          <w:sz w:val="28"/>
          <w:szCs w:val="28"/>
        </w:rPr>
      </w:pPr>
      <w:proofErr w:type="spellStart"/>
      <w:r w:rsidRPr="00E44A77">
        <w:rPr>
          <w:sz w:val="28"/>
          <w:szCs w:val="28"/>
        </w:rPr>
        <w:t>giving</w:t>
      </w:r>
      <w:proofErr w:type="spellEnd"/>
      <w:r w:rsidRPr="00E44A77">
        <w:rPr>
          <w:sz w:val="28"/>
          <w:szCs w:val="28"/>
        </w:rPr>
        <w:t xml:space="preserve"> </w:t>
      </w:r>
      <w:bookmarkStart w:id="239" w:name="EQUATION_3.38"/>
      <w:bookmarkEnd w:id="239"/>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43425" cy="171450"/>
            <wp:effectExtent l="19050" t="0" r="9525" b="0"/>
            <wp:docPr id="474" name="Рисунок 87" descr="https://mitpress.mit.edu/sites/default/files/titles/content/sicm/chap3-Z-G-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mitpress.mit.edu/sites/default/files/titles/content/sicm/chap3-Z-G-42.gif"/>
                    <pic:cNvPicPr>
                      <a:picLocks noChangeAspect="1" noChangeArrowheads="1"/>
                    </pic:cNvPicPr>
                  </pic:nvPicPr>
                  <pic:blipFill>
                    <a:blip r:embed="rId203"/>
                    <a:srcRect/>
                    <a:stretch>
                      <a:fillRect/>
                    </a:stretch>
                  </pic:blipFill>
                  <pic:spPr bwMode="auto">
                    <a:xfrm>
                      <a:off x="0" y="0"/>
                      <a:ext cx="4543425" cy="171450"/>
                    </a:xfrm>
                    <a:prstGeom prst="rect">
                      <a:avLst/>
                    </a:prstGeom>
                    <a:noFill/>
                    <a:ln w="9525">
                      <a:noFill/>
                      <a:miter lim="800000"/>
                      <a:headEnd/>
                      <a:tailEnd/>
                    </a:ln>
                  </pic:spPr>
                </pic:pic>
              </a:graphicData>
            </a:graphic>
          </wp:inline>
        </w:drawing>
      </w:r>
    </w:p>
    <w:p w:rsidR="003B251B" w:rsidRPr="00E44A77" w:rsidRDefault="003B251B" w:rsidP="00A962BE">
      <w:pPr>
        <w:pStyle w:val="a4"/>
        <w:spacing w:before="0" w:beforeAutospacing="0" w:after="0" w:afterAutospacing="0"/>
        <w:jc w:val="both"/>
        <w:rPr>
          <w:sz w:val="28"/>
          <w:szCs w:val="28"/>
          <w:lang w:val="en-US"/>
        </w:rPr>
      </w:pPr>
      <w:r w:rsidRPr="00E44A77">
        <w:rPr>
          <w:sz w:val="28"/>
          <w:szCs w:val="28"/>
          <w:lang w:val="en-US"/>
        </w:rPr>
        <w:t xml:space="preserve">where </w:t>
      </w:r>
      <w:r w:rsidRPr="00E44A77">
        <w:rPr>
          <w:rStyle w:val="a5"/>
          <w:rFonts w:eastAsiaTheme="majorEastAsia"/>
          <w:sz w:val="28"/>
          <w:szCs w:val="28"/>
          <w:lang w:val="en-US"/>
        </w:rPr>
        <w:t>W</w:t>
      </w:r>
      <w:r w:rsidRPr="00E44A77">
        <w:rPr>
          <w:sz w:val="28"/>
          <w:szCs w:val="28"/>
          <w:lang w:val="en-US"/>
        </w:rPr>
        <w:t xml:space="preserve"> = </w:t>
      </w:r>
      <w:r w:rsidRPr="00E44A77">
        <w:rPr>
          <w:rStyle w:val="a5"/>
          <w:rFonts w:eastAsiaTheme="majorEastAsia"/>
          <w:sz w:val="28"/>
          <w:szCs w:val="28"/>
          <w:lang w:val="en-US"/>
        </w:rPr>
        <w:t>I</w:t>
      </w:r>
      <w:r w:rsidRPr="00E44A77">
        <w:rPr>
          <w:sz w:val="28"/>
          <w:szCs w:val="28"/>
          <w:vertAlign w:val="subscript"/>
          <w:lang w:val="en-US"/>
        </w:rPr>
        <w:t>1</w:t>
      </w:r>
      <w:r w:rsidRPr="00E44A77">
        <w:rPr>
          <w:sz w:val="28"/>
          <w:szCs w:val="28"/>
          <w:lang w:val="en-US"/>
        </w:rPr>
        <w:t xml:space="preserve"> is the selector function for the second argument.</w:t>
      </w:r>
    </w:p>
    <w:p w:rsidR="003B251B" w:rsidRPr="00E44A77" w:rsidRDefault="003B251B" w:rsidP="003B251B">
      <w:pPr>
        <w:pStyle w:val="a4"/>
        <w:spacing w:before="0" w:beforeAutospacing="0" w:after="0" w:afterAutospacing="0"/>
        <w:ind w:firstLine="426"/>
        <w:jc w:val="both"/>
        <w:rPr>
          <w:sz w:val="28"/>
          <w:szCs w:val="28"/>
        </w:rPr>
      </w:pPr>
      <w:r w:rsidRPr="00E44A77">
        <w:rPr>
          <w:sz w:val="28"/>
          <w:szCs w:val="28"/>
          <w:lang w:val="en-US"/>
        </w:rPr>
        <w:t xml:space="preserve">For the active arguments the derivation goes through as before. The first argument to </w:t>
      </w:r>
      <w:r w:rsidRPr="00E44A77">
        <w:rPr>
          <w:rStyle w:val="a5"/>
          <w:rFonts w:eastAsiaTheme="majorEastAsia"/>
          <w:sz w:val="28"/>
          <w:szCs w:val="28"/>
          <w:lang w:val="en-US"/>
        </w:rPr>
        <w:t>F</w:t>
      </w:r>
      <w:r w:rsidRPr="00E44A77">
        <w:rPr>
          <w:sz w:val="28"/>
          <w:szCs w:val="28"/>
          <w:lang w:val="en-US"/>
        </w:rPr>
        <w:t xml:space="preserve"> and </w:t>
      </w:r>
      <w:r w:rsidRPr="00E44A77">
        <w:rPr>
          <w:rStyle w:val="a5"/>
          <w:rFonts w:eastAsiaTheme="majorEastAsia"/>
          <w:sz w:val="28"/>
          <w:szCs w:val="28"/>
          <w:lang w:val="en-US"/>
        </w:rPr>
        <w:t>G</w:t>
      </w:r>
      <w:r w:rsidRPr="00E44A77">
        <w:rPr>
          <w:sz w:val="28"/>
          <w:szCs w:val="28"/>
          <w:lang w:val="en-US"/>
        </w:rPr>
        <w:t xml:space="preserve"> is just along for the ride -- it is a passive argument. </w:t>
      </w:r>
      <w:proofErr w:type="spellStart"/>
      <w:r w:rsidRPr="00E44A77">
        <w:rPr>
          <w:sz w:val="28"/>
          <w:szCs w:val="28"/>
        </w:rPr>
        <w:t>Let</w:t>
      </w:r>
      <w:proofErr w:type="spellEnd"/>
      <w:r w:rsidRPr="00E44A77">
        <w:rPr>
          <w:sz w:val="28"/>
          <w:szCs w:val="28"/>
        </w:rPr>
        <w:t xml:space="preserve"> </w:t>
      </w:r>
      <w:bookmarkStart w:id="240" w:name="EQUATION_3.39"/>
      <w:bookmarkEnd w:id="240"/>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33900" cy="200025"/>
            <wp:effectExtent l="19050" t="0" r="0" b="0"/>
            <wp:docPr id="475" name="Рисунок 88" descr="https://mitpress.mit.edu/sites/default/files/titles/content/sicm/chap3-Z-G-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mitpress.mit.edu/sites/default/files/titles/content/sicm/chap3-Z-G-43.gif"/>
                    <pic:cNvPicPr>
                      <a:picLocks noChangeAspect="1" noChangeArrowheads="1"/>
                    </pic:cNvPicPr>
                  </pic:nvPicPr>
                  <pic:blipFill>
                    <a:blip r:embed="rId204"/>
                    <a:srcRect/>
                    <a:stretch>
                      <a:fillRect/>
                    </a:stretch>
                  </pic:blipFill>
                  <pic:spPr bwMode="auto">
                    <a:xfrm>
                      <a:off x="0" y="0"/>
                      <a:ext cx="4533900" cy="200025"/>
                    </a:xfrm>
                    <a:prstGeom prst="rect">
                      <a:avLst/>
                    </a:prstGeom>
                    <a:noFill/>
                    <a:ln w="9525">
                      <a:noFill/>
                      <a:miter lim="800000"/>
                      <a:headEnd/>
                      <a:tailEnd/>
                    </a:ln>
                  </pic:spPr>
                </pic:pic>
              </a:graphicData>
            </a:graphic>
          </wp:inline>
        </w:drawing>
      </w:r>
    </w:p>
    <w:p w:rsidR="003B251B" w:rsidRPr="00E44A77" w:rsidRDefault="003B251B" w:rsidP="00A962BE">
      <w:pPr>
        <w:pStyle w:val="a4"/>
        <w:spacing w:before="0" w:beforeAutospacing="0" w:after="0" w:afterAutospacing="0"/>
        <w:jc w:val="both"/>
        <w:rPr>
          <w:sz w:val="28"/>
          <w:szCs w:val="28"/>
        </w:rPr>
      </w:pPr>
      <w:proofErr w:type="spellStart"/>
      <w:r w:rsidRPr="00E44A77">
        <w:rPr>
          <w:sz w:val="28"/>
          <w:szCs w:val="28"/>
        </w:rPr>
        <w:t>then</w:t>
      </w:r>
      <w:proofErr w:type="spellEnd"/>
      <w:r w:rsidRPr="00E44A77">
        <w:rPr>
          <w:sz w:val="28"/>
          <w:szCs w:val="28"/>
        </w:rPr>
        <w:t xml:space="preserve"> </w:t>
      </w:r>
      <w:proofErr w:type="spellStart"/>
      <w:r w:rsidRPr="00E44A77">
        <w:rPr>
          <w:sz w:val="28"/>
          <w:szCs w:val="28"/>
        </w:rPr>
        <w:t>define</w:t>
      </w:r>
      <w:proofErr w:type="spellEnd"/>
      <w:r w:rsidRPr="00E44A77">
        <w:rPr>
          <w:sz w:val="28"/>
          <w:szCs w:val="28"/>
        </w:rPr>
        <w:t xml:space="preserve"> </w:t>
      </w:r>
      <w:bookmarkStart w:id="241" w:name="EQUATION_3.40"/>
      <w:bookmarkEnd w:id="241"/>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33900" cy="200025"/>
            <wp:effectExtent l="19050" t="0" r="0" b="0"/>
            <wp:docPr id="476" name="Рисунок 89" descr="https://mitpress.mit.edu/sites/default/files/titles/content/sicm/chap3-Z-G-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mitpress.mit.edu/sites/default/files/titles/content/sicm/chap3-Z-G-44.gif"/>
                    <pic:cNvPicPr>
                      <a:picLocks noChangeAspect="1" noChangeArrowheads="1"/>
                    </pic:cNvPicPr>
                  </pic:nvPicPr>
                  <pic:blipFill>
                    <a:blip r:embed="rId205"/>
                    <a:srcRect/>
                    <a:stretch>
                      <a:fillRect/>
                    </a:stretch>
                  </pic:blipFill>
                  <pic:spPr bwMode="auto">
                    <a:xfrm>
                      <a:off x="0" y="0"/>
                      <a:ext cx="4533900" cy="200025"/>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We can check that </w:t>
      </w:r>
      <w:r w:rsidRPr="00E44A77">
        <w:rPr>
          <w:rStyle w:val="a5"/>
          <w:rFonts w:eastAsiaTheme="majorEastAsia"/>
          <w:sz w:val="28"/>
          <w:szCs w:val="28"/>
          <w:lang w:val="en-US"/>
        </w:rPr>
        <w:t>G</w:t>
      </w:r>
      <w:r w:rsidRPr="00E44A77">
        <w:rPr>
          <w:sz w:val="28"/>
          <w:szCs w:val="28"/>
          <w:lang w:val="en-US"/>
        </w:rPr>
        <w:t xml:space="preserve"> has the property </w:t>
      </w:r>
      <w:r w:rsidRPr="00E44A77">
        <w:rPr>
          <w:noProof/>
          <w:sz w:val="28"/>
          <w:szCs w:val="28"/>
        </w:rPr>
        <w:drawing>
          <wp:inline distT="0" distB="0" distL="0" distR="0">
            <wp:extent cx="114300" cy="123825"/>
            <wp:effectExtent l="19050" t="0" r="0" b="0"/>
            <wp:docPr id="477" name="Рисунок 90" descr="https://mitpress.mit.edu/sites/default/files/titles/content/sicm/chap1-Z-G-D-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mitpress.mit.edu/sites/default/files/titles/content/sicm/chap1-Z-G-D-27.gif"/>
                    <pic:cNvPicPr>
                      <a:picLocks noChangeAspect="1" noChangeArrowheads="1"/>
                    </pic:cNvPicPr>
                  </pic:nvPicPr>
                  <pic:blipFill>
                    <a:blip r:embed="rId137"/>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E44A77">
        <w:rPr>
          <w:sz w:val="28"/>
          <w:szCs w:val="28"/>
          <w:lang w:val="en-US"/>
        </w:rPr>
        <w:t xml:space="preserve">= </w:t>
      </w:r>
      <w:r w:rsidRPr="00E44A77">
        <w:rPr>
          <w:noProof/>
          <w:sz w:val="28"/>
          <w:szCs w:val="28"/>
        </w:rPr>
        <w:drawing>
          <wp:inline distT="0" distB="0" distL="0" distR="0">
            <wp:extent cx="95250" cy="133350"/>
            <wp:effectExtent l="19050" t="0" r="0" b="0"/>
            <wp:docPr id="478" name="Рисунок 91" descr="https://mitpress.mit.edu/sites/default/files/titles/content/sicm/front-Z-G-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mitpress.mit.edu/sites/default/files/titles/content/sicm/front-Z-G-D-2.gif"/>
                    <pic:cNvPicPr>
                      <a:picLocks noChangeAspect="1" noChangeArrowheads="1"/>
                    </pic:cNvPicPr>
                  </pic:nvPicPr>
                  <pic:blipFill>
                    <a:blip r:embed="rId76"/>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E44A77">
        <w:rPr>
          <w:sz w:val="28"/>
          <w:szCs w:val="28"/>
          <w:vertAlign w:val="subscript"/>
          <w:lang w:val="en-US"/>
        </w:rPr>
        <w:t>1</w:t>
      </w:r>
      <w:r w:rsidRPr="00E44A77">
        <w:rPr>
          <w:sz w:val="28"/>
          <w:szCs w:val="28"/>
          <w:lang w:val="en-US"/>
        </w:rPr>
        <w:t xml:space="preserve"> </w:t>
      </w:r>
      <w:r w:rsidRPr="00E44A77">
        <w:rPr>
          <w:rStyle w:val="a5"/>
          <w:rFonts w:eastAsiaTheme="majorEastAsia"/>
          <w:sz w:val="28"/>
          <w:szCs w:val="28"/>
          <w:lang w:val="en-US"/>
        </w:rPr>
        <w:t>G</w:t>
      </w:r>
      <w:r w:rsidRPr="00E44A77">
        <w:rPr>
          <w:sz w:val="28"/>
          <w:szCs w:val="28"/>
          <w:lang w:val="en-US"/>
        </w:rPr>
        <w:t xml:space="preserve"> by carrying out the derivative: </w:t>
      </w:r>
      <w:bookmarkStart w:id="242" w:name="EQUATION_3.41"/>
      <w:bookmarkEnd w:id="242"/>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43425" cy="438150"/>
            <wp:effectExtent l="19050" t="0" r="9525" b="0"/>
            <wp:docPr id="479" name="Рисунок 92" descr="https://mitpress.mit.edu/sites/default/files/titles/content/sicm/chap3-Z-G-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mitpress.mit.edu/sites/default/files/titles/content/sicm/chap3-Z-G-45.gif"/>
                    <pic:cNvPicPr>
                      <a:picLocks noChangeAspect="1" noChangeArrowheads="1"/>
                    </pic:cNvPicPr>
                  </pic:nvPicPr>
                  <pic:blipFill>
                    <a:blip r:embed="rId206"/>
                    <a:srcRect/>
                    <a:stretch>
                      <a:fillRect/>
                    </a:stretch>
                  </pic:blipFill>
                  <pic:spPr bwMode="auto">
                    <a:xfrm>
                      <a:off x="0" y="0"/>
                      <a:ext cx="4543425" cy="438150"/>
                    </a:xfrm>
                    <a:prstGeom prst="rect">
                      <a:avLst/>
                    </a:prstGeom>
                    <a:noFill/>
                    <a:ln w="9525">
                      <a:noFill/>
                      <a:miter lim="800000"/>
                      <a:headEnd/>
                      <a:tailEnd/>
                    </a:ln>
                  </pic:spPr>
                </pic:pic>
              </a:graphicData>
            </a:graphic>
          </wp:inline>
        </w:drawing>
      </w:r>
    </w:p>
    <w:p w:rsidR="003B251B" w:rsidRPr="00E44A77" w:rsidRDefault="003B251B" w:rsidP="00A962BE">
      <w:pPr>
        <w:pStyle w:val="a4"/>
        <w:spacing w:before="0" w:beforeAutospacing="0" w:after="0" w:afterAutospacing="0"/>
        <w:jc w:val="both"/>
        <w:rPr>
          <w:sz w:val="28"/>
          <w:szCs w:val="28"/>
        </w:rPr>
      </w:pPr>
      <w:proofErr w:type="spellStart"/>
      <w:r w:rsidRPr="00E44A77">
        <w:rPr>
          <w:sz w:val="28"/>
          <w:szCs w:val="28"/>
        </w:rPr>
        <w:t>but</w:t>
      </w:r>
      <w:proofErr w:type="spellEnd"/>
      <w:r w:rsidRPr="00E44A77">
        <w:rPr>
          <w:sz w:val="28"/>
          <w:szCs w:val="28"/>
        </w:rPr>
        <w:t xml:space="preserve"> </w:t>
      </w:r>
      <w:bookmarkStart w:id="243" w:name="EQUATION_3.42"/>
      <w:bookmarkEnd w:id="243"/>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43425" cy="438150"/>
            <wp:effectExtent l="19050" t="0" r="9525" b="0"/>
            <wp:docPr id="66" name="Рисунок 93" descr="https://mitpress.mit.edu/sites/default/files/titles/content/sicm/chap3-Z-G-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mitpress.mit.edu/sites/default/files/titles/content/sicm/chap3-Z-G-46.gif"/>
                    <pic:cNvPicPr>
                      <a:picLocks noChangeAspect="1" noChangeArrowheads="1"/>
                    </pic:cNvPicPr>
                  </pic:nvPicPr>
                  <pic:blipFill>
                    <a:blip r:embed="rId207"/>
                    <a:srcRect/>
                    <a:stretch>
                      <a:fillRect/>
                    </a:stretch>
                  </pic:blipFill>
                  <pic:spPr bwMode="auto">
                    <a:xfrm>
                      <a:off x="0" y="0"/>
                      <a:ext cx="4543425" cy="438150"/>
                    </a:xfrm>
                    <a:prstGeom prst="rect">
                      <a:avLst/>
                    </a:prstGeom>
                    <a:noFill/>
                    <a:ln w="9525">
                      <a:noFill/>
                      <a:miter lim="800000"/>
                      <a:headEnd/>
                      <a:tailEnd/>
                    </a:ln>
                  </pic:spPr>
                </pic:pic>
              </a:graphicData>
            </a:graphic>
          </wp:inline>
        </w:drawing>
      </w:r>
    </w:p>
    <w:p w:rsidR="003B251B" w:rsidRPr="00E44A77" w:rsidRDefault="003B251B" w:rsidP="00A962BE">
      <w:pPr>
        <w:pStyle w:val="a4"/>
        <w:spacing w:before="0" w:beforeAutospacing="0" w:after="0" w:afterAutospacing="0"/>
        <w:jc w:val="both"/>
        <w:rPr>
          <w:sz w:val="28"/>
          <w:szCs w:val="28"/>
        </w:rPr>
      </w:pPr>
      <w:proofErr w:type="spellStart"/>
      <w:r w:rsidRPr="00E44A77">
        <w:rPr>
          <w:sz w:val="28"/>
          <w:szCs w:val="28"/>
        </w:rPr>
        <w:t>or</w:t>
      </w:r>
      <w:proofErr w:type="spellEnd"/>
      <w:r w:rsidRPr="00E44A77">
        <w:rPr>
          <w:sz w:val="28"/>
          <w:szCs w:val="28"/>
        </w:rPr>
        <w:t xml:space="preserve"> </w:t>
      </w:r>
      <w:bookmarkStart w:id="244" w:name="EQUATION_3.43"/>
      <w:bookmarkEnd w:id="244"/>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43425" cy="200025"/>
            <wp:effectExtent l="19050" t="0" r="9525" b="0"/>
            <wp:docPr id="102" name="Рисунок 94" descr="https://mitpress.mit.edu/sites/default/files/titles/content/sicm/chap3-Z-G-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mitpress.mit.edu/sites/default/files/titles/content/sicm/chap3-Z-G-47.gif"/>
                    <pic:cNvPicPr>
                      <a:picLocks noChangeAspect="1" noChangeArrowheads="1"/>
                    </pic:cNvPicPr>
                  </pic:nvPicPr>
                  <pic:blipFill>
                    <a:blip r:embed="rId208"/>
                    <a:srcRect/>
                    <a:stretch>
                      <a:fillRect/>
                    </a:stretch>
                  </pic:blipFill>
                  <pic:spPr bwMode="auto">
                    <a:xfrm>
                      <a:off x="0" y="0"/>
                      <a:ext cx="4543425" cy="200025"/>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rPr>
      </w:pPr>
      <w:proofErr w:type="spellStart"/>
      <w:r w:rsidRPr="00E44A77">
        <w:rPr>
          <w:sz w:val="28"/>
          <w:szCs w:val="28"/>
        </w:rPr>
        <w:t>So</w:t>
      </w:r>
      <w:proofErr w:type="spellEnd"/>
      <w:r w:rsidRPr="00E44A77">
        <w:rPr>
          <w:sz w:val="28"/>
          <w:szCs w:val="28"/>
        </w:rPr>
        <w:t xml:space="preserve"> </w:t>
      </w:r>
      <w:bookmarkStart w:id="245" w:name="EQUATION_3.44"/>
      <w:bookmarkEnd w:id="245"/>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43425" cy="171450"/>
            <wp:effectExtent l="19050" t="0" r="9525" b="0"/>
            <wp:docPr id="514" name="Рисунок 95" descr="https://mitpress.mit.edu/sites/default/files/titles/content/sicm/chap3-Z-G-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mitpress.mit.edu/sites/default/files/titles/content/sicm/chap3-Z-G-48.gif"/>
                    <pic:cNvPicPr>
                      <a:picLocks noChangeAspect="1" noChangeArrowheads="1"/>
                    </pic:cNvPicPr>
                  </pic:nvPicPr>
                  <pic:blipFill>
                    <a:blip r:embed="rId209"/>
                    <a:srcRect/>
                    <a:stretch>
                      <a:fillRect/>
                    </a:stretch>
                  </pic:blipFill>
                  <pic:spPr bwMode="auto">
                    <a:xfrm>
                      <a:off x="0" y="0"/>
                      <a:ext cx="4543425" cy="171450"/>
                    </a:xfrm>
                    <a:prstGeom prst="rect">
                      <a:avLst/>
                    </a:prstGeom>
                    <a:noFill/>
                    <a:ln w="9525">
                      <a:noFill/>
                      <a:miter lim="800000"/>
                      <a:headEnd/>
                      <a:tailEnd/>
                    </a:ln>
                  </pic:spPr>
                </pic:pic>
              </a:graphicData>
            </a:graphic>
          </wp:inline>
        </w:drawing>
      </w:r>
    </w:p>
    <w:p w:rsidR="003B251B" w:rsidRPr="00E44A77" w:rsidRDefault="003B251B" w:rsidP="00A962BE">
      <w:pPr>
        <w:pStyle w:val="a4"/>
        <w:spacing w:before="0" w:beforeAutospacing="0" w:after="0" w:afterAutospacing="0"/>
        <w:jc w:val="both"/>
        <w:rPr>
          <w:sz w:val="28"/>
          <w:szCs w:val="28"/>
          <w:lang w:val="en-US"/>
        </w:rPr>
      </w:pPr>
      <w:r w:rsidRPr="00E44A77">
        <w:rPr>
          <w:sz w:val="28"/>
          <w:szCs w:val="28"/>
          <w:lang w:val="en-US"/>
        </w:rPr>
        <w:t>as required. The active argument may have many components.</w:t>
      </w:r>
    </w:p>
    <w:p w:rsidR="003B251B" w:rsidRPr="00E44A77" w:rsidRDefault="003B251B" w:rsidP="003B251B">
      <w:pPr>
        <w:pStyle w:val="a4"/>
        <w:spacing w:before="0" w:beforeAutospacing="0" w:after="0" w:afterAutospacing="0"/>
        <w:ind w:firstLine="426"/>
        <w:jc w:val="both"/>
        <w:rPr>
          <w:sz w:val="28"/>
          <w:szCs w:val="28"/>
        </w:rPr>
      </w:pPr>
      <w:r w:rsidRPr="00E44A77">
        <w:rPr>
          <w:sz w:val="28"/>
          <w:szCs w:val="28"/>
          <w:lang w:val="en-US"/>
        </w:rPr>
        <w:lastRenderedPageBreak/>
        <w:t xml:space="preserve">The partial derivatives with respect to the passive arguments are related in a remarkably simple way. </w:t>
      </w:r>
      <w:proofErr w:type="spellStart"/>
      <w:r w:rsidRPr="00E44A77">
        <w:rPr>
          <w:sz w:val="28"/>
          <w:szCs w:val="28"/>
        </w:rPr>
        <w:t>Let's</w:t>
      </w:r>
      <w:proofErr w:type="spellEnd"/>
      <w:r w:rsidRPr="00E44A77">
        <w:rPr>
          <w:sz w:val="28"/>
          <w:szCs w:val="28"/>
        </w:rPr>
        <w:t xml:space="preserve"> </w:t>
      </w:r>
      <w:proofErr w:type="spellStart"/>
      <w:r w:rsidRPr="00E44A77">
        <w:rPr>
          <w:sz w:val="28"/>
          <w:szCs w:val="28"/>
        </w:rPr>
        <w:t>calculate</w:t>
      </w:r>
      <w:proofErr w:type="spellEnd"/>
      <w:r w:rsidRPr="00E44A77">
        <w:rPr>
          <w:sz w:val="28"/>
          <w:szCs w:val="28"/>
        </w:rPr>
        <w:t xml:space="preserve"> </w:t>
      </w:r>
      <w:proofErr w:type="spellStart"/>
      <w:r w:rsidRPr="00E44A77">
        <w:rPr>
          <w:sz w:val="28"/>
          <w:szCs w:val="28"/>
        </w:rPr>
        <w:t>the</w:t>
      </w:r>
      <w:proofErr w:type="spellEnd"/>
      <w:r w:rsidRPr="00E44A77">
        <w:rPr>
          <w:sz w:val="28"/>
          <w:szCs w:val="28"/>
        </w:rPr>
        <w:t xml:space="preserve"> </w:t>
      </w:r>
      <w:proofErr w:type="spellStart"/>
      <w:r w:rsidRPr="00E44A77">
        <w:rPr>
          <w:sz w:val="28"/>
          <w:szCs w:val="28"/>
        </w:rPr>
        <w:t>derivative</w:t>
      </w:r>
      <w:proofErr w:type="spellEnd"/>
      <w:r w:rsidRPr="00E44A77">
        <w:rPr>
          <w:sz w:val="28"/>
          <w:szCs w:val="28"/>
        </w:rPr>
        <w:t xml:space="preserve"> </w:t>
      </w:r>
      <w:r w:rsidRPr="00E44A77">
        <w:rPr>
          <w:noProof/>
          <w:sz w:val="28"/>
          <w:szCs w:val="28"/>
        </w:rPr>
        <w:drawing>
          <wp:inline distT="0" distB="0" distL="0" distR="0">
            <wp:extent cx="95250" cy="133350"/>
            <wp:effectExtent l="19050" t="0" r="0" b="0"/>
            <wp:docPr id="515" name="Рисунок 96" descr="https://mitpress.mit.edu/sites/default/files/titles/content/sicm/front-Z-G-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mitpress.mit.edu/sites/default/files/titles/content/sicm/front-Z-G-D-2.gif"/>
                    <pic:cNvPicPr>
                      <a:picLocks noChangeAspect="1" noChangeArrowheads="1"/>
                    </pic:cNvPicPr>
                  </pic:nvPicPr>
                  <pic:blipFill>
                    <a:blip r:embed="rId76"/>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E44A77">
        <w:rPr>
          <w:sz w:val="28"/>
          <w:szCs w:val="28"/>
          <w:vertAlign w:val="subscript"/>
        </w:rPr>
        <w:t>0</w:t>
      </w:r>
      <w:r w:rsidRPr="00E44A77">
        <w:rPr>
          <w:sz w:val="28"/>
          <w:szCs w:val="28"/>
        </w:rPr>
        <w:t xml:space="preserve"> </w:t>
      </w:r>
      <w:r w:rsidRPr="00E44A77">
        <w:rPr>
          <w:rStyle w:val="a5"/>
          <w:rFonts w:eastAsiaTheme="majorEastAsia"/>
          <w:sz w:val="28"/>
          <w:szCs w:val="28"/>
        </w:rPr>
        <w:t>G</w:t>
      </w:r>
      <w:r w:rsidRPr="00E44A77">
        <w:rPr>
          <w:sz w:val="28"/>
          <w:szCs w:val="28"/>
        </w:rPr>
        <w:t xml:space="preserve"> </w:t>
      </w:r>
      <w:proofErr w:type="spellStart"/>
      <w:r w:rsidRPr="00E44A77">
        <w:rPr>
          <w:sz w:val="28"/>
          <w:szCs w:val="28"/>
        </w:rPr>
        <w:t>in</w:t>
      </w:r>
      <w:proofErr w:type="spellEnd"/>
      <w:r w:rsidRPr="00E44A77">
        <w:rPr>
          <w:sz w:val="28"/>
          <w:szCs w:val="28"/>
        </w:rPr>
        <w:t xml:space="preserve"> </w:t>
      </w:r>
      <w:proofErr w:type="spellStart"/>
      <w:r w:rsidRPr="00E44A77">
        <w:rPr>
          <w:sz w:val="28"/>
          <w:szCs w:val="28"/>
        </w:rPr>
        <w:t>pieces</w:t>
      </w:r>
      <w:proofErr w:type="spellEnd"/>
      <w:r w:rsidRPr="00E44A77">
        <w:rPr>
          <w:sz w:val="28"/>
          <w:szCs w:val="28"/>
        </w:rPr>
        <w:t xml:space="preserve">. </w:t>
      </w:r>
      <w:proofErr w:type="spellStart"/>
      <w:r w:rsidRPr="00E44A77">
        <w:rPr>
          <w:sz w:val="28"/>
          <w:szCs w:val="28"/>
        </w:rPr>
        <w:t>First</w:t>
      </w:r>
      <w:proofErr w:type="spellEnd"/>
      <w:r w:rsidRPr="00E44A77">
        <w:rPr>
          <w:sz w:val="28"/>
          <w:szCs w:val="28"/>
        </w:rPr>
        <w:t xml:space="preserve">, </w:t>
      </w:r>
      <w:bookmarkStart w:id="246" w:name="EQUATION_3.45"/>
      <w:bookmarkEnd w:id="246"/>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43425" cy="171450"/>
            <wp:effectExtent l="19050" t="0" r="9525" b="0"/>
            <wp:docPr id="516" name="Рисунок 97" descr="https://mitpress.mit.edu/sites/default/files/titles/content/sicm/chap3-Z-G-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mitpress.mit.edu/sites/default/files/titles/content/sicm/chap3-Z-G-49.gif"/>
                    <pic:cNvPicPr>
                      <a:picLocks noChangeAspect="1" noChangeArrowheads="1"/>
                    </pic:cNvPicPr>
                  </pic:nvPicPr>
                  <pic:blipFill>
                    <a:blip r:embed="rId210"/>
                    <a:srcRect/>
                    <a:stretch>
                      <a:fillRect/>
                    </a:stretch>
                  </pic:blipFill>
                  <pic:spPr bwMode="auto">
                    <a:xfrm>
                      <a:off x="0" y="0"/>
                      <a:ext cx="4543425" cy="171450"/>
                    </a:xfrm>
                    <a:prstGeom prst="rect">
                      <a:avLst/>
                    </a:prstGeom>
                    <a:noFill/>
                    <a:ln w="9525">
                      <a:noFill/>
                      <a:miter lim="800000"/>
                      <a:headEnd/>
                      <a:tailEnd/>
                    </a:ln>
                  </pic:spPr>
                </pic:pic>
              </a:graphicData>
            </a:graphic>
          </wp:inline>
        </w:drawing>
      </w:r>
    </w:p>
    <w:p w:rsidR="003B251B" w:rsidRPr="00E44A77" w:rsidRDefault="003B251B" w:rsidP="00A962BE">
      <w:pPr>
        <w:pStyle w:val="a4"/>
        <w:spacing w:before="0" w:beforeAutospacing="0" w:after="0" w:afterAutospacing="0"/>
        <w:jc w:val="both"/>
        <w:rPr>
          <w:sz w:val="28"/>
          <w:szCs w:val="28"/>
          <w:lang w:val="en-US"/>
        </w:rPr>
      </w:pPr>
      <w:r w:rsidRPr="00E44A77">
        <w:rPr>
          <w:sz w:val="28"/>
          <w:szCs w:val="28"/>
          <w:lang w:val="en-US"/>
        </w:rPr>
        <w:t xml:space="preserve">because </w:t>
      </w:r>
      <w:r w:rsidRPr="00E44A77">
        <w:rPr>
          <w:noProof/>
          <w:sz w:val="28"/>
          <w:szCs w:val="28"/>
        </w:rPr>
        <w:drawing>
          <wp:inline distT="0" distB="0" distL="0" distR="0">
            <wp:extent cx="95250" cy="133350"/>
            <wp:effectExtent l="19050" t="0" r="0" b="0"/>
            <wp:docPr id="517" name="Рисунок 98" descr="https://mitpress.mit.edu/sites/default/files/titles/content/sicm/front-Z-G-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mitpress.mit.edu/sites/default/files/titles/content/sicm/front-Z-G-D-2.gif"/>
                    <pic:cNvPicPr>
                      <a:picLocks noChangeAspect="1" noChangeArrowheads="1"/>
                    </pic:cNvPicPr>
                  </pic:nvPicPr>
                  <pic:blipFill>
                    <a:blip r:embed="rId76"/>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E44A77">
        <w:rPr>
          <w:sz w:val="28"/>
          <w:szCs w:val="28"/>
          <w:vertAlign w:val="subscript"/>
          <w:lang w:val="en-US"/>
        </w:rPr>
        <w:t>0</w:t>
      </w:r>
      <w:r w:rsidRPr="00E44A77">
        <w:rPr>
          <w:sz w:val="28"/>
          <w:szCs w:val="28"/>
          <w:lang w:val="en-US"/>
        </w:rPr>
        <w:t xml:space="preserve"> </w:t>
      </w:r>
      <w:r w:rsidRPr="00E44A77">
        <w:rPr>
          <w:rStyle w:val="a5"/>
          <w:rFonts w:eastAsiaTheme="majorEastAsia"/>
          <w:sz w:val="28"/>
          <w:szCs w:val="28"/>
          <w:lang w:val="en-US"/>
        </w:rPr>
        <w:t>W</w:t>
      </w:r>
      <w:r w:rsidRPr="00E44A77">
        <w:rPr>
          <w:sz w:val="28"/>
          <w:szCs w:val="28"/>
          <w:lang w:val="en-US"/>
        </w:rPr>
        <w:t xml:space="preserve"> = 0. To calculate </w:t>
      </w:r>
      <w:r w:rsidRPr="00E44A77">
        <w:rPr>
          <w:noProof/>
          <w:sz w:val="28"/>
          <w:szCs w:val="28"/>
        </w:rPr>
        <w:drawing>
          <wp:inline distT="0" distB="0" distL="0" distR="0">
            <wp:extent cx="95250" cy="133350"/>
            <wp:effectExtent l="19050" t="0" r="0" b="0"/>
            <wp:docPr id="518" name="Рисунок 99" descr="https://mitpress.mit.edu/sites/default/files/titles/content/sicm/front-Z-G-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mitpress.mit.edu/sites/default/files/titles/content/sicm/front-Z-G-D-2.gif"/>
                    <pic:cNvPicPr>
                      <a:picLocks noChangeAspect="1" noChangeArrowheads="1"/>
                    </pic:cNvPicPr>
                  </pic:nvPicPr>
                  <pic:blipFill>
                    <a:blip r:embed="rId76"/>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E44A77">
        <w:rPr>
          <w:sz w:val="28"/>
          <w:szCs w:val="28"/>
          <w:vertAlign w:val="subscript"/>
          <w:lang w:val="en-US"/>
        </w:rPr>
        <w:t>0</w:t>
      </w:r>
      <w:r w:rsidRPr="00E44A77">
        <w:rPr>
          <w:sz w:val="28"/>
          <w:szCs w:val="28"/>
          <w:lang w:val="en-US"/>
        </w:rPr>
        <w:t xml:space="preserve"> </w:t>
      </w:r>
      <w:r w:rsidRPr="00E44A77">
        <w:rPr>
          <w:noProof/>
          <w:sz w:val="28"/>
          <w:szCs w:val="28"/>
        </w:rPr>
        <w:drawing>
          <wp:inline distT="0" distB="0" distL="0" distR="0">
            <wp:extent cx="114300" cy="152400"/>
            <wp:effectExtent l="19050" t="0" r="0" b="0"/>
            <wp:docPr id="519" name="Рисунок 100" descr="https://mitpress.mit.edu/sites/default/files/titles/content/sicm/chap1-Z-G-D-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mitpress.mit.edu/sites/default/files/titles/content/sicm/chap1-Z-G-D-47.gif"/>
                    <pic:cNvPicPr>
                      <a:picLocks noChangeAspect="1" noChangeArrowheads="1"/>
                    </pic:cNvPicPr>
                  </pic:nvPicPr>
                  <pic:blipFill>
                    <a:blip r:embed="rId188"/>
                    <a:srcRect/>
                    <a:stretch>
                      <a:fillRect/>
                    </a:stretch>
                  </pic:blipFill>
                  <pic:spPr bwMode="auto">
                    <a:xfrm>
                      <a:off x="0" y="0"/>
                      <a:ext cx="114300" cy="152400"/>
                    </a:xfrm>
                    <a:prstGeom prst="rect">
                      <a:avLst/>
                    </a:prstGeom>
                    <a:noFill/>
                    <a:ln w="9525">
                      <a:noFill/>
                      <a:miter lim="800000"/>
                      <a:headEnd/>
                      <a:tailEnd/>
                    </a:ln>
                  </pic:spPr>
                </pic:pic>
              </a:graphicData>
            </a:graphic>
          </wp:inline>
        </w:drawing>
      </w:r>
      <w:r w:rsidRPr="00E44A77">
        <w:rPr>
          <w:sz w:val="28"/>
          <w:szCs w:val="28"/>
          <w:lang w:val="en-US"/>
        </w:rPr>
        <w:t xml:space="preserve">we must supply arguments: </w:t>
      </w:r>
      <w:bookmarkStart w:id="247" w:name="EQUATION_3.46"/>
      <w:bookmarkEnd w:id="247"/>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43425" cy="438150"/>
            <wp:effectExtent l="19050" t="0" r="9525" b="0"/>
            <wp:docPr id="520" name="Рисунок 101" descr="https://mitpress.mit.edu/sites/default/files/titles/content/sicm/chap3-Z-G-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mitpress.mit.edu/sites/default/files/titles/content/sicm/chap3-Z-G-50.gif"/>
                    <pic:cNvPicPr>
                      <a:picLocks noChangeAspect="1" noChangeArrowheads="1"/>
                    </pic:cNvPicPr>
                  </pic:nvPicPr>
                  <pic:blipFill>
                    <a:blip r:embed="rId211"/>
                    <a:srcRect/>
                    <a:stretch>
                      <a:fillRect/>
                    </a:stretch>
                  </pic:blipFill>
                  <pic:spPr bwMode="auto">
                    <a:xfrm>
                      <a:off x="0" y="0"/>
                      <a:ext cx="4543425" cy="438150"/>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rPr>
      </w:pPr>
      <w:proofErr w:type="spellStart"/>
      <w:r w:rsidRPr="00E44A77">
        <w:rPr>
          <w:sz w:val="28"/>
          <w:szCs w:val="28"/>
        </w:rPr>
        <w:t>Putting</w:t>
      </w:r>
      <w:proofErr w:type="spellEnd"/>
      <w:r w:rsidRPr="00E44A77">
        <w:rPr>
          <w:sz w:val="28"/>
          <w:szCs w:val="28"/>
        </w:rPr>
        <w:t xml:space="preserve"> </w:t>
      </w:r>
      <w:proofErr w:type="spellStart"/>
      <w:r w:rsidRPr="00E44A77">
        <w:rPr>
          <w:sz w:val="28"/>
          <w:szCs w:val="28"/>
        </w:rPr>
        <w:t>these</w:t>
      </w:r>
      <w:proofErr w:type="spellEnd"/>
      <w:r w:rsidRPr="00E44A77">
        <w:rPr>
          <w:sz w:val="28"/>
          <w:szCs w:val="28"/>
        </w:rPr>
        <w:t xml:space="preserve"> </w:t>
      </w:r>
      <w:proofErr w:type="spellStart"/>
      <w:r w:rsidRPr="00E44A77">
        <w:rPr>
          <w:sz w:val="28"/>
          <w:szCs w:val="28"/>
        </w:rPr>
        <w:t>together</w:t>
      </w:r>
      <w:proofErr w:type="spellEnd"/>
      <w:r w:rsidRPr="00E44A77">
        <w:rPr>
          <w:sz w:val="28"/>
          <w:szCs w:val="28"/>
        </w:rPr>
        <w:t xml:space="preserve">, </w:t>
      </w:r>
      <w:proofErr w:type="spellStart"/>
      <w:r w:rsidRPr="00E44A77">
        <w:rPr>
          <w:sz w:val="28"/>
          <w:szCs w:val="28"/>
        </w:rPr>
        <w:t>we</w:t>
      </w:r>
      <w:proofErr w:type="spellEnd"/>
      <w:r w:rsidRPr="00E44A77">
        <w:rPr>
          <w:sz w:val="28"/>
          <w:szCs w:val="28"/>
        </w:rPr>
        <w:t xml:space="preserve"> </w:t>
      </w:r>
      <w:proofErr w:type="spellStart"/>
      <w:r w:rsidRPr="00E44A77">
        <w:rPr>
          <w:sz w:val="28"/>
          <w:szCs w:val="28"/>
        </w:rPr>
        <w:t>find</w:t>
      </w:r>
      <w:proofErr w:type="spellEnd"/>
      <w:r w:rsidRPr="00E44A77">
        <w:rPr>
          <w:sz w:val="28"/>
          <w:szCs w:val="28"/>
        </w:rPr>
        <w:t xml:space="preserve"> </w:t>
      </w:r>
      <w:bookmarkStart w:id="248" w:name="EQUATION_3.47"/>
      <w:bookmarkEnd w:id="248"/>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43425" cy="171450"/>
            <wp:effectExtent l="19050" t="0" r="9525" b="0"/>
            <wp:docPr id="521" name="Рисунок 102" descr="https://mitpress.mit.edu/sites/default/files/titles/content/sicm/chap3-Z-G-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mitpress.mit.edu/sites/default/files/titles/content/sicm/chap3-Z-G-51.gif"/>
                    <pic:cNvPicPr>
                      <a:picLocks noChangeAspect="1" noChangeArrowheads="1"/>
                    </pic:cNvPicPr>
                  </pic:nvPicPr>
                  <pic:blipFill>
                    <a:blip r:embed="rId212"/>
                    <a:srcRect/>
                    <a:stretch>
                      <a:fillRect/>
                    </a:stretch>
                  </pic:blipFill>
                  <pic:spPr bwMode="auto">
                    <a:xfrm>
                      <a:off x="0" y="0"/>
                      <a:ext cx="4543425" cy="171450"/>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The calculation is unchanged if the passive argument has many components.</w:t>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We can write the Legendre transformation more symmetrically: </w:t>
      </w:r>
      <w:bookmarkStart w:id="249" w:name="EQUATION_3.48"/>
      <w:bookmarkEnd w:id="249"/>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43425" cy="876300"/>
            <wp:effectExtent l="19050" t="0" r="9525" b="0"/>
            <wp:docPr id="522" name="Рисунок 103" descr="https://mitpress.mit.edu/sites/default/files/titles/content/sicm/chap3-Z-G-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mitpress.mit.edu/sites/default/files/titles/content/sicm/chap3-Z-G-52.gif"/>
                    <pic:cNvPicPr>
                      <a:picLocks noChangeAspect="1" noChangeArrowheads="1"/>
                    </pic:cNvPicPr>
                  </pic:nvPicPr>
                  <pic:blipFill>
                    <a:blip r:embed="rId213"/>
                    <a:srcRect/>
                    <a:stretch>
                      <a:fillRect/>
                    </a:stretch>
                  </pic:blipFill>
                  <pic:spPr bwMode="auto">
                    <a:xfrm>
                      <a:off x="0" y="0"/>
                      <a:ext cx="4543425" cy="876300"/>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The last relation is not as trivial as it looks, because </w:t>
      </w:r>
      <w:r w:rsidRPr="00E44A77">
        <w:rPr>
          <w:rStyle w:val="a5"/>
          <w:rFonts w:eastAsiaTheme="majorEastAsia"/>
          <w:sz w:val="28"/>
          <w:szCs w:val="28"/>
          <w:lang w:val="en-US"/>
        </w:rPr>
        <w:t>x</w:t>
      </w:r>
      <w:r w:rsidRPr="00E44A77">
        <w:rPr>
          <w:sz w:val="28"/>
          <w:szCs w:val="28"/>
          <w:lang w:val="en-US"/>
        </w:rPr>
        <w:t xml:space="preserve"> enters the equations connecting </w:t>
      </w:r>
      <w:r w:rsidRPr="00E44A77">
        <w:rPr>
          <w:rStyle w:val="a5"/>
          <w:rFonts w:eastAsiaTheme="majorEastAsia"/>
          <w:sz w:val="28"/>
          <w:szCs w:val="28"/>
          <w:lang w:val="en-US"/>
        </w:rPr>
        <w:t>w</w:t>
      </w:r>
      <w:r w:rsidRPr="00E44A77">
        <w:rPr>
          <w:sz w:val="28"/>
          <w:szCs w:val="28"/>
          <w:lang w:val="en-US"/>
        </w:rPr>
        <w:t xml:space="preserve"> and </w:t>
      </w:r>
      <w:r w:rsidRPr="00E44A77">
        <w:rPr>
          <w:rStyle w:val="a5"/>
          <w:rFonts w:eastAsiaTheme="majorEastAsia"/>
          <w:sz w:val="28"/>
          <w:szCs w:val="28"/>
          <w:lang w:val="en-US"/>
        </w:rPr>
        <w:t>v</w:t>
      </w:r>
      <w:r w:rsidRPr="00E44A77">
        <w:rPr>
          <w:sz w:val="28"/>
          <w:szCs w:val="28"/>
          <w:lang w:val="en-US"/>
        </w:rPr>
        <w:t>. With this symmetrical form, we see that the Legendre transform is its own inverse.</w:t>
      </w:r>
    </w:p>
    <w:p w:rsidR="00A962BE" w:rsidRDefault="003B251B" w:rsidP="003B251B">
      <w:pPr>
        <w:pStyle w:val="a4"/>
        <w:spacing w:before="0" w:beforeAutospacing="0" w:after="0" w:afterAutospacing="0"/>
        <w:ind w:firstLine="426"/>
        <w:jc w:val="both"/>
        <w:rPr>
          <w:rStyle w:val="a8"/>
          <w:sz w:val="28"/>
          <w:szCs w:val="28"/>
          <w:lang w:val="en-US"/>
        </w:rPr>
      </w:pPr>
      <w:bookmarkStart w:id="250" w:name="%_thm_3.4"/>
      <w:bookmarkEnd w:id="250"/>
      <w:r w:rsidRPr="00E44A77">
        <w:rPr>
          <w:b/>
          <w:bCs/>
          <w:sz w:val="28"/>
          <w:szCs w:val="28"/>
          <w:lang w:val="en-US"/>
        </w:rPr>
        <w:t>Exercise 3.4.</w:t>
      </w:r>
      <w:r w:rsidRPr="00E44A77">
        <w:rPr>
          <w:sz w:val="28"/>
          <w:szCs w:val="28"/>
          <w:lang w:val="en-US"/>
        </w:rPr>
        <w:t>  </w:t>
      </w:r>
      <w:r w:rsidRPr="00E44A77">
        <w:rPr>
          <w:rStyle w:val="a8"/>
          <w:sz w:val="28"/>
          <w:szCs w:val="28"/>
          <w:lang w:val="en-US"/>
        </w:rPr>
        <w:t>Simple Legendre transforms</w:t>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For each of the following functions, find the function that is related to the given function by the Legendre transform on the indicated active argument. Show that the Legendre transform relations hold for your solution, including the relations among passive arguments, if any.</w:t>
      </w:r>
    </w:p>
    <w:p w:rsidR="003B251B" w:rsidRPr="00E44A77" w:rsidRDefault="003B251B" w:rsidP="003B251B">
      <w:pPr>
        <w:pStyle w:val="a4"/>
        <w:spacing w:before="0" w:beforeAutospacing="0" w:after="0" w:afterAutospacing="0"/>
        <w:ind w:firstLine="426"/>
        <w:jc w:val="both"/>
        <w:rPr>
          <w:sz w:val="28"/>
          <w:szCs w:val="28"/>
          <w:lang w:val="en-US"/>
        </w:rPr>
      </w:pPr>
      <w:r w:rsidRPr="00E44A77">
        <w:rPr>
          <w:rStyle w:val="a8"/>
          <w:sz w:val="28"/>
          <w:szCs w:val="28"/>
          <w:lang w:val="en-US"/>
        </w:rPr>
        <w:t>a</w:t>
      </w:r>
      <w:r w:rsidRPr="00E44A77">
        <w:rPr>
          <w:sz w:val="28"/>
          <w:szCs w:val="28"/>
          <w:lang w:val="en-US"/>
        </w:rPr>
        <w:t>.  </w:t>
      </w:r>
      <w:r w:rsidRPr="00E44A77">
        <w:rPr>
          <w:rStyle w:val="a5"/>
          <w:rFonts w:eastAsiaTheme="majorEastAsia"/>
          <w:sz w:val="28"/>
          <w:szCs w:val="28"/>
          <w:lang w:val="en-US"/>
        </w:rPr>
        <w:t>F</w:t>
      </w:r>
      <w:r w:rsidRPr="00E44A77">
        <w:rPr>
          <w:sz w:val="28"/>
          <w:szCs w:val="28"/>
          <w:lang w:val="en-US"/>
        </w:rPr>
        <w:t>(</w:t>
      </w:r>
      <w:r w:rsidRPr="00E44A77">
        <w:rPr>
          <w:rStyle w:val="a5"/>
          <w:rFonts w:eastAsiaTheme="majorEastAsia"/>
          <w:sz w:val="28"/>
          <w:szCs w:val="28"/>
          <w:lang w:val="en-US"/>
        </w:rPr>
        <w:t>x</w:t>
      </w:r>
      <w:r w:rsidRPr="00E44A77">
        <w:rPr>
          <w:sz w:val="28"/>
          <w:szCs w:val="28"/>
          <w:lang w:val="en-US"/>
        </w:rPr>
        <w:t xml:space="preserve">) = </w:t>
      </w:r>
      <w:r w:rsidRPr="00E44A77">
        <w:rPr>
          <w:rStyle w:val="a5"/>
          <w:rFonts w:eastAsiaTheme="majorEastAsia"/>
          <w:sz w:val="28"/>
          <w:szCs w:val="28"/>
          <w:lang w:val="en-US"/>
        </w:rPr>
        <w:t>a</w:t>
      </w:r>
      <w:r w:rsidRPr="00E44A77">
        <w:rPr>
          <w:sz w:val="28"/>
          <w:szCs w:val="28"/>
          <w:lang w:val="en-US"/>
        </w:rPr>
        <w:t xml:space="preserve"> </w:t>
      </w:r>
      <w:r w:rsidRPr="00E44A77">
        <w:rPr>
          <w:rStyle w:val="a5"/>
          <w:rFonts w:eastAsiaTheme="majorEastAsia"/>
          <w:sz w:val="28"/>
          <w:szCs w:val="28"/>
          <w:lang w:val="en-US"/>
        </w:rPr>
        <w:t>x</w:t>
      </w:r>
      <w:r w:rsidRPr="00E44A77">
        <w:rPr>
          <w:sz w:val="28"/>
          <w:szCs w:val="28"/>
          <w:lang w:val="en-US"/>
        </w:rPr>
        <w:t xml:space="preserve"> + </w:t>
      </w:r>
      <w:r w:rsidRPr="00E44A77">
        <w:rPr>
          <w:rStyle w:val="a5"/>
          <w:rFonts w:eastAsiaTheme="majorEastAsia"/>
          <w:sz w:val="28"/>
          <w:szCs w:val="28"/>
          <w:lang w:val="en-US"/>
        </w:rPr>
        <w:t>b</w:t>
      </w:r>
      <w:r w:rsidRPr="00E44A77">
        <w:rPr>
          <w:sz w:val="28"/>
          <w:szCs w:val="28"/>
          <w:lang w:val="en-US"/>
        </w:rPr>
        <w:t xml:space="preserve"> </w:t>
      </w:r>
      <w:r w:rsidRPr="00E44A77">
        <w:rPr>
          <w:rStyle w:val="a5"/>
          <w:rFonts w:eastAsiaTheme="majorEastAsia"/>
          <w:sz w:val="28"/>
          <w:szCs w:val="28"/>
          <w:lang w:val="en-US"/>
        </w:rPr>
        <w:t>x</w:t>
      </w:r>
      <w:r w:rsidRPr="00E44A77">
        <w:rPr>
          <w:sz w:val="28"/>
          <w:szCs w:val="28"/>
          <w:vertAlign w:val="superscript"/>
          <w:lang w:val="en-US"/>
        </w:rPr>
        <w:t>2</w:t>
      </w:r>
      <w:r w:rsidRPr="00E44A77">
        <w:rPr>
          <w:sz w:val="28"/>
          <w:szCs w:val="28"/>
          <w:lang w:val="en-US"/>
        </w:rPr>
        <w:t>, with no passive arguments.</w:t>
      </w:r>
    </w:p>
    <w:p w:rsidR="003B251B" w:rsidRPr="00E44A77" w:rsidRDefault="003B251B" w:rsidP="003B251B">
      <w:pPr>
        <w:pStyle w:val="a4"/>
        <w:spacing w:before="0" w:beforeAutospacing="0" w:after="0" w:afterAutospacing="0"/>
        <w:ind w:firstLine="426"/>
        <w:jc w:val="both"/>
        <w:rPr>
          <w:sz w:val="28"/>
          <w:szCs w:val="28"/>
          <w:lang w:val="en-US"/>
        </w:rPr>
      </w:pPr>
      <w:r w:rsidRPr="00E44A77">
        <w:rPr>
          <w:rStyle w:val="a8"/>
          <w:sz w:val="28"/>
          <w:szCs w:val="28"/>
          <w:lang w:val="en-US"/>
        </w:rPr>
        <w:t>b</w:t>
      </w:r>
      <w:r w:rsidRPr="00E44A77">
        <w:rPr>
          <w:sz w:val="28"/>
          <w:szCs w:val="28"/>
          <w:lang w:val="en-US"/>
        </w:rPr>
        <w:t>.  </w:t>
      </w:r>
      <w:r w:rsidRPr="00E44A77">
        <w:rPr>
          <w:rStyle w:val="a5"/>
          <w:rFonts w:eastAsiaTheme="majorEastAsia"/>
          <w:sz w:val="28"/>
          <w:szCs w:val="28"/>
          <w:lang w:val="en-US"/>
        </w:rPr>
        <w:t>F</w:t>
      </w:r>
      <w:r w:rsidRPr="00E44A77">
        <w:rPr>
          <w:sz w:val="28"/>
          <w:szCs w:val="28"/>
          <w:lang w:val="en-US"/>
        </w:rPr>
        <w:t>(</w:t>
      </w:r>
      <w:r w:rsidRPr="00E44A77">
        <w:rPr>
          <w:rStyle w:val="a5"/>
          <w:rFonts w:eastAsiaTheme="majorEastAsia"/>
          <w:sz w:val="28"/>
          <w:szCs w:val="28"/>
          <w:lang w:val="en-US"/>
        </w:rPr>
        <w:t>x</w:t>
      </w:r>
      <w:r w:rsidRPr="00E44A77">
        <w:rPr>
          <w:sz w:val="28"/>
          <w:szCs w:val="28"/>
          <w:lang w:val="en-US"/>
        </w:rPr>
        <w:t xml:space="preserve">, </w:t>
      </w:r>
      <w:r w:rsidRPr="00E44A77">
        <w:rPr>
          <w:rStyle w:val="a5"/>
          <w:rFonts w:eastAsiaTheme="majorEastAsia"/>
          <w:sz w:val="28"/>
          <w:szCs w:val="28"/>
          <w:lang w:val="en-US"/>
        </w:rPr>
        <w:t>y</w:t>
      </w:r>
      <w:r w:rsidRPr="00E44A77">
        <w:rPr>
          <w:sz w:val="28"/>
          <w:szCs w:val="28"/>
          <w:lang w:val="en-US"/>
        </w:rPr>
        <w:t xml:space="preserve">) = </w:t>
      </w:r>
      <w:r w:rsidRPr="00E44A77">
        <w:rPr>
          <w:rStyle w:val="a5"/>
          <w:rFonts w:eastAsiaTheme="majorEastAsia"/>
          <w:sz w:val="28"/>
          <w:szCs w:val="28"/>
          <w:lang w:val="en-US"/>
        </w:rPr>
        <w:t>a</w:t>
      </w:r>
      <w:r w:rsidRPr="00E44A77">
        <w:rPr>
          <w:sz w:val="28"/>
          <w:szCs w:val="28"/>
          <w:lang w:val="en-US"/>
        </w:rPr>
        <w:t xml:space="preserve"> sin </w:t>
      </w:r>
      <w:r w:rsidRPr="00E44A77">
        <w:rPr>
          <w:rStyle w:val="a5"/>
          <w:rFonts w:eastAsiaTheme="majorEastAsia"/>
          <w:sz w:val="28"/>
          <w:szCs w:val="28"/>
          <w:lang w:val="en-US"/>
        </w:rPr>
        <w:t>x</w:t>
      </w:r>
      <w:r w:rsidRPr="00E44A77">
        <w:rPr>
          <w:sz w:val="28"/>
          <w:szCs w:val="28"/>
          <w:lang w:val="en-US"/>
        </w:rPr>
        <w:t xml:space="preserve"> cos </w:t>
      </w:r>
      <w:r w:rsidRPr="00E44A77">
        <w:rPr>
          <w:rStyle w:val="a5"/>
          <w:rFonts w:eastAsiaTheme="majorEastAsia"/>
          <w:sz w:val="28"/>
          <w:szCs w:val="28"/>
          <w:lang w:val="en-US"/>
        </w:rPr>
        <w:t>y</w:t>
      </w:r>
      <w:r w:rsidRPr="00E44A77">
        <w:rPr>
          <w:sz w:val="28"/>
          <w:szCs w:val="28"/>
          <w:lang w:val="en-US"/>
        </w:rPr>
        <w:t xml:space="preserve">, with </w:t>
      </w:r>
      <w:r w:rsidRPr="00E44A77">
        <w:rPr>
          <w:rStyle w:val="a5"/>
          <w:rFonts w:eastAsiaTheme="majorEastAsia"/>
          <w:sz w:val="28"/>
          <w:szCs w:val="28"/>
          <w:lang w:val="en-US"/>
        </w:rPr>
        <w:t>x</w:t>
      </w:r>
      <w:r w:rsidRPr="00E44A77">
        <w:rPr>
          <w:sz w:val="28"/>
          <w:szCs w:val="28"/>
          <w:lang w:val="en-US"/>
        </w:rPr>
        <w:t xml:space="preserve"> active.</w:t>
      </w:r>
    </w:p>
    <w:p w:rsidR="003B251B" w:rsidRDefault="003B251B" w:rsidP="003B251B">
      <w:pPr>
        <w:pStyle w:val="a4"/>
        <w:spacing w:before="0" w:beforeAutospacing="0" w:after="0" w:afterAutospacing="0"/>
        <w:ind w:firstLine="426"/>
        <w:jc w:val="both"/>
        <w:rPr>
          <w:sz w:val="28"/>
          <w:szCs w:val="28"/>
          <w:lang w:val="kk-KZ"/>
        </w:rPr>
      </w:pPr>
      <w:r w:rsidRPr="00E44A77">
        <w:rPr>
          <w:rStyle w:val="a8"/>
          <w:sz w:val="28"/>
          <w:szCs w:val="28"/>
          <w:lang w:val="en-US"/>
        </w:rPr>
        <w:t>c</w:t>
      </w:r>
      <w:r w:rsidRPr="00E44A77">
        <w:rPr>
          <w:sz w:val="28"/>
          <w:szCs w:val="28"/>
          <w:lang w:val="en-US"/>
        </w:rPr>
        <w:t>.</w:t>
      </w:r>
      <w:proofErr w:type="gramStart"/>
      <w:r w:rsidRPr="00E44A77">
        <w:rPr>
          <w:sz w:val="28"/>
          <w:szCs w:val="28"/>
          <w:lang w:val="en-US"/>
        </w:rPr>
        <w:t>  </w:t>
      </w:r>
      <w:r w:rsidRPr="00E44A77">
        <w:rPr>
          <w:rStyle w:val="a5"/>
          <w:rFonts w:eastAsiaTheme="majorEastAsia"/>
          <w:sz w:val="28"/>
          <w:szCs w:val="28"/>
          <w:lang w:val="en-US"/>
        </w:rPr>
        <w:t>F</w:t>
      </w:r>
      <w:proofErr w:type="gramEnd"/>
      <w:r w:rsidRPr="00E44A77">
        <w:rPr>
          <w:sz w:val="28"/>
          <w:szCs w:val="28"/>
          <w:lang w:val="en-US"/>
        </w:rPr>
        <w:t>(</w:t>
      </w:r>
      <w:r w:rsidRPr="00E44A77">
        <w:rPr>
          <w:rStyle w:val="a5"/>
          <w:rFonts w:eastAsiaTheme="majorEastAsia"/>
          <w:sz w:val="28"/>
          <w:szCs w:val="28"/>
          <w:lang w:val="en-US"/>
        </w:rPr>
        <w:t>x</w:t>
      </w:r>
      <w:r w:rsidRPr="00E44A77">
        <w:rPr>
          <w:sz w:val="28"/>
          <w:szCs w:val="28"/>
          <w:lang w:val="en-US"/>
        </w:rPr>
        <w:t xml:space="preserve">, </w:t>
      </w:r>
      <w:r w:rsidRPr="00E44A77">
        <w:rPr>
          <w:rStyle w:val="a5"/>
          <w:rFonts w:eastAsiaTheme="majorEastAsia"/>
          <w:sz w:val="28"/>
          <w:szCs w:val="28"/>
          <w:lang w:val="en-US"/>
        </w:rPr>
        <w:t>y</w:t>
      </w:r>
      <w:r w:rsidRPr="00E44A77">
        <w:rPr>
          <w:sz w:val="28"/>
          <w:szCs w:val="28"/>
          <w:lang w:val="en-US"/>
        </w:rPr>
        <w:t xml:space="preserve">, </w:t>
      </w:r>
      <w:r w:rsidRPr="00E44A77">
        <w:rPr>
          <w:noProof/>
          <w:sz w:val="28"/>
          <w:szCs w:val="28"/>
        </w:rPr>
        <w:drawing>
          <wp:inline distT="0" distB="0" distL="0" distR="0">
            <wp:extent cx="85725" cy="114300"/>
            <wp:effectExtent l="19050" t="0" r="9525" b="0"/>
            <wp:docPr id="523" name="Рисунок 104" descr="https://mitpress.mit.edu/sites/default/files/titles/content/sicm/chap1-Z-G-D-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mitpress.mit.edu/sites/default/files/titles/content/sicm/chap1-Z-G-D-37.gif"/>
                    <pic:cNvPicPr>
                      <a:picLocks noChangeAspect="1" noChangeArrowheads="1"/>
                    </pic:cNvPicPr>
                  </pic:nvPicPr>
                  <pic:blipFill>
                    <a:blip r:embed="rId176"/>
                    <a:srcRect/>
                    <a:stretch>
                      <a:fillRect/>
                    </a:stretch>
                  </pic:blipFill>
                  <pic:spPr bwMode="auto">
                    <a:xfrm>
                      <a:off x="0" y="0"/>
                      <a:ext cx="85725" cy="114300"/>
                    </a:xfrm>
                    <a:prstGeom prst="rect">
                      <a:avLst/>
                    </a:prstGeom>
                    <a:noFill/>
                    <a:ln w="9525">
                      <a:noFill/>
                      <a:miter lim="800000"/>
                      <a:headEnd/>
                      <a:tailEnd/>
                    </a:ln>
                  </pic:spPr>
                </pic:pic>
              </a:graphicData>
            </a:graphic>
          </wp:inline>
        </w:drawing>
      </w:r>
      <w:r w:rsidRPr="00E44A77">
        <w:rPr>
          <w:sz w:val="28"/>
          <w:szCs w:val="28"/>
          <w:lang w:val="en-US"/>
        </w:rPr>
        <w:t xml:space="preserve">, </w:t>
      </w:r>
      <w:r w:rsidRPr="00E44A77">
        <w:rPr>
          <w:noProof/>
          <w:sz w:val="28"/>
          <w:szCs w:val="28"/>
        </w:rPr>
        <w:drawing>
          <wp:inline distT="0" distB="0" distL="0" distR="0">
            <wp:extent cx="76200" cy="152400"/>
            <wp:effectExtent l="19050" t="0" r="0" b="0"/>
            <wp:docPr id="524" name="Рисунок 105" descr="https://mitpress.mit.edu/sites/default/files/titles/content/sicm/chap3-Z-G-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mitpress.mit.edu/sites/default/files/titles/content/sicm/chap3-Z-G-D-1.gif"/>
                    <pic:cNvPicPr>
                      <a:picLocks noChangeAspect="1" noChangeArrowheads="1"/>
                    </pic:cNvPicPr>
                  </pic:nvPicPr>
                  <pic:blipFill>
                    <a:blip r:embed="rId177"/>
                    <a:srcRect/>
                    <a:stretch>
                      <a:fillRect/>
                    </a:stretch>
                  </pic:blipFill>
                  <pic:spPr bwMode="auto">
                    <a:xfrm>
                      <a:off x="0" y="0"/>
                      <a:ext cx="76200" cy="152400"/>
                    </a:xfrm>
                    <a:prstGeom prst="rect">
                      <a:avLst/>
                    </a:prstGeom>
                    <a:noFill/>
                    <a:ln w="9525">
                      <a:noFill/>
                      <a:miter lim="800000"/>
                      <a:headEnd/>
                      <a:tailEnd/>
                    </a:ln>
                  </pic:spPr>
                </pic:pic>
              </a:graphicData>
            </a:graphic>
          </wp:inline>
        </w:drawing>
      </w:r>
      <w:r w:rsidRPr="00E44A77">
        <w:rPr>
          <w:sz w:val="28"/>
          <w:szCs w:val="28"/>
          <w:lang w:val="en-US"/>
        </w:rPr>
        <w:t xml:space="preserve">) = </w:t>
      </w:r>
      <w:r w:rsidRPr="00E44A77">
        <w:rPr>
          <w:rStyle w:val="a5"/>
          <w:rFonts w:eastAsiaTheme="majorEastAsia"/>
          <w:sz w:val="28"/>
          <w:szCs w:val="28"/>
          <w:lang w:val="en-US"/>
        </w:rPr>
        <w:t>x</w:t>
      </w:r>
      <w:r w:rsidRPr="00E44A77">
        <w:rPr>
          <w:sz w:val="28"/>
          <w:szCs w:val="28"/>
          <w:lang w:val="en-US"/>
        </w:rPr>
        <w:t xml:space="preserve"> </w:t>
      </w:r>
      <w:r w:rsidRPr="00E44A77">
        <w:rPr>
          <w:noProof/>
          <w:sz w:val="28"/>
          <w:szCs w:val="28"/>
        </w:rPr>
        <w:drawing>
          <wp:inline distT="0" distB="0" distL="0" distR="0">
            <wp:extent cx="85725" cy="114300"/>
            <wp:effectExtent l="19050" t="0" r="9525" b="0"/>
            <wp:docPr id="525" name="Рисунок 106" descr="https://mitpress.mit.edu/sites/default/files/titles/content/sicm/chap1-Z-G-D-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mitpress.mit.edu/sites/default/files/titles/content/sicm/chap1-Z-G-D-37.gif"/>
                    <pic:cNvPicPr>
                      <a:picLocks noChangeAspect="1" noChangeArrowheads="1"/>
                    </pic:cNvPicPr>
                  </pic:nvPicPr>
                  <pic:blipFill>
                    <a:blip r:embed="rId176"/>
                    <a:srcRect/>
                    <a:stretch>
                      <a:fillRect/>
                    </a:stretch>
                  </pic:blipFill>
                  <pic:spPr bwMode="auto">
                    <a:xfrm>
                      <a:off x="0" y="0"/>
                      <a:ext cx="85725" cy="114300"/>
                    </a:xfrm>
                    <a:prstGeom prst="rect">
                      <a:avLst/>
                    </a:prstGeom>
                    <a:noFill/>
                    <a:ln w="9525">
                      <a:noFill/>
                      <a:miter lim="800000"/>
                      <a:headEnd/>
                      <a:tailEnd/>
                    </a:ln>
                  </pic:spPr>
                </pic:pic>
              </a:graphicData>
            </a:graphic>
          </wp:inline>
        </w:drawing>
      </w:r>
      <w:r w:rsidRPr="00E44A77">
        <w:rPr>
          <w:sz w:val="28"/>
          <w:szCs w:val="28"/>
          <w:vertAlign w:val="superscript"/>
          <w:lang w:val="en-US"/>
        </w:rPr>
        <w:t>2</w:t>
      </w:r>
      <w:r w:rsidRPr="00E44A77">
        <w:rPr>
          <w:sz w:val="28"/>
          <w:szCs w:val="28"/>
          <w:lang w:val="en-US"/>
        </w:rPr>
        <w:t xml:space="preserve"> + 3 </w:t>
      </w:r>
      <w:r w:rsidRPr="00E44A77">
        <w:rPr>
          <w:noProof/>
          <w:sz w:val="28"/>
          <w:szCs w:val="28"/>
        </w:rPr>
        <w:drawing>
          <wp:inline distT="0" distB="0" distL="0" distR="0">
            <wp:extent cx="85725" cy="114300"/>
            <wp:effectExtent l="19050" t="0" r="9525" b="0"/>
            <wp:docPr id="526" name="Рисунок 107" descr="https://mitpress.mit.edu/sites/default/files/titles/content/sicm/chap1-Z-G-D-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mitpress.mit.edu/sites/default/files/titles/content/sicm/chap1-Z-G-D-37.gif"/>
                    <pic:cNvPicPr>
                      <a:picLocks noChangeAspect="1" noChangeArrowheads="1"/>
                    </pic:cNvPicPr>
                  </pic:nvPicPr>
                  <pic:blipFill>
                    <a:blip r:embed="rId176"/>
                    <a:srcRect/>
                    <a:stretch>
                      <a:fillRect/>
                    </a:stretch>
                  </pic:blipFill>
                  <pic:spPr bwMode="auto">
                    <a:xfrm>
                      <a:off x="0" y="0"/>
                      <a:ext cx="85725" cy="114300"/>
                    </a:xfrm>
                    <a:prstGeom prst="rect">
                      <a:avLst/>
                    </a:prstGeom>
                    <a:noFill/>
                    <a:ln w="9525">
                      <a:noFill/>
                      <a:miter lim="800000"/>
                      <a:headEnd/>
                      <a:tailEnd/>
                    </a:ln>
                  </pic:spPr>
                </pic:pic>
              </a:graphicData>
            </a:graphic>
          </wp:inline>
        </w:drawing>
      </w:r>
      <w:r w:rsidRPr="00E44A77">
        <w:rPr>
          <w:noProof/>
          <w:sz w:val="28"/>
          <w:szCs w:val="28"/>
        </w:rPr>
        <w:drawing>
          <wp:inline distT="0" distB="0" distL="0" distR="0">
            <wp:extent cx="76200" cy="152400"/>
            <wp:effectExtent l="19050" t="0" r="0" b="0"/>
            <wp:docPr id="527" name="Рисунок 108" descr="https://mitpress.mit.edu/sites/default/files/titles/content/sicm/chap3-Z-G-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mitpress.mit.edu/sites/default/files/titles/content/sicm/chap3-Z-G-D-1.gif"/>
                    <pic:cNvPicPr>
                      <a:picLocks noChangeAspect="1" noChangeArrowheads="1"/>
                    </pic:cNvPicPr>
                  </pic:nvPicPr>
                  <pic:blipFill>
                    <a:blip r:embed="rId177"/>
                    <a:srcRect/>
                    <a:stretch>
                      <a:fillRect/>
                    </a:stretch>
                  </pic:blipFill>
                  <pic:spPr bwMode="auto">
                    <a:xfrm>
                      <a:off x="0" y="0"/>
                      <a:ext cx="76200" cy="152400"/>
                    </a:xfrm>
                    <a:prstGeom prst="rect">
                      <a:avLst/>
                    </a:prstGeom>
                    <a:noFill/>
                    <a:ln w="9525">
                      <a:noFill/>
                      <a:miter lim="800000"/>
                      <a:headEnd/>
                      <a:tailEnd/>
                    </a:ln>
                  </pic:spPr>
                </pic:pic>
              </a:graphicData>
            </a:graphic>
          </wp:inline>
        </w:drawing>
      </w:r>
      <w:r w:rsidRPr="00E44A77">
        <w:rPr>
          <w:sz w:val="28"/>
          <w:szCs w:val="28"/>
          <w:lang w:val="en-US"/>
        </w:rPr>
        <w:t xml:space="preserve">+ </w:t>
      </w:r>
      <w:r w:rsidRPr="00E44A77">
        <w:rPr>
          <w:rStyle w:val="a5"/>
          <w:rFonts w:eastAsiaTheme="majorEastAsia"/>
          <w:sz w:val="28"/>
          <w:szCs w:val="28"/>
          <w:lang w:val="en-US"/>
        </w:rPr>
        <w:t>y</w:t>
      </w:r>
      <w:r w:rsidRPr="00E44A77">
        <w:rPr>
          <w:sz w:val="28"/>
          <w:szCs w:val="28"/>
          <w:lang w:val="en-US"/>
        </w:rPr>
        <w:t xml:space="preserve"> </w:t>
      </w:r>
      <w:r w:rsidRPr="00E44A77">
        <w:rPr>
          <w:noProof/>
          <w:sz w:val="28"/>
          <w:szCs w:val="28"/>
        </w:rPr>
        <w:drawing>
          <wp:inline distT="0" distB="0" distL="0" distR="0">
            <wp:extent cx="76200" cy="152400"/>
            <wp:effectExtent l="19050" t="0" r="0" b="0"/>
            <wp:docPr id="528" name="Рисунок 109" descr="https://mitpress.mit.edu/sites/default/files/titles/content/sicm/chap3-Z-G-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mitpress.mit.edu/sites/default/files/titles/content/sicm/chap3-Z-G-D-1.gif"/>
                    <pic:cNvPicPr>
                      <a:picLocks noChangeAspect="1" noChangeArrowheads="1"/>
                    </pic:cNvPicPr>
                  </pic:nvPicPr>
                  <pic:blipFill>
                    <a:blip r:embed="rId177"/>
                    <a:srcRect/>
                    <a:stretch>
                      <a:fillRect/>
                    </a:stretch>
                  </pic:blipFill>
                  <pic:spPr bwMode="auto">
                    <a:xfrm>
                      <a:off x="0" y="0"/>
                      <a:ext cx="76200" cy="152400"/>
                    </a:xfrm>
                    <a:prstGeom prst="rect">
                      <a:avLst/>
                    </a:prstGeom>
                    <a:noFill/>
                    <a:ln w="9525">
                      <a:noFill/>
                      <a:miter lim="800000"/>
                      <a:headEnd/>
                      <a:tailEnd/>
                    </a:ln>
                  </pic:spPr>
                </pic:pic>
              </a:graphicData>
            </a:graphic>
          </wp:inline>
        </w:drawing>
      </w:r>
      <w:r w:rsidRPr="00E44A77">
        <w:rPr>
          <w:sz w:val="28"/>
          <w:szCs w:val="28"/>
          <w:vertAlign w:val="superscript"/>
          <w:lang w:val="en-US"/>
        </w:rPr>
        <w:t>2</w:t>
      </w:r>
      <w:r w:rsidRPr="00E44A77">
        <w:rPr>
          <w:sz w:val="28"/>
          <w:szCs w:val="28"/>
          <w:lang w:val="en-US"/>
        </w:rPr>
        <w:t xml:space="preserve">, with </w:t>
      </w:r>
      <w:r w:rsidRPr="00E44A77">
        <w:rPr>
          <w:noProof/>
          <w:sz w:val="28"/>
          <w:szCs w:val="28"/>
        </w:rPr>
        <w:drawing>
          <wp:inline distT="0" distB="0" distL="0" distR="0">
            <wp:extent cx="85725" cy="114300"/>
            <wp:effectExtent l="19050" t="0" r="9525" b="0"/>
            <wp:docPr id="529" name="Рисунок 110" descr="https://mitpress.mit.edu/sites/default/files/titles/content/sicm/chap1-Z-G-D-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mitpress.mit.edu/sites/default/files/titles/content/sicm/chap1-Z-G-D-37.gif"/>
                    <pic:cNvPicPr>
                      <a:picLocks noChangeAspect="1" noChangeArrowheads="1"/>
                    </pic:cNvPicPr>
                  </pic:nvPicPr>
                  <pic:blipFill>
                    <a:blip r:embed="rId176"/>
                    <a:srcRect/>
                    <a:stretch>
                      <a:fillRect/>
                    </a:stretch>
                  </pic:blipFill>
                  <pic:spPr bwMode="auto">
                    <a:xfrm>
                      <a:off x="0" y="0"/>
                      <a:ext cx="85725" cy="114300"/>
                    </a:xfrm>
                    <a:prstGeom prst="rect">
                      <a:avLst/>
                    </a:prstGeom>
                    <a:noFill/>
                    <a:ln w="9525">
                      <a:noFill/>
                      <a:miter lim="800000"/>
                      <a:headEnd/>
                      <a:tailEnd/>
                    </a:ln>
                  </pic:spPr>
                </pic:pic>
              </a:graphicData>
            </a:graphic>
          </wp:inline>
        </w:drawing>
      </w:r>
      <w:r w:rsidRPr="00E44A77">
        <w:rPr>
          <w:sz w:val="28"/>
          <w:szCs w:val="28"/>
          <w:lang w:val="en-US"/>
        </w:rPr>
        <w:t xml:space="preserve">and </w:t>
      </w:r>
      <w:r w:rsidRPr="00E44A77">
        <w:rPr>
          <w:noProof/>
          <w:sz w:val="28"/>
          <w:szCs w:val="28"/>
        </w:rPr>
        <w:drawing>
          <wp:inline distT="0" distB="0" distL="0" distR="0">
            <wp:extent cx="76200" cy="152400"/>
            <wp:effectExtent l="19050" t="0" r="0" b="0"/>
            <wp:docPr id="530" name="Рисунок 111" descr="https://mitpress.mit.edu/sites/default/files/titles/content/sicm/chap3-Z-G-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mitpress.mit.edu/sites/default/files/titles/content/sicm/chap3-Z-G-D-1.gif"/>
                    <pic:cNvPicPr>
                      <a:picLocks noChangeAspect="1" noChangeArrowheads="1"/>
                    </pic:cNvPicPr>
                  </pic:nvPicPr>
                  <pic:blipFill>
                    <a:blip r:embed="rId177"/>
                    <a:srcRect/>
                    <a:stretch>
                      <a:fillRect/>
                    </a:stretch>
                  </pic:blipFill>
                  <pic:spPr bwMode="auto">
                    <a:xfrm>
                      <a:off x="0" y="0"/>
                      <a:ext cx="76200" cy="152400"/>
                    </a:xfrm>
                    <a:prstGeom prst="rect">
                      <a:avLst/>
                    </a:prstGeom>
                    <a:noFill/>
                    <a:ln w="9525">
                      <a:noFill/>
                      <a:miter lim="800000"/>
                      <a:headEnd/>
                      <a:tailEnd/>
                    </a:ln>
                  </pic:spPr>
                </pic:pic>
              </a:graphicData>
            </a:graphic>
          </wp:inline>
        </w:drawing>
      </w:r>
      <w:r w:rsidRPr="00E44A77">
        <w:rPr>
          <w:sz w:val="28"/>
          <w:szCs w:val="28"/>
          <w:lang w:val="en-US"/>
        </w:rPr>
        <w:t xml:space="preserve">active. </w:t>
      </w:r>
    </w:p>
    <w:p w:rsidR="00750622" w:rsidRPr="00750622" w:rsidRDefault="00750622" w:rsidP="003B251B">
      <w:pPr>
        <w:pStyle w:val="a4"/>
        <w:spacing w:before="0" w:beforeAutospacing="0" w:after="0" w:afterAutospacing="0"/>
        <w:ind w:firstLine="426"/>
        <w:jc w:val="both"/>
        <w:rPr>
          <w:sz w:val="28"/>
          <w:szCs w:val="28"/>
          <w:lang w:val="kk-KZ"/>
        </w:rPr>
      </w:pPr>
    </w:p>
    <w:bookmarkStart w:id="251" w:name="%_sec_Temp_242"/>
    <w:bookmarkEnd w:id="251"/>
    <w:p w:rsidR="003B251B" w:rsidRPr="00E44A77" w:rsidRDefault="001B494D" w:rsidP="003B251B">
      <w:pPr>
        <w:pStyle w:val="4"/>
        <w:spacing w:before="0" w:line="240" w:lineRule="auto"/>
        <w:ind w:firstLine="426"/>
        <w:jc w:val="both"/>
        <w:rPr>
          <w:rFonts w:ascii="Times New Roman" w:hAnsi="Times New Roman" w:cs="Times New Roman"/>
          <w:color w:val="auto"/>
          <w:sz w:val="28"/>
          <w:szCs w:val="28"/>
          <w:lang w:val="en-US"/>
        </w:rPr>
      </w:pPr>
      <w:r w:rsidRPr="00E44A77">
        <w:rPr>
          <w:rFonts w:ascii="Times New Roman" w:hAnsi="Times New Roman" w:cs="Times New Roman"/>
          <w:color w:val="auto"/>
          <w:sz w:val="28"/>
          <w:szCs w:val="28"/>
        </w:rPr>
        <w:fldChar w:fldCharType="begin"/>
      </w:r>
      <w:r w:rsidR="003B251B" w:rsidRPr="00E44A77">
        <w:rPr>
          <w:rFonts w:ascii="Times New Roman" w:hAnsi="Times New Roman" w:cs="Times New Roman"/>
          <w:color w:val="auto"/>
          <w:sz w:val="28"/>
          <w:szCs w:val="28"/>
          <w:lang w:val="en-US"/>
        </w:rPr>
        <w:instrText xml:space="preserve"> HYPERLINK "https://mitpress.mit.edu/sites/default/files/titles/content/sicm/book-Z-H-4.html" \l "%_toc_%_sec_Temp_242" </w:instrText>
      </w:r>
      <w:r w:rsidRPr="00E44A77">
        <w:rPr>
          <w:rFonts w:ascii="Times New Roman" w:hAnsi="Times New Roman" w:cs="Times New Roman"/>
          <w:color w:val="auto"/>
          <w:sz w:val="28"/>
          <w:szCs w:val="28"/>
        </w:rPr>
        <w:fldChar w:fldCharType="separate"/>
      </w:r>
      <w:r w:rsidR="003B251B" w:rsidRPr="00E44A77">
        <w:rPr>
          <w:rStyle w:val="a3"/>
          <w:rFonts w:ascii="Times New Roman" w:hAnsi="Times New Roman" w:cs="Times New Roman"/>
          <w:color w:val="auto"/>
          <w:sz w:val="28"/>
          <w:szCs w:val="28"/>
          <w:lang w:val="en-US"/>
        </w:rPr>
        <w:t>Hamilton's equations from the Legendre transformation</w:t>
      </w:r>
      <w:r w:rsidRPr="00E44A77">
        <w:rPr>
          <w:rFonts w:ascii="Times New Roman" w:hAnsi="Times New Roman" w:cs="Times New Roman"/>
          <w:color w:val="auto"/>
          <w:sz w:val="28"/>
          <w:szCs w:val="28"/>
        </w:rPr>
        <w:fldChar w:fldCharType="end"/>
      </w:r>
    </w:p>
    <w:p w:rsidR="003B251B" w:rsidRPr="00E44A77" w:rsidRDefault="003B251B" w:rsidP="003B251B">
      <w:pPr>
        <w:pStyle w:val="a4"/>
        <w:spacing w:before="0" w:beforeAutospacing="0" w:after="0" w:afterAutospacing="0"/>
        <w:ind w:firstLine="426"/>
        <w:jc w:val="both"/>
        <w:rPr>
          <w:sz w:val="28"/>
          <w:szCs w:val="28"/>
          <w:lang w:val="en-US"/>
        </w:rPr>
      </w:pPr>
      <w:bookmarkStart w:id="252" w:name="%_idx_1634"/>
      <w:bookmarkStart w:id="253" w:name="%_idx_1636"/>
      <w:bookmarkStart w:id="254" w:name="%_idx_1638"/>
      <w:bookmarkEnd w:id="252"/>
      <w:bookmarkEnd w:id="253"/>
      <w:bookmarkEnd w:id="254"/>
      <w:r w:rsidRPr="00E44A77">
        <w:rPr>
          <w:sz w:val="28"/>
          <w:szCs w:val="28"/>
          <w:lang w:val="en-US"/>
        </w:rPr>
        <w:t xml:space="preserve">The </w:t>
      </w:r>
      <w:proofErr w:type="spellStart"/>
      <w:r w:rsidRPr="00E44A77">
        <w:rPr>
          <w:sz w:val="28"/>
          <w:szCs w:val="28"/>
          <w:lang w:val="en-US"/>
        </w:rPr>
        <w:t>Lagrangian</w:t>
      </w:r>
      <w:proofErr w:type="spellEnd"/>
      <w:r w:rsidRPr="00E44A77">
        <w:rPr>
          <w:sz w:val="28"/>
          <w:szCs w:val="28"/>
          <w:lang w:val="en-US"/>
        </w:rPr>
        <w:t xml:space="preserve"> </w:t>
      </w:r>
      <w:r w:rsidRPr="00E44A77">
        <w:rPr>
          <w:rStyle w:val="a5"/>
          <w:rFonts w:eastAsiaTheme="majorEastAsia"/>
          <w:sz w:val="28"/>
          <w:szCs w:val="28"/>
          <w:lang w:val="en-US"/>
        </w:rPr>
        <w:t>L</w:t>
      </w:r>
      <w:r w:rsidRPr="00E44A77">
        <w:rPr>
          <w:sz w:val="28"/>
          <w:szCs w:val="28"/>
          <w:lang w:val="en-US"/>
        </w:rPr>
        <w:t xml:space="preserve"> and the Hamiltonian </w:t>
      </w:r>
      <w:r w:rsidRPr="00E44A77">
        <w:rPr>
          <w:rStyle w:val="a5"/>
          <w:rFonts w:eastAsiaTheme="majorEastAsia"/>
          <w:sz w:val="28"/>
          <w:szCs w:val="28"/>
          <w:lang w:val="en-US"/>
        </w:rPr>
        <w:t>H</w:t>
      </w:r>
      <w:r w:rsidRPr="00E44A77">
        <w:rPr>
          <w:sz w:val="28"/>
          <w:szCs w:val="28"/>
          <w:lang w:val="en-US"/>
        </w:rPr>
        <w:t xml:space="preserve"> are related by a Legendre transformation: </w:t>
      </w:r>
      <w:bookmarkStart w:id="255" w:name="EQUATION_3.49"/>
      <w:bookmarkEnd w:id="255"/>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43425" cy="171450"/>
            <wp:effectExtent l="19050" t="0" r="9525" b="0"/>
            <wp:docPr id="531" name="Рисунок 112" descr="https://mitpress.mit.edu/sites/default/files/titles/content/sicm/chap3-Z-G-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mitpress.mit.edu/sites/default/files/titles/content/sicm/chap3-Z-G-53.gif"/>
                    <pic:cNvPicPr>
                      <a:picLocks noChangeAspect="1" noChangeArrowheads="1"/>
                    </pic:cNvPicPr>
                  </pic:nvPicPr>
                  <pic:blipFill>
                    <a:blip r:embed="rId214"/>
                    <a:srcRect/>
                    <a:stretch>
                      <a:fillRect/>
                    </a:stretch>
                  </pic:blipFill>
                  <pic:spPr bwMode="auto">
                    <a:xfrm>
                      <a:off x="0" y="0"/>
                      <a:ext cx="4543425" cy="171450"/>
                    </a:xfrm>
                    <a:prstGeom prst="rect">
                      <a:avLst/>
                    </a:prstGeom>
                    <a:noFill/>
                    <a:ln w="9525">
                      <a:noFill/>
                      <a:miter lim="800000"/>
                      <a:headEnd/>
                      <a:tailEnd/>
                    </a:ln>
                  </pic:spPr>
                </pic:pic>
              </a:graphicData>
            </a:graphic>
          </wp:inline>
        </w:drawing>
      </w:r>
    </w:p>
    <w:p w:rsidR="003B251B" w:rsidRPr="00E44A77" w:rsidRDefault="003B251B" w:rsidP="00750622">
      <w:pPr>
        <w:spacing w:after="0" w:line="240" w:lineRule="auto"/>
        <w:ind w:firstLine="426"/>
        <w:jc w:val="right"/>
        <w:rPr>
          <w:rFonts w:ascii="Times New Roman" w:hAnsi="Times New Roman" w:cs="Times New Roman"/>
          <w:sz w:val="28"/>
          <w:szCs w:val="28"/>
        </w:rPr>
      </w:pPr>
      <w:bookmarkStart w:id="256" w:name="EQUATION_3.50"/>
      <w:bookmarkEnd w:id="256"/>
      <w:r w:rsidRPr="00E44A77">
        <w:rPr>
          <w:rFonts w:ascii="Times New Roman" w:hAnsi="Times New Roman" w:cs="Times New Roman"/>
          <w:noProof/>
          <w:sz w:val="28"/>
          <w:szCs w:val="28"/>
          <w:lang w:eastAsia="ru-RU"/>
        </w:rPr>
        <w:drawing>
          <wp:inline distT="0" distB="0" distL="0" distR="0" wp14:anchorId="60358B48" wp14:editId="012D2F36">
            <wp:extent cx="4543425" cy="171450"/>
            <wp:effectExtent l="19050" t="0" r="9525" b="0"/>
            <wp:docPr id="532" name="Рисунок 113" descr="https://mitpress.mit.edu/sites/default/files/titles/content/sicm/chap3-Z-G-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mitpress.mit.edu/sites/default/files/titles/content/sicm/chap3-Z-G-54.gif"/>
                    <pic:cNvPicPr>
                      <a:picLocks noChangeAspect="1" noChangeArrowheads="1"/>
                    </pic:cNvPicPr>
                  </pic:nvPicPr>
                  <pic:blipFill>
                    <a:blip r:embed="rId215"/>
                    <a:srcRect/>
                    <a:stretch>
                      <a:fillRect/>
                    </a:stretch>
                  </pic:blipFill>
                  <pic:spPr bwMode="auto">
                    <a:xfrm>
                      <a:off x="0" y="0"/>
                      <a:ext cx="4543425" cy="171450"/>
                    </a:xfrm>
                    <a:prstGeom prst="rect">
                      <a:avLst/>
                    </a:prstGeom>
                    <a:noFill/>
                    <a:ln w="9525">
                      <a:noFill/>
                      <a:miter lim="800000"/>
                      <a:headEnd/>
                      <a:tailEnd/>
                    </a:ln>
                  </pic:spPr>
                </pic:pic>
              </a:graphicData>
            </a:graphic>
          </wp:inline>
        </w:drawing>
      </w:r>
    </w:p>
    <w:p w:rsidR="003B251B" w:rsidRPr="00E44A77" w:rsidRDefault="003B251B" w:rsidP="00750622">
      <w:pPr>
        <w:pStyle w:val="a4"/>
        <w:spacing w:before="0" w:beforeAutospacing="0" w:after="0" w:afterAutospacing="0"/>
        <w:jc w:val="both"/>
        <w:rPr>
          <w:sz w:val="28"/>
          <w:szCs w:val="28"/>
        </w:rPr>
      </w:pPr>
      <w:proofErr w:type="spellStart"/>
      <w:r w:rsidRPr="00E44A77">
        <w:rPr>
          <w:sz w:val="28"/>
          <w:szCs w:val="28"/>
        </w:rPr>
        <w:t>and</w:t>
      </w:r>
      <w:proofErr w:type="spellEnd"/>
      <w:r w:rsidRPr="00E44A77">
        <w:rPr>
          <w:sz w:val="28"/>
          <w:szCs w:val="28"/>
        </w:rPr>
        <w:t xml:space="preserve"> </w:t>
      </w:r>
      <w:bookmarkStart w:id="257" w:name="EQUATION_3.51"/>
      <w:bookmarkEnd w:id="257"/>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43425" cy="171450"/>
            <wp:effectExtent l="19050" t="0" r="9525" b="0"/>
            <wp:docPr id="111" name="Рисунок 114" descr="https://mitpress.mit.edu/sites/default/files/titles/content/sicm/chap3-Z-G-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mitpress.mit.edu/sites/default/files/titles/content/sicm/chap3-Z-G-55.gif"/>
                    <pic:cNvPicPr>
                      <a:picLocks noChangeAspect="1" noChangeArrowheads="1"/>
                    </pic:cNvPicPr>
                  </pic:nvPicPr>
                  <pic:blipFill>
                    <a:blip r:embed="rId216"/>
                    <a:srcRect/>
                    <a:stretch>
                      <a:fillRect/>
                    </a:stretch>
                  </pic:blipFill>
                  <pic:spPr bwMode="auto">
                    <a:xfrm>
                      <a:off x="0" y="0"/>
                      <a:ext cx="4543425" cy="171450"/>
                    </a:xfrm>
                    <a:prstGeom prst="rect">
                      <a:avLst/>
                    </a:prstGeom>
                    <a:noFill/>
                    <a:ln w="9525">
                      <a:noFill/>
                      <a:miter lim="800000"/>
                      <a:headEnd/>
                      <a:tailEnd/>
                    </a:ln>
                  </pic:spPr>
                </pic:pic>
              </a:graphicData>
            </a:graphic>
          </wp:inline>
        </w:drawing>
      </w:r>
    </w:p>
    <w:p w:rsidR="003B251B" w:rsidRPr="00E44A77" w:rsidRDefault="003B251B" w:rsidP="00750622">
      <w:pPr>
        <w:pStyle w:val="a4"/>
        <w:spacing w:before="0" w:beforeAutospacing="0" w:after="0" w:afterAutospacing="0"/>
        <w:jc w:val="both"/>
        <w:rPr>
          <w:sz w:val="28"/>
          <w:szCs w:val="28"/>
        </w:rPr>
      </w:pPr>
      <w:proofErr w:type="spellStart"/>
      <w:r w:rsidRPr="00E44A77">
        <w:rPr>
          <w:sz w:val="28"/>
          <w:szCs w:val="28"/>
        </w:rPr>
        <w:t>with</w:t>
      </w:r>
      <w:proofErr w:type="spellEnd"/>
      <w:r w:rsidRPr="00E44A77">
        <w:rPr>
          <w:sz w:val="28"/>
          <w:szCs w:val="28"/>
        </w:rPr>
        <w:t xml:space="preserve"> </w:t>
      </w:r>
      <w:proofErr w:type="spellStart"/>
      <w:r w:rsidRPr="00E44A77">
        <w:rPr>
          <w:sz w:val="28"/>
          <w:szCs w:val="28"/>
        </w:rPr>
        <w:t>passive</w:t>
      </w:r>
      <w:proofErr w:type="spellEnd"/>
      <w:r w:rsidRPr="00E44A77">
        <w:rPr>
          <w:sz w:val="28"/>
          <w:szCs w:val="28"/>
        </w:rPr>
        <w:t xml:space="preserve"> </w:t>
      </w:r>
      <w:proofErr w:type="spellStart"/>
      <w:r w:rsidRPr="00E44A77">
        <w:rPr>
          <w:sz w:val="28"/>
          <w:szCs w:val="28"/>
        </w:rPr>
        <w:t>equations</w:t>
      </w:r>
      <w:proofErr w:type="spellEnd"/>
      <w:r w:rsidRPr="00E44A77">
        <w:rPr>
          <w:sz w:val="28"/>
          <w:szCs w:val="28"/>
        </w:rPr>
        <w:t xml:space="preserve"> </w:t>
      </w:r>
      <w:bookmarkStart w:id="258" w:name="EQUATION_3.52"/>
      <w:bookmarkEnd w:id="258"/>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43425" cy="409575"/>
            <wp:effectExtent l="19050" t="0" r="9525" b="0"/>
            <wp:docPr id="112" name="Рисунок 115" descr="https://mitpress.mit.edu/sites/default/files/titles/content/sicm/chap3-Z-G-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mitpress.mit.edu/sites/default/files/titles/content/sicm/chap3-Z-G-56.gif"/>
                    <pic:cNvPicPr>
                      <a:picLocks noChangeAspect="1" noChangeArrowheads="1"/>
                    </pic:cNvPicPr>
                  </pic:nvPicPr>
                  <pic:blipFill>
                    <a:blip r:embed="rId217"/>
                    <a:srcRect/>
                    <a:stretch>
                      <a:fillRect/>
                    </a:stretch>
                  </pic:blipFill>
                  <pic:spPr bwMode="auto">
                    <a:xfrm>
                      <a:off x="0" y="0"/>
                      <a:ext cx="4543425" cy="409575"/>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Presuming it exists, we can define the inverse of </w:t>
      </w:r>
      <w:r w:rsidRPr="00E44A77">
        <w:rPr>
          <w:noProof/>
          <w:sz w:val="28"/>
          <w:szCs w:val="28"/>
        </w:rPr>
        <w:drawing>
          <wp:inline distT="0" distB="0" distL="0" distR="0">
            <wp:extent cx="95250" cy="133350"/>
            <wp:effectExtent l="19050" t="0" r="0" b="0"/>
            <wp:docPr id="114" name="Рисунок 116" descr="https://mitpress.mit.edu/sites/default/files/titles/content/sicm/front-Z-G-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mitpress.mit.edu/sites/default/files/titles/content/sicm/front-Z-G-D-2.gif"/>
                    <pic:cNvPicPr>
                      <a:picLocks noChangeAspect="1" noChangeArrowheads="1"/>
                    </pic:cNvPicPr>
                  </pic:nvPicPr>
                  <pic:blipFill>
                    <a:blip r:embed="rId76"/>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E44A77">
        <w:rPr>
          <w:sz w:val="28"/>
          <w:szCs w:val="28"/>
          <w:vertAlign w:val="subscript"/>
          <w:lang w:val="en-US"/>
        </w:rPr>
        <w:t>2</w:t>
      </w:r>
      <w:r w:rsidRPr="00E44A77">
        <w:rPr>
          <w:sz w:val="28"/>
          <w:szCs w:val="28"/>
          <w:lang w:val="en-US"/>
        </w:rPr>
        <w:t xml:space="preserve"> </w:t>
      </w:r>
      <w:r w:rsidRPr="00E44A77">
        <w:rPr>
          <w:rStyle w:val="a5"/>
          <w:rFonts w:eastAsiaTheme="majorEastAsia"/>
          <w:sz w:val="28"/>
          <w:szCs w:val="28"/>
          <w:lang w:val="en-US"/>
        </w:rPr>
        <w:t>L</w:t>
      </w:r>
      <w:r w:rsidRPr="00E44A77">
        <w:rPr>
          <w:sz w:val="28"/>
          <w:szCs w:val="28"/>
          <w:lang w:val="en-US"/>
        </w:rPr>
        <w:t xml:space="preserve"> with respect to the last argument: </w:t>
      </w:r>
      <w:bookmarkStart w:id="259" w:name="EQUATION_3.54"/>
      <w:bookmarkEnd w:id="259"/>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43425" cy="171450"/>
            <wp:effectExtent l="19050" t="0" r="9525" b="0"/>
            <wp:docPr id="115" name="Рисунок 117" descr="https://mitpress.mit.edu/sites/default/files/titles/content/sicm/chap3-Z-G-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mitpress.mit.edu/sites/default/files/titles/content/sicm/chap3-Z-G-57.gif"/>
                    <pic:cNvPicPr>
                      <a:picLocks noChangeAspect="1" noChangeArrowheads="1"/>
                    </pic:cNvPicPr>
                  </pic:nvPicPr>
                  <pic:blipFill>
                    <a:blip r:embed="rId218"/>
                    <a:srcRect/>
                    <a:stretch>
                      <a:fillRect/>
                    </a:stretch>
                  </pic:blipFill>
                  <pic:spPr bwMode="auto">
                    <a:xfrm>
                      <a:off x="0" y="0"/>
                      <a:ext cx="4543425" cy="171450"/>
                    </a:xfrm>
                    <a:prstGeom prst="rect">
                      <a:avLst/>
                    </a:prstGeom>
                    <a:noFill/>
                    <a:ln w="9525">
                      <a:noFill/>
                      <a:miter lim="800000"/>
                      <a:headEnd/>
                      <a:tailEnd/>
                    </a:ln>
                  </pic:spPr>
                </pic:pic>
              </a:graphicData>
            </a:graphic>
          </wp:inline>
        </w:drawing>
      </w:r>
    </w:p>
    <w:p w:rsidR="003B251B" w:rsidRPr="00E44A77" w:rsidRDefault="003B251B" w:rsidP="00A962BE">
      <w:pPr>
        <w:pStyle w:val="a4"/>
        <w:spacing w:before="0" w:beforeAutospacing="0" w:after="0" w:afterAutospacing="0"/>
        <w:jc w:val="both"/>
        <w:rPr>
          <w:sz w:val="28"/>
          <w:szCs w:val="28"/>
        </w:rPr>
      </w:pPr>
      <w:proofErr w:type="spellStart"/>
      <w:r w:rsidRPr="00E44A77">
        <w:rPr>
          <w:sz w:val="28"/>
          <w:szCs w:val="28"/>
        </w:rPr>
        <w:t>and</w:t>
      </w:r>
      <w:proofErr w:type="spellEnd"/>
      <w:r w:rsidRPr="00E44A77">
        <w:rPr>
          <w:sz w:val="28"/>
          <w:szCs w:val="28"/>
        </w:rPr>
        <w:t xml:space="preserve"> </w:t>
      </w:r>
      <w:proofErr w:type="spellStart"/>
      <w:r w:rsidRPr="00E44A77">
        <w:rPr>
          <w:sz w:val="28"/>
          <w:szCs w:val="28"/>
        </w:rPr>
        <w:t>write</w:t>
      </w:r>
      <w:proofErr w:type="spellEnd"/>
      <w:r w:rsidRPr="00E44A77">
        <w:rPr>
          <w:sz w:val="28"/>
          <w:szCs w:val="28"/>
        </w:rPr>
        <w:t xml:space="preserve"> </w:t>
      </w:r>
      <w:proofErr w:type="spellStart"/>
      <w:r w:rsidRPr="00E44A77">
        <w:rPr>
          <w:sz w:val="28"/>
          <w:szCs w:val="28"/>
        </w:rPr>
        <w:t>the</w:t>
      </w:r>
      <w:proofErr w:type="spellEnd"/>
      <w:r w:rsidRPr="00E44A77">
        <w:rPr>
          <w:sz w:val="28"/>
          <w:szCs w:val="28"/>
        </w:rPr>
        <w:t xml:space="preserve"> </w:t>
      </w:r>
      <w:proofErr w:type="spellStart"/>
      <w:r w:rsidRPr="00E44A77">
        <w:rPr>
          <w:sz w:val="28"/>
          <w:szCs w:val="28"/>
        </w:rPr>
        <w:t>Hamiltonian</w:t>
      </w:r>
      <w:proofErr w:type="spellEnd"/>
      <w:r w:rsidRPr="00E44A77">
        <w:rPr>
          <w:sz w:val="28"/>
          <w:szCs w:val="28"/>
        </w:rPr>
        <w:t xml:space="preserve"> </w:t>
      </w:r>
      <w:bookmarkStart w:id="260" w:name="EQUATION_3.55"/>
      <w:bookmarkEnd w:id="260"/>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33900" cy="171450"/>
            <wp:effectExtent l="19050" t="0" r="0" b="0"/>
            <wp:docPr id="128" name="Рисунок 118" descr="https://mitpress.mit.edu/sites/default/files/titles/content/sicm/chap3-Z-G-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mitpress.mit.edu/sites/default/files/titles/content/sicm/chap3-Z-G-58.gif"/>
                    <pic:cNvPicPr>
                      <a:picLocks noChangeAspect="1" noChangeArrowheads="1"/>
                    </pic:cNvPicPr>
                  </pic:nvPicPr>
                  <pic:blipFill>
                    <a:blip r:embed="rId219"/>
                    <a:srcRect/>
                    <a:stretch>
                      <a:fillRect/>
                    </a:stretch>
                  </pic:blipFill>
                  <pic:spPr bwMode="auto">
                    <a:xfrm>
                      <a:off x="0" y="0"/>
                      <a:ext cx="4533900" cy="171450"/>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These relations are purely algebraic in nature.</w:t>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On a path </w:t>
      </w:r>
      <w:r w:rsidRPr="00E44A77">
        <w:rPr>
          <w:rStyle w:val="a5"/>
          <w:rFonts w:eastAsiaTheme="majorEastAsia"/>
          <w:sz w:val="28"/>
          <w:szCs w:val="28"/>
          <w:lang w:val="en-US"/>
        </w:rPr>
        <w:t>q</w:t>
      </w:r>
      <w:r w:rsidRPr="00E44A77">
        <w:rPr>
          <w:sz w:val="28"/>
          <w:szCs w:val="28"/>
          <w:lang w:val="en-US"/>
        </w:rPr>
        <w:t xml:space="preserve"> we have the momentum </w:t>
      </w:r>
      <w:r w:rsidRPr="00E44A77">
        <w:rPr>
          <w:rStyle w:val="a5"/>
          <w:rFonts w:eastAsiaTheme="majorEastAsia"/>
          <w:sz w:val="28"/>
          <w:szCs w:val="28"/>
          <w:lang w:val="en-US"/>
        </w:rPr>
        <w:t>p</w:t>
      </w:r>
      <w:r w:rsidRPr="00E44A77">
        <w:rPr>
          <w:sz w:val="28"/>
          <w:szCs w:val="28"/>
          <w:lang w:val="en-US"/>
        </w:rPr>
        <w:t xml:space="preserve">: </w:t>
      </w:r>
      <w:bookmarkStart w:id="261" w:name="EQUATION_3.56"/>
      <w:bookmarkEnd w:id="261"/>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52950" cy="171450"/>
            <wp:effectExtent l="19050" t="0" r="0" b="0"/>
            <wp:docPr id="129" name="Рисунок 119" descr="https://mitpress.mit.edu/sites/default/files/titles/content/sicm/chap3-Z-G-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mitpress.mit.edu/sites/default/files/titles/content/sicm/chap3-Z-G-59.gif"/>
                    <pic:cNvPicPr>
                      <a:picLocks noChangeAspect="1" noChangeArrowheads="1"/>
                    </pic:cNvPicPr>
                  </pic:nvPicPr>
                  <pic:blipFill>
                    <a:blip r:embed="rId220"/>
                    <a:srcRect/>
                    <a:stretch>
                      <a:fillRect/>
                    </a:stretch>
                  </pic:blipFill>
                  <pic:spPr bwMode="auto">
                    <a:xfrm>
                      <a:off x="0" y="0"/>
                      <a:ext cx="4552950" cy="171450"/>
                    </a:xfrm>
                    <a:prstGeom prst="rect">
                      <a:avLst/>
                    </a:prstGeom>
                    <a:noFill/>
                    <a:ln w="9525">
                      <a:noFill/>
                      <a:miter lim="800000"/>
                      <a:headEnd/>
                      <a:tailEnd/>
                    </a:ln>
                  </pic:spPr>
                </pic:pic>
              </a:graphicData>
            </a:graphic>
          </wp:inline>
        </w:drawing>
      </w:r>
    </w:p>
    <w:p w:rsidR="003B251B" w:rsidRPr="00E44A77" w:rsidRDefault="003B251B" w:rsidP="00A962BE">
      <w:pPr>
        <w:pStyle w:val="a4"/>
        <w:spacing w:before="0" w:beforeAutospacing="0" w:after="0" w:afterAutospacing="0"/>
        <w:jc w:val="both"/>
        <w:rPr>
          <w:sz w:val="28"/>
          <w:szCs w:val="28"/>
          <w:lang w:val="en-US"/>
        </w:rPr>
      </w:pPr>
      <w:r w:rsidRPr="00E44A77">
        <w:rPr>
          <w:sz w:val="28"/>
          <w:szCs w:val="28"/>
          <w:lang w:val="en-US"/>
        </w:rPr>
        <w:lastRenderedPageBreak/>
        <w:t xml:space="preserve">and from the definition of </w:t>
      </w:r>
      <w:r w:rsidRPr="00E44A77">
        <w:rPr>
          <w:noProof/>
          <w:sz w:val="28"/>
          <w:szCs w:val="28"/>
        </w:rPr>
        <w:drawing>
          <wp:inline distT="0" distB="0" distL="0" distR="0">
            <wp:extent cx="114300" cy="123825"/>
            <wp:effectExtent l="19050" t="0" r="0" b="0"/>
            <wp:docPr id="130" name="Рисунок 120" descr="https://mitpress.mit.edu/sites/default/files/titles/content/sicm/chap1-Z-G-D-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mitpress.mit.edu/sites/default/files/titles/content/sicm/chap1-Z-G-D-27.gif"/>
                    <pic:cNvPicPr>
                      <a:picLocks noChangeAspect="1" noChangeArrowheads="1"/>
                    </pic:cNvPicPr>
                  </pic:nvPicPr>
                  <pic:blipFill>
                    <a:blip r:embed="rId137"/>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E44A77">
        <w:rPr>
          <w:sz w:val="28"/>
          <w:szCs w:val="28"/>
          <w:lang w:val="en-US"/>
        </w:rPr>
        <w:t xml:space="preserve">we find </w:t>
      </w:r>
      <w:bookmarkStart w:id="262" w:name="EQUATION_3.57"/>
      <w:bookmarkEnd w:id="262"/>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33900" cy="171450"/>
            <wp:effectExtent l="19050" t="0" r="0" b="0"/>
            <wp:docPr id="131" name="Рисунок 121" descr="https://mitpress.mit.edu/sites/default/files/titles/content/sicm/chap3-Z-G-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mitpress.mit.edu/sites/default/files/titles/content/sicm/chap3-Z-G-60.gif"/>
                    <pic:cNvPicPr>
                      <a:picLocks noChangeAspect="1" noChangeArrowheads="1"/>
                    </pic:cNvPicPr>
                  </pic:nvPicPr>
                  <pic:blipFill>
                    <a:blip r:embed="rId221"/>
                    <a:srcRect/>
                    <a:stretch>
                      <a:fillRect/>
                    </a:stretch>
                  </pic:blipFill>
                  <pic:spPr bwMode="auto">
                    <a:xfrm>
                      <a:off x="0" y="0"/>
                      <a:ext cx="4533900" cy="171450"/>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rPr>
      </w:pPr>
      <w:proofErr w:type="spellStart"/>
      <w:r w:rsidRPr="00E44A77">
        <w:rPr>
          <w:sz w:val="28"/>
          <w:szCs w:val="28"/>
        </w:rPr>
        <w:t>The</w:t>
      </w:r>
      <w:proofErr w:type="spellEnd"/>
      <w:r w:rsidRPr="00E44A77">
        <w:rPr>
          <w:sz w:val="28"/>
          <w:szCs w:val="28"/>
        </w:rPr>
        <w:t xml:space="preserve"> </w:t>
      </w:r>
      <w:proofErr w:type="spellStart"/>
      <w:r w:rsidRPr="00E44A77">
        <w:rPr>
          <w:sz w:val="28"/>
          <w:szCs w:val="28"/>
        </w:rPr>
        <w:t>Legendre</w:t>
      </w:r>
      <w:proofErr w:type="spellEnd"/>
      <w:r w:rsidRPr="00E44A77">
        <w:rPr>
          <w:sz w:val="28"/>
          <w:szCs w:val="28"/>
        </w:rPr>
        <w:t xml:space="preserve"> </w:t>
      </w:r>
      <w:proofErr w:type="spellStart"/>
      <w:r w:rsidRPr="00E44A77">
        <w:rPr>
          <w:sz w:val="28"/>
          <w:szCs w:val="28"/>
        </w:rPr>
        <w:t>transform</w:t>
      </w:r>
      <w:proofErr w:type="spellEnd"/>
      <w:r w:rsidRPr="00E44A77">
        <w:rPr>
          <w:sz w:val="28"/>
          <w:szCs w:val="28"/>
        </w:rPr>
        <w:t xml:space="preserve"> </w:t>
      </w:r>
      <w:proofErr w:type="spellStart"/>
      <w:r w:rsidRPr="00E44A77">
        <w:rPr>
          <w:sz w:val="28"/>
          <w:szCs w:val="28"/>
        </w:rPr>
        <w:t>gives</w:t>
      </w:r>
      <w:proofErr w:type="spellEnd"/>
      <w:r w:rsidRPr="00E44A77">
        <w:rPr>
          <w:sz w:val="28"/>
          <w:szCs w:val="28"/>
        </w:rPr>
        <w:t xml:space="preserve"> </w:t>
      </w:r>
      <w:bookmarkStart w:id="263" w:name="EQUATION_3.58"/>
      <w:bookmarkEnd w:id="263"/>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33900" cy="171450"/>
            <wp:effectExtent l="19050" t="0" r="0" b="0"/>
            <wp:docPr id="132" name="Рисунок 122" descr="https://mitpress.mit.edu/sites/default/files/titles/content/sicm/chap3-Z-G-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mitpress.mit.edu/sites/default/files/titles/content/sicm/chap3-Z-G-61.gif"/>
                    <pic:cNvPicPr>
                      <a:picLocks noChangeAspect="1" noChangeArrowheads="1"/>
                    </pic:cNvPicPr>
                  </pic:nvPicPr>
                  <pic:blipFill>
                    <a:blip r:embed="rId222"/>
                    <a:srcRect/>
                    <a:stretch>
                      <a:fillRect/>
                    </a:stretch>
                  </pic:blipFill>
                  <pic:spPr bwMode="auto">
                    <a:xfrm>
                      <a:off x="0" y="0"/>
                      <a:ext cx="4533900" cy="171450"/>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rPr>
      </w:pPr>
      <w:r w:rsidRPr="00E44A77">
        <w:rPr>
          <w:sz w:val="28"/>
          <w:szCs w:val="28"/>
          <w:lang w:val="en-US"/>
        </w:rPr>
        <w:t xml:space="preserve">This relation is purely algebraic and is valid for any path. </w:t>
      </w:r>
      <w:proofErr w:type="spellStart"/>
      <w:r w:rsidRPr="00E44A77">
        <w:rPr>
          <w:sz w:val="28"/>
          <w:szCs w:val="28"/>
        </w:rPr>
        <w:t>The</w:t>
      </w:r>
      <w:proofErr w:type="spellEnd"/>
      <w:r w:rsidRPr="00E44A77">
        <w:rPr>
          <w:sz w:val="28"/>
          <w:szCs w:val="28"/>
        </w:rPr>
        <w:t xml:space="preserve"> </w:t>
      </w:r>
      <w:proofErr w:type="spellStart"/>
      <w:r w:rsidRPr="00E44A77">
        <w:rPr>
          <w:sz w:val="28"/>
          <w:szCs w:val="28"/>
        </w:rPr>
        <w:t>passive</w:t>
      </w:r>
      <w:proofErr w:type="spellEnd"/>
      <w:r w:rsidRPr="00E44A77">
        <w:rPr>
          <w:sz w:val="28"/>
          <w:szCs w:val="28"/>
        </w:rPr>
        <w:t xml:space="preserve"> </w:t>
      </w:r>
      <w:proofErr w:type="spellStart"/>
      <w:r w:rsidRPr="00E44A77">
        <w:rPr>
          <w:sz w:val="28"/>
          <w:szCs w:val="28"/>
        </w:rPr>
        <w:t>equation</w:t>
      </w:r>
      <w:proofErr w:type="spellEnd"/>
      <w:r w:rsidRPr="00E44A77">
        <w:rPr>
          <w:sz w:val="28"/>
          <w:szCs w:val="28"/>
        </w:rPr>
        <w:t> (</w:t>
      </w:r>
      <w:hyperlink r:id="rId223" w:anchor="EQUATION_3.53" w:history="1">
        <w:r w:rsidRPr="00E44A77">
          <w:rPr>
            <w:rStyle w:val="a3"/>
            <w:rFonts w:eastAsiaTheme="majorEastAsia"/>
            <w:color w:val="auto"/>
            <w:sz w:val="28"/>
            <w:szCs w:val="28"/>
          </w:rPr>
          <w:t>3.53</w:t>
        </w:r>
      </w:hyperlink>
      <w:r w:rsidRPr="00E44A77">
        <w:rPr>
          <w:sz w:val="28"/>
          <w:szCs w:val="28"/>
        </w:rPr>
        <w:t xml:space="preserve">) </w:t>
      </w:r>
      <w:proofErr w:type="spellStart"/>
      <w:r w:rsidRPr="00E44A77">
        <w:rPr>
          <w:sz w:val="28"/>
          <w:szCs w:val="28"/>
        </w:rPr>
        <w:t>gives</w:t>
      </w:r>
      <w:proofErr w:type="spellEnd"/>
      <w:r w:rsidRPr="00E44A77">
        <w:rPr>
          <w:sz w:val="28"/>
          <w:szCs w:val="28"/>
        </w:rPr>
        <w:t xml:space="preserve"> </w:t>
      </w:r>
      <w:bookmarkStart w:id="264" w:name="EQUATION_3.59"/>
      <w:bookmarkEnd w:id="264"/>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43425" cy="171450"/>
            <wp:effectExtent l="19050" t="0" r="9525" b="0"/>
            <wp:docPr id="133" name="Рисунок 123" descr="https://mitpress.mit.edu/sites/default/files/titles/content/sicm/chap3-Z-G-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mitpress.mit.edu/sites/default/files/titles/content/sicm/chap3-Z-G-62.gif"/>
                    <pic:cNvPicPr>
                      <a:picLocks noChangeAspect="1" noChangeArrowheads="1"/>
                    </pic:cNvPicPr>
                  </pic:nvPicPr>
                  <pic:blipFill>
                    <a:blip r:embed="rId224"/>
                    <a:srcRect/>
                    <a:stretch>
                      <a:fillRect/>
                    </a:stretch>
                  </pic:blipFill>
                  <pic:spPr bwMode="auto">
                    <a:xfrm>
                      <a:off x="0" y="0"/>
                      <a:ext cx="4543425" cy="171450"/>
                    </a:xfrm>
                    <a:prstGeom prst="rect">
                      <a:avLst/>
                    </a:prstGeom>
                    <a:noFill/>
                    <a:ln w="9525">
                      <a:noFill/>
                      <a:miter lim="800000"/>
                      <a:headEnd/>
                      <a:tailEnd/>
                    </a:ln>
                  </pic:spPr>
                </pic:pic>
              </a:graphicData>
            </a:graphic>
          </wp:inline>
        </w:drawing>
      </w:r>
    </w:p>
    <w:p w:rsidR="003B251B" w:rsidRPr="00E44A77" w:rsidRDefault="003B251B" w:rsidP="00A962BE">
      <w:pPr>
        <w:pStyle w:val="a4"/>
        <w:spacing w:before="0" w:beforeAutospacing="0" w:after="0" w:afterAutospacing="0"/>
        <w:jc w:val="both"/>
        <w:rPr>
          <w:sz w:val="28"/>
          <w:szCs w:val="28"/>
          <w:lang w:val="en-US"/>
        </w:rPr>
      </w:pPr>
      <w:r w:rsidRPr="00E44A77">
        <w:rPr>
          <w:sz w:val="28"/>
          <w:szCs w:val="28"/>
          <w:lang w:val="en-US"/>
        </w:rPr>
        <w:t xml:space="preserve">but the left-hand side can be rewritten using the Lagrange equations, so </w:t>
      </w:r>
      <w:bookmarkStart w:id="265" w:name="EQUATION_3.60"/>
      <w:bookmarkEnd w:id="265"/>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33900" cy="171450"/>
            <wp:effectExtent l="19050" t="0" r="0" b="0"/>
            <wp:docPr id="134" name="Рисунок 124" descr="https://mitpress.mit.edu/sites/default/files/titles/content/sicm/chap3-Z-G-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mitpress.mit.edu/sites/default/files/titles/content/sicm/chap3-Z-G-63.gif"/>
                    <pic:cNvPicPr>
                      <a:picLocks noChangeAspect="1" noChangeArrowheads="1"/>
                    </pic:cNvPicPr>
                  </pic:nvPicPr>
                  <pic:blipFill>
                    <a:blip r:embed="rId225"/>
                    <a:srcRect/>
                    <a:stretch>
                      <a:fillRect/>
                    </a:stretch>
                  </pic:blipFill>
                  <pic:spPr bwMode="auto">
                    <a:xfrm>
                      <a:off x="0" y="0"/>
                      <a:ext cx="4533900" cy="171450"/>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rPr>
      </w:pPr>
      <w:r w:rsidRPr="00E44A77">
        <w:rPr>
          <w:sz w:val="28"/>
          <w:szCs w:val="28"/>
          <w:lang w:val="en-US"/>
        </w:rPr>
        <w:t xml:space="preserve">This equation is valid only for realizable paths, because we used the Lagrange equations to derive it. </w:t>
      </w:r>
      <w:proofErr w:type="spellStart"/>
      <w:r w:rsidRPr="00E44A77">
        <w:rPr>
          <w:sz w:val="28"/>
          <w:szCs w:val="28"/>
        </w:rPr>
        <w:t>Equations</w:t>
      </w:r>
      <w:proofErr w:type="spellEnd"/>
      <w:r w:rsidRPr="00E44A77">
        <w:rPr>
          <w:sz w:val="28"/>
          <w:szCs w:val="28"/>
        </w:rPr>
        <w:t> (</w:t>
      </w:r>
      <w:hyperlink r:id="rId226" w:anchor="EQUATION_3.58" w:history="1">
        <w:r w:rsidRPr="00E44A77">
          <w:rPr>
            <w:rStyle w:val="a3"/>
            <w:rFonts w:eastAsiaTheme="majorEastAsia"/>
            <w:color w:val="auto"/>
            <w:sz w:val="28"/>
            <w:szCs w:val="28"/>
          </w:rPr>
          <w:t>3.58</w:t>
        </w:r>
      </w:hyperlink>
      <w:r w:rsidRPr="00E44A77">
        <w:rPr>
          <w:sz w:val="28"/>
          <w:szCs w:val="28"/>
        </w:rPr>
        <w:t xml:space="preserve">) </w:t>
      </w:r>
      <w:proofErr w:type="spellStart"/>
      <w:r w:rsidRPr="00E44A77">
        <w:rPr>
          <w:sz w:val="28"/>
          <w:szCs w:val="28"/>
        </w:rPr>
        <w:t>and</w:t>
      </w:r>
      <w:proofErr w:type="spellEnd"/>
      <w:r w:rsidRPr="00E44A77">
        <w:rPr>
          <w:sz w:val="28"/>
          <w:szCs w:val="28"/>
        </w:rPr>
        <w:t xml:space="preserve"> (</w:t>
      </w:r>
      <w:hyperlink r:id="rId227" w:anchor="EQUATION_3.60" w:history="1">
        <w:r w:rsidRPr="00E44A77">
          <w:rPr>
            <w:rStyle w:val="a3"/>
            <w:rFonts w:eastAsiaTheme="majorEastAsia"/>
            <w:color w:val="auto"/>
            <w:sz w:val="28"/>
            <w:szCs w:val="28"/>
          </w:rPr>
          <w:t>3.60</w:t>
        </w:r>
      </w:hyperlink>
      <w:r w:rsidRPr="00E44A77">
        <w:rPr>
          <w:sz w:val="28"/>
          <w:szCs w:val="28"/>
        </w:rPr>
        <w:t xml:space="preserve">) </w:t>
      </w:r>
      <w:proofErr w:type="spellStart"/>
      <w:r w:rsidRPr="00E44A77">
        <w:rPr>
          <w:sz w:val="28"/>
          <w:szCs w:val="28"/>
        </w:rPr>
        <w:t>are</w:t>
      </w:r>
      <w:proofErr w:type="spellEnd"/>
      <w:r w:rsidRPr="00E44A77">
        <w:rPr>
          <w:sz w:val="28"/>
          <w:szCs w:val="28"/>
        </w:rPr>
        <w:t xml:space="preserve"> </w:t>
      </w:r>
      <w:proofErr w:type="spellStart"/>
      <w:r w:rsidRPr="00E44A77">
        <w:rPr>
          <w:sz w:val="28"/>
          <w:szCs w:val="28"/>
        </w:rPr>
        <w:t>Hamilton's</w:t>
      </w:r>
      <w:proofErr w:type="spellEnd"/>
      <w:r w:rsidRPr="00E44A77">
        <w:rPr>
          <w:sz w:val="28"/>
          <w:szCs w:val="28"/>
        </w:rPr>
        <w:t xml:space="preserve"> </w:t>
      </w:r>
      <w:proofErr w:type="spellStart"/>
      <w:r w:rsidRPr="00E44A77">
        <w:rPr>
          <w:sz w:val="28"/>
          <w:szCs w:val="28"/>
        </w:rPr>
        <w:t>equations</w:t>
      </w:r>
      <w:proofErr w:type="spellEnd"/>
      <w:r w:rsidRPr="00E44A77">
        <w:rPr>
          <w:sz w:val="28"/>
          <w:szCs w:val="28"/>
        </w:rPr>
        <w:t xml:space="preserve">. </w:t>
      </w:r>
    </w:p>
    <w:p w:rsidR="003B251B" w:rsidRPr="00E44A77" w:rsidRDefault="003B251B" w:rsidP="003B251B">
      <w:pPr>
        <w:pStyle w:val="a4"/>
        <w:spacing w:before="0" w:beforeAutospacing="0" w:after="0" w:afterAutospacing="0"/>
        <w:ind w:firstLine="426"/>
        <w:jc w:val="both"/>
        <w:rPr>
          <w:sz w:val="28"/>
          <w:szCs w:val="28"/>
        </w:rPr>
      </w:pPr>
      <w:proofErr w:type="spellStart"/>
      <w:r w:rsidRPr="00E44A77">
        <w:rPr>
          <w:sz w:val="28"/>
          <w:szCs w:val="28"/>
        </w:rPr>
        <w:t>The</w:t>
      </w:r>
      <w:proofErr w:type="spellEnd"/>
      <w:r w:rsidRPr="00E44A77">
        <w:rPr>
          <w:sz w:val="28"/>
          <w:szCs w:val="28"/>
        </w:rPr>
        <w:t xml:space="preserve"> </w:t>
      </w:r>
      <w:proofErr w:type="spellStart"/>
      <w:r w:rsidRPr="00E44A77">
        <w:rPr>
          <w:sz w:val="28"/>
          <w:szCs w:val="28"/>
        </w:rPr>
        <w:t>remaining</w:t>
      </w:r>
      <w:proofErr w:type="spellEnd"/>
      <w:r w:rsidRPr="00E44A77">
        <w:rPr>
          <w:sz w:val="28"/>
          <w:szCs w:val="28"/>
        </w:rPr>
        <w:t xml:space="preserve"> </w:t>
      </w:r>
      <w:proofErr w:type="spellStart"/>
      <w:r w:rsidRPr="00E44A77">
        <w:rPr>
          <w:sz w:val="28"/>
          <w:szCs w:val="28"/>
        </w:rPr>
        <w:t>passive</w:t>
      </w:r>
      <w:proofErr w:type="spellEnd"/>
      <w:r w:rsidRPr="00E44A77">
        <w:rPr>
          <w:sz w:val="28"/>
          <w:szCs w:val="28"/>
        </w:rPr>
        <w:t xml:space="preserve"> </w:t>
      </w:r>
      <w:proofErr w:type="spellStart"/>
      <w:r w:rsidRPr="00E44A77">
        <w:rPr>
          <w:sz w:val="28"/>
          <w:szCs w:val="28"/>
        </w:rPr>
        <w:t>equation</w:t>
      </w:r>
      <w:proofErr w:type="spellEnd"/>
      <w:r w:rsidRPr="00E44A77">
        <w:rPr>
          <w:sz w:val="28"/>
          <w:szCs w:val="28"/>
        </w:rPr>
        <w:t xml:space="preserve"> </w:t>
      </w:r>
      <w:proofErr w:type="spellStart"/>
      <w:r w:rsidRPr="00E44A77">
        <w:rPr>
          <w:sz w:val="28"/>
          <w:szCs w:val="28"/>
        </w:rPr>
        <w:t>is</w:t>
      </w:r>
      <w:proofErr w:type="spellEnd"/>
      <w:r w:rsidRPr="00E44A77">
        <w:rPr>
          <w:sz w:val="28"/>
          <w:szCs w:val="28"/>
        </w:rPr>
        <w:t xml:space="preserve"> </w:t>
      </w:r>
      <w:bookmarkStart w:id="266" w:name="EQUATION_3.61"/>
      <w:bookmarkEnd w:id="266"/>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43425" cy="171450"/>
            <wp:effectExtent l="19050" t="0" r="9525" b="0"/>
            <wp:docPr id="135" name="Рисунок 125" descr="https://mitpress.mit.edu/sites/default/files/titles/content/sicm/chap3-Z-G-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mitpress.mit.edu/sites/default/files/titles/content/sicm/chap3-Z-G-64.gif"/>
                    <pic:cNvPicPr>
                      <a:picLocks noChangeAspect="1" noChangeArrowheads="1"/>
                    </pic:cNvPicPr>
                  </pic:nvPicPr>
                  <pic:blipFill>
                    <a:blip r:embed="rId228"/>
                    <a:srcRect/>
                    <a:stretch>
                      <a:fillRect/>
                    </a:stretch>
                  </pic:blipFill>
                  <pic:spPr bwMode="auto">
                    <a:xfrm>
                      <a:off x="0" y="0"/>
                      <a:ext cx="4543425" cy="171450"/>
                    </a:xfrm>
                    <a:prstGeom prst="rect">
                      <a:avLst/>
                    </a:prstGeom>
                    <a:noFill/>
                    <a:ln w="9525">
                      <a:noFill/>
                      <a:miter lim="800000"/>
                      <a:headEnd/>
                      <a:tailEnd/>
                    </a:ln>
                  </pic:spPr>
                </pic:pic>
              </a:graphicData>
            </a:graphic>
          </wp:inline>
        </w:drawing>
      </w:r>
    </w:p>
    <w:p w:rsidR="00750622" w:rsidRDefault="003B251B" w:rsidP="003B251B">
      <w:pPr>
        <w:pStyle w:val="a4"/>
        <w:spacing w:before="0" w:beforeAutospacing="0" w:after="0" w:afterAutospacing="0"/>
        <w:ind w:firstLine="426"/>
        <w:jc w:val="both"/>
        <w:rPr>
          <w:sz w:val="28"/>
          <w:szCs w:val="28"/>
          <w:lang w:val="kk-KZ"/>
        </w:rPr>
      </w:pPr>
      <w:r w:rsidRPr="00E44A77">
        <w:rPr>
          <w:sz w:val="28"/>
          <w:szCs w:val="28"/>
          <w:lang w:val="en-US"/>
        </w:rPr>
        <w:t xml:space="preserve">This passive equation says that the </w:t>
      </w:r>
      <w:proofErr w:type="spellStart"/>
      <w:r w:rsidRPr="00E44A77">
        <w:rPr>
          <w:sz w:val="28"/>
          <w:szCs w:val="28"/>
          <w:lang w:val="en-US"/>
        </w:rPr>
        <w:t>Lagrangian</w:t>
      </w:r>
      <w:proofErr w:type="spellEnd"/>
      <w:r w:rsidRPr="00E44A77">
        <w:rPr>
          <w:sz w:val="28"/>
          <w:szCs w:val="28"/>
          <w:lang w:val="en-US"/>
        </w:rPr>
        <w:t xml:space="preserve"> has no explicit time dependence (</w:t>
      </w:r>
      <w:r w:rsidRPr="00E44A77">
        <w:rPr>
          <w:noProof/>
          <w:sz w:val="28"/>
          <w:szCs w:val="28"/>
        </w:rPr>
        <w:drawing>
          <wp:inline distT="0" distB="0" distL="0" distR="0">
            <wp:extent cx="95250" cy="133350"/>
            <wp:effectExtent l="19050" t="0" r="0" b="0"/>
            <wp:docPr id="136" name="Рисунок 126" descr="https://mitpress.mit.edu/sites/default/files/titles/content/sicm/front-Z-G-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mitpress.mit.edu/sites/default/files/titles/content/sicm/front-Z-G-D-2.gif"/>
                    <pic:cNvPicPr>
                      <a:picLocks noChangeAspect="1" noChangeArrowheads="1"/>
                    </pic:cNvPicPr>
                  </pic:nvPicPr>
                  <pic:blipFill>
                    <a:blip r:embed="rId76"/>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E44A77">
        <w:rPr>
          <w:sz w:val="28"/>
          <w:szCs w:val="28"/>
          <w:vertAlign w:val="subscript"/>
          <w:lang w:val="en-US"/>
        </w:rPr>
        <w:t>0</w:t>
      </w:r>
      <w:r w:rsidRPr="00E44A77">
        <w:rPr>
          <w:sz w:val="28"/>
          <w:szCs w:val="28"/>
          <w:lang w:val="en-US"/>
        </w:rPr>
        <w:t xml:space="preserve"> </w:t>
      </w:r>
      <w:r w:rsidRPr="00E44A77">
        <w:rPr>
          <w:rStyle w:val="a5"/>
          <w:rFonts w:eastAsiaTheme="majorEastAsia"/>
          <w:sz w:val="28"/>
          <w:szCs w:val="28"/>
          <w:lang w:val="en-US"/>
        </w:rPr>
        <w:t>L</w:t>
      </w:r>
      <w:r w:rsidRPr="00E44A77">
        <w:rPr>
          <w:sz w:val="28"/>
          <w:szCs w:val="28"/>
          <w:lang w:val="en-US"/>
        </w:rPr>
        <w:t xml:space="preserve"> = 0) if and only if the Hamiltonian has no explicit time dependence (</w:t>
      </w:r>
      <w:r w:rsidRPr="00E44A77">
        <w:rPr>
          <w:noProof/>
          <w:sz w:val="28"/>
          <w:szCs w:val="28"/>
        </w:rPr>
        <w:drawing>
          <wp:inline distT="0" distB="0" distL="0" distR="0">
            <wp:extent cx="95250" cy="133350"/>
            <wp:effectExtent l="19050" t="0" r="0" b="0"/>
            <wp:docPr id="559" name="Рисунок 127" descr="https://mitpress.mit.edu/sites/default/files/titles/content/sicm/front-Z-G-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mitpress.mit.edu/sites/default/files/titles/content/sicm/front-Z-G-D-2.gif"/>
                    <pic:cNvPicPr>
                      <a:picLocks noChangeAspect="1" noChangeArrowheads="1"/>
                    </pic:cNvPicPr>
                  </pic:nvPicPr>
                  <pic:blipFill>
                    <a:blip r:embed="rId76"/>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E44A77">
        <w:rPr>
          <w:sz w:val="28"/>
          <w:szCs w:val="28"/>
          <w:vertAlign w:val="subscript"/>
          <w:lang w:val="en-US"/>
        </w:rPr>
        <w:t>0</w:t>
      </w:r>
      <w:r w:rsidRPr="00E44A77">
        <w:rPr>
          <w:sz w:val="28"/>
          <w:szCs w:val="28"/>
          <w:lang w:val="en-US"/>
        </w:rPr>
        <w:t xml:space="preserve"> </w:t>
      </w:r>
      <w:r w:rsidRPr="00E44A77">
        <w:rPr>
          <w:rStyle w:val="a5"/>
          <w:rFonts w:eastAsiaTheme="majorEastAsia"/>
          <w:sz w:val="28"/>
          <w:szCs w:val="28"/>
          <w:lang w:val="en-US"/>
        </w:rPr>
        <w:t>H</w:t>
      </w:r>
      <w:r w:rsidRPr="00E44A77">
        <w:rPr>
          <w:sz w:val="28"/>
          <w:szCs w:val="28"/>
          <w:lang w:val="en-US"/>
        </w:rPr>
        <w:t xml:space="preserve"> = 0). </w:t>
      </w:r>
      <w:bookmarkStart w:id="267" w:name="%_thm_3.5"/>
      <w:bookmarkEnd w:id="267"/>
    </w:p>
    <w:p w:rsidR="00A962BE" w:rsidRDefault="003B251B" w:rsidP="003B251B">
      <w:pPr>
        <w:pStyle w:val="a4"/>
        <w:spacing w:before="0" w:beforeAutospacing="0" w:after="0" w:afterAutospacing="0"/>
        <w:ind w:firstLine="426"/>
        <w:jc w:val="both"/>
        <w:rPr>
          <w:sz w:val="28"/>
          <w:szCs w:val="28"/>
          <w:lang w:val="en-US"/>
        </w:rPr>
      </w:pPr>
      <w:proofErr w:type="gramStart"/>
      <w:r w:rsidRPr="00E44A77">
        <w:rPr>
          <w:b/>
          <w:bCs/>
          <w:sz w:val="28"/>
          <w:szCs w:val="28"/>
          <w:lang w:val="en-US"/>
        </w:rPr>
        <w:t>Exercise 3.5.</w:t>
      </w:r>
      <w:proofErr w:type="gramEnd"/>
      <w:r w:rsidRPr="00E44A77">
        <w:rPr>
          <w:sz w:val="28"/>
          <w:szCs w:val="28"/>
          <w:lang w:val="en-US"/>
        </w:rPr>
        <w:t>  </w:t>
      </w:r>
    </w:p>
    <w:p w:rsidR="003B251B" w:rsidRDefault="003B251B" w:rsidP="003B251B">
      <w:pPr>
        <w:pStyle w:val="a4"/>
        <w:spacing w:before="0" w:beforeAutospacing="0" w:after="0" w:afterAutospacing="0"/>
        <w:ind w:firstLine="426"/>
        <w:jc w:val="both"/>
        <w:rPr>
          <w:sz w:val="28"/>
          <w:szCs w:val="28"/>
          <w:lang w:val="kk-KZ"/>
        </w:rPr>
      </w:pPr>
      <w:r w:rsidRPr="00E44A77">
        <w:rPr>
          <w:sz w:val="28"/>
          <w:szCs w:val="28"/>
          <w:lang w:val="en-US"/>
        </w:rPr>
        <w:t xml:space="preserve">Using Hamilton's </w:t>
      </w:r>
      <w:proofErr w:type="gramStart"/>
      <w:r w:rsidRPr="00E44A77">
        <w:rPr>
          <w:sz w:val="28"/>
          <w:szCs w:val="28"/>
          <w:lang w:val="en-US"/>
        </w:rPr>
        <w:t>equations,</w:t>
      </w:r>
      <w:proofErr w:type="gramEnd"/>
      <w:r w:rsidRPr="00E44A77">
        <w:rPr>
          <w:sz w:val="28"/>
          <w:szCs w:val="28"/>
          <w:lang w:val="en-US"/>
        </w:rPr>
        <w:t xml:space="preserve"> show directly that the Hamiltonian is a conserved quantity if it has no explicit time dependence. </w:t>
      </w:r>
    </w:p>
    <w:p w:rsidR="00750622" w:rsidRPr="00750622" w:rsidRDefault="00750622" w:rsidP="003B251B">
      <w:pPr>
        <w:pStyle w:val="a4"/>
        <w:spacing w:before="0" w:beforeAutospacing="0" w:after="0" w:afterAutospacing="0"/>
        <w:ind w:firstLine="426"/>
        <w:jc w:val="both"/>
        <w:rPr>
          <w:sz w:val="28"/>
          <w:szCs w:val="28"/>
          <w:lang w:val="kk-KZ"/>
        </w:rPr>
      </w:pPr>
    </w:p>
    <w:bookmarkStart w:id="268" w:name="%_sec_Temp_244"/>
    <w:bookmarkEnd w:id="268"/>
    <w:p w:rsidR="003B251B" w:rsidRPr="00E44A77" w:rsidRDefault="001B494D" w:rsidP="003B251B">
      <w:pPr>
        <w:pStyle w:val="4"/>
        <w:spacing w:before="0" w:line="240" w:lineRule="auto"/>
        <w:ind w:firstLine="426"/>
        <w:jc w:val="both"/>
        <w:rPr>
          <w:rFonts w:ascii="Times New Roman" w:hAnsi="Times New Roman" w:cs="Times New Roman"/>
          <w:color w:val="auto"/>
          <w:sz w:val="28"/>
          <w:szCs w:val="28"/>
          <w:lang w:val="en-US"/>
        </w:rPr>
      </w:pPr>
      <w:r w:rsidRPr="00E44A77">
        <w:rPr>
          <w:rFonts w:ascii="Times New Roman" w:hAnsi="Times New Roman" w:cs="Times New Roman"/>
          <w:color w:val="auto"/>
          <w:sz w:val="28"/>
          <w:szCs w:val="28"/>
        </w:rPr>
        <w:fldChar w:fldCharType="begin"/>
      </w:r>
      <w:r w:rsidR="003B251B" w:rsidRPr="00E44A77">
        <w:rPr>
          <w:rFonts w:ascii="Times New Roman" w:hAnsi="Times New Roman" w:cs="Times New Roman"/>
          <w:color w:val="auto"/>
          <w:sz w:val="28"/>
          <w:szCs w:val="28"/>
          <w:lang w:val="en-US"/>
        </w:rPr>
        <w:instrText xml:space="preserve"> HYPERLINK "https://mitpress.mit.edu/sites/default/files/titles/content/sicm/book-Z-H-4.html" \l "%_toc_%_sec_Temp_244" </w:instrText>
      </w:r>
      <w:r w:rsidRPr="00E44A77">
        <w:rPr>
          <w:rFonts w:ascii="Times New Roman" w:hAnsi="Times New Roman" w:cs="Times New Roman"/>
          <w:color w:val="auto"/>
          <w:sz w:val="28"/>
          <w:szCs w:val="28"/>
        </w:rPr>
        <w:fldChar w:fldCharType="separate"/>
      </w:r>
      <w:r w:rsidR="003B251B" w:rsidRPr="00E44A77">
        <w:rPr>
          <w:rStyle w:val="a3"/>
          <w:rFonts w:ascii="Times New Roman" w:hAnsi="Times New Roman" w:cs="Times New Roman"/>
          <w:color w:val="auto"/>
          <w:sz w:val="28"/>
          <w:szCs w:val="28"/>
          <w:lang w:val="en-US"/>
        </w:rPr>
        <w:t>Legendre transforms of quadratic functions</w:t>
      </w:r>
      <w:r w:rsidRPr="00E44A77">
        <w:rPr>
          <w:rFonts w:ascii="Times New Roman" w:hAnsi="Times New Roman" w:cs="Times New Roman"/>
          <w:color w:val="auto"/>
          <w:sz w:val="28"/>
          <w:szCs w:val="28"/>
        </w:rPr>
        <w:fldChar w:fldCharType="end"/>
      </w:r>
    </w:p>
    <w:p w:rsidR="003B251B" w:rsidRPr="00E44A77" w:rsidRDefault="003B251B" w:rsidP="003B251B">
      <w:pPr>
        <w:pStyle w:val="a4"/>
        <w:spacing w:before="0" w:beforeAutospacing="0" w:after="0" w:afterAutospacing="0"/>
        <w:ind w:firstLine="426"/>
        <w:jc w:val="both"/>
        <w:rPr>
          <w:sz w:val="28"/>
          <w:szCs w:val="28"/>
          <w:lang w:val="en-US"/>
        </w:rPr>
      </w:pPr>
      <w:bookmarkStart w:id="269" w:name="%_idx_1644"/>
      <w:bookmarkStart w:id="270" w:name="%_idx_1646"/>
      <w:bookmarkEnd w:id="269"/>
      <w:bookmarkEnd w:id="270"/>
      <w:r w:rsidRPr="00E44A77">
        <w:rPr>
          <w:sz w:val="28"/>
          <w:szCs w:val="28"/>
          <w:lang w:val="en-US"/>
        </w:rPr>
        <w:t xml:space="preserve">More generally, we can compute a Legendre transformation for polynomial functions where the leading term is a quadratic form: </w:t>
      </w:r>
      <w:bookmarkStart w:id="271" w:name="EQUATION_3.62"/>
      <w:bookmarkEnd w:id="271"/>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33900" cy="333375"/>
            <wp:effectExtent l="19050" t="0" r="0" b="0"/>
            <wp:docPr id="137" name="Рисунок 128" descr="https://mitpress.mit.edu/sites/default/files/titles/content/sicm/chap3-Z-G-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mitpress.mit.edu/sites/default/files/titles/content/sicm/chap3-Z-G-65.gif"/>
                    <pic:cNvPicPr>
                      <a:picLocks noChangeAspect="1" noChangeArrowheads="1"/>
                    </pic:cNvPicPr>
                  </pic:nvPicPr>
                  <pic:blipFill>
                    <a:blip r:embed="rId229"/>
                    <a:srcRect/>
                    <a:stretch>
                      <a:fillRect/>
                    </a:stretch>
                  </pic:blipFill>
                  <pic:spPr bwMode="auto">
                    <a:xfrm>
                      <a:off x="0" y="0"/>
                      <a:ext cx="4533900" cy="333375"/>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rPr>
      </w:pPr>
      <w:r w:rsidRPr="00E44A77">
        <w:rPr>
          <w:sz w:val="28"/>
          <w:szCs w:val="28"/>
          <w:lang w:val="en-US"/>
        </w:rPr>
        <w:t xml:space="preserve">We can assume </w:t>
      </w:r>
      <w:r w:rsidRPr="00E44A77">
        <w:rPr>
          <w:rStyle w:val="a5"/>
          <w:rFonts w:eastAsiaTheme="majorEastAsia"/>
          <w:sz w:val="28"/>
          <w:szCs w:val="28"/>
          <w:lang w:val="en-US"/>
        </w:rPr>
        <w:t>M</w:t>
      </w:r>
      <w:r w:rsidRPr="00E44A77">
        <w:rPr>
          <w:sz w:val="28"/>
          <w:szCs w:val="28"/>
          <w:lang w:val="en-US"/>
        </w:rPr>
        <w:t xml:space="preserve"> is symmetric</w:t>
      </w:r>
      <w:proofErr w:type="gramStart"/>
      <w:r w:rsidRPr="00E44A77">
        <w:rPr>
          <w:sz w:val="28"/>
          <w:szCs w:val="28"/>
          <w:lang w:val="en-US"/>
        </w:rPr>
        <w:t>,</w:t>
      </w:r>
      <w:bookmarkStart w:id="272" w:name="call_footnote_Temp_245"/>
      <w:proofErr w:type="gramEnd"/>
      <w:r w:rsidR="001B494D" w:rsidRPr="00E44A77">
        <w:rPr>
          <w:sz w:val="28"/>
          <w:szCs w:val="28"/>
        </w:rPr>
        <w:fldChar w:fldCharType="begin"/>
      </w:r>
      <w:r w:rsidRPr="00E44A77">
        <w:rPr>
          <w:sz w:val="28"/>
          <w:szCs w:val="28"/>
          <w:lang w:val="en-US"/>
        </w:rPr>
        <w:instrText xml:space="preserve"> HYPERLINK "https://mitpress.mit.edu/sites/default/files/titles/content/sicm/book-Z-H-37.html" \l "footnote_Temp_245" </w:instrText>
      </w:r>
      <w:r w:rsidR="001B494D" w:rsidRPr="00E44A77">
        <w:rPr>
          <w:sz w:val="28"/>
          <w:szCs w:val="28"/>
        </w:rPr>
        <w:fldChar w:fldCharType="separate"/>
      </w:r>
      <w:r w:rsidRPr="00E44A77">
        <w:rPr>
          <w:rStyle w:val="a3"/>
          <w:rFonts w:eastAsiaTheme="majorEastAsia"/>
          <w:color w:val="auto"/>
          <w:sz w:val="28"/>
          <w:szCs w:val="28"/>
          <w:vertAlign w:val="superscript"/>
          <w:lang w:val="en-US"/>
        </w:rPr>
        <w:t>12</w:t>
      </w:r>
      <w:r w:rsidR="001B494D" w:rsidRPr="00E44A77">
        <w:rPr>
          <w:sz w:val="28"/>
          <w:szCs w:val="28"/>
        </w:rPr>
        <w:fldChar w:fldCharType="end"/>
      </w:r>
      <w:bookmarkEnd w:id="272"/>
      <w:r w:rsidRPr="00E44A77">
        <w:rPr>
          <w:sz w:val="28"/>
          <w:szCs w:val="28"/>
          <w:lang w:val="en-US"/>
        </w:rPr>
        <w:t xml:space="preserve"> because it defines a quadratic form. </w:t>
      </w:r>
      <w:proofErr w:type="spellStart"/>
      <w:r w:rsidRPr="00E44A77">
        <w:rPr>
          <w:sz w:val="28"/>
          <w:szCs w:val="28"/>
        </w:rPr>
        <w:t>We</w:t>
      </w:r>
      <w:proofErr w:type="spellEnd"/>
      <w:r w:rsidRPr="00E44A77">
        <w:rPr>
          <w:sz w:val="28"/>
          <w:szCs w:val="28"/>
        </w:rPr>
        <w:t xml:space="preserve"> </w:t>
      </w:r>
      <w:proofErr w:type="spellStart"/>
      <w:r w:rsidRPr="00E44A77">
        <w:rPr>
          <w:sz w:val="28"/>
          <w:szCs w:val="28"/>
        </w:rPr>
        <w:t>can</w:t>
      </w:r>
      <w:proofErr w:type="spellEnd"/>
      <w:r w:rsidRPr="00E44A77">
        <w:rPr>
          <w:sz w:val="28"/>
          <w:szCs w:val="28"/>
        </w:rPr>
        <w:t xml:space="preserve"> </w:t>
      </w:r>
      <w:proofErr w:type="spellStart"/>
      <w:r w:rsidRPr="00E44A77">
        <w:rPr>
          <w:sz w:val="28"/>
          <w:szCs w:val="28"/>
        </w:rPr>
        <w:t>find</w:t>
      </w:r>
      <w:proofErr w:type="spellEnd"/>
      <w:r w:rsidRPr="00E44A77">
        <w:rPr>
          <w:sz w:val="28"/>
          <w:szCs w:val="28"/>
        </w:rPr>
        <w:t xml:space="preserve"> </w:t>
      </w:r>
      <w:proofErr w:type="spellStart"/>
      <w:r w:rsidRPr="00E44A77">
        <w:rPr>
          <w:sz w:val="28"/>
          <w:szCs w:val="28"/>
        </w:rPr>
        <w:t>linear</w:t>
      </w:r>
      <w:proofErr w:type="spellEnd"/>
      <w:r w:rsidRPr="00E44A77">
        <w:rPr>
          <w:sz w:val="28"/>
          <w:szCs w:val="28"/>
        </w:rPr>
        <w:t xml:space="preserve"> </w:t>
      </w:r>
      <w:proofErr w:type="spellStart"/>
      <w:r w:rsidRPr="00E44A77">
        <w:rPr>
          <w:sz w:val="28"/>
          <w:szCs w:val="28"/>
        </w:rPr>
        <w:t>expressions</w:t>
      </w:r>
      <w:proofErr w:type="spellEnd"/>
      <w:r w:rsidRPr="00E44A77">
        <w:rPr>
          <w:sz w:val="28"/>
          <w:szCs w:val="28"/>
        </w:rPr>
        <w:t xml:space="preserve"> </w:t>
      </w:r>
      <w:proofErr w:type="spellStart"/>
      <w:r w:rsidRPr="00E44A77">
        <w:rPr>
          <w:sz w:val="28"/>
          <w:szCs w:val="28"/>
        </w:rPr>
        <w:t>for</w:t>
      </w:r>
      <w:proofErr w:type="spellEnd"/>
      <w:r w:rsidRPr="00E44A77">
        <w:rPr>
          <w:sz w:val="28"/>
          <w:szCs w:val="28"/>
        </w:rPr>
        <w:t xml:space="preserve"> </w:t>
      </w:r>
      <w:r w:rsidRPr="00E44A77">
        <w:rPr>
          <w:rStyle w:val="a5"/>
          <w:rFonts w:eastAsiaTheme="majorEastAsia"/>
          <w:sz w:val="28"/>
          <w:szCs w:val="28"/>
        </w:rPr>
        <w:t>w</w:t>
      </w:r>
      <w:r w:rsidRPr="00E44A77">
        <w:rPr>
          <w:sz w:val="28"/>
          <w:szCs w:val="28"/>
        </w:rPr>
        <w:t xml:space="preserve"> </w:t>
      </w:r>
      <w:proofErr w:type="spellStart"/>
      <w:r w:rsidRPr="00E44A77">
        <w:rPr>
          <w:sz w:val="28"/>
          <w:szCs w:val="28"/>
        </w:rPr>
        <w:t>as</w:t>
      </w:r>
      <w:proofErr w:type="spellEnd"/>
      <w:r w:rsidRPr="00E44A77">
        <w:rPr>
          <w:sz w:val="28"/>
          <w:szCs w:val="28"/>
        </w:rPr>
        <w:t xml:space="preserve"> </w:t>
      </w:r>
      <w:bookmarkStart w:id="273" w:name="EQUATION_3.63"/>
      <w:bookmarkEnd w:id="273"/>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43425" cy="171450"/>
            <wp:effectExtent l="19050" t="0" r="9525" b="0"/>
            <wp:docPr id="138" name="Рисунок 129" descr="https://mitpress.mit.edu/sites/default/files/titles/content/sicm/chap3-Z-G-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mitpress.mit.edu/sites/default/files/titles/content/sicm/chap3-Z-G-66.gif"/>
                    <pic:cNvPicPr>
                      <a:picLocks noChangeAspect="1" noChangeArrowheads="1"/>
                    </pic:cNvPicPr>
                  </pic:nvPicPr>
                  <pic:blipFill>
                    <a:blip r:embed="rId230"/>
                    <a:srcRect/>
                    <a:stretch>
                      <a:fillRect/>
                    </a:stretch>
                  </pic:blipFill>
                  <pic:spPr bwMode="auto">
                    <a:xfrm>
                      <a:off x="0" y="0"/>
                      <a:ext cx="4543425" cy="171450"/>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So if </w:t>
      </w:r>
      <w:r w:rsidRPr="00E44A77">
        <w:rPr>
          <w:rStyle w:val="a5"/>
          <w:rFonts w:eastAsiaTheme="majorEastAsia"/>
          <w:sz w:val="28"/>
          <w:szCs w:val="28"/>
          <w:lang w:val="en-US"/>
        </w:rPr>
        <w:t>M</w:t>
      </w:r>
      <w:r w:rsidRPr="00E44A77">
        <w:rPr>
          <w:sz w:val="28"/>
          <w:szCs w:val="28"/>
          <w:lang w:val="en-US"/>
        </w:rPr>
        <w:t xml:space="preserve"> is invertible we can solve for </w:t>
      </w:r>
      <w:r w:rsidRPr="00E44A77">
        <w:rPr>
          <w:rStyle w:val="a5"/>
          <w:rFonts w:eastAsiaTheme="majorEastAsia"/>
          <w:sz w:val="28"/>
          <w:szCs w:val="28"/>
          <w:lang w:val="en-US"/>
        </w:rPr>
        <w:t>v</w:t>
      </w:r>
      <w:r w:rsidRPr="00E44A77">
        <w:rPr>
          <w:sz w:val="28"/>
          <w:szCs w:val="28"/>
          <w:lang w:val="en-US"/>
        </w:rPr>
        <w:t xml:space="preserve"> in terms of </w:t>
      </w:r>
      <w:r w:rsidRPr="00E44A77">
        <w:rPr>
          <w:rStyle w:val="a5"/>
          <w:rFonts w:eastAsiaTheme="majorEastAsia"/>
          <w:sz w:val="28"/>
          <w:szCs w:val="28"/>
          <w:lang w:val="en-US"/>
        </w:rPr>
        <w:t>w</w:t>
      </w:r>
      <w:r w:rsidRPr="00E44A77">
        <w:rPr>
          <w:sz w:val="28"/>
          <w:szCs w:val="28"/>
          <w:lang w:val="en-US"/>
        </w:rPr>
        <w:t xml:space="preserve">. Thus we may define a function </w:t>
      </w:r>
      <w:r w:rsidRPr="00E44A77">
        <w:rPr>
          <w:noProof/>
          <w:sz w:val="28"/>
          <w:szCs w:val="28"/>
        </w:rPr>
        <w:drawing>
          <wp:inline distT="0" distB="0" distL="0" distR="0">
            <wp:extent cx="114300" cy="123825"/>
            <wp:effectExtent l="19050" t="0" r="0" b="0"/>
            <wp:docPr id="139" name="Рисунок 130" descr="https://mitpress.mit.edu/sites/default/files/titles/content/sicm/chap1-Z-G-D-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mitpress.mit.edu/sites/default/files/titles/content/sicm/chap1-Z-G-D-27.gif"/>
                    <pic:cNvPicPr>
                      <a:picLocks noChangeAspect="1" noChangeArrowheads="1"/>
                    </pic:cNvPicPr>
                  </pic:nvPicPr>
                  <pic:blipFill>
                    <a:blip r:embed="rId137"/>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E44A77">
        <w:rPr>
          <w:sz w:val="28"/>
          <w:szCs w:val="28"/>
          <w:lang w:val="en-US"/>
        </w:rPr>
        <w:t xml:space="preserve">such that </w:t>
      </w:r>
      <w:bookmarkStart w:id="274" w:name="EQUATION_3.64"/>
      <w:bookmarkEnd w:id="274"/>
    </w:p>
    <w:p w:rsidR="003B251B" w:rsidRPr="00E44A77" w:rsidRDefault="003B251B" w:rsidP="00750622">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43425" cy="200025"/>
            <wp:effectExtent l="19050" t="0" r="9525" b="0"/>
            <wp:docPr id="140" name="Рисунок 131" descr="https://mitpress.mit.edu/sites/default/files/titles/content/sicm/chap3-Z-G-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mitpress.mit.edu/sites/default/files/titles/content/sicm/chap3-Z-G-67.gif"/>
                    <pic:cNvPicPr>
                      <a:picLocks noChangeAspect="1" noChangeArrowheads="1"/>
                    </pic:cNvPicPr>
                  </pic:nvPicPr>
                  <pic:blipFill>
                    <a:blip r:embed="rId231"/>
                    <a:srcRect/>
                    <a:stretch>
                      <a:fillRect/>
                    </a:stretch>
                  </pic:blipFill>
                  <pic:spPr bwMode="auto">
                    <a:xfrm>
                      <a:off x="0" y="0"/>
                      <a:ext cx="4543425" cy="200025"/>
                    </a:xfrm>
                    <a:prstGeom prst="rect">
                      <a:avLst/>
                    </a:prstGeom>
                    <a:noFill/>
                    <a:ln w="9525">
                      <a:noFill/>
                      <a:miter lim="800000"/>
                      <a:headEnd/>
                      <a:tailEnd/>
                    </a:ln>
                  </pic:spPr>
                </pic:pic>
              </a:graphicData>
            </a:graphic>
          </wp:inline>
        </w:drawing>
      </w:r>
    </w:p>
    <w:p w:rsidR="003B251B" w:rsidRPr="00E44A77" w:rsidRDefault="003B251B" w:rsidP="00750622">
      <w:pPr>
        <w:pStyle w:val="a4"/>
        <w:spacing w:before="0" w:beforeAutospacing="0" w:after="0" w:afterAutospacing="0"/>
        <w:jc w:val="both"/>
        <w:rPr>
          <w:sz w:val="28"/>
          <w:szCs w:val="28"/>
          <w:lang w:val="en-US"/>
        </w:rPr>
      </w:pPr>
      <w:proofErr w:type="gramStart"/>
      <w:r w:rsidRPr="00E44A77">
        <w:rPr>
          <w:sz w:val="28"/>
          <w:szCs w:val="28"/>
          <w:lang w:val="en-US"/>
        </w:rPr>
        <w:t>and</w:t>
      </w:r>
      <w:proofErr w:type="gramEnd"/>
      <w:r w:rsidRPr="00E44A77">
        <w:rPr>
          <w:sz w:val="28"/>
          <w:szCs w:val="28"/>
          <w:lang w:val="en-US"/>
        </w:rPr>
        <w:t xml:space="preserve"> we can use this to compute the value of the function </w:t>
      </w:r>
      <w:r w:rsidRPr="00E44A77">
        <w:rPr>
          <w:rStyle w:val="a5"/>
          <w:rFonts w:eastAsiaTheme="majorEastAsia"/>
          <w:sz w:val="28"/>
          <w:szCs w:val="28"/>
          <w:lang w:val="en-US"/>
        </w:rPr>
        <w:t>G</w:t>
      </w:r>
      <w:r w:rsidRPr="00E44A77">
        <w:rPr>
          <w:sz w:val="28"/>
          <w:szCs w:val="28"/>
          <w:lang w:val="en-US"/>
        </w:rPr>
        <w:t xml:space="preserve">: </w:t>
      </w:r>
      <w:bookmarkStart w:id="275" w:name="EQUATION_3.65"/>
      <w:bookmarkEnd w:id="275"/>
    </w:p>
    <w:p w:rsidR="003B251B" w:rsidRDefault="003B251B" w:rsidP="00750622">
      <w:pPr>
        <w:spacing w:after="0" w:line="240" w:lineRule="auto"/>
        <w:ind w:firstLine="426"/>
        <w:jc w:val="right"/>
        <w:rPr>
          <w:rFonts w:ascii="Times New Roman" w:hAnsi="Times New Roman" w:cs="Times New Roman"/>
          <w:sz w:val="28"/>
          <w:szCs w:val="28"/>
          <w:lang w:val="kk-KZ"/>
        </w:rPr>
      </w:pPr>
      <w:r w:rsidRPr="00E44A77">
        <w:rPr>
          <w:rFonts w:ascii="Times New Roman" w:hAnsi="Times New Roman" w:cs="Times New Roman"/>
          <w:noProof/>
          <w:sz w:val="28"/>
          <w:szCs w:val="28"/>
          <w:lang w:eastAsia="ru-RU"/>
        </w:rPr>
        <w:drawing>
          <wp:inline distT="0" distB="0" distL="0" distR="0">
            <wp:extent cx="4533900" cy="171450"/>
            <wp:effectExtent l="19050" t="0" r="0" b="0"/>
            <wp:docPr id="141" name="Рисунок 132" descr="https://mitpress.mit.edu/sites/default/files/titles/content/sicm/chap3-Z-G-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mitpress.mit.edu/sites/default/files/titles/content/sicm/chap3-Z-G-68.gif"/>
                    <pic:cNvPicPr>
                      <a:picLocks noChangeAspect="1" noChangeArrowheads="1"/>
                    </pic:cNvPicPr>
                  </pic:nvPicPr>
                  <pic:blipFill>
                    <a:blip r:embed="rId232"/>
                    <a:srcRect/>
                    <a:stretch>
                      <a:fillRect/>
                    </a:stretch>
                  </pic:blipFill>
                  <pic:spPr bwMode="auto">
                    <a:xfrm>
                      <a:off x="0" y="0"/>
                      <a:ext cx="4533900" cy="171450"/>
                    </a:xfrm>
                    <a:prstGeom prst="rect">
                      <a:avLst/>
                    </a:prstGeom>
                    <a:noFill/>
                    <a:ln w="9525">
                      <a:noFill/>
                      <a:miter lim="800000"/>
                      <a:headEnd/>
                      <a:tailEnd/>
                    </a:ln>
                  </pic:spPr>
                </pic:pic>
              </a:graphicData>
            </a:graphic>
          </wp:inline>
        </w:drawing>
      </w:r>
    </w:p>
    <w:p w:rsidR="00750622" w:rsidRPr="00750622" w:rsidRDefault="00750622" w:rsidP="00750622">
      <w:pPr>
        <w:spacing w:after="0" w:line="240" w:lineRule="auto"/>
        <w:ind w:firstLine="426"/>
        <w:jc w:val="right"/>
        <w:rPr>
          <w:rFonts w:ascii="Times New Roman" w:hAnsi="Times New Roman" w:cs="Times New Roman"/>
          <w:sz w:val="28"/>
          <w:szCs w:val="28"/>
          <w:lang w:val="kk-KZ"/>
        </w:rPr>
      </w:pPr>
    </w:p>
    <w:bookmarkStart w:id="276" w:name="%_sec_Temp_246"/>
    <w:bookmarkEnd w:id="276"/>
    <w:p w:rsidR="003B251B" w:rsidRPr="00E44A77" w:rsidRDefault="001B494D" w:rsidP="003B251B">
      <w:pPr>
        <w:pStyle w:val="4"/>
        <w:spacing w:before="0" w:line="240" w:lineRule="auto"/>
        <w:ind w:firstLine="426"/>
        <w:jc w:val="both"/>
        <w:rPr>
          <w:rFonts w:ascii="Times New Roman" w:hAnsi="Times New Roman" w:cs="Times New Roman"/>
          <w:color w:val="auto"/>
          <w:sz w:val="28"/>
          <w:szCs w:val="28"/>
          <w:lang w:val="en-US"/>
        </w:rPr>
      </w:pPr>
      <w:r w:rsidRPr="00E44A77">
        <w:rPr>
          <w:rFonts w:ascii="Times New Roman" w:hAnsi="Times New Roman" w:cs="Times New Roman"/>
          <w:color w:val="auto"/>
          <w:sz w:val="28"/>
          <w:szCs w:val="28"/>
        </w:rPr>
        <w:fldChar w:fldCharType="begin"/>
      </w:r>
      <w:r w:rsidR="003B251B" w:rsidRPr="00E44A77">
        <w:rPr>
          <w:rFonts w:ascii="Times New Roman" w:hAnsi="Times New Roman" w:cs="Times New Roman"/>
          <w:color w:val="auto"/>
          <w:sz w:val="28"/>
          <w:szCs w:val="28"/>
          <w:lang w:val="en-US"/>
        </w:rPr>
        <w:instrText xml:space="preserve"> HYPERLINK "https://mitpress.mit.edu/sites/default/files/titles/content/sicm/book-Z-H-4.html" \l "%_toc_%_sec_Temp_246" </w:instrText>
      </w:r>
      <w:r w:rsidRPr="00E44A77">
        <w:rPr>
          <w:rFonts w:ascii="Times New Roman" w:hAnsi="Times New Roman" w:cs="Times New Roman"/>
          <w:color w:val="auto"/>
          <w:sz w:val="28"/>
          <w:szCs w:val="28"/>
        </w:rPr>
        <w:fldChar w:fldCharType="separate"/>
      </w:r>
      <w:r w:rsidR="003B251B" w:rsidRPr="00E44A77">
        <w:rPr>
          <w:rStyle w:val="a3"/>
          <w:rFonts w:ascii="Times New Roman" w:hAnsi="Times New Roman" w:cs="Times New Roman"/>
          <w:color w:val="auto"/>
          <w:sz w:val="28"/>
          <w:szCs w:val="28"/>
          <w:lang w:val="en-US"/>
        </w:rPr>
        <w:t>Computing Hamiltonians</w:t>
      </w:r>
      <w:r w:rsidRPr="00E44A77">
        <w:rPr>
          <w:rFonts w:ascii="Times New Roman" w:hAnsi="Times New Roman" w:cs="Times New Roman"/>
          <w:color w:val="auto"/>
          <w:sz w:val="28"/>
          <w:szCs w:val="28"/>
        </w:rPr>
        <w:fldChar w:fldCharType="end"/>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We implement the Legendre transform for quadratic functions by the procedure</w:t>
      </w:r>
      <w:bookmarkStart w:id="277" w:name="call_footnote_Temp_247"/>
      <w:r w:rsidR="001B494D" w:rsidRPr="00E44A77">
        <w:rPr>
          <w:sz w:val="28"/>
          <w:szCs w:val="28"/>
        </w:rPr>
        <w:fldChar w:fldCharType="begin"/>
      </w:r>
      <w:r w:rsidRPr="00E44A77">
        <w:rPr>
          <w:sz w:val="28"/>
          <w:szCs w:val="28"/>
          <w:lang w:val="en-US"/>
        </w:rPr>
        <w:instrText xml:space="preserve"> HYPERLINK "https://mitpress.mit.edu/sites/default/files/titles/content/sicm/book-Z-H-37.html" \l "footnote_Temp_247" </w:instrText>
      </w:r>
      <w:r w:rsidR="001B494D" w:rsidRPr="00E44A77">
        <w:rPr>
          <w:sz w:val="28"/>
          <w:szCs w:val="28"/>
        </w:rPr>
        <w:fldChar w:fldCharType="separate"/>
      </w:r>
      <w:r w:rsidRPr="00E44A77">
        <w:rPr>
          <w:rStyle w:val="a3"/>
          <w:rFonts w:eastAsiaTheme="majorEastAsia"/>
          <w:color w:val="auto"/>
          <w:sz w:val="28"/>
          <w:szCs w:val="28"/>
          <w:vertAlign w:val="superscript"/>
          <w:lang w:val="en-US"/>
        </w:rPr>
        <w:t>13</w:t>
      </w:r>
      <w:r w:rsidR="001B494D" w:rsidRPr="00E44A77">
        <w:rPr>
          <w:sz w:val="28"/>
          <w:szCs w:val="28"/>
        </w:rPr>
        <w:fldChar w:fldCharType="end"/>
      </w:r>
      <w:bookmarkEnd w:id="277"/>
      <w:r w:rsidRPr="00E44A77">
        <w:rPr>
          <w:sz w:val="28"/>
          <w:szCs w:val="28"/>
          <w:lang w:val="en-US"/>
        </w:rPr>
        <w:t xml:space="preserve"> </w:t>
      </w:r>
    </w:p>
    <w:p w:rsidR="003B251B" w:rsidRPr="00E44A77" w:rsidRDefault="003B251B" w:rsidP="003B251B">
      <w:pPr>
        <w:pStyle w:val="a4"/>
        <w:spacing w:before="0" w:beforeAutospacing="0" w:after="0" w:afterAutospacing="0"/>
        <w:ind w:firstLine="426"/>
        <w:jc w:val="both"/>
        <w:rPr>
          <w:sz w:val="28"/>
          <w:szCs w:val="28"/>
          <w:lang w:val="en-US"/>
        </w:rPr>
      </w:pPr>
      <w:bookmarkStart w:id="278" w:name="%_idx_1660"/>
      <w:bookmarkEnd w:id="278"/>
      <w:r w:rsidRPr="00E44A77">
        <w:rPr>
          <w:sz w:val="28"/>
          <w:szCs w:val="28"/>
          <w:lang w:val="en-US"/>
        </w:rPr>
        <w:t xml:space="preserve">The procedure </w:t>
      </w:r>
      <w:r w:rsidRPr="00E44A77">
        <w:rPr>
          <w:rStyle w:val="HTML"/>
          <w:rFonts w:ascii="Times New Roman" w:eastAsiaTheme="majorEastAsia" w:hAnsi="Times New Roman" w:cs="Times New Roman"/>
          <w:sz w:val="28"/>
          <w:szCs w:val="28"/>
          <w:lang w:val="en-US"/>
        </w:rPr>
        <w:t>Legendre-transform</w:t>
      </w:r>
      <w:r w:rsidRPr="00E44A77">
        <w:rPr>
          <w:sz w:val="28"/>
          <w:szCs w:val="28"/>
          <w:lang w:val="en-US"/>
        </w:rPr>
        <w:t xml:space="preserve"> takes a procedure of one argument and returns the procedure that is associated with it by the Legendre transform. If </w:t>
      </w:r>
      <w:r w:rsidRPr="00E44A77">
        <w:rPr>
          <w:rStyle w:val="a5"/>
          <w:rFonts w:eastAsiaTheme="majorEastAsia"/>
          <w:sz w:val="28"/>
          <w:szCs w:val="28"/>
          <w:lang w:val="en-US"/>
        </w:rPr>
        <w:t>w</w:t>
      </w:r>
      <w:r w:rsidRPr="00E44A77">
        <w:rPr>
          <w:sz w:val="28"/>
          <w:szCs w:val="28"/>
          <w:lang w:val="en-US"/>
        </w:rPr>
        <w:t xml:space="preserve"> = </w:t>
      </w:r>
      <w:r w:rsidRPr="00E44A77">
        <w:rPr>
          <w:rStyle w:val="a5"/>
          <w:rFonts w:eastAsiaTheme="majorEastAsia"/>
          <w:sz w:val="28"/>
          <w:szCs w:val="28"/>
          <w:lang w:val="en-US"/>
        </w:rPr>
        <w:t>DF</w:t>
      </w:r>
      <w:r w:rsidRPr="00E44A77">
        <w:rPr>
          <w:sz w:val="28"/>
          <w:szCs w:val="28"/>
          <w:lang w:val="en-US"/>
        </w:rPr>
        <w:t>(</w:t>
      </w:r>
      <w:r w:rsidRPr="00E44A77">
        <w:rPr>
          <w:rStyle w:val="a5"/>
          <w:rFonts w:eastAsiaTheme="majorEastAsia"/>
          <w:sz w:val="28"/>
          <w:szCs w:val="28"/>
          <w:lang w:val="en-US"/>
        </w:rPr>
        <w:t>v</w:t>
      </w:r>
      <w:r w:rsidRPr="00E44A77">
        <w:rPr>
          <w:sz w:val="28"/>
          <w:szCs w:val="28"/>
          <w:lang w:val="en-US"/>
        </w:rPr>
        <w:t xml:space="preserve">), </w:t>
      </w:r>
      <w:proofErr w:type="spellStart"/>
      <w:r w:rsidRPr="00E44A77">
        <w:rPr>
          <w:rStyle w:val="a5"/>
          <w:rFonts w:eastAsiaTheme="majorEastAsia"/>
          <w:sz w:val="28"/>
          <w:szCs w:val="28"/>
          <w:lang w:val="en-US"/>
        </w:rPr>
        <w:t>wv</w:t>
      </w:r>
      <w:proofErr w:type="spellEnd"/>
      <w:r w:rsidRPr="00E44A77">
        <w:rPr>
          <w:sz w:val="28"/>
          <w:szCs w:val="28"/>
          <w:lang w:val="en-US"/>
        </w:rPr>
        <w:t xml:space="preserve"> = </w:t>
      </w:r>
      <w:r w:rsidRPr="00E44A77">
        <w:rPr>
          <w:rStyle w:val="a5"/>
          <w:rFonts w:eastAsiaTheme="majorEastAsia"/>
          <w:sz w:val="28"/>
          <w:szCs w:val="28"/>
          <w:lang w:val="en-US"/>
        </w:rPr>
        <w:t>F</w:t>
      </w:r>
      <w:r w:rsidRPr="00E44A77">
        <w:rPr>
          <w:sz w:val="28"/>
          <w:szCs w:val="28"/>
          <w:lang w:val="en-US"/>
        </w:rPr>
        <w:t>(</w:t>
      </w:r>
      <w:r w:rsidRPr="00E44A77">
        <w:rPr>
          <w:rStyle w:val="a5"/>
          <w:rFonts w:eastAsiaTheme="majorEastAsia"/>
          <w:sz w:val="28"/>
          <w:szCs w:val="28"/>
          <w:lang w:val="en-US"/>
        </w:rPr>
        <w:t>v</w:t>
      </w:r>
      <w:r w:rsidRPr="00E44A77">
        <w:rPr>
          <w:sz w:val="28"/>
          <w:szCs w:val="28"/>
          <w:lang w:val="en-US"/>
        </w:rPr>
        <w:t xml:space="preserve">) + </w:t>
      </w:r>
      <w:r w:rsidRPr="00E44A77">
        <w:rPr>
          <w:rStyle w:val="a5"/>
          <w:rFonts w:eastAsiaTheme="majorEastAsia"/>
          <w:sz w:val="28"/>
          <w:szCs w:val="28"/>
          <w:lang w:val="en-US"/>
        </w:rPr>
        <w:t>G</w:t>
      </w:r>
      <w:r w:rsidRPr="00E44A77">
        <w:rPr>
          <w:sz w:val="28"/>
          <w:szCs w:val="28"/>
          <w:lang w:val="en-US"/>
        </w:rPr>
        <w:t>(</w:t>
      </w:r>
      <w:r w:rsidRPr="00E44A77">
        <w:rPr>
          <w:rStyle w:val="a5"/>
          <w:rFonts w:eastAsiaTheme="majorEastAsia"/>
          <w:sz w:val="28"/>
          <w:szCs w:val="28"/>
          <w:lang w:val="en-US"/>
        </w:rPr>
        <w:t>w</w:t>
      </w:r>
      <w:r w:rsidRPr="00E44A77">
        <w:rPr>
          <w:sz w:val="28"/>
          <w:szCs w:val="28"/>
          <w:lang w:val="en-US"/>
        </w:rPr>
        <w:t xml:space="preserve">), and </w:t>
      </w:r>
      <w:r w:rsidRPr="00E44A77">
        <w:rPr>
          <w:rStyle w:val="a5"/>
          <w:rFonts w:eastAsiaTheme="majorEastAsia"/>
          <w:sz w:val="28"/>
          <w:szCs w:val="28"/>
          <w:lang w:val="en-US"/>
        </w:rPr>
        <w:t>v</w:t>
      </w:r>
      <w:r w:rsidRPr="00E44A77">
        <w:rPr>
          <w:sz w:val="28"/>
          <w:szCs w:val="28"/>
          <w:lang w:val="en-US"/>
        </w:rPr>
        <w:t xml:space="preserve"> = </w:t>
      </w:r>
      <w:r w:rsidRPr="00E44A77">
        <w:rPr>
          <w:rStyle w:val="a5"/>
          <w:rFonts w:eastAsiaTheme="majorEastAsia"/>
          <w:sz w:val="28"/>
          <w:szCs w:val="28"/>
          <w:lang w:val="en-US"/>
        </w:rPr>
        <w:t>DG</w:t>
      </w:r>
      <w:r w:rsidRPr="00E44A77">
        <w:rPr>
          <w:sz w:val="28"/>
          <w:szCs w:val="28"/>
          <w:lang w:val="en-US"/>
        </w:rPr>
        <w:t>(</w:t>
      </w:r>
      <w:r w:rsidRPr="00E44A77">
        <w:rPr>
          <w:rStyle w:val="a5"/>
          <w:rFonts w:eastAsiaTheme="majorEastAsia"/>
          <w:sz w:val="28"/>
          <w:szCs w:val="28"/>
          <w:lang w:val="en-US"/>
        </w:rPr>
        <w:t>w</w:t>
      </w:r>
      <w:r w:rsidRPr="00E44A77">
        <w:rPr>
          <w:sz w:val="28"/>
          <w:szCs w:val="28"/>
          <w:lang w:val="en-US"/>
        </w:rPr>
        <w:t xml:space="preserve">) specifies a one-argument Legendre transformation, then </w:t>
      </w:r>
      <w:r w:rsidRPr="00E44A77">
        <w:rPr>
          <w:rStyle w:val="a5"/>
          <w:rFonts w:eastAsiaTheme="majorEastAsia"/>
          <w:sz w:val="28"/>
          <w:szCs w:val="28"/>
          <w:lang w:val="en-US"/>
        </w:rPr>
        <w:t>G</w:t>
      </w:r>
      <w:r w:rsidRPr="00E44A77">
        <w:rPr>
          <w:sz w:val="28"/>
          <w:szCs w:val="28"/>
          <w:lang w:val="en-US"/>
        </w:rPr>
        <w:t xml:space="preserve"> is the function associated with </w:t>
      </w:r>
      <w:r w:rsidRPr="00E44A77">
        <w:rPr>
          <w:rStyle w:val="a5"/>
          <w:rFonts w:eastAsiaTheme="majorEastAsia"/>
          <w:sz w:val="28"/>
          <w:szCs w:val="28"/>
          <w:lang w:val="en-US"/>
        </w:rPr>
        <w:t>F</w:t>
      </w:r>
      <w:r w:rsidRPr="00E44A77">
        <w:rPr>
          <w:sz w:val="28"/>
          <w:szCs w:val="28"/>
          <w:lang w:val="en-US"/>
        </w:rPr>
        <w:t xml:space="preserve"> by the Legendre transform: </w:t>
      </w:r>
      <w:r w:rsidRPr="00E44A77">
        <w:rPr>
          <w:rStyle w:val="a5"/>
          <w:rFonts w:eastAsiaTheme="majorEastAsia"/>
          <w:sz w:val="28"/>
          <w:szCs w:val="28"/>
          <w:lang w:val="en-US"/>
        </w:rPr>
        <w:t>G</w:t>
      </w:r>
      <w:r w:rsidRPr="00E44A77">
        <w:rPr>
          <w:sz w:val="28"/>
          <w:szCs w:val="28"/>
          <w:lang w:val="en-US"/>
        </w:rPr>
        <w:t xml:space="preserve"> = </w:t>
      </w:r>
      <w:r w:rsidRPr="00E44A77">
        <w:rPr>
          <w:rStyle w:val="a5"/>
          <w:rFonts w:eastAsiaTheme="majorEastAsia"/>
          <w:sz w:val="28"/>
          <w:szCs w:val="28"/>
          <w:lang w:val="en-US"/>
        </w:rPr>
        <w:t>I</w:t>
      </w:r>
      <w:r w:rsidRPr="00E44A77">
        <w:rPr>
          <w:sz w:val="28"/>
          <w:szCs w:val="28"/>
          <w:lang w:val="en-US"/>
        </w:rPr>
        <w:t xml:space="preserve"> </w:t>
      </w:r>
      <w:r w:rsidRPr="00E44A77">
        <w:rPr>
          <w:noProof/>
          <w:sz w:val="28"/>
          <w:szCs w:val="28"/>
        </w:rPr>
        <w:drawing>
          <wp:inline distT="0" distB="0" distL="0" distR="0">
            <wp:extent cx="114300" cy="123825"/>
            <wp:effectExtent l="19050" t="0" r="0" b="0"/>
            <wp:docPr id="142" name="Рисунок 133" descr="https://mitpress.mit.edu/sites/default/files/titles/content/sicm/chap1-Z-G-D-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mitpress.mit.edu/sites/default/files/titles/content/sicm/chap1-Z-G-D-27.gif"/>
                    <pic:cNvPicPr>
                      <a:picLocks noChangeAspect="1" noChangeArrowheads="1"/>
                    </pic:cNvPicPr>
                  </pic:nvPicPr>
                  <pic:blipFill>
                    <a:blip r:embed="rId137"/>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E44A77">
        <w:rPr>
          <w:rStyle w:val="HTML"/>
          <w:rFonts w:ascii="Times New Roman" w:eastAsiaTheme="majorEastAsia" w:hAnsi="Times New Roman" w:cs="Times New Roman"/>
          <w:sz w:val="28"/>
          <w:szCs w:val="28"/>
          <w:lang w:val="en-US"/>
        </w:rPr>
        <w:t>-</w:t>
      </w:r>
      <w:r w:rsidRPr="00E44A77">
        <w:rPr>
          <w:sz w:val="28"/>
          <w:szCs w:val="28"/>
          <w:lang w:val="en-US"/>
        </w:rPr>
        <w:t xml:space="preserve"> </w:t>
      </w:r>
      <w:r w:rsidRPr="00E44A77">
        <w:rPr>
          <w:rStyle w:val="a5"/>
          <w:rFonts w:eastAsiaTheme="majorEastAsia"/>
          <w:sz w:val="28"/>
          <w:szCs w:val="28"/>
          <w:lang w:val="en-US"/>
        </w:rPr>
        <w:t>F</w:t>
      </w:r>
      <w:r w:rsidRPr="00E44A77">
        <w:rPr>
          <w:sz w:val="28"/>
          <w:szCs w:val="28"/>
          <w:lang w:val="en-US"/>
        </w:rPr>
        <w:t xml:space="preserve"> o </w:t>
      </w:r>
      <w:r w:rsidRPr="00E44A77">
        <w:rPr>
          <w:noProof/>
          <w:sz w:val="28"/>
          <w:szCs w:val="28"/>
        </w:rPr>
        <w:drawing>
          <wp:inline distT="0" distB="0" distL="0" distR="0">
            <wp:extent cx="114300" cy="123825"/>
            <wp:effectExtent l="19050" t="0" r="0" b="0"/>
            <wp:docPr id="143" name="Рисунок 134" descr="https://mitpress.mit.edu/sites/default/files/titles/content/sicm/chap1-Z-G-D-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mitpress.mit.edu/sites/default/files/titles/content/sicm/chap1-Z-G-D-27.gif"/>
                    <pic:cNvPicPr>
                      <a:picLocks noChangeAspect="1" noChangeArrowheads="1"/>
                    </pic:cNvPicPr>
                  </pic:nvPicPr>
                  <pic:blipFill>
                    <a:blip r:embed="rId137"/>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E44A77">
        <w:rPr>
          <w:sz w:val="28"/>
          <w:szCs w:val="28"/>
          <w:lang w:val="en-US"/>
        </w:rPr>
        <w:t xml:space="preserve">, where </w:t>
      </w:r>
      <w:r w:rsidRPr="00E44A77">
        <w:rPr>
          <w:noProof/>
          <w:sz w:val="28"/>
          <w:szCs w:val="28"/>
        </w:rPr>
        <w:drawing>
          <wp:inline distT="0" distB="0" distL="0" distR="0">
            <wp:extent cx="114300" cy="123825"/>
            <wp:effectExtent l="19050" t="0" r="0" b="0"/>
            <wp:docPr id="144" name="Рисунок 135" descr="https://mitpress.mit.edu/sites/default/files/titles/content/sicm/chap1-Z-G-D-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mitpress.mit.edu/sites/default/files/titles/content/sicm/chap1-Z-G-D-27.gif"/>
                    <pic:cNvPicPr>
                      <a:picLocks noChangeAspect="1" noChangeArrowheads="1"/>
                    </pic:cNvPicPr>
                  </pic:nvPicPr>
                  <pic:blipFill>
                    <a:blip r:embed="rId137"/>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E44A77">
        <w:rPr>
          <w:sz w:val="28"/>
          <w:szCs w:val="28"/>
          <w:lang w:val="en-US"/>
        </w:rPr>
        <w:t xml:space="preserve">is the functional inverse of </w:t>
      </w:r>
      <w:r w:rsidRPr="00E44A77">
        <w:rPr>
          <w:rStyle w:val="a5"/>
          <w:rFonts w:eastAsiaTheme="majorEastAsia"/>
          <w:sz w:val="28"/>
          <w:szCs w:val="28"/>
          <w:lang w:val="en-US"/>
        </w:rPr>
        <w:t>DF</w:t>
      </w:r>
      <w:r w:rsidRPr="00E44A77">
        <w:rPr>
          <w:sz w:val="28"/>
          <w:szCs w:val="28"/>
          <w:lang w:val="en-US"/>
        </w:rPr>
        <w:t>.</w:t>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We can use the </w:t>
      </w:r>
      <w:r w:rsidRPr="00E44A77">
        <w:rPr>
          <w:rStyle w:val="HTML"/>
          <w:rFonts w:ascii="Times New Roman" w:eastAsiaTheme="majorEastAsia" w:hAnsi="Times New Roman" w:cs="Times New Roman"/>
          <w:sz w:val="28"/>
          <w:szCs w:val="28"/>
          <w:lang w:val="en-US"/>
        </w:rPr>
        <w:t>Legendre-transform</w:t>
      </w:r>
      <w:r w:rsidRPr="00E44A77">
        <w:rPr>
          <w:sz w:val="28"/>
          <w:szCs w:val="28"/>
          <w:lang w:val="en-US"/>
        </w:rPr>
        <w:t xml:space="preserve"> procedure to compute a Hamiltonian from a </w:t>
      </w:r>
      <w:proofErr w:type="spellStart"/>
      <w:r w:rsidRPr="00E44A77">
        <w:rPr>
          <w:sz w:val="28"/>
          <w:szCs w:val="28"/>
          <w:lang w:val="en-US"/>
        </w:rPr>
        <w:t>Lagrangian</w:t>
      </w:r>
      <w:proofErr w:type="spellEnd"/>
      <w:r w:rsidRPr="00E44A77">
        <w:rPr>
          <w:sz w:val="28"/>
          <w:szCs w:val="28"/>
          <w:lang w:val="en-US"/>
        </w:rPr>
        <w:t xml:space="preserve">: </w:t>
      </w:r>
    </w:p>
    <w:p w:rsidR="003B251B" w:rsidRPr="00E44A77" w:rsidRDefault="003B251B" w:rsidP="003B251B">
      <w:pPr>
        <w:pStyle w:val="a4"/>
        <w:spacing w:before="0" w:beforeAutospacing="0" w:after="0" w:afterAutospacing="0"/>
        <w:ind w:firstLine="426"/>
        <w:jc w:val="both"/>
        <w:rPr>
          <w:sz w:val="28"/>
          <w:szCs w:val="28"/>
          <w:lang w:val="en-US"/>
        </w:rPr>
      </w:pPr>
      <w:bookmarkStart w:id="279" w:name="%_idx_1662"/>
      <w:bookmarkEnd w:id="279"/>
      <w:r w:rsidRPr="00E44A77">
        <w:rPr>
          <w:sz w:val="28"/>
          <w:szCs w:val="28"/>
          <w:lang w:val="en-US"/>
        </w:rPr>
        <w:lastRenderedPageBreak/>
        <w:t xml:space="preserve">For example, the Hamiltonian for the motion of the point mass with the potential energy </w:t>
      </w:r>
      <w:r w:rsidRPr="00E44A77">
        <w:rPr>
          <w:rStyle w:val="a5"/>
          <w:rFonts w:eastAsiaTheme="majorEastAsia"/>
          <w:sz w:val="28"/>
          <w:szCs w:val="28"/>
          <w:lang w:val="en-US"/>
        </w:rPr>
        <w:t>V</w:t>
      </w:r>
      <w:r w:rsidRPr="00E44A77">
        <w:rPr>
          <w:sz w:val="28"/>
          <w:szCs w:val="28"/>
          <w:lang w:val="en-US"/>
        </w:rPr>
        <w:t>(</w:t>
      </w:r>
      <w:r w:rsidRPr="00E44A77">
        <w:rPr>
          <w:rStyle w:val="a5"/>
          <w:rFonts w:eastAsiaTheme="majorEastAsia"/>
          <w:sz w:val="28"/>
          <w:szCs w:val="28"/>
          <w:lang w:val="en-US"/>
        </w:rPr>
        <w:t>x</w:t>
      </w:r>
      <w:r w:rsidRPr="00E44A77">
        <w:rPr>
          <w:sz w:val="28"/>
          <w:szCs w:val="28"/>
          <w:lang w:val="en-US"/>
        </w:rPr>
        <w:t xml:space="preserve">, </w:t>
      </w:r>
      <w:r w:rsidRPr="00E44A77">
        <w:rPr>
          <w:rStyle w:val="a5"/>
          <w:rFonts w:eastAsiaTheme="majorEastAsia"/>
          <w:sz w:val="28"/>
          <w:szCs w:val="28"/>
          <w:lang w:val="en-US"/>
        </w:rPr>
        <w:t>y</w:t>
      </w:r>
      <w:r w:rsidRPr="00E44A77">
        <w:rPr>
          <w:sz w:val="28"/>
          <w:szCs w:val="28"/>
          <w:lang w:val="en-US"/>
        </w:rPr>
        <w:t xml:space="preserve">) may be computed from the </w:t>
      </w:r>
      <w:proofErr w:type="spellStart"/>
      <w:r w:rsidRPr="00E44A77">
        <w:rPr>
          <w:sz w:val="28"/>
          <w:szCs w:val="28"/>
          <w:lang w:val="en-US"/>
        </w:rPr>
        <w:t>Lagrangian</w:t>
      </w:r>
      <w:proofErr w:type="spellEnd"/>
      <w:r w:rsidRPr="00E44A77">
        <w:rPr>
          <w:sz w:val="28"/>
          <w:szCs w:val="28"/>
          <w:lang w:val="en-US"/>
        </w:rPr>
        <w:t xml:space="preserve">: </w:t>
      </w:r>
    </w:p>
    <w:p w:rsidR="003B251B" w:rsidRPr="00E44A77" w:rsidRDefault="003B251B" w:rsidP="00750622">
      <w:pPr>
        <w:spacing w:after="0" w:line="240" w:lineRule="auto"/>
        <w:ind w:firstLine="426"/>
        <w:jc w:val="center"/>
        <w:rPr>
          <w:rFonts w:ascii="Times New Roman" w:hAnsi="Times New Roman" w:cs="Times New Roman"/>
          <w:sz w:val="28"/>
          <w:szCs w:val="28"/>
        </w:rPr>
      </w:pPr>
      <w:bookmarkStart w:id="280" w:name="%_idx_1666"/>
      <w:bookmarkEnd w:id="280"/>
      <w:r w:rsidRPr="00E44A77">
        <w:rPr>
          <w:rFonts w:ascii="Times New Roman" w:hAnsi="Times New Roman" w:cs="Times New Roman"/>
          <w:noProof/>
          <w:sz w:val="28"/>
          <w:szCs w:val="28"/>
          <w:lang w:eastAsia="ru-RU"/>
        </w:rPr>
        <w:drawing>
          <wp:inline distT="0" distB="0" distL="0" distR="0">
            <wp:extent cx="1381125" cy="361950"/>
            <wp:effectExtent l="19050" t="0" r="9525" b="0"/>
            <wp:docPr id="145" name="Рисунок 137" descr="https://mitpress.mit.edu/sites/default/files/titles/content/sicm/chap3-Z-G-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mitpress.mit.edu/sites/default/files/titles/content/sicm/chap3-Z-G-69.gif"/>
                    <pic:cNvPicPr>
                      <a:picLocks noChangeAspect="1" noChangeArrowheads="1"/>
                    </pic:cNvPicPr>
                  </pic:nvPicPr>
                  <pic:blipFill>
                    <a:blip r:embed="rId233"/>
                    <a:srcRect/>
                    <a:stretch>
                      <a:fillRect/>
                    </a:stretch>
                  </pic:blipFill>
                  <pic:spPr bwMode="auto">
                    <a:xfrm>
                      <a:off x="0" y="0"/>
                      <a:ext cx="1381125" cy="361950"/>
                    </a:xfrm>
                    <a:prstGeom prst="rect">
                      <a:avLst/>
                    </a:prstGeom>
                    <a:noFill/>
                    <a:ln w="9525">
                      <a:noFill/>
                      <a:miter lim="800000"/>
                      <a:headEnd/>
                      <a:tailEnd/>
                    </a:ln>
                  </pic:spPr>
                </pic:pic>
              </a:graphicData>
            </a:graphic>
          </wp:inline>
        </w:drawing>
      </w:r>
    </w:p>
    <w:p w:rsidR="00A962BE" w:rsidRDefault="003B251B" w:rsidP="003B251B">
      <w:pPr>
        <w:pStyle w:val="a4"/>
        <w:spacing w:before="0" w:beforeAutospacing="0" w:after="0" w:afterAutospacing="0"/>
        <w:ind w:firstLine="426"/>
        <w:jc w:val="both"/>
        <w:rPr>
          <w:rStyle w:val="a8"/>
          <w:sz w:val="28"/>
          <w:szCs w:val="28"/>
          <w:lang w:val="en-US"/>
        </w:rPr>
      </w:pPr>
      <w:bookmarkStart w:id="281" w:name="%_thm_3.6"/>
      <w:bookmarkEnd w:id="281"/>
      <w:r w:rsidRPr="00E44A77">
        <w:rPr>
          <w:b/>
          <w:bCs/>
          <w:sz w:val="28"/>
          <w:szCs w:val="28"/>
          <w:lang w:val="en-US"/>
        </w:rPr>
        <w:t>Exercise 3.6.</w:t>
      </w:r>
      <w:r w:rsidRPr="00E44A77">
        <w:rPr>
          <w:sz w:val="28"/>
          <w:szCs w:val="28"/>
          <w:lang w:val="en-US"/>
        </w:rPr>
        <w:t>  </w:t>
      </w:r>
      <w:r w:rsidRPr="00E44A77">
        <w:rPr>
          <w:rStyle w:val="a8"/>
          <w:sz w:val="28"/>
          <w:szCs w:val="28"/>
          <w:lang w:val="en-US"/>
        </w:rPr>
        <w:t>On a helical track</w:t>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A uniform cylinder of mass </w:t>
      </w:r>
      <w:r w:rsidRPr="00E44A77">
        <w:rPr>
          <w:rStyle w:val="a5"/>
          <w:rFonts w:eastAsiaTheme="majorEastAsia"/>
          <w:sz w:val="28"/>
          <w:szCs w:val="28"/>
          <w:lang w:val="en-US"/>
        </w:rPr>
        <w:t>M</w:t>
      </w:r>
      <w:r w:rsidRPr="00E44A77">
        <w:rPr>
          <w:sz w:val="28"/>
          <w:szCs w:val="28"/>
          <w:lang w:val="en-US"/>
        </w:rPr>
        <w:t xml:space="preserve">, radius </w:t>
      </w:r>
      <w:r w:rsidRPr="00E44A77">
        <w:rPr>
          <w:rStyle w:val="a5"/>
          <w:rFonts w:eastAsiaTheme="majorEastAsia"/>
          <w:sz w:val="28"/>
          <w:szCs w:val="28"/>
          <w:lang w:val="en-US"/>
        </w:rPr>
        <w:t>R</w:t>
      </w:r>
      <w:r w:rsidRPr="00E44A77">
        <w:rPr>
          <w:sz w:val="28"/>
          <w:szCs w:val="28"/>
          <w:lang w:val="en-US"/>
        </w:rPr>
        <w:t xml:space="preserve">, and height </w:t>
      </w:r>
      <w:r w:rsidRPr="00E44A77">
        <w:rPr>
          <w:rStyle w:val="a5"/>
          <w:rFonts w:eastAsiaTheme="majorEastAsia"/>
          <w:sz w:val="28"/>
          <w:szCs w:val="28"/>
          <w:lang w:val="en-US"/>
        </w:rPr>
        <w:t>h</w:t>
      </w:r>
      <w:r w:rsidRPr="00E44A77">
        <w:rPr>
          <w:sz w:val="28"/>
          <w:szCs w:val="28"/>
          <w:lang w:val="en-US"/>
        </w:rPr>
        <w:t xml:space="preserve"> is mounted so as to rotate freely on a vertical axis. A mass point of mass </w:t>
      </w:r>
      <w:r w:rsidRPr="00E44A77">
        <w:rPr>
          <w:rStyle w:val="a5"/>
          <w:rFonts w:eastAsiaTheme="majorEastAsia"/>
          <w:sz w:val="28"/>
          <w:szCs w:val="28"/>
          <w:lang w:val="en-US"/>
        </w:rPr>
        <w:t>m</w:t>
      </w:r>
      <w:r w:rsidRPr="00E44A77">
        <w:rPr>
          <w:sz w:val="28"/>
          <w:szCs w:val="28"/>
          <w:lang w:val="en-US"/>
        </w:rPr>
        <w:t xml:space="preserve"> is constrained to move on a uniform frictionless helical track of pitch </w:t>
      </w:r>
      <w:r w:rsidRPr="00E44A77">
        <w:rPr>
          <w:i/>
          <w:iCs/>
          <w:sz w:val="28"/>
          <w:szCs w:val="28"/>
          <w:lang w:val="en-US"/>
        </w:rPr>
        <w:t>ß</w:t>
      </w:r>
      <w:r w:rsidRPr="00E44A77">
        <w:rPr>
          <w:sz w:val="28"/>
          <w:szCs w:val="28"/>
          <w:lang w:val="en-US"/>
        </w:rPr>
        <w:t xml:space="preserve"> (measured in radians per meter of drop along the cylinder) mounted on the surface of the cylinder (see figure </w:t>
      </w:r>
      <w:hyperlink r:id="rId234" w:anchor="FIGURE_3.2" w:history="1">
        <w:r w:rsidRPr="00E44A77">
          <w:rPr>
            <w:rStyle w:val="a3"/>
            <w:rFonts w:eastAsiaTheme="majorEastAsia"/>
            <w:color w:val="auto"/>
            <w:sz w:val="28"/>
            <w:szCs w:val="28"/>
            <w:lang w:val="en-US"/>
          </w:rPr>
          <w:t>3.2</w:t>
        </w:r>
      </w:hyperlink>
      <w:r w:rsidRPr="00E44A77">
        <w:rPr>
          <w:sz w:val="28"/>
          <w:szCs w:val="28"/>
          <w:lang w:val="en-US"/>
        </w:rPr>
        <w:t>). The mass is acted upon by standard gravity (</w:t>
      </w:r>
      <w:r w:rsidRPr="00E44A77">
        <w:rPr>
          <w:rStyle w:val="a5"/>
          <w:rFonts w:eastAsiaTheme="majorEastAsia"/>
          <w:sz w:val="28"/>
          <w:szCs w:val="28"/>
          <w:lang w:val="en-US"/>
        </w:rPr>
        <w:t>g</w:t>
      </w:r>
      <w:r w:rsidRPr="00E44A77">
        <w:rPr>
          <w:sz w:val="28"/>
          <w:szCs w:val="28"/>
          <w:lang w:val="en-US"/>
        </w:rPr>
        <w:t xml:space="preserve"> = 9.8 ms</w:t>
      </w:r>
      <w:r w:rsidRPr="00E44A77">
        <w:rPr>
          <w:rStyle w:val="HTML"/>
          <w:rFonts w:ascii="Times New Roman" w:eastAsiaTheme="majorEastAsia" w:hAnsi="Times New Roman" w:cs="Times New Roman"/>
          <w:sz w:val="28"/>
          <w:szCs w:val="28"/>
          <w:vertAlign w:val="superscript"/>
          <w:lang w:val="en-US"/>
        </w:rPr>
        <w:t>-</w:t>
      </w:r>
      <w:r w:rsidRPr="00E44A77">
        <w:rPr>
          <w:sz w:val="28"/>
          <w:szCs w:val="28"/>
          <w:vertAlign w:val="superscript"/>
          <w:lang w:val="en-US"/>
        </w:rPr>
        <w:t>2</w:t>
      </w:r>
      <w:r w:rsidRPr="00E44A77">
        <w:rPr>
          <w:sz w:val="28"/>
          <w:szCs w:val="28"/>
          <w:lang w:val="en-US"/>
        </w:rPr>
        <w:t>).</w:t>
      </w:r>
    </w:p>
    <w:p w:rsidR="003B251B" w:rsidRPr="00E44A77" w:rsidRDefault="003B251B" w:rsidP="00750622">
      <w:pPr>
        <w:spacing w:after="0" w:line="240" w:lineRule="auto"/>
        <w:ind w:firstLine="426"/>
        <w:jc w:val="center"/>
        <w:rPr>
          <w:rFonts w:ascii="Times New Roman" w:hAnsi="Times New Roman" w:cs="Times New Roman"/>
          <w:sz w:val="28"/>
          <w:szCs w:val="28"/>
        </w:rPr>
      </w:pPr>
      <w:bookmarkStart w:id="282" w:name="FIGURE_3.2"/>
      <w:bookmarkEnd w:id="282"/>
      <w:r w:rsidRPr="00E44A77">
        <w:rPr>
          <w:rFonts w:ascii="Times New Roman" w:hAnsi="Times New Roman" w:cs="Times New Roman"/>
          <w:noProof/>
          <w:sz w:val="28"/>
          <w:szCs w:val="28"/>
          <w:lang w:eastAsia="ru-RU"/>
        </w:rPr>
        <w:drawing>
          <wp:inline distT="0" distB="0" distL="0" distR="0">
            <wp:extent cx="1809750" cy="2247900"/>
            <wp:effectExtent l="19050" t="0" r="0" b="0"/>
            <wp:docPr id="146" name="Рисунок 139" descr="https://mitpress.mit.edu/sites/default/files/titles/content/sicm/chap3-Z-G-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mitpress.mit.edu/sites/default/files/titles/content/sicm/chap3-Z-G-70.gif"/>
                    <pic:cNvPicPr>
                      <a:picLocks noChangeAspect="1" noChangeArrowheads="1"/>
                    </pic:cNvPicPr>
                  </pic:nvPicPr>
                  <pic:blipFill>
                    <a:blip r:embed="rId235"/>
                    <a:srcRect/>
                    <a:stretch>
                      <a:fillRect/>
                    </a:stretch>
                  </pic:blipFill>
                  <pic:spPr bwMode="auto">
                    <a:xfrm>
                      <a:off x="0" y="0"/>
                      <a:ext cx="1809750" cy="2247900"/>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lang w:val="en-US"/>
        </w:rPr>
      </w:pPr>
      <w:r w:rsidRPr="00E44A77">
        <w:rPr>
          <w:rStyle w:val="a8"/>
          <w:sz w:val="28"/>
          <w:szCs w:val="28"/>
          <w:lang w:val="en-US"/>
        </w:rPr>
        <w:t>a</w:t>
      </w:r>
      <w:r w:rsidRPr="00E44A77">
        <w:rPr>
          <w:sz w:val="28"/>
          <w:szCs w:val="28"/>
          <w:lang w:val="en-US"/>
        </w:rPr>
        <w:t xml:space="preserve">.  What are the degrees of freedom of this system? Pick and describe a convenient set of generalized coordinates for this problem. Write a </w:t>
      </w:r>
      <w:proofErr w:type="spellStart"/>
      <w:r w:rsidRPr="00E44A77">
        <w:rPr>
          <w:sz w:val="28"/>
          <w:szCs w:val="28"/>
          <w:lang w:val="en-US"/>
        </w:rPr>
        <w:t>Lagrangian</w:t>
      </w:r>
      <w:proofErr w:type="spellEnd"/>
      <w:r w:rsidRPr="00E44A77">
        <w:rPr>
          <w:sz w:val="28"/>
          <w:szCs w:val="28"/>
          <w:lang w:val="en-US"/>
        </w:rPr>
        <w:t xml:space="preserve"> to describe the dynamical behavior. It may help to know that the moment of inertia of a cylinder around its axis is (1/2)</w:t>
      </w:r>
      <w:r w:rsidRPr="00E44A77">
        <w:rPr>
          <w:rStyle w:val="a5"/>
          <w:rFonts w:eastAsiaTheme="majorEastAsia"/>
          <w:sz w:val="28"/>
          <w:szCs w:val="28"/>
          <w:lang w:val="en-US"/>
        </w:rPr>
        <w:t>MR</w:t>
      </w:r>
      <w:r w:rsidRPr="00E44A77">
        <w:rPr>
          <w:sz w:val="28"/>
          <w:szCs w:val="28"/>
          <w:vertAlign w:val="superscript"/>
          <w:lang w:val="en-US"/>
        </w:rPr>
        <w:t>2</w:t>
      </w:r>
      <w:r w:rsidRPr="00E44A77">
        <w:rPr>
          <w:sz w:val="28"/>
          <w:szCs w:val="28"/>
          <w:lang w:val="en-US"/>
        </w:rPr>
        <w:t>. You may find it easier to do the algebra if various constants are combined and represented as single symbols.</w:t>
      </w:r>
    </w:p>
    <w:p w:rsidR="003B251B" w:rsidRPr="00E44A77" w:rsidRDefault="003B251B" w:rsidP="003B251B">
      <w:pPr>
        <w:pStyle w:val="a4"/>
        <w:spacing w:before="0" w:beforeAutospacing="0" w:after="0" w:afterAutospacing="0"/>
        <w:ind w:firstLine="426"/>
        <w:jc w:val="both"/>
        <w:rPr>
          <w:sz w:val="28"/>
          <w:szCs w:val="28"/>
          <w:lang w:val="en-US"/>
        </w:rPr>
      </w:pPr>
      <w:r w:rsidRPr="00E44A77">
        <w:rPr>
          <w:rStyle w:val="a8"/>
          <w:sz w:val="28"/>
          <w:szCs w:val="28"/>
          <w:lang w:val="en-US"/>
        </w:rPr>
        <w:t>b</w:t>
      </w:r>
      <w:r w:rsidRPr="00E44A77">
        <w:rPr>
          <w:sz w:val="28"/>
          <w:szCs w:val="28"/>
          <w:lang w:val="en-US"/>
        </w:rPr>
        <w:t>.  Make a Hamiltonian for the system. Write Hamilton's equations for the system. Are there any conserved quantities?</w:t>
      </w:r>
    </w:p>
    <w:p w:rsidR="003B251B" w:rsidRPr="00E44A77" w:rsidRDefault="003B251B" w:rsidP="003B251B">
      <w:pPr>
        <w:pStyle w:val="a4"/>
        <w:spacing w:before="0" w:beforeAutospacing="0" w:after="0" w:afterAutospacing="0"/>
        <w:ind w:firstLine="426"/>
        <w:jc w:val="both"/>
        <w:rPr>
          <w:sz w:val="28"/>
          <w:szCs w:val="28"/>
          <w:lang w:val="en-US"/>
        </w:rPr>
      </w:pPr>
      <w:r w:rsidRPr="00E44A77">
        <w:rPr>
          <w:rStyle w:val="a8"/>
          <w:sz w:val="28"/>
          <w:szCs w:val="28"/>
          <w:lang w:val="en-US"/>
        </w:rPr>
        <w:t>c</w:t>
      </w:r>
      <w:r w:rsidRPr="00E44A77">
        <w:rPr>
          <w:sz w:val="28"/>
          <w:szCs w:val="28"/>
          <w:lang w:val="en-US"/>
        </w:rPr>
        <w:t xml:space="preserve">.  If we release the mass point at time </w:t>
      </w:r>
      <w:r w:rsidRPr="00E44A77">
        <w:rPr>
          <w:rStyle w:val="a5"/>
          <w:rFonts w:eastAsiaTheme="majorEastAsia"/>
          <w:sz w:val="28"/>
          <w:szCs w:val="28"/>
          <w:lang w:val="en-US"/>
        </w:rPr>
        <w:t>t</w:t>
      </w:r>
      <w:r w:rsidRPr="00E44A77">
        <w:rPr>
          <w:sz w:val="28"/>
          <w:szCs w:val="28"/>
          <w:lang w:val="en-US"/>
        </w:rPr>
        <w:t xml:space="preserve"> = 0 at the top of the track with zero initial speed and let it slide down, what is the motion of the system? </w:t>
      </w:r>
    </w:p>
    <w:p w:rsidR="00A962BE" w:rsidRDefault="003B251B" w:rsidP="003B251B">
      <w:pPr>
        <w:pStyle w:val="a4"/>
        <w:spacing w:before="0" w:beforeAutospacing="0" w:after="0" w:afterAutospacing="0"/>
        <w:ind w:firstLine="426"/>
        <w:jc w:val="both"/>
        <w:rPr>
          <w:rStyle w:val="a8"/>
          <w:sz w:val="28"/>
          <w:szCs w:val="28"/>
          <w:lang w:val="en-US"/>
        </w:rPr>
      </w:pPr>
      <w:bookmarkStart w:id="283" w:name="%_thm_3.7"/>
      <w:bookmarkEnd w:id="283"/>
      <w:r w:rsidRPr="00E44A77">
        <w:rPr>
          <w:b/>
          <w:bCs/>
          <w:sz w:val="28"/>
          <w:szCs w:val="28"/>
          <w:lang w:val="en-US"/>
        </w:rPr>
        <w:t>Exercise 3.7.</w:t>
      </w:r>
      <w:r w:rsidRPr="00E44A77">
        <w:rPr>
          <w:sz w:val="28"/>
          <w:szCs w:val="28"/>
          <w:lang w:val="en-US"/>
        </w:rPr>
        <w:t>  </w:t>
      </w:r>
      <w:r w:rsidRPr="00E44A77">
        <w:rPr>
          <w:rStyle w:val="a8"/>
          <w:sz w:val="28"/>
          <w:szCs w:val="28"/>
          <w:lang w:val="en-US"/>
        </w:rPr>
        <w:t>An ellipsoidal bowl</w:t>
      </w:r>
    </w:p>
    <w:p w:rsidR="003B251B"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Consider a point particle of mass </w:t>
      </w:r>
      <w:r w:rsidRPr="00E44A77">
        <w:rPr>
          <w:rStyle w:val="a5"/>
          <w:rFonts w:eastAsiaTheme="majorEastAsia"/>
          <w:sz w:val="28"/>
          <w:szCs w:val="28"/>
          <w:lang w:val="en-US"/>
        </w:rPr>
        <w:t>m</w:t>
      </w:r>
      <w:r w:rsidRPr="00E44A77">
        <w:rPr>
          <w:sz w:val="28"/>
          <w:szCs w:val="28"/>
          <w:lang w:val="en-US"/>
        </w:rPr>
        <w:t xml:space="preserve"> constrained to move in a bowl and acted upon by a uniform gravitational acceleration </w:t>
      </w:r>
      <w:r w:rsidRPr="00E44A77">
        <w:rPr>
          <w:rStyle w:val="a5"/>
          <w:rFonts w:eastAsiaTheme="majorEastAsia"/>
          <w:sz w:val="28"/>
          <w:szCs w:val="28"/>
          <w:lang w:val="en-US"/>
        </w:rPr>
        <w:t>g</w:t>
      </w:r>
      <w:r w:rsidRPr="00E44A77">
        <w:rPr>
          <w:sz w:val="28"/>
          <w:szCs w:val="28"/>
          <w:lang w:val="en-US"/>
        </w:rPr>
        <w:t xml:space="preserve">. The bowl is ellipsoidal, with height </w:t>
      </w:r>
      <w:r w:rsidRPr="00E44A77">
        <w:rPr>
          <w:rStyle w:val="a5"/>
          <w:rFonts w:eastAsiaTheme="majorEastAsia"/>
          <w:sz w:val="28"/>
          <w:szCs w:val="28"/>
          <w:lang w:val="en-US"/>
        </w:rPr>
        <w:t>z</w:t>
      </w:r>
      <w:r w:rsidRPr="00E44A77">
        <w:rPr>
          <w:sz w:val="28"/>
          <w:szCs w:val="28"/>
          <w:lang w:val="en-US"/>
        </w:rPr>
        <w:t xml:space="preserve"> = </w:t>
      </w:r>
      <w:r w:rsidRPr="00E44A77">
        <w:rPr>
          <w:rStyle w:val="a5"/>
          <w:rFonts w:eastAsiaTheme="majorEastAsia"/>
          <w:sz w:val="28"/>
          <w:szCs w:val="28"/>
          <w:lang w:val="en-US"/>
        </w:rPr>
        <w:t>a</w:t>
      </w:r>
      <w:r w:rsidRPr="00E44A77">
        <w:rPr>
          <w:sz w:val="28"/>
          <w:szCs w:val="28"/>
          <w:lang w:val="en-US"/>
        </w:rPr>
        <w:t xml:space="preserve"> </w:t>
      </w:r>
      <w:r w:rsidRPr="00E44A77">
        <w:rPr>
          <w:rStyle w:val="a5"/>
          <w:rFonts w:eastAsiaTheme="majorEastAsia"/>
          <w:sz w:val="28"/>
          <w:szCs w:val="28"/>
          <w:lang w:val="en-US"/>
        </w:rPr>
        <w:t>x</w:t>
      </w:r>
      <w:r w:rsidRPr="00E44A77">
        <w:rPr>
          <w:sz w:val="28"/>
          <w:szCs w:val="28"/>
          <w:vertAlign w:val="superscript"/>
          <w:lang w:val="en-US"/>
        </w:rPr>
        <w:t>2</w:t>
      </w:r>
      <w:r w:rsidRPr="00E44A77">
        <w:rPr>
          <w:sz w:val="28"/>
          <w:szCs w:val="28"/>
          <w:lang w:val="en-US"/>
        </w:rPr>
        <w:t xml:space="preserve"> + </w:t>
      </w:r>
      <w:r w:rsidRPr="00E44A77">
        <w:rPr>
          <w:rStyle w:val="a5"/>
          <w:rFonts w:eastAsiaTheme="majorEastAsia"/>
          <w:sz w:val="28"/>
          <w:szCs w:val="28"/>
          <w:lang w:val="en-US"/>
        </w:rPr>
        <w:t>b</w:t>
      </w:r>
      <w:r w:rsidRPr="00E44A77">
        <w:rPr>
          <w:sz w:val="28"/>
          <w:szCs w:val="28"/>
          <w:lang w:val="en-US"/>
        </w:rPr>
        <w:t xml:space="preserve"> </w:t>
      </w:r>
      <w:r w:rsidRPr="00E44A77">
        <w:rPr>
          <w:rStyle w:val="a5"/>
          <w:rFonts w:eastAsiaTheme="majorEastAsia"/>
          <w:sz w:val="28"/>
          <w:szCs w:val="28"/>
          <w:lang w:val="en-US"/>
        </w:rPr>
        <w:t>y</w:t>
      </w:r>
      <w:r w:rsidRPr="00E44A77">
        <w:rPr>
          <w:sz w:val="28"/>
          <w:szCs w:val="28"/>
          <w:vertAlign w:val="superscript"/>
          <w:lang w:val="en-US"/>
        </w:rPr>
        <w:t>2</w:t>
      </w:r>
      <w:r w:rsidRPr="00E44A77">
        <w:rPr>
          <w:sz w:val="28"/>
          <w:szCs w:val="28"/>
          <w:lang w:val="en-US"/>
        </w:rPr>
        <w:t xml:space="preserve">. Make a Hamiltonian for this system. Can you make any immediate deductions about this system? </w:t>
      </w:r>
    </w:p>
    <w:p w:rsidR="00C40FE1" w:rsidRDefault="00C40FE1" w:rsidP="003B251B">
      <w:pPr>
        <w:pStyle w:val="a4"/>
        <w:spacing w:before="0" w:beforeAutospacing="0" w:after="0" w:afterAutospacing="0"/>
        <w:ind w:firstLine="426"/>
        <w:jc w:val="both"/>
        <w:rPr>
          <w:sz w:val="28"/>
          <w:szCs w:val="28"/>
          <w:lang w:val="en-US"/>
        </w:rPr>
      </w:pPr>
    </w:p>
    <w:p w:rsidR="00432CC8" w:rsidRPr="00A65AE9" w:rsidRDefault="00432CC8" w:rsidP="00432CC8">
      <w:pPr>
        <w:spacing w:after="0" w:line="240" w:lineRule="auto"/>
        <w:ind w:firstLine="425"/>
        <w:jc w:val="both"/>
        <w:rPr>
          <w:rFonts w:ascii="Times New Roman" w:hAnsi="Times New Roman" w:cs="Times New Roman"/>
          <w:b/>
          <w:sz w:val="28"/>
          <w:szCs w:val="28"/>
          <w:lang w:val="en-US"/>
        </w:rPr>
      </w:pPr>
      <w:r w:rsidRPr="00A65AE9">
        <w:rPr>
          <w:rFonts w:ascii="Times New Roman" w:hAnsi="Times New Roman" w:cs="Times New Roman"/>
          <w:b/>
          <w:sz w:val="28"/>
          <w:szCs w:val="28"/>
          <w:lang w:val="en-US"/>
        </w:rPr>
        <w:t xml:space="preserve">The basic literature </w:t>
      </w:r>
    </w:p>
    <w:p w:rsidR="00432CC8" w:rsidRPr="005B1AA6" w:rsidRDefault="00432CC8" w:rsidP="00432CC8">
      <w:pPr>
        <w:spacing w:after="0" w:line="240" w:lineRule="auto"/>
        <w:ind w:firstLine="425"/>
        <w:jc w:val="both"/>
        <w:rPr>
          <w:rFonts w:ascii="Times New Roman" w:hAnsi="Times New Roman" w:cs="Times New Roman"/>
          <w:sz w:val="28"/>
          <w:szCs w:val="28"/>
          <w:lang w:val="en-US"/>
        </w:rPr>
      </w:pPr>
      <w:r w:rsidRPr="005B1AA6">
        <w:rPr>
          <w:rFonts w:ascii="Times New Roman" w:hAnsi="Times New Roman" w:cs="Times New Roman"/>
          <w:sz w:val="28"/>
          <w:szCs w:val="28"/>
          <w:lang w:val="en-US"/>
        </w:rPr>
        <w:t>1. Ralph H. Abraham and Jerrold E. Marsden</w:t>
      </w:r>
      <w:r>
        <w:rPr>
          <w:rFonts w:ascii="Times New Roman" w:hAnsi="Times New Roman" w:cs="Times New Roman"/>
          <w:sz w:val="28"/>
          <w:szCs w:val="28"/>
          <w:lang w:val="en-US"/>
        </w:rPr>
        <w:t>.</w:t>
      </w:r>
      <w:r w:rsidRPr="005B1AA6">
        <w:rPr>
          <w:rFonts w:ascii="Times New Roman" w:hAnsi="Times New Roman" w:cs="Times New Roman"/>
          <w:sz w:val="28"/>
          <w:szCs w:val="28"/>
          <w:lang w:val="en-US"/>
        </w:rPr>
        <w:t xml:space="preserve"> </w:t>
      </w:r>
      <w:r w:rsidRPr="005B1AA6">
        <w:rPr>
          <w:rFonts w:ascii="Times New Roman" w:hAnsi="Times New Roman" w:cs="Times New Roman"/>
          <w:iCs/>
          <w:sz w:val="28"/>
          <w:szCs w:val="28"/>
          <w:lang w:val="en-US"/>
        </w:rPr>
        <w:t>Foundations of Mechanics</w:t>
      </w:r>
      <w:r>
        <w:rPr>
          <w:rFonts w:ascii="Times New Roman" w:hAnsi="Times New Roman" w:cs="Times New Roman"/>
          <w:iCs/>
          <w:sz w:val="28"/>
          <w:szCs w:val="28"/>
          <w:lang w:val="en-US"/>
        </w:rPr>
        <w:t>.</w:t>
      </w:r>
      <w:r w:rsidRPr="005B1AA6">
        <w:rPr>
          <w:rFonts w:ascii="Times New Roman" w:hAnsi="Times New Roman" w:cs="Times New Roman"/>
          <w:sz w:val="28"/>
          <w:szCs w:val="28"/>
          <w:lang w:val="en-US"/>
        </w:rPr>
        <w:t xml:space="preserve"> -Wesley, 1978.</w:t>
      </w:r>
    </w:p>
    <w:p w:rsidR="00432CC8" w:rsidRPr="005B1AA6"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2</w:t>
      </w:r>
      <w:r w:rsidRPr="005B1AA6">
        <w:rPr>
          <w:rFonts w:ascii="Times New Roman" w:hAnsi="Times New Roman" w:cs="Times New Roman"/>
          <w:sz w:val="28"/>
          <w:szCs w:val="28"/>
          <w:lang w:val="en-US"/>
        </w:rPr>
        <w:t>. V. I. Arnold</w:t>
      </w:r>
      <w:r>
        <w:rPr>
          <w:rFonts w:ascii="Times New Roman" w:hAnsi="Times New Roman" w:cs="Times New Roman"/>
          <w:sz w:val="28"/>
          <w:szCs w:val="28"/>
          <w:lang w:val="en-US"/>
        </w:rPr>
        <w:t xml:space="preserve">. </w:t>
      </w:r>
      <w:r w:rsidRPr="005B1AA6">
        <w:rPr>
          <w:rFonts w:ascii="Times New Roman" w:hAnsi="Times New Roman" w:cs="Times New Roman"/>
          <w:sz w:val="28"/>
          <w:szCs w:val="28"/>
          <w:lang w:val="en-US"/>
        </w:rPr>
        <w:t>Small Denominators and Problems of Stability of Motion in Classical and Celestial Mechanics</w:t>
      </w:r>
      <w:r>
        <w:rPr>
          <w:rFonts w:ascii="Times New Roman" w:hAnsi="Times New Roman" w:cs="Times New Roman"/>
          <w:sz w:val="28"/>
          <w:szCs w:val="28"/>
          <w:lang w:val="en-US"/>
        </w:rPr>
        <w:t xml:space="preserve">. </w:t>
      </w:r>
      <w:r w:rsidRPr="005B1AA6">
        <w:rPr>
          <w:rFonts w:ascii="Times New Roman" w:hAnsi="Times New Roman" w:cs="Times New Roman"/>
          <w:iCs/>
          <w:sz w:val="28"/>
          <w:szCs w:val="28"/>
          <w:lang w:val="en-US"/>
        </w:rPr>
        <w:t>Russian Math.</w:t>
      </w:r>
      <w:r>
        <w:rPr>
          <w:rFonts w:ascii="Times New Roman" w:hAnsi="Times New Roman" w:cs="Times New Roman"/>
          <w:iCs/>
          <w:sz w:val="28"/>
          <w:szCs w:val="28"/>
          <w:lang w:val="en-US"/>
        </w:rPr>
        <w:t xml:space="preserve"> - </w:t>
      </w:r>
      <w:r w:rsidRPr="005B1AA6">
        <w:rPr>
          <w:rFonts w:ascii="Times New Roman" w:hAnsi="Times New Roman" w:cs="Times New Roman"/>
          <w:iCs/>
          <w:sz w:val="28"/>
          <w:szCs w:val="28"/>
          <w:lang w:val="en-US"/>
        </w:rPr>
        <w:t>Surveys</w:t>
      </w:r>
      <w:r w:rsidRPr="005B1AA6">
        <w:rPr>
          <w:rFonts w:ascii="Times New Roman" w:hAnsi="Times New Roman" w:cs="Times New Roman"/>
          <w:sz w:val="28"/>
          <w:szCs w:val="28"/>
          <w:lang w:val="en-US"/>
        </w:rPr>
        <w:t>, 1963.</w:t>
      </w:r>
    </w:p>
    <w:p w:rsidR="00432CC8" w:rsidRPr="005B1AA6"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3</w:t>
      </w:r>
      <w:r w:rsidRPr="005B1AA6">
        <w:rPr>
          <w:rFonts w:ascii="Times New Roman" w:hAnsi="Times New Roman" w:cs="Times New Roman"/>
          <w:sz w:val="28"/>
          <w:szCs w:val="28"/>
          <w:lang w:val="en-US"/>
        </w:rPr>
        <w:t>. V. I. Arnold</w:t>
      </w:r>
      <w:r>
        <w:rPr>
          <w:rFonts w:ascii="Times New Roman" w:hAnsi="Times New Roman" w:cs="Times New Roman"/>
          <w:sz w:val="28"/>
          <w:szCs w:val="28"/>
          <w:lang w:val="en-US"/>
        </w:rPr>
        <w:t>.</w:t>
      </w:r>
      <w:r w:rsidRPr="005B1AA6">
        <w:rPr>
          <w:rFonts w:ascii="Times New Roman" w:hAnsi="Times New Roman" w:cs="Times New Roman"/>
          <w:sz w:val="28"/>
          <w:szCs w:val="28"/>
          <w:lang w:val="en-US"/>
        </w:rPr>
        <w:t xml:space="preserve"> </w:t>
      </w:r>
      <w:r w:rsidRPr="005B1AA6">
        <w:rPr>
          <w:rFonts w:ascii="Times New Roman" w:hAnsi="Times New Roman" w:cs="Times New Roman"/>
          <w:iCs/>
          <w:sz w:val="28"/>
          <w:szCs w:val="28"/>
          <w:lang w:val="en-US"/>
        </w:rPr>
        <w:t>Mathematical Methods of Classical Mechanics</w:t>
      </w:r>
      <w:r>
        <w:rPr>
          <w:rFonts w:ascii="Times New Roman" w:hAnsi="Times New Roman" w:cs="Times New Roman"/>
          <w:iCs/>
          <w:sz w:val="28"/>
          <w:szCs w:val="28"/>
          <w:lang w:val="en-US"/>
        </w:rPr>
        <w:t>. -</w:t>
      </w:r>
      <w:r w:rsidRPr="005B1AA6">
        <w:rPr>
          <w:rFonts w:ascii="Times New Roman" w:hAnsi="Times New Roman" w:cs="Times New Roman"/>
          <w:sz w:val="28"/>
          <w:szCs w:val="28"/>
          <w:lang w:val="en-US"/>
        </w:rPr>
        <w:t xml:space="preserve"> Springer </w:t>
      </w:r>
      <w:proofErr w:type="spellStart"/>
      <w:r w:rsidRPr="005B1AA6">
        <w:rPr>
          <w:rFonts w:ascii="Times New Roman" w:hAnsi="Times New Roman" w:cs="Times New Roman"/>
          <w:sz w:val="28"/>
          <w:szCs w:val="28"/>
          <w:lang w:val="en-US"/>
        </w:rPr>
        <w:t>Verlag</w:t>
      </w:r>
      <w:proofErr w:type="spellEnd"/>
      <w:r w:rsidRPr="005B1AA6">
        <w:rPr>
          <w:rFonts w:ascii="Times New Roman" w:hAnsi="Times New Roman" w:cs="Times New Roman"/>
          <w:sz w:val="28"/>
          <w:szCs w:val="28"/>
          <w:lang w:val="en-US"/>
        </w:rPr>
        <w:t>, 1980.</w:t>
      </w:r>
    </w:p>
    <w:p w:rsidR="00432CC8" w:rsidRPr="005B1AA6"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4</w:t>
      </w:r>
      <w:r w:rsidRPr="005B1AA6">
        <w:rPr>
          <w:rFonts w:ascii="Times New Roman" w:hAnsi="Times New Roman" w:cs="Times New Roman"/>
          <w:sz w:val="28"/>
          <w:szCs w:val="28"/>
          <w:lang w:val="en-US"/>
        </w:rPr>
        <w:t>. V. I. Arnold, V. V. </w:t>
      </w:r>
      <w:proofErr w:type="spellStart"/>
      <w:r w:rsidRPr="005B1AA6">
        <w:rPr>
          <w:rFonts w:ascii="Times New Roman" w:hAnsi="Times New Roman" w:cs="Times New Roman"/>
          <w:sz w:val="28"/>
          <w:szCs w:val="28"/>
          <w:lang w:val="en-US"/>
        </w:rPr>
        <w:t>Kozlov</w:t>
      </w:r>
      <w:proofErr w:type="spellEnd"/>
      <w:r w:rsidRPr="005B1AA6">
        <w:rPr>
          <w:rFonts w:ascii="Times New Roman" w:hAnsi="Times New Roman" w:cs="Times New Roman"/>
          <w:sz w:val="28"/>
          <w:szCs w:val="28"/>
          <w:lang w:val="en-US"/>
        </w:rPr>
        <w:t xml:space="preserve"> and A. I. </w:t>
      </w:r>
      <w:proofErr w:type="spellStart"/>
      <w:r w:rsidRPr="005B1AA6">
        <w:rPr>
          <w:rFonts w:ascii="Times New Roman" w:hAnsi="Times New Roman" w:cs="Times New Roman"/>
          <w:sz w:val="28"/>
          <w:szCs w:val="28"/>
          <w:lang w:val="en-US"/>
        </w:rPr>
        <w:t>Neishtadt</w:t>
      </w:r>
      <w:proofErr w:type="spellEnd"/>
      <w:r>
        <w:rPr>
          <w:rFonts w:ascii="Times New Roman" w:hAnsi="Times New Roman" w:cs="Times New Roman"/>
          <w:sz w:val="28"/>
          <w:szCs w:val="28"/>
          <w:lang w:val="en-US"/>
        </w:rPr>
        <w:t xml:space="preserve">. </w:t>
      </w:r>
      <w:r w:rsidRPr="005B1AA6">
        <w:rPr>
          <w:rFonts w:ascii="Times New Roman" w:hAnsi="Times New Roman" w:cs="Times New Roman"/>
          <w:sz w:val="28"/>
          <w:szCs w:val="28"/>
          <w:lang w:val="en-US"/>
        </w:rPr>
        <w:t>Mathematical Aspects of Classical and Celestial Mechanics</w:t>
      </w:r>
      <w:r>
        <w:rPr>
          <w:rFonts w:ascii="Times New Roman" w:hAnsi="Times New Roman" w:cs="Times New Roman"/>
          <w:sz w:val="28"/>
          <w:szCs w:val="28"/>
          <w:lang w:val="en-US"/>
        </w:rPr>
        <w:t xml:space="preserve">. </w:t>
      </w:r>
      <w:r w:rsidRPr="005B1AA6">
        <w:rPr>
          <w:rFonts w:ascii="Times New Roman" w:hAnsi="Times New Roman" w:cs="Times New Roman"/>
          <w:iCs/>
          <w:sz w:val="28"/>
          <w:szCs w:val="28"/>
          <w:lang w:val="en-US"/>
        </w:rPr>
        <w:t>Dynamical Systems III</w:t>
      </w:r>
      <w:r>
        <w:rPr>
          <w:rFonts w:ascii="Times New Roman" w:hAnsi="Times New Roman" w:cs="Times New Roman"/>
          <w:iCs/>
          <w:sz w:val="28"/>
          <w:szCs w:val="28"/>
          <w:lang w:val="en-US"/>
        </w:rPr>
        <w:t>. -</w:t>
      </w:r>
      <w:r w:rsidRPr="005B1AA6">
        <w:rPr>
          <w:rFonts w:ascii="Times New Roman" w:hAnsi="Times New Roman" w:cs="Times New Roman"/>
          <w:sz w:val="28"/>
          <w:szCs w:val="28"/>
          <w:lang w:val="en-US"/>
        </w:rPr>
        <w:t xml:space="preserve"> Springer </w:t>
      </w:r>
      <w:proofErr w:type="spellStart"/>
      <w:r w:rsidRPr="005B1AA6">
        <w:rPr>
          <w:rFonts w:ascii="Times New Roman" w:hAnsi="Times New Roman" w:cs="Times New Roman"/>
          <w:sz w:val="28"/>
          <w:szCs w:val="28"/>
          <w:lang w:val="en-US"/>
        </w:rPr>
        <w:t>Verlag</w:t>
      </w:r>
      <w:proofErr w:type="spellEnd"/>
      <w:r w:rsidRPr="005B1AA6">
        <w:rPr>
          <w:rFonts w:ascii="Times New Roman" w:hAnsi="Times New Roman" w:cs="Times New Roman"/>
          <w:sz w:val="28"/>
          <w:szCs w:val="28"/>
          <w:lang w:val="en-US"/>
        </w:rPr>
        <w:t>, 1988.</w:t>
      </w:r>
    </w:p>
    <w:p w:rsidR="00432CC8" w:rsidRPr="005B1AA6"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5</w:t>
      </w:r>
      <w:r w:rsidRPr="005B1AA6">
        <w:rPr>
          <w:rFonts w:ascii="Times New Roman" w:hAnsi="Times New Roman" w:cs="Times New Roman"/>
          <w:sz w:val="28"/>
          <w:szCs w:val="28"/>
          <w:lang w:val="en-US"/>
        </w:rPr>
        <w:t xml:space="preserve">. Giovanni </w:t>
      </w:r>
      <w:proofErr w:type="spellStart"/>
      <w:r w:rsidRPr="005B1AA6">
        <w:rPr>
          <w:rFonts w:ascii="Times New Roman" w:hAnsi="Times New Roman" w:cs="Times New Roman"/>
          <w:sz w:val="28"/>
          <w:szCs w:val="28"/>
          <w:lang w:val="en-US"/>
        </w:rPr>
        <w:t>Gallavotti</w:t>
      </w:r>
      <w:proofErr w:type="spellEnd"/>
      <w:r>
        <w:rPr>
          <w:rFonts w:ascii="Times New Roman" w:hAnsi="Times New Roman" w:cs="Times New Roman"/>
          <w:sz w:val="28"/>
          <w:szCs w:val="28"/>
          <w:lang w:val="en-US"/>
        </w:rPr>
        <w:t>.</w:t>
      </w:r>
      <w:r w:rsidRPr="005B1AA6">
        <w:rPr>
          <w:rFonts w:ascii="Times New Roman" w:hAnsi="Times New Roman" w:cs="Times New Roman"/>
          <w:sz w:val="28"/>
          <w:szCs w:val="28"/>
          <w:lang w:val="en-US"/>
        </w:rPr>
        <w:t xml:space="preserve"> </w:t>
      </w:r>
      <w:r w:rsidRPr="005B1AA6">
        <w:rPr>
          <w:rFonts w:ascii="Times New Roman" w:hAnsi="Times New Roman" w:cs="Times New Roman"/>
          <w:iCs/>
          <w:sz w:val="28"/>
          <w:szCs w:val="28"/>
          <w:lang w:val="en-US"/>
        </w:rPr>
        <w:t>The Elements of Mechanics</w:t>
      </w:r>
      <w:r>
        <w:rPr>
          <w:rFonts w:ascii="Times New Roman" w:hAnsi="Times New Roman" w:cs="Times New Roman"/>
          <w:iCs/>
          <w:sz w:val="28"/>
          <w:szCs w:val="28"/>
          <w:lang w:val="en-US"/>
        </w:rPr>
        <w:t>. -</w:t>
      </w:r>
      <w:r w:rsidRPr="005B1AA6">
        <w:rPr>
          <w:rFonts w:ascii="Times New Roman" w:hAnsi="Times New Roman" w:cs="Times New Roman"/>
          <w:sz w:val="28"/>
          <w:szCs w:val="28"/>
          <w:lang w:val="en-US"/>
        </w:rPr>
        <w:t xml:space="preserve"> Springer </w:t>
      </w:r>
      <w:proofErr w:type="spellStart"/>
      <w:r w:rsidRPr="005B1AA6">
        <w:rPr>
          <w:rFonts w:ascii="Times New Roman" w:hAnsi="Times New Roman" w:cs="Times New Roman"/>
          <w:sz w:val="28"/>
          <w:szCs w:val="28"/>
          <w:lang w:val="en-US"/>
        </w:rPr>
        <w:t>Verlag</w:t>
      </w:r>
      <w:proofErr w:type="spellEnd"/>
      <w:r w:rsidRPr="005B1AA6">
        <w:rPr>
          <w:rFonts w:ascii="Times New Roman" w:hAnsi="Times New Roman" w:cs="Times New Roman"/>
          <w:sz w:val="28"/>
          <w:szCs w:val="28"/>
          <w:lang w:val="en-US"/>
        </w:rPr>
        <w:t>, 1983.</w:t>
      </w:r>
    </w:p>
    <w:p w:rsidR="00432CC8" w:rsidRPr="005B1AA6"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6</w:t>
      </w:r>
      <w:r w:rsidRPr="005B1AA6">
        <w:rPr>
          <w:rFonts w:ascii="Times New Roman" w:hAnsi="Times New Roman" w:cs="Times New Roman"/>
          <w:sz w:val="28"/>
          <w:szCs w:val="28"/>
          <w:lang w:val="en-US"/>
        </w:rPr>
        <w:t>. F. R. </w:t>
      </w:r>
      <w:proofErr w:type="spellStart"/>
      <w:r w:rsidRPr="005B1AA6">
        <w:rPr>
          <w:rFonts w:ascii="Times New Roman" w:hAnsi="Times New Roman" w:cs="Times New Roman"/>
          <w:sz w:val="28"/>
          <w:szCs w:val="28"/>
          <w:lang w:val="en-US"/>
        </w:rPr>
        <w:t>Gantmakher</w:t>
      </w:r>
      <w:proofErr w:type="spellEnd"/>
      <w:r>
        <w:rPr>
          <w:rFonts w:ascii="Times New Roman" w:hAnsi="Times New Roman" w:cs="Times New Roman"/>
          <w:sz w:val="28"/>
          <w:szCs w:val="28"/>
          <w:lang w:val="en-US"/>
        </w:rPr>
        <w:t xml:space="preserve">. </w:t>
      </w:r>
      <w:r w:rsidRPr="005B1AA6">
        <w:rPr>
          <w:rFonts w:ascii="Times New Roman" w:hAnsi="Times New Roman" w:cs="Times New Roman"/>
          <w:sz w:val="28"/>
          <w:szCs w:val="28"/>
          <w:lang w:val="en-US"/>
        </w:rPr>
        <w:t>Lectures on analytical mechanics</w:t>
      </w:r>
      <w:r>
        <w:rPr>
          <w:rFonts w:ascii="Times New Roman" w:hAnsi="Times New Roman" w:cs="Times New Roman"/>
          <w:sz w:val="28"/>
          <w:szCs w:val="28"/>
          <w:lang w:val="en-US"/>
        </w:rPr>
        <w:t xml:space="preserve">. - </w:t>
      </w:r>
      <w:proofErr w:type="spellStart"/>
      <w:r w:rsidRPr="005B1AA6">
        <w:rPr>
          <w:rFonts w:ascii="Times New Roman" w:hAnsi="Times New Roman" w:cs="Times New Roman"/>
          <w:sz w:val="28"/>
          <w:szCs w:val="28"/>
          <w:lang w:val="en-US"/>
        </w:rPr>
        <w:t>Fizmatgiz</w:t>
      </w:r>
      <w:proofErr w:type="spellEnd"/>
      <w:r w:rsidRPr="005B1AA6">
        <w:rPr>
          <w:rFonts w:ascii="Times New Roman" w:hAnsi="Times New Roman" w:cs="Times New Roman"/>
          <w:sz w:val="28"/>
          <w:szCs w:val="28"/>
          <w:lang w:val="en-US"/>
        </w:rPr>
        <w:t>, 1960</w:t>
      </w:r>
      <w:r>
        <w:rPr>
          <w:rFonts w:ascii="Times New Roman" w:hAnsi="Times New Roman" w:cs="Times New Roman"/>
          <w:sz w:val="28"/>
          <w:szCs w:val="28"/>
          <w:lang w:val="en-US"/>
        </w:rPr>
        <w:t>.</w:t>
      </w:r>
      <w:r w:rsidRPr="005B1AA6">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5B1AA6">
        <w:rPr>
          <w:rFonts w:ascii="Times New Roman" w:hAnsi="Times New Roman" w:cs="Times New Roman"/>
          <w:sz w:val="28"/>
          <w:szCs w:val="28"/>
          <w:lang w:val="en-US"/>
        </w:rPr>
        <w:t>English translation by G. </w:t>
      </w:r>
      <w:proofErr w:type="spellStart"/>
      <w:r w:rsidRPr="005B1AA6">
        <w:rPr>
          <w:rFonts w:ascii="Times New Roman" w:hAnsi="Times New Roman" w:cs="Times New Roman"/>
          <w:sz w:val="28"/>
          <w:szCs w:val="28"/>
          <w:lang w:val="en-US"/>
        </w:rPr>
        <w:t>Yankovsky</w:t>
      </w:r>
      <w:proofErr w:type="spellEnd"/>
      <w:r>
        <w:rPr>
          <w:rFonts w:ascii="Times New Roman" w:hAnsi="Times New Roman" w:cs="Times New Roman"/>
          <w:sz w:val="28"/>
          <w:szCs w:val="28"/>
          <w:lang w:val="en-US"/>
        </w:rPr>
        <w:t>. -</w:t>
      </w:r>
      <w:r w:rsidRPr="005B1AA6">
        <w:rPr>
          <w:rFonts w:ascii="Times New Roman" w:hAnsi="Times New Roman" w:cs="Times New Roman"/>
          <w:sz w:val="28"/>
          <w:szCs w:val="28"/>
          <w:lang w:val="en-US"/>
        </w:rPr>
        <w:t xml:space="preserve"> Mir Publishing, 1970.</w:t>
      </w:r>
      <w:r>
        <w:rPr>
          <w:rFonts w:ascii="Times New Roman" w:hAnsi="Times New Roman" w:cs="Times New Roman"/>
          <w:sz w:val="28"/>
          <w:szCs w:val="28"/>
          <w:lang w:val="en-US"/>
        </w:rPr>
        <w:t>)</w:t>
      </w:r>
    </w:p>
    <w:p w:rsidR="00432CC8" w:rsidRPr="005B1AA6"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7</w:t>
      </w:r>
      <w:r w:rsidRPr="005B1AA6">
        <w:rPr>
          <w:rFonts w:ascii="Times New Roman" w:hAnsi="Times New Roman" w:cs="Times New Roman"/>
          <w:sz w:val="28"/>
          <w:szCs w:val="28"/>
          <w:lang w:val="en-US"/>
        </w:rPr>
        <w:t>. Herbert Goldstein</w:t>
      </w:r>
      <w:r>
        <w:rPr>
          <w:rFonts w:ascii="Times New Roman" w:hAnsi="Times New Roman" w:cs="Times New Roman"/>
          <w:sz w:val="28"/>
          <w:szCs w:val="28"/>
          <w:lang w:val="en-US"/>
        </w:rPr>
        <w:t xml:space="preserve">. </w:t>
      </w:r>
      <w:r w:rsidRPr="005B1AA6">
        <w:rPr>
          <w:rFonts w:ascii="Times New Roman" w:hAnsi="Times New Roman" w:cs="Times New Roman"/>
          <w:iCs/>
          <w:sz w:val="28"/>
          <w:szCs w:val="28"/>
          <w:lang w:val="en-US"/>
        </w:rPr>
        <w:t>Classical Mechanics</w:t>
      </w:r>
      <w:r>
        <w:rPr>
          <w:rFonts w:ascii="Times New Roman" w:hAnsi="Times New Roman" w:cs="Times New Roman"/>
          <w:iCs/>
          <w:sz w:val="28"/>
          <w:szCs w:val="28"/>
          <w:lang w:val="en-US"/>
        </w:rPr>
        <w:t xml:space="preserve">. </w:t>
      </w:r>
      <w:r w:rsidRPr="005B1AA6">
        <w:rPr>
          <w:rFonts w:ascii="Times New Roman" w:hAnsi="Times New Roman" w:cs="Times New Roman"/>
          <w:sz w:val="28"/>
          <w:szCs w:val="28"/>
          <w:lang w:val="en-US"/>
        </w:rPr>
        <w:t>2nd edition</w:t>
      </w:r>
      <w:r>
        <w:rPr>
          <w:rFonts w:ascii="Times New Roman" w:hAnsi="Times New Roman" w:cs="Times New Roman"/>
          <w:sz w:val="28"/>
          <w:szCs w:val="28"/>
          <w:lang w:val="en-US"/>
        </w:rPr>
        <w:t>.</w:t>
      </w:r>
      <w:r w:rsidRPr="005B1AA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5B1AA6">
        <w:rPr>
          <w:rFonts w:ascii="Times New Roman" w:hAnsi="Times New Roman" w:cs="Times New Roman"/>
          <w:sz w:val="28"/>
          <w:szCs w:val="28"/>
          <w:lang w:val="en-US"/>
        </w:rPr>
        <w:t>Wesley, 1980.</w:t>
      </w:r>
    </w:p>
    <w:p w:rsidR="00432CC8" w:rsidRPr="005B1AA6"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8</w:t>
      </w:r>
      <w:r w:rsidRPr="005B1AA6">
        <w:rPr>
          <w:rFonts w:ascii="Times New Roman" w:hAnsi="Times New Roman" w:cs="Times New Roman"/>
          <w:sz w:val="28"/>
          <w:szCs w:val="28"/>
          <w:lang w:val="en-US"/>
        </w:rPr>
        <w:t>. Jorge V. José and Eugene J. </w:t>
      </w:r>
      <w:proofErr w:type="spellStart"/>
      <w:r w:rsidRPr="005B1AA6">
        <w:rPr>
          <w:rFonts w:ascii="Times New Roman" w:hAnsi="Times New Roman" w:cs="Times New Roman"/>
          <w:sz w:val="28"/>
          <w:szCs w:val="28"/>
          <w:lang w:val="en-US"/>
        </w:rPr>
        <w:t>Saletan</w:t>
      </w:r>
      <w:proofErr w:type="spellEnd"/>
      <w:r>
        <w:rPr>
          <w:rFonts w:ascii="Times New Roman" w:hAnsi="Times New Roman" w:cs="Times New Roman"/>
          <w:sz w:val="28"/>
          <w:szCs w:val="28"/>
          <w:lang w:val="en-US"/>
        </w:rPr>
        <w:t>.</w:t>
      </w:r>
      <w:r w:rsidRPr="005B1AA6">
        <w:rPr>
          <w:rFonts w:ascii="Times New Roman" w:hAnsi="Times New Roman" w:cs="Times New Roman"/>
          <w:sz w:val="28"/>
          <w:szCs w:val="28"/>
          <w:lang w:val="en-US"/>
        </w:rPr>
        <w:t xml:space="preserve"> </w:t>
      </w:r>
      <w:r w:rsidRPr="005B1AA6">
        <w:rPr>
          <w:rFonts w:ascii="Times New Roman" w:hAnsi="Times New Roman" w:cs="Times New Roman"/>
          <w:iCs/>
          <w:sz w:val="28"/>
          <w:szCs w:val="28"/>
          <w:lang w:val="en-US"/>
        </w:rPr>
        <w:t>Classical Dynamics: A Contemporary Approach</w:t>
      </w:r>
      <w:r>
        <w:rPr>
          <w:rFonts w:ascii="Times New Roman" w:hAnsi="Times New Roman" w:cs="Times New Roman"/>
          <w:iCs/>
          <w:sz w:val="28"/>
          <w:szCs w:val="28"/>
          <w:lang w:val="en-US"/>
        </w:rPr>
        <w:t xml:space="preserve">. - </w:t>
      </w:r>
      <w:r w:rsidRPr="005B1AA6">
        <w:rPr>
          <w:rFonts w:ascii="Times New Roman" w:hAnsi="Times New Roman" w:cs="Times New Roman"/>
          <w:sz w:val="28"/>
          <w:szCs w:val="28"/>
          <w:lang w:val="en-US"/>
        </w:rPr>
        <w:t>Cambridge University Press, 1998.</w:t>
      </w:r>
    </w:p>
    <w:p w:rsidR="00432CC8" w:rsidRPr="005B1AA6"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9</w:t>
      </w:r>
      <w:r w:rsidRPr="005B1AA6">
        <w:rPr>
          <w:rFonts w:ascii="Times New Roman" w:hAnsi="Times New Roman" w:cs="Times New Roman"/>
          <w:sz w:val="28"/>
          <w:szCs w:val="28"/>
          <w:lang w:val="en-US"/>
        </w:rPr>
        <w:t xml:space="preserve">. Cornelius </w:t>
      </w:r>
      <w:proofErr w:type="spellStart"/>
      <w:r w:rsidRPr="005B1AA6">
        <w:rPr>
          <w:rFonts w:ascii="Times New Roman" w:hAnsi="Times New Roman" w:cs="Times New Roman"/>
          <w:sz w:val="28"/>
          <w:szCs w:val="28"/>
          <w:lang w:val="en-US"/>
        </w:rPr>
        <w:t>Lanczos</w:t>
      </w:r>
      <w:proofErr w:type="spellEnd"/>
      <w:r>
        <w:rPr>
          <w:rFonts w:ascii="Times New Roman" w:hAnsi="Times New Roman" w:cs="Times New Roman"/>
          <w:sz w:val="28"/>
          <w:szCs w:val="28"/>
          <w:lang w:val="en-US"/>
        </w:rPr>
        <w:t xml:space="preserve">. </w:t>
      </w:r>
      <w:r w:rsidRPr="005B1AA6">
        <w:rPr>
          <w:rFonts w:ascii="Times New Roman" w:hAnsi="Times New Roman" w:cs="Times New Roman"/>
          <w:iCs/>
          <w:sz w:val="28"/>
          <w:szCs w:val="28"/>
          <w:lang w:val="en-US"/>
        </w:rPr>
        <w:t>The Variational Principles of Mechanics</w:t>
      </w:r>
      <w:r>
        <w:rPr>
          <w:rFonts w:ascii="Times New Roman" w:hAnsi="Times New Roman" w:cs="Times New Roman"/>
          <w:iCs/>
          <w:sz w:val="28"/>
          <w:szCs w:val="28"/>
          <w:lang w:val="en-US"/>
        </w:rPr>
        <w:t xml:space="preserve">. </w:t>
      </w:r>
      <w:r w:rsidRPr="005B1AA6">
        <w:rPr>
          <w:rFonts w:ascii="Times New Roman" w:hAnsi="Times New Roman" w:cs="Times New Roman"/>
          <w:sz w:val="28"/>
          <w:szCs w:val="28"/>
          <w:lang w:val="en-US"/>
        </w:rPr>
        <w:t>4th edition</w:t>
      </w:r>
      <w:r>
        <w:rPr>
          <w:rFonts w:ascii="Times New Roman" w:hAnsi="Times New Roman" w:cs="Times New Roman"/>
          <w:sz w:val="28"/>
          <w:szCs w:val="28"/>
          <w:lang w:val="en-US"/>
        </w:rPr>
        <w:t>. -</w:t>
      </w:r>
      <w:r w:rsidRPr="005B1AA6">
        <w:rPr>
          <w:rFonts w:ascii="Times New Roman" w:hAnsi="Times New Roman" w:cs="Times New Roman"/>
          <w:sz w:val="28"/>
          <w:szCs w:val="28"/>
          <w:lang w:val="en-US"/>
        </w:rPr>
        <w:t xml:space="preserve"> University of Toronto Press, 1970; Dover Publications, 1982.</w:t>
      </w:r>
    </w:p>
    <w:p w:rsidR="00432CC8" w:rsidRPr="00F4183C" w:rsidRDefault="00432CC8" w:rsidP="00432CC8">
      <w:pPr>
        <w:spacing w:after="0" w:line="240" w:lineRule="auto"/>
        <w:ind w:firstLine="425"/>
        <w:jc w:val="both"/>
        <w:rPr>
          <w:rFonts w:ascii="Times New Roman" w:hAnsi="Times New Roman" w:cs="Times New Roman"/>
          <w:sz w:val="28"/>
          <w:szCs w:val="28"/>
        </w:rPr>
      </w:pPr>
      <w:r w:rsidRPr="00F4183C">
        <w:rPr>
          <w:rFonts w:ascii="Times New Roman" w:hAnsi="Times New Roman" w:cs="Times New Roman"/>
          <w:sz w:val="28"/>
          <w:szCs w:val="28"/>
        </w:rPr>
        <w:t xml:space="preserve">10. </w:t>
      </w:r>
      <w:proofErr w:type="spellStart"/>
      <w:r w:rsidRPr="0035252F">
        <w:rPr>
          <w:rFonts w:ascii="Times New Roman" w:hAnsi="Times New Roman" w:cs="Times New Roman"/>
          <w:sz w:val="28"/>
          <w:szCs w:val="28"/>
        </w:rPr>
        <w:t>Дорожкина</w:t>
      </w:r>
      <w:proofErr w:type="spellEnd"/>
      <w:r w:rsidRPr="00F4183C">
        <w:rPr>
          <w:rFonts w:ascii="Times New Roman" w:hAnsi="Times New Roman" w:cs="Times New Roman"/>
          <w:sz w:val="28"/>
          <w:szCs w:val="28"/>
        </w:rPr>
        <w:t xml:space="preserve"> </w:t>
      </w:r>
      <w:r w:rsidRPr="0035252F">
        <w:rPr>
          <w:rFonts w:ascii="Times New Roman" w:hAnsi="Times New Roman" w:cs="Times New Roman"/>
          <w:sz w:val="28"/>
          <w:szCs w:val="28"/>
        </w:rPr>
        <w:t>В</w:t>
      </w:r>
      <w:r w:rsidRPr="00F4183C">
        <w:rPr>
          <w:rFonts w:ascii="Times New Roman" w:hAnsi="Times New Roman" w:cs="Times New Roman"/>
          <w:sz w:val="28"/>
          <w:szCs w:val="28"/>
        </w:rPr>
        <w:t>.</w:t>
      </w:r>
      <w:r w:rsidRPr="0035252F">
        <w:rPr>
          <w:rFonts w:ascii="Times New Roman" w:hAnsi="Times New Roman" w:cs="Times New Roman"/>
          <w:sz w:val="28"/>
          <w:szCs w:val="28"/>
        </w:rPr>
        <w:t>П</w:t>
      </w:r>
      <w:r w:rsidRPr="00F4183C">
        <w:rPr>
          <w:rFonts w:ascii="Times New Roman" w:hAnsi="Times New Roman" w:cs="Times New Roman"/>
          <w:sz w:val="28"/>
          <w:szCs w:val="28"/>
        </w:rPr>
        <w:t xml:space="preserve">. </w:t>
      </w:r>
      <w:r w:rsidRPr="0035252F">
        <w:rPr>
          <w:rFonts w:ascii="Times New Roman" w:hAnsi="Times New Roman" w:cs="Times New Roman"/>
          <w:sz w:val="28"/>
          <w:szCs w:val="28"/>
        </w:rPr>
        <w:t>Английский</w:t>
      </w:r>
      <w:r w:rsidRPr="00F4183C">
        <w:rPr>
          <w:rFonts w:ascii="Times New Roman" w:hAnsi="Times New Roman" w:cs="Times New Roman"/>
          <w:sz w:val="28"/>
          <w:szCs w:val="28"/>
        </w:rPr>
        <w:t xml:space="preserve"> </w:t>
      </w:r>
      <w:r w:rsidRPr="0035252F">
        <w:rPr>
          <w:rFonts w:ascii="Times New Roman" w:hAnsi="Times New Roman" w:cs="Times New Roman"/>
          <w:sz w:val="28"/>
          <w:szCs w:val="28"/>
        </w:rPr>
        <w:t>язык</w:t>
      </w:r>
      <w:r w:rsidRPr="00F4183C">
        <w:rPr>
          <w:rFonts w:ascii="Times New Roman" w:hAnsi="Times New Roman" w:cs="Times New Roman"/>
          <w:sz w:val="28"/>
          <w:szCs w:val="28"/>
        </w:rPr>
        <w:t xml:space="preserve"> </w:t>
      </w:r>
      <w:r w:rsidRPr="0035252F">
        <w:rPr>
          <w:rFonts w:ascii="Times New Roman" w:hAnsi="Times New Roman" w:cs="Times New Roman"/>
          <w:sz w:val="28"/>
          <w:szCs w:val="28"/>
        </w:rPr>
        <w:t>для</w:t>
      </w:r>
      <w:r w:rsidRPr="00F4183C">
        <w:rPr>
          <w:rFonts w:ascii="Times New Roman" w:hAnsi="Times New Roman" w:cs="Times New Roman"/>
          <w:sz w:val="28"/>
          <w:szCs w:val="28"/>
        </w:rPr>
        <w:t xml:space="preserve"> </w:t>
      </w:r>
      <w:r w:rsidRPr="0035252F">
        <w:rPr>
          <w:rFonts w:ascii="Times New Roman" w:hAnsi="Times New Roman" w:cs="Times New Roman"/>
          <w:sz w:val="28"/>
          <w:szCs w:val="28"/>
        </w:rPr>
        <w:t>студентов</w:t>
      </w:r>
      <w:r w:rsidRPr="00F4183C">
        <w:rPr>
          <w:rFonts w:ascii="Times New Roman" w:hAnsi="Times New Roman" w:cs="Times New Roman"/>
          <w:sz w:val="28"/>
          <w:szCs w:val="28"/>
        </w:rPr>
        <w:t>-</w:t>
      </w:r>
      <w:r w:rsidRPr="0035252F">
        <w:rPr>
          <w:rFonts w:ascii="Times New Roman" w:hAnsi="Times New Roman" w:cs="Times New Roman"/>
          <w:sz w:val="28"/>
          <w:szCs w:val="28"/>
        </w:rPr>
        <w:t>математиков</w:t>
      </w:r>
      <w:r w:rsidRPr="00F4183C">
        <w:rPr>
          <w:rFonts w:ascii="Times New Roman" w:hAnsi="Times New Roman" w:cs="Times New Roman"/>
          <w:sz w:val="28"/>
          <w:szCs w:val="28"/>
        </w:rPr>
        <w:t xml:space="preserve">. - </w:t>
      </w:r>
      <w:r w:rsidRPr="0035252F">
        <w:rPr>
          <w:rFonts w:ascii="Times New Roman" w:hAnsi="Times New Roman" w:cs="Times New Roman"/>
          <w:sz w:val="28"/>
          <w:szCs w:val="28"/>
        </w:rPr>
        <w:t>М</w:t>
      </w:r>
      <w:r w:rsidRPr="00F4183C">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Астрель</w:t>
      </w:r>
      <w:proofErr w:type="spellEnd"/>
      <w:r w:rsidRPr="00F4183C">
        <w:rPr>
          <w:rFonts w:ascii="Times New Roman" w:hAnsi="Times New Roman" w:cs="Times New Roman"/>
          <w:sz w:val="28"/>
          <w:szCs w:val="28"/>
        </w:rPr>
        <w:t xml:space="preserve">: </w:t>
      </w:r>
      <w:r w:rsidRPr="0035252F">
        <w:rPr>
          <w:rFonts w:ascii="Times New Roman" w:hAnsi="Times New Roman" w:cs="Times New Roman"/>
          <w:sz w:val="28"/>
          <w:szCs w:val="28"/>
        </w:rPr>
        <w:t>АСТ</w:t>
      </w:r>
      <w:r w:rsidRPr="00F4183C">
        <w:rPr>
          <w:rFonts w:ascii="Times New Roman" w:hAnsi="Times New Roman" w:cs="Times New Roman"/>
          <w:sz w:val="28"/>
          <w:szCs w:val="28"/>
        </w:rPr>
        <w:t>, 2001.</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A65AE9">
        <w:rPr>
          <w:rFonts w:ascii="Times New Roman" w:hAnsi="Times New Roman" w:cs="Times New Roman"/>
          <w:sz w:val="28"/>
          <w:szCs w:val="28"/>
        </w:rPr>
        <w:t xml:space="preserve">11. </w:t>
      </w:r>
      <w:r w:rsidRPr="0035252F">
        <w:rPr>
          <w:rFonts w:ascii="Times New Roman" w:hAnsi="Times New Roman" w:cs="Times New Roman"/>
          <w:sz w:val="28"/>
          <w:szCs w:val="28"/>
        </w:rPr>
        <w:t>Пронина</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Р</w:t>
      </w:r>
      <w:r w:rsidRPr="00A65AE9">
        <w:rPr>
          <w:rFonts w:ascii="Times New Roman" w:hAnsi="Times New Roman" w:cs="Times New Roman"/>
          <w:sz w:val="28"/>
          <w:szCs w:val="28"/>
        </w:rPr>
        <w:t>.</w:t>
      </w:r>
      <w:r w:rsidRPr="0035252F">
        <w:rPr>
          <w:rFonts w:ascii="Times New Roman" w:hAnsi="Times New Roman" w:cs="Times New Roman"/>
          <w:sz w:val="28"/>
          <w:szCs w:val="28"/>
        </w:rPr>
        <w:t>Ф</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Пособие</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по</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переводу</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английской научно-технической литературы. - М.: Высшая школа, 1973.</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12</w:t>
      </w:r>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Шаншиева</w:t>
      </w:r>
      <w:proofErr w:type="spellEnd"/>
      <w:r w:rsidRPr="0035252F">
        <w:rPr>
          <w:rFonts w:ascii="Times New Roman" w:hAnsi="Times New Roman" w:cs="Times New Roman"/>
          <w:sz w:val="28"/>
          <w:szCs w:val="28"/>
        </w:rPr>
        <w:t xml:space="preserve"> С.А. Английский язык для математиков. - М.: Изд-во МГУ, 1991.</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13</w:t>
      </w:r>
      <w:r w:rsidRPr="0035252F">
        <w:rPr>
          <w:rFonts w:ascii="Times New Roman" w:hAnsi="Times New Roman" w:cs="Times New Roman"/>
          <w:sz w:val="28"/>
          <w:szCs w:val="28"/>
        </w:rPr>
        <w:t>. Франк В. Русско-Казахско-Английский предметно-тематический словарь. – Алматы, 2000.</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14</w:t>
      </w:r>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Циммерман</w:t>
      </w:r>
      <w:proofErr w:type="spellEnd"/>
      <w:r w:rsidRPr="0035252F">
        <w:rPr>
          <w:rFonts w:ascii="Times New Roman" w:hAnsi="Times New Roman" w:cs="Times New Roman"/>
          <w:sz w:val="28"/>
          <w:szCs w:val="28"/>
        </w:rPr>
        <w:t xml:space="preserve"> М., Веденеева К. Русско-английский научно-технический словарь переводчика. - М.: Наука, 1991.</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15</w:t>
      </w:r>
      <w:r w:rsidRPr="0035252F">
        <w:rPr>
          <w:rFonts w:ascii="Times New Roman" w:hAnsi="Times New Roman" w:cs="Times New Roman"/>
          <w:sz w:val="28"/>
          <w:szCs w:val="28"/>
        </w:rPr>
        <w:t>. Коваленко Е.Г. Англо-русский математический словарь. Т. 1, 2. - М.: Эрика, 1994.</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A65AE9">
        <w:rPr>
          <w:rFonts w:ascii="Times New Roman" w:hAnsi="Times New Roman" w:cs="Times New Roman"/>
          <w:sz w:val="28"/>
          <w:szCs w:val="28"/>
        </w:rPr>
        <w:t>16</w:t>
      </w:r>
      <w:r w:rsidRPr="0035252F">
        <w:rPr>
          <w:rFonts w:ascii="Times New Roman" w:hAnsi="Times New Roman" w:cs="Times New Roman"/>
          <w:sz w:val="28"/>
          <w:szCs w:val="28"/>
        </w:rPr>
        <w:t>. Англо-русский словарь /Сост. Мюллер В.К. - М.: Советская энциклопедия, 1992.</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A65AE9">
        <w:rPr>
          <w:rFonts w:ascii="Times New Roman" w:hAnsi="Times New Roman" w:cs="Times New Roman"/>
          <w:sz w:val="28"/>
          <w:szCs w:val="28"/>
        </w:rPr>
        <w:t>17</w:t>
      </w:r>
      <w:r w:rsidRPr="0035252F">
        <w:rPr>
          <w:rFonts w:ascii="Times New Roman" w:hAnsi="Times New Roman" w:cs="Times New Roman"/>
          <w:sz w:val="28"/>
          <w:szCs w:val="28"/>
        </w:rPr>
        <w:t>. Русско-английский словарь / Сост. Ахманова О.С. и др. - М.: Советская энциклопедия, 1995.</w:t>
      </w:r>
    </w:p>
    <w:p w:rsidR="00432CC8" w:rsidRPr="00A65AE9" w:rsidRDefault="00432CC8" w:rsidP="00432CC8">
      <w:pPr>
        <w:spacing w:after="0" w:line="240" w:lineRule="auto"/>
        <w:ind w:firstLine="425"/>
        <w:jc w:val="both"/>
        <w:rPr>
          <w:rFonts w:ascii="Times New Roman" w:hAnsi="Times New Roman" w:cs="Times New Roman"/>
          <w:sz w:val="28"/>
          <w:szCs w:val="28"/>
          <w:lang w:val="en-US"/>
        </w:rPr>
      </w:pPr>
      <w:r w:rsidRPr="0035252F">
        <w:rPr>
          <w:rFonts w:ascii="Times New Roman" w:hAnsi="Times New Roman" w:cs="Times New Roman"/>
          <w:sz w:val="28"/>
          <w:szCs w:val="28"/>
        </w:rPr>
        <w:t>1</w:t>
      </w:r>
      <w:r w:rsidRPr="00015252">
        <w:rPr>
          <w:rFonts w:ascii="Times New Roman" w:hAnsi="Times New Roman" w:cs="Times New Roman"/>
          <w:sz w:val="28"/>
          <w:szCs w:val="28"/>
        </w:rPr>
        <w:t>8</w:t>
      </w:r>
      <w:r w:rsidRPr="0035252F">
        <w:rPr>
          <w:rFonts w:ascii="Times New Roman" w:hAnsi="Times New Roman" w:cs="Times New Roman"/>
          <w:sz w:val="28"/>
          <w:szCs w:val="28"/>
        </w:rPr>
        <w:t>. Пумпянский А.Л. Чтение и перевод английской научно-технической литературы: Лексика, грамматика, фонетика, упражнения /Худ. обл. М</w:t>
      </w:r>
      <w:r w:rsidRPr="00A65AE9">
        <w:rPr>
          <w:rFonts w:ascii="Times New Roman" w:hAnsi="Times New Roman" w:cs="Times New Roman"/>
          <w:sz w:val="28"/>
          <w:szCs w:val="28"/>
          <w:lang w:val="en-US"/>
        </w:rPr>
        <w:t xml:space="preserve">. </w:t>
      </w:r>
      <w:r w:rsidRPr="0035252F">
        <w:rPr>
          <w:rFonts w:ascii="Times New Roman" w:hAnsi="Times New Roman" w:cs="Times New Roman"/>
          <w:sz w:val="28"/>
          <w:szCs w:val="28"/>
        </w:rPr>
        <w:t>В</w:t>
      </w:r>
      <w:r w:rsidRPr="00A65AE9">
        <w:rPr>
          <w:rFonts w:ascii="Times New Roman" w:hAnsi="Times New Roman" w:cs="Times New Roman"/>
          <w:sz w:val="28"/>
          <w:szCs w:val="28"/>
          <w:lang w:val="en-US"/>
        </w:rPr>
        <w:t xml:space="preserve">. </w:t>
      </w:r>
      <w:proofErr w:type="spellStart"/>
      <w:r w:rsidRPr="0035252F">
        <w:rPr>
          <w:rFonts w:ascii="Times New Roman" w:hAnsi="Times New Roman" w:cs="Times New Roman"/>
          <w:sz w:val="28"/>
          <w:szCs w:val="28"/>
        </w:rPr>
        <w:t>Драко</w:t>
      </w:r>
      <w:proofErr w:type="spellEnd"/>
      <w:r w:rsidRPr="00A65AE9">
        <w:rPr>
          <w:rFonts w:ascii="Times New Roman" w:hAnsi="Times New Roman" w:cs="Times New Roman"/>
          <w:sz w:val="28"/>
          <w:szCs w:val="28"/>
          <w:lang w:val="en-US"/>
        </w:rPr>
        <w:t xml:space="preserve">.— </w:t>
      </w:r>
      <w:r w:rsidRPr="0035252F">
        <w:rPr>
          <w:rFonts w:ascii="Times New Roman" w:hAnsi="Times New Roman" w:cs="Times New Roman"/>
          <w:sz w:val="28"/>
          <w:szCs w:val="28"/>
        </w:rPr>
        <w:t>М</w:t>
      </w:r>
      <w:r w:rsidRPr="00A65AE9">
        <w:rPr>
          <w:rFonts w:ascii="Times New Roman" w:hAnsi="Times New Roman" w:cs="Times New Roman"/>
          <w:sz w:val="28"/>
          <w:szCs w:val="28"/>
          <w:lang w:val="en-US"/>
        </w:rPr>
        <w:t xml:space="preserve">.: </w:t>
      </w:r>
      <w:r w:rsidRPr="0035252F">
        <w:rPr>
          <w:rFonts w:ascii="Times New Roman" w:hAnsi="Times New Roman" w:cs="Times New Roman"/>
          <w:sz w:val="28"/>
          <w:szCs w:val="28"/>
        </w:rPr>
        <w:t>ООО</w:t>
      </w:r>
      <w:r w:rsidRPr="00A65AE9">
        <w:rPr>
          <w:rFonts w:ascii="Times New Roman" w:hAnsi="Times New Roman" w:cs="Times New Roman"/>
          <w:sz w:val="28"/>
          <w:szCs w:val="28"/>
          <w:lang w:val="en-US"/>
        </w:rPr>
        <w:t xml:space="preserve"> «</w:t>
      </w:r>
      <w:r w:rsidRPr="0035252F">
        <w:rPr>
          <w:rFonts w:ascii="Times New Roman" w:hAnsi="Times New Roman" w:cs="Times New Roman"/>
          <w:sz w:val="28"/>
          <w:szCs w:val="28"/>
        </w:rPr>
        <w:t>Попурри</w:t>
      </w:r>
      <w:r w:rsidRPr="00A65AE9">
        <w:rPr>
          <w:rFonts w:ascii="Times New Roman" w:hAnsi="Times New Roman" w:cs="Times New Roman"/>
          <w:sz w:val="28"/>
          <w:szCs w:val="28"/>
          <w:lang w:val="en-US"/>
        </w:rPr>
        <w:t xml:space="preserve">», 1997.— 608 </w:t>
      </w:r>
      <w:r w:rsidRPr="0035252F">
        <w:rPr>
          <w:rFonts w:ascii="Times New Roman" w:hAnsi="Times New Roman" w:cs="Times New Roman"/>
          <w:sz w:val="28"/>
          <w:szCs w:val="28"/>
        </w:rPr>
        <w:t>с</w:t>
      </w:r>
      <w:r w:rsidRPr="00A65AE9">
        <w:rPr>
          <w:rFonts w:ascii="Times New Roman" w:hAnsi="Times New Roman" w:cs="Times New Roman"/>
          <w:sz w:val="28"/>
          <w:szCs w:val="28"/>
          <w:lang w:val="en-US"/>
        </w:rPr>
        <w:t>.</w:t>
      </w:r>
    </w:p>
    <w:p w:rsidR="00432CC8" w:rsidRPr="00A65AE9" w:rsidRDefault="00432CC8" w:rsidP="00432CC8">
      <w:pPr>
        <w:spacing w:after="0" w:line="240" w:lineRule="auto"/>
        <w:ind w:firstLine="425"/>
        <w:jc w:val="both"/>
        <w:rPr>
          <w:rFonts w:ascii="Times New Roman" w:hAnsi="Times New Roman" w:cs="Times New Roman"/>
          <w:b/>
          <w:sz w:val="28"/>
          <w:szCs w:val="28"/>
          <w:lang w:val="en-US"/>
        </w:rPr>
      </w:pPr>
    </w:p>
    <w:p w:rsidR="00432CC8" w:rsidRPr="00A65AE9" w:rsidRDefault="00432CC8" w:rsidP="00432CC8">
      <w:pPr>
        <w:spacing w:after="0" w:line="240" w:lineRule="auto"/>
        <w:ind w:firstLine="425"/>
        <w:jc w:val="both"/>
        <w:rPr>
          <w:rFonts w:ascii="Times New Roman" w:hAnsi="Times New Roman" w:cs="Times New Roman"/>
          <w:b/>
          <w:sz w:val="28"/>
          <w:szCs w:val="28"/>
          <w:lang w:val="en-US"/>
        </w:rPr>
      </w:pPr>
      <w:r w:rsidRPr="0035252F">
        <w:rPr>
          <w:rFonts w:ascii="Times New Roman" w:hAnsi="Times New Roman" w:cs="Times New Roman"/>
          <w:b/>
          <w:sz w:val="28"/>
          <w:szCs w:val="28"/>
          <w:lang w:val="en-GB"/>
        </w:rPr>
        <w:t>The</w:t>
      </w:r>
      <w:r w:rsidRPr="00A65AE9">
        <w:rPr>
          <w:rFonts w:ascii="Times New Roman" w:hAnsi="Times New Roman" w:cs="Times New Roman"/>
          <w:b/>
          <w:sz w:val="28"/>
          <w:szCs w:val="28"/>
          <w:lang w:val="en-US"/>
        </w:rPr>
        <w:t xml:space="preserve"> </w:t>
      </w:r>
      <w:r w:rsidRPr="0035252F">
        <w:rPr>
          <w:rFonts w:ascii="Times New Roman" w:hAnsi="Times New Roman" w:cs="Times New Roman"/>
          <w:b/>
          <w:sz w:val="28"/>
          <w:szCs w:val="28"/>
          <w:lang w:val="en-GB"/>
        </w:rPr>
        <w:t>supplementary</w:t>
      </w:r>
      <w:r w:rsidRPr="00A65AE9">
        <w:rPr>
          <w:rFonts w:ascii="Times New Roman" w:hAnsi="Times New Roman" w:cs="Times New Roman"/>
          <w:b/>
          <w:sz w:val="28"/>
          <w:szCs w:val="28"/>
          <w:lang w:val="en-US"/>
        </w:rPr>
        <w:t xml:space="preserve"> </w:t>
      </w:r>
      <w:r w:rsidRPr="0035252F">
        <w:rPr>
          <w:rFonts w:ascii="Times New Roman" w:hAnsi="Times New Roman" w:cs="Times New Roman"/>
          <w:b/>
          <w:sz w:val="28"/>
          <w:szCs w:val="28"/>
          <w:lang w:val="en-GB"/>
        </w:rPr>
        <w:t>literature</w:t>
      </w:r>
      <w:r w:rsidRPr="00A65AE9">
        <w:rPr>
          <w:rFonts w:ascii="Times New Roman" w:hAnsi="Times New Roman" w:cs="Times New Roman"/>
          <w:b/>
          <w:sz w:val="28"/>
          <w:szCs w:val="28"/>
          <w:lang w:val="en-US"/>
        </w:rPr>
        <w:t xml:space="preserve"> </w:t>
      </w:r>
    </w:p>
    <w:p w:rsidR="00432CC8" w:rsidRPr="00015252"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19. </w:t>
      </w:r>
      <w:r w:rsidRPr="00015252">
        <w:rPr>
          <w:rFonts w:ascii="Times New Roman" w:hAnsi="Times New Roman" w:cs="Times New Roman"/>
          <w:sz w:val="28"/>
          <w:szCs w:val="28"/>
          <w:lang w:val="en-US"/>
        </w:rPr>
        <w:t>L. D. Landau and E. M. </w:t>
      </w:r>
      <w:proofErr w:type="spellStart"/>
      <w:r w:rsidRPr="00015252">
        <w:rPr>
          <w:rFonts w:ascii="Times New Roman" w:hAnsi="Times New Roman" w:cs="Times New Roman"/>
          <w:sz w:val="28"/>
          <w:szCs w:val="28"/>
          <w:lang w:val="en-US"/>
        </w:rPr>
        <w:t>Lifshitz</w:t>
      </w:r>
      <w:proofErr w:type="spellEnd"/>
      <w:r>
        <w:rPr>
          <w:rFonts w:ascii="Times New Roman" w:hAnsi="Times New Roman" w:cs="Times New Roman"/>
          <w:sz w:val="28"/>
          <w:szCs w:val="28"/>
          <w:lang w:val="en-US"/>
        </w:rPr>
        <w:t>.</w:t>
      </w:r>
      <w:r w:rsidRPr="00015252">
        <w:rPr>
          <w:rFonts w:ascii="Times New Roman" w:hAnsi="Times New Roman" w:cs="Times New Roman"/>
          <w:sz w:val="28"/>
          <w:szCs w:val="28"/>
          <w:lang w:val="en-US"/>
        </w:rPr>
        <w:t xml:space="preserve"> </w:t>
      </w:r>
      <w:r w:rsidRPr="00015252">
        <w:rPr>
          <w:rFonts w:ascii="Times New Roman" w:hAnsi="Times New Roman" w:cs="Times New Roman"/>
          <w:iCs/>
          <w:sz w:val="28"/>
          <w:szCs w:val="28"/>
          <w:lang w:val="en-US"/>
        </w:rPr>
        <w:t>Mechanics</w:t>
      </w:r>
      <w:r>
        <w:rPr>
          <w:rFonts w:ascii="Times New Roman" w:hAnsi="Times New Roman" w:cs="Times New Roman"/>
          <w:iCs/>
          <w:sz w:val="28"/>
          <w:szCs w:val="28"/>
          <w:lang w:val="en-US"/>
        </w:rPr>
        <w:t>.</w:t>
      </w:r>
      <w:r w:rsidRPr="00015252">
        <w:rPr>
          <w:rFonts w:ascii="Times New Roman" w:hAnsi="Times New Roman" w:cs="Times New Roman"/>
          <w:sz w:val="28"/>
          <w:szCs w:val="28"/>
          <w:lang w:val="en-US"/>
        </w:rPr>
        <w:t xml:space="preserve"> 3rd edition</w:t>
      </w:r>
      <w:r>
        <w:rPr>
          <w:rFonts w:ascii="Times New Roman" w:hAnsi="Times New Roman" w:cs="Times New Roman"/>
          <w:sz w:val="28"/>
          <w:szCs w:val="28"/>
          <w:lang w:val="en-US"/>
        </w:rPr>
        <w:t>.</w:t>
      </w:r>
      <w:r w:rsidRPr="00015252">
        <w:rPr>
          <w:rFonts w:ascii="Times New Roman" w:hAnsi="Times New Roman" w:cs="Times New Roman"/>
          <w:sz w:val="28"/>
          <w:szCs w:val="28"/>
          <w:lang w:val="en-US"/>
        </w:rPr>
        <w:t xml:space="preserve"> </w:t>
      </w:r>
      <w:r w:rsidRPr="00015252">
        <w:rPr>
          <w:rFonts w:ascii="Times New Roman" w:hAnsi="Times New Roman" w:cs="Times New Roman"/>
          <w:iCs/>
          <w:sz w:val="28"/>
          <w:szCs w:val="28"/>
          <w:lang w:val="en-US"/>
        </w:rPr>
        <w:t>Course of Theoretical Physics</w:t>
      </w:r>
      <w:r>
        <w:rPr>
          <w:rFonts w:ascii="Times New Roman" w:hAnsi="Times New Roman" w:cs="Times New Roman"/>
          <w:iCs/>
          <w:sz w:val="28"/>
          <w:szCs w:val="28"/>
          <w:lang w:val="en-US"/>
        </w:rPr>
        <w:t>.</w:t>
      </w:r>
      <w:r w:rsidRPr="00015252">
        <w:rPr>
          <w:rFonts w:ascii="Times New Roman" w:hAnsi="Times New Roman" w:cs="Times New Roman"/>
          <w:sz w:val="28"/>
          <w:szCs w:val="28"/>
          <w:lang w:val="en-US"/>
        </w:rPr>
        <w:t xml:space="preserve"> </w:t>
      </w:r>
      <w:r>
        <w:rPr>
          <w:rFonts w:ascii="Times New Roman" w:hAnsi="Times New Roman" w:cs="Times New Roman"/>
          <w:sz w:val="28"/>
          <w:szCs w:val="28"/>
          <w:lang w:val="en-US"/>
        </w:rPr>
        <w:t>V</w:t>
      </w:r>
      <w:r w:rsidRPr="00015252">
        <w:rPr>
          <w:rFonts w:ascii="Times New Roman" w:hAnsi="Times New Roman" w:cs="Times New Roman"/>
          <w:sz w:val="28"/>
          <w:szCs w:val="28"/>
          <w:lang w:val="en-US"/>
        </w:rPr>
        <w:t>ol. 1</w:t>
      </w:r>
      <w:r>
        <w:rPr>
          <w:rFonts w:ascii="Times New Roman" w:hAnsi="Times New Roman" w:cs="Times New Roman"/>
          <w:sz w:val="28"/>
          <w:szCs w:val="28"/>
          <w:lang w:val="en-US"/>
        </w:rPr>
        <w:t>. -</w:t>
      </w:r>
      <w:r w:rsidRPr="00015252">
        <w:rPr>
          <w:rFonts w:ascii="Times New Roman" w:hAnsi="Times New Roman" w:cs="Times New Roman"/>
          <w:sz w:val="28"/>
          <w:szCs w:val="28"/>
          <w:lang w:val="en-US"/>
        </w:rPr>
        <w:t xml:space="preserve"> </w:t>
      </w:r>
      <w:proofErr w:type="spellStart"/>
      <w:r w:rsidRPr="00015252">
        <w:rPr>
          <w:rFonts w:ascii="Times New Roman" w:hAnsi="Times New Roman" w:cs="Times New Roman"/>
          <w:sz w:val="28"/>
          <w:szCs w:val="28"/>
          <w:lang w:val="en-US"/>
        </w:rPr>
        <w:t>Pergamon</w:t>
      </w:r>
      <w:proofErr w:type="spellEnd"/>
      <w:r w:rsidRPr="00015252">
        <w:rPr>
          <w:rFonts w:ascii="Times New Roman" w:hAnsi="Times New Roman" w:cs="Times New Roman"/>
          <w:sz w:val="28"/>
          <w:szCs w:val="28"/>
          <w:lang w:val="en-US"/>
        </w:rPr>
        <w:t xml:space="preserve"> Press, 1976</w:t>
      </w:r>
      <w:r>
        <w:rPr>
          <w:rFonts w:ascii="Times New Roman" w:hAnsi="Times New Roman" w:cs="Times New Roman"/>
          <w:sz w:val="28"/>
          <w:szCs w:val="28"/>
          <w:lang w:val="en-US"/>
        </w:rPr>
        <w:t>.</w:t>
      </w:r>
    </w:p>
    <w:p w:rsidR="00432CC8" w:rsidRPr="00015252"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20. </w:t>
      </w:r>
      <w:r w:rsidRPr="00015252">
        <w:rPr>
          <w:rFonts w:ascii="Times New Roman" w:hAnsi="Times New Roman" w:cs="Times New Roman"/>
          <w:sz w:val="28"/>
          <w:szCs w:val="28"/>
          <w:lang w:val="en-US"/>
        </w:rPr>
        <w:t>Jerrold E. Marsden and Tudor S. </w:t>
      </w:r>
      <w:proofErr w:type="spellStart"/>
      <w:r w:rsidRPr="00015252">
        <w:rPr>
          <w:rFonts w:ascii="Times New Roman" w:hAnsi="Times New Roman" w:cs="Times New Roman"/>
          <w:sz w:val="28"/>
          <w:szCs w:val="28"/>
          <w:lang w:val="en-US"/>
        </w:rPr>
        <w:t>Ra</w:t>
      </w:r>
      <w:r w:rsidRPr="00015252">
        <w:rPr>
          <w:rFonts w:ascii="Times New Roman" w:hAnsi="Times New Roman" w:cs="Times New Roman"/>
          <w:sz w:val="28"/>
          <w:szCs w:val="28"/>
          <w:u w:val="single"/>
          <w:lang w:val="en-US"/>
        </w:rPr>
        <w:t>t</w:t>
      </w:r>
      <w:r w:rsidRPr="00015252">
        <w:rPr>
          <w:rFonts w:ascii="Times New Roman" w:hAnsi="Times New Roman" w:cs="Times New Roman"/>
          <w:sz w:val="28"/>
          <w:szCs w:val="28"/>
          <w:lang w:val="en-US"/>
        </w:rPr>
        <w:t>iu</w:t>
      </w:r>
      <w:proofErr w:type="spellEnd"/>
      <w:r>
        <w:rPr>
          <w:rFonts w:ascii="Times New Roman" w:hAnsi="Times New Roman" w:cs="Times New Roman"/>
          <w:sz w:val="28"/>
          <w:szCs w:val="28"/>
          <w:lang w:val="en-US"/>
        </w:rPr>
        <w:t>.</w:t>
      </w:r>
      <w:r w:rsidRPr="00015252">
        <w:rPr>
          <w:rFonts w:ascii="Times New Roman" w:hAnsi="Times New Roman" w:cs="Times New Roman"/>
          <w:sz w:val="28"/>
          <w:szCs w:val="28"/>
          <w:lang w:val="en-US"/>
        </w:rPr>
        <w:t xml:space="preserve"> </w:t>
      </w:r>
      <w:r w:rsidRPr="00015252">
        <w:rPr>
          <w:rFonts w:ascii="Times New Roman" w:hAnsi="Times New Roman" w:cs="Times New Roman"/>
          <w:iCs/>
          <w:sz w:val="28"/>
          <w:szCs w:val="28"/>
          <w:lang w:val="en-US"/>
        </w:rPr>
        <w:t>Introduction to Mechanics and Symmetry</w:t>
      </w:r>
      <w:r>
        <w:rPr>
          <w:rFonts w:ascii="Times New Roman" w:hAnsi="Times New Roman" w:cs="Times New Roman"/>
          <w:iCs/>
          <w:sz w:val="28"/>
          <w:szCs w:val="28"/>
          <w:lang w:val="en-US"/>
        </w:rPr>
        <w:t xml:space="preserve">. - </w:t>
      </w:r>
      <w:r w:rsidRPr="00015252">
        <w:rPr>
          <w:rFonts w:ascii="Times New Roman" w:hAnsi="Times New Roman" w:cs="Times New Roman"/>
          <w:sz w:val="28"/>
          <w:szCs w:val="28"/>
          <w:lang w:val="en-US"/>
        </w:rPr>
        <w:t xml:space="preserve">Springer </w:t>
      </w:r>
      <w:proofErr w:type="spellStart"/>
      <w:r w:rsidRPr="00015252">
        <w:rPr>
          <w:rFonts w:ascii="Times New Roman" w:hAnsi="Times New Roman" w:cs="Times New Roman"/>
          <w:sz w:val="28"/>
          <w:szCs w:val="28"/>
          <w:lang w:val="en-US"/>
        </w:rPr>
        <w:t>Verlag</w:t>
      </w:r>
      <w:proofErr w:type="spellEnd"/>
      <w:r w:rsidRPr="00015252">
        <w:rPr>
          <w:rFonts w:ascii="Times New Roman" w:hAnsi="Times New Roman" w:cs="Times New Roman"/>
          <w:sz w:val="28"/>
          <w:szCs w:val="28"/>
          <w:lang w:val="en-US"/>
        </w:rPr>
        <w:t>, 1994.</w:t>
      </w:r>
    </w:p>
    <w:p w:rsidR="00432CC8" w:rsidRPr="00015252"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21. </w:t>
      </w:r>
      <w:proofErr w:type="spellStart"/>
      <w:r w:rsidRPr="00015252">
        <w:rPr>
          <w:rFonts w:ascii="Times New Roman" w:hAnsi="Times New Roman" w:cs="Times New Roman"/>
          <w:sz w:val="28"/>
          <w:szCs w:val="28"/>
          <w:lang w:val="en-US"/>
        </w:rPr>
        <w:t>Lothar</w:t>
      </w:r>
      <w:proofErr w:type="spellEnd"/>
      <w:r w:rsidRPr="00015252">
        <w:rPr>
          <w:rFonts w:ascii="Times New Roman" w:hAnsi="Times New Roman" w:cs="Times New Roman"/>
          <w:sz w:val="28"/>
          <w:szCs w:val="28"/>
          <w:lang w:val="en-US"/>
        </w:rPr>
        <w:t xml:space="preserve"> </w:t>
      </w:r>
      <w:proofErr w:type="spellStart"/>
      <w:r w:rsidRPr="00015252">
        <w:rPr>
          <w:rFonts w:ascii="Times New Roman" w:hAnsi="Times New Roman" w:cs="Times New Roman"/>
          <w:sz w:val="28"/>
          <w:szCs w:val="28"/>
          <w:lang w:val="en-US"/>
        </w:rPr>
        <w:t>Nordheim</w:t>
      </w:r>
      <w:proofErr w:type="spellEnd"/>
      <w:r>
        <w:rPr>
          <w:rFonts w:ascii="Times New Roman" w:hAnsi="Times New Roman" w:cs="Times New Roman"/>
          <w:sz w:val="28"/>
          <w:szCs w:val="28"/>
          <w:lang w:val="en-US"/>
        </w:rPr>
        <w:t>.</w:t>
      </w:r>
      <w:r w:rsidRPr="00015252">
        <w:rPr>
          <w:rFonts w:ascii="Times New Roman" w:hAnsi="Times New Roman" w:cs="Times New Roman"/>
          <w:sz w:val="28"/>
          <w:szCs w:val="28"/>
          <w:lang w:val="en-US"/>
        </w:rPr>
        <w:t xml:space="preserve"> </w:t>
      </w:r>
      <w:r w:rsidRPr="00015252">
        <w:rPr>
          <w:rFonts w:ascii="Times New Roman" w:hAnsi="Times New Roman" w:cs="Times New Roman"/>
          <w:iCs/>
          <w:sz w:val="28"/>
          <w:szCs w:val="28"/>
          <w:lang w:val="en-US"/>
        </w:rPr>
        <w:t>The Principles of Mechanics</w:t>
      </w:r>
      <w:r>
        <w:rPr>
          <w:rFonts w:ascii="Times New Roman" w:hAnsi="Times New Roman" w:cs="Times New Roman"/>
          <w:iCs/>
          <w:sz w:val="28"/>
          <w:szCs w:val="28"/>
          <w:lang w:val="en-US"/>
        </w:rPr>
        <w:t>. V</w:t>
      </w:r>
      <w:r w:rsidRPr="00015252">
        <w:rPr>
          <w:rFonts w:ascii="Times New Roman" w:hAnsi="Times New Roman" w:cs="Times New Roman"/>
          <w:sz w:val="28"/>
          <w:szCs w:val="28"/>
          <w:lang w:val="en-US"/>
        </w:rPr>
        <w:t>ol. 2</w:t>
      </w:r>
      <w:r>
        <w:rPr>
          <w:rFonts w:ascii="Times New Roman" w:hAnsi="Times New Roman" w:cs="Times New Roman"/>
          <w:sz w:val="28"/>
          <w:szCs w:val="28"/>
          <w:lang w:val="en-US"/>
        </w:rPr>
        <w:t>. -</w:t>
      </w:r>
      <w:r w:rsidRPr="00015252">
        <w:rPr>
          <w:rFonts w:ascii="Times New Roman" w:hAnsi="Times New Roman" w:cs="Times New Roman"/>
          <w:sz w:val="28"/>
          <w:szCs w:val="28"/>
          <w:lang w:val="en-US"/>
        </w:rPr>
        <w:t xml:space="preserve"> Springer, 19</w:t>
      </w:r>
      <w:r>
        <w:rPr>
          <w:rFonts w:ascii="Times New Roman" w:hAnsi="Times New Roman" w:cs="Times New Roman"/>
          <w:sz w:val="28"/>
          <w:szCs w:val="28"/>
          <w:lang w:val="en-US"/>
        </w:rPr>
        <w:t>72.</w:t>
      </w:r>
    </w:p>
    <w:p w:rsidR="00432CC8" w:rsidRPr="00015252"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22. </w:t>
      </w:r>
      <w:r w:rsidRPr="00015252">
        <w:rPr>
          <w:rFonts w:ascii="Times New Roman" w:hAnsi="Times New Roman" w:cs="Times New Roman"/>
          <w:sz w:val="28"/>
          <w:szCs w:val="28"/>
          <w:lang w:val="en-US"/>
        </w:rPr>
        <w:t>Florian Scheck</w:t>
      </w:r>
      <w:r>
        <w:rPr>
          <w:rFonts w:ascii="Times New Roman" w:hAnsi="Times New Roman" w:cs="Times New Roman"/>
          <w:sz w:val="28"/>
          <w:szCs w:val="28"/>
          <w:lang w:val="en-US"/>
        </w:rPr>
        <w:t>.</w:t>
      </w:r>
      <w:r w:rsidRPr="00015252">
        <w:rPr>
          <w:rFonts w:ascii="Times New Roman" w:hAnsi="Times New Roman" w:cs="Times New Roman"/>
          <w:sz w:val="28"/>
          <w:szCs w:val="28"/>
          <w:lang w:val="en-US"/>
        </w:rPr>
        <w:t xml:space="preserve"> </w:t>
      </w:r>
      <w:r w:rsidRPr="00015252">
        <w:rPr>
          <w:rFonts w:ascii="Times New Roman" w:hAnsi="Times New Roman" w:cs="Times New Roman"/>
          <w:iCs/>
          <w:sz w:val="28"/>
          <w:szCs w:val="28"/>
          <w:lang w:val="en-US"/>
        </w:rPr>
        <w:t>Mechanics, From Newton's Laws to Deterministic Chaos</w:t>
      </w:r>
      <w:r>
        <w:rPr>
          <w:rFonts w:ascii="Times New Roman" w:hAnsi="Times New Roman" w:cs="Times New Roman"/>
          <w:iCs/>
          <w:sz w:val="28"/>
          <w:szCs w:val="28"/>
          <w:lang w:val="en-US"/>
        </w:rPr>
        <w:t>.</w:t>
      </w:r>
      <w:r w:rsidRPr="00015252">
        <w:rPr>
          <w:rFonts w:ascii="Times New Roman" w:hAnsi="Times New Roman" w:cs="Times New Roman"/>
          <w:sz w:val="28"/>
          <w:szCs w:val="28"/>
          <w:lang w:val="en-US"/>
        </w:rPr>
        <w:t xml:space="preserve"> 2nd edition</w:t>
      </w:r>
      <w:r>
        <w:rPr>
          <w:rFonts w:ascii="Times New Roman" w:hAnsi="Times New Roman" w:cs="Times New Roman"/>
          <w:sz w:val="28"/>
          <w:szCs w:val="28"/>
          <w:lang w:val="en-US"/>
        </w:rPr>
        <w:t>. -</w:t>
      </w:r>
      <w:r w:rsidRPr="00015252">
        <w:rPr>
          <w:rFonts w:ascii="Times New Roman" w:hAnsi="Times New Roman" w:cs="Times New Roman"/>
          <w:sz w:val="28"/>
          <w:szCs w:val="28"/>
          <w:lang w:val="en-US"/>
        </w:rPr>
        <w:t xml:space="preserve"> Springer-</w:t>
      </w:r>
      <w:proofErr w:type="spellStart"/>
      <w:r w:rsidRPr="00015252">
        <w:rPr>
          <w:rFonts w:ascii="Times New Roman" w:hAnsi="Times New Roman" w:cs="Times New Roman"/>
          <w:sz w:val="28"/>
          <w:szCs w:val="28"/>
          <w:lang w:val="en-US"/>
        </w:rPr>
        <w:t>Verlag</w:t>
      </w:r>
      <w:proofErr w:type="spellEnd"/>
      <w:r w:rsidRPr="00015252">
        <w:rPr>
          <w:rFonts w:ascii="Times New Roman" w:hAnsi="Times New Roman" w:cs="Times New Roman"/>
          <w:sz w:val="28"/>
          <w:szCs w:val="28"/>
          <w:lang w:val="en-US"/>
        </w:rPr>
        <w:t>, 1994.</w:t>
      </w:r>
    </w:p>
    <w:p w:rsidR="00432CC8" w:rsidRPr="00015252"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23. </w:t>
      </w:r>
      <w:r w:rsidRPr="00015252">
        <w:rPr>
          <w:rFonts w:ascii="Times New Roman" w:hAnsi="Times New Roman" w:cs="Times New Roman"/>
          <w:sz w:val="28"/>
          <w:szCs w:val="28"/>
          <w:lang w:val="en-US"/>
        </w:rPr>
        <w:t xml:space="preserve">Jean-Marie </w:t>
      </w:r>
      <w:proofErr w:type="spellStart"/>
      <w:r w:rsidRPr="00015252">
        <w:rPr>
          <w:rFonts w:ascii="Times New Roman" w:hAnsi="Times New Roman" w:cs="Times New Roman"/>
          <w:sz w:val="28"/>
          <w:szCs w:val="28"/>
          <w:lang w:val="en-US"/>
        </w:rPr>
        <w:t>Souriau</w:t>
      </w:r>
      <w:proofErr w:type="spellEnd"/>
      <w:r>
        <w:rPr>
          <w:rFonts w:ascii="Times New Roman" w:hAnsi="Times New Roman" w:cs="Times New Roman"/>
          <w:sz w:val="28"/>
          <w:szCs w:val="28"/>
          <w:lang w:val="en-US"/>
        </w:rPr>
        <w:t>.</w:t>
      </w:r>
      <w:r w:rsidRPr="00015252">
        <w:rPr>
          <w:rFonts w:ascii="Times New Roman" w:hAnsi="Times New Roman" w:cs="Times New Roman"/>
          <w:sz w:val="28"/>
          <w:szCs w:val="28"/>
          <w:lang w:val="en-US"/>
        </w:rPr>
        <w:t xml:space="preserve"> </w:t>
      </w:r>
      <w:r w:rsidRPr="00015252">
        <w:rPr>
          <w:rFonts w:ascii="Times New Roman" w:hAnsi="Times New Roman" w:cs="Times New Roman"/>
          <w:iCs/>
          <w:sz w:val="28"/>
          <w:szCs w:val="28"/>
          <w:lang w:val="en-US"/>
        </w:rPr>
        <w:t xml:space="preserve">Structure des </w:t>
      </w:r>
      <w:proofErr w:type="spellStart"/>
      <w:r w:rsidRPr="00015252">
        <w:rPr>
          <w:rFonts w:ascii="Times New Roman" w:hAnsi="Times New Roman" w:cs="Times New Roman"/>
          <w:iCs/>
          <w:sz w:val="28"/>
          <w:szCs w:val="28"/>
          <w:lang w:val="en-US"/>
        </w:rPr>
        <w:t>Systèmes</w:t>
      </w:r>
      <w:proofErr w:type="spellEnd"/>
      <w:r w:rsidRPr="00015252">
        <w:rPr>
          <w:rFonts w:ascii="Times New Roman" w:hAnsi="Times New Roman" w:cs="Times New Roman"/>
          <w:iCs/>
          <w:sz w:val="28"/>
          <w:szCs w:val="28"/>
          <w:lang w:val="en-US"/>
        </w:rPr>
        <w:t xml:space="preserve"> </w:t>
      </w:r>
      <w:proofErr w:type="spellStart"/>
      <w:r w:rsidRPr="00015252">
        <w:rPr>
          <w:rFonts w:ascii="Times New Roman" w:hAnsi="Times New Roman" w:cs="Times New Roman"/>
          <w:iCs/>
          <w:sz w:val="28"/>
          <w:szCs w:val="28"/>
          <w:lang w:val="en-US"/>
        </w:rPr>
        <w:t>Dynamiques</w:t>
      </w:r>
      <w:proofErr w:type="spellEnd"/>
      <w:r>
        <w:rPr>
          <w:rFonts w:ascii="Times New Roman" w:hAnsi="Times New Roman" w:cs="Times New Roman"/>
          <w:iCs/>
          <w:sz w:val="28"/>
          <w:szCs w:val="28"/>
          <w:lang w:val="en-US"/>
        </w:rPr>
        <w:t>. -</w:t>
      </w:r>
      <w:r w:rsidRPr="00015252">
        <w:rPr>
          <w:rFonts w:ascii="Times New Roman" w:hAnsi="Times New Roman" w:cs="Times New Roman"/>
          <w:sz w:val="28"/>
          <w:szCs w:val="28"/>
          <w:lang w:val="en-US"/>
        </w:rPr>
        <w:t xml:space="preserve"> </w:t>
      </w:r>
      <w:proofErr w:type="spellStart"/>
      <w:r w:rsidRPr="00015252">
        <w:rPr>
          <w:rFonts w:ascii="Times New Roman" w:hAnsi="Times New Roman" w:cs="Times New Roman"/>
          <w:sz w:val="28"/>
          <w:szCs w:val="28"/>
          <w:lang w:val="en-US"/>
        </w:rPr>
        <w:t>Dunod</w:t>
      </w:r>
      <w:proofErr w:type="spellEnd"/>
      <w:r w:rsidRPr="00015252">
        <w:rPr>
          <w:rFonts w:ascii="Times New Roman" w:hAnsi="Times New Roman" w:cs="Times New Roman"/>
          <w:sz w:val="28"/>
          <w:szCs w:val="28"/>
          <w:lang w:val="en-US"/>
        </w:rPr>
        <w:t xml:space="preserve"> </w:t>
      </w:r>
      <w:proofErr w:type="spellStart"/>
      <w:r w:rsidRPr="00015252">
        <w:rPr>
          <w:rFonts w:ascii="Times New Roman" w:hAnsi="Times New Roman" w:cs="Times New Roman"/>
          <w:sz w:val="28"/>
          <w:szCs w:val="28"/>
          <w:lang w:val="en-US"/>
        </w:rPr>
        <w:t>Université</w:t>
      </w:r>
      <w:proofErr w:type="spellEnd"/>
      <w:r w:rsidRPr="00015252">
        <w:rPr>
          <w:rFonts w:ascii="Times New Roman" w:hAnsi="Times New Roman" w:cs="Times New Roman"/>
          <w:sz w:val="28"/>
          <w:szCs w:val="28"/>
          <w:lang w:val="en-US"/>
        </w:rPr>
        <w:t>, Paris, 1970</w:t>
      </w:r>
      <w:r>
        <w:rPr>
          <w:rFonts w:ascii="Times New Roman" w:hAnsi="Times New Roman" w:cs="Times New Roman"/>
          <w:sz w:val="28"/>
          <w:szCs w:val="28"/>
          <w:lang w:val="en-US"/>
        </w:rPr>
        <w:t>. (</w:t>
      </w:r>
      <w:r w:rsidRPr="00015252">
        <w:rPr>
          <w:rFonts w:ascii="Times New Roman" w:hAnsi="Times New Roman" w:cs="Times New Roman"/>
          <w:sz w:val="28"/>
          <w:szCs w:val="28"/>
          <w:lang w:val="en-US"/>
        </w:rPr>
        <w:t xml:space="preserve">English translation: </w:t>
      </w:r>
      <w:proofErr w:type="spellStart"/>
      <w:r w:rsidRPr="00015252">
        <w:rPr>
          <w:rFonts w:ascii="Times New Roman" w:hAnsi="Times New Roman" w:cs="Times New Roman"/>
          <w:sz w:val="28"/>
          <w:szCs w:val="28"/>
          <w:lang w:val="en-US"/>
        </w:rPr>
        <w:t>Birkhäuser</w:t>
      </w:r>
      <w:proofErr w:type="spellEnd"/>
      <w:r w:rsidRPr="00015252">
        <w:rPr>
          <w:rFonts w:ascii="Times New Roman" w:hAnsi="Times New Roman" w:cs="Times New Roman"/>
          <w:sz w:val="28"/>
          <w:szCs w:val="28"/>
          <w:lang w:val="en-US"/>
        </w:rPr>
        <w:t xml:space="preserve"> Boston, 1998</w:t>
      </w:r>
      <w:r>
        <w:rPr>
          <w:rFonts w:ascii="Times New Roman" w:hAnsi="Times New Roman" w:cs="Times New Roman"/>
          <w:sz w:val="28"/>
          <w:szCs w:val="28"/>
          <w:lang w:val="en-US"/>
        </w:rPr>
        <w:t>.)</w:t>
      </w:r>
    </w:p>
    <w:p w:rsidR="00432CC8" w:rsidRPr="00015252"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24. </w:t>
      </w:r>
      <w:proofErr w:type="spellStart"/>
      <w:r>
        <w:rPr>
          <w:rFonts w:ascii="Times New Roman" w:hAnsi="Times New Roman" w:cs="Times New Roman"/>
          <w:sz w:val="28"/>
          <w:szCs w:val="28"/>
          <w:lang w:val="en-US"/>
        </w:rPr>
        <w:t>Shlomo</w:t>
      </w:r>
      <w:proofErr w:type="spellEnd"/>
      <w:r>
        <w:rPr>
          <w:rFonts w:ascii="Times New Roman" w:hAnsi="Times New Roman" w:cs="Times New Roman"/>
          <w:sz w:val="28"/>
          <w:szCs w:val="28"/>
          <w:lang w:val="en-US"/>
        </w:rPr>
        <w:t xml:space="preserve"> Sternberg.</w:t>
      </w:r>
      <w:r w:rsidRPr="00015252">
        <w:rPr>
          <w:rFonts w:ascii="Times New Roman" w:hAnsi="Times New Roman" w:cs="Times New Roman"/>
          <w:sz w:val="28"/>
          <w:szCs w:val="28"/>
          <w:lang w:val="en-US"/>
        </w:rPr>
        <w:t xml:space="preserve"> </w:t>
      </w:r>
      <w:r w:rsidRPr="00015252">
        <w:rPr>
          <w:rFonts w:ascii="Times New Roman" w:hAnsi="Times New Roman" w:cs="Times New Roman"/>
          <w:iCs/>
          <w:sz w:val="28"/>
          <w:szCs w:val="28"/>
          <w:lang w:val="en-US"/>
        </w:rPr>
        <w:t>Celestial Mechanics</w:t>
      </w:r>
      <w:r>
        <w:rPr>
          <w:rFonts w:ascii="Times New Roman" w:hAnsi="Times New Roman" w:cs="Times New Roman"/>
          <w:iCs/>
          <w:sz w:val="28"/>
          <w:szCs w:val="28"/>
          <w:lang w:val="en-US"/>
        </w:rPr>
        <w:t>. -</w:t>
      </w:r>
      <w:r w:rsidRPr="00015252">
        <w:rPr>
          <w:rFonts w:ascii="Times New Roman" w:hAnsi="Times New Roman" w:cs="Times New Roman"/>
          <w:sz w:val="28"/>
          <w:szCs w:val="28"/>
          <w:lang w:val="en-US"/>
        </w:rPr>
        <w:t xml:space="preserve"> W. A. Benjamin, 1969.</w:t>
      </w:r>
    </w:p>
    <w:p w:rsidR="00432CC8" w:rsidRPr="00015252"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25. </w:t>
      </w:r>
      <w:r w:rsidRPr="00015252">
        <w:rPr>
          <w:rFonts w:ascii="Times New Roman" w:hAnsi="Times New Roman" w:cs="Times New Roman"/>
          <w:sz w:val="28"/>
          <w:szCs w:val="28"/>
          <w:lang w:val="en-US"/>
        </w:rPr>
        <w:t>E. C. G. </w:t>
      </w:r>
      <w:proofErr w:type="spellStart"/>
      <w:r w:rsidRPr="00015252">
        <w:rPr>
          <w:rFonts w:ascii="Times New Roman" w:hAnsi="Times New Roman" w:cs="Times New Roman"/>
          <w:sz w:val="28"/>
          <w:szCs w:val="28"/>
          <w:lang w:val="en-US"/>
        </w:rPr>
        <w:t>Sudarshan</w:t>
      </w:r>
      <w:proofErr w:type="spellEnd"/>
      <w:r w:rsidRPr="00015252">
        <w:rPr>
          <w:rFonts w:ascii="Times New Roman" w:hAnsi="Times New Roman" w:cs="Times New Roman"/>
          <w:sz w:val="28"/>
          <w:szCs w:val="28"/>
          <w:lang w:val="en-US"/>
        </w:rPr>
        <w:t xml:space="preserve"> and N. </w:t>
      </w:r>
      <w:proofErr w:type="spellStart"/>
      <w:r w:rsidRPr="00015252">
        <w:rPr>
          <w:rFonts w:ascii="Times New Roman" w:hAnsi="Times New Roman" w:cs="Times New Roman"/>
          <w:sz w:val="28"/>
          <w:szCs w:val="28"/>
          <w:lang w:val="en-US"/>
        </w:rPr>
        <w:t>Mukunda</w:t>
      </w:r>
      <w:proofErr w:type="spellEnd"/>
      <w:r>
        <w:rPr>
          <w:rFonts w:ascii="Times New Roman" w:hAnsi="Times New Roman" w:cs="Times New Roman"/>
          <w:sz w:val="28"/>
          <w:szCs w:val="28"/>
          <w:lang w:val="en-US"/>
        </w:rPr>
        <w:t>.</w:t>
      </w:r>
      <w:r w:rsidRPr="00015252">
        <w:rPr>
          <w:rFonts w:ascii="Times New Roman" w:hAnsi="Times New Roman" w:cs="Times New Roman"/>
          <w:sz w:val="28"/>
          <w:szCs w:val="28"/>
          <w:lang w:val="en-US"/>
        </w:rPr>
        <w:t xml:space="preserve"> </w:t>
      </w:r>
      <w:r w:rsidRPr="00015252">
        <w:rPr>
          <w:rFonts w:ascii="Times New Roman" w:hAnsi="Times New Roman" w:cs="Times New Roman"/>
          <w:iCs/>
          <w:sz w:val="28"/>
          <w:szCs w:val="28"/>
          <w:lang w:val="en-US"/>
        </w:rPr>
        <w:t>Classical Dynamics: A Modern Perspective</w:t>
      </w:r>
      <w:r>
        <w:rPr>
          <w:rFonts w:ascii="Times New Roman" w:hAnsi="Times New Roman" w:cs="Times New Roman"/>
          <w:iCs/>
          <w:sz w:val="28"/>
          <w:szCs w:val="28"/>
          <w:lang w:val="en-US"/>
        </w:rPr>
        <w:t>. -</w:t>
      </w:r>
      <w:r w:rsidRPr="00015252">
        <w:rPr>
          <w:rFonts w:ascii="Times New Roman" w:hAnsi="Times New Roman" w:cs="Times New Roman"/>
          <w:sz w:val="28"/>
          <w:szCs w:val="28"/>
          <w:lang w:val="en-US"/>
        </w:rPr>
        <w:t xml:space="preserve"> John Wiley &amp; Sons, 1974.</w:t>
      </w:r>
    </w:p>
    <w:p w:rsidR="00432CC8" w:rsidRPr="00015252"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26. </w:t>
      </w:r>
      <w:r w:rsidRPr="00015252">
        <w:rPr>
          <w:rFonts w:ascii="Times New Roman" w:hAnsi="Times New Roman" w:cs="Times New Roman"/>
          <w:sz w:val="28"/>
          <w:szCs w:val="28"/>
          <w:lang w:val="en-US"/>
        </w:rPr>
        <w:t xml:space="preserve">Walter </w:t>
      </w:r>
      <w:proofErr w:type="spellStart"/>
      <w:r w:rsidRPr="00015252">
        <w:rPr>
          <w:rFonts w:ascii="Times New Roman" w:hAnsi="Times New Roman" w:cs="Times New Roman"/>
          <w:sz w:val="28"/>
          <w:szCs w:val="28"/>
          <w:lang w:val="en-US"/>
        </w:rPr>
        <w:t>Thirring</w:t>
      </w:r>
      <w:proofErr w:type="spellEnd"/>
      <w:r>
        <w:rPr>
          <w:rFonts w:ascii="Times New Roman" w:hAnsi="Times New Roman" w:cs="Times New Roman"/>
          <w:sz w:val="28"/>
          <w:szCs w:val="28"/>
          <w:lang w:val="en-US"/>
        </w:rPr>
        <w:t>.</w:t>
      </w:r>
      <w:r w:rsidRPr="00015252">
        <w:rPr>
          <w:rFonts w:ascii="Times New Roman" w:hAnsi="Times New Roman" w:cs="Times New Roman"/>
          <w:sz w:val="28"/>
          <w:szCs w:val="28"/>
          <w:lang w:val="en-US"/>
        </w:rPr>
        <w:t xml:space="preserve"> </w:t>
      </w:r>
      <w:r w:rsidRPr="00015252">
        <w:rPr>
          <w:rFonts w:ascii="Times New Roman" w:hAnsi="Times New Roman" w:cs="Times New Roman"/>
          <w:iCs/>
          <w:sz w:val="28"/>
          <w:szCs w:val="28"/>
          <w:lang w:val="en-US"/>
        </w:rPr>
        <w:t>A Course in Mathematical Physics 1: Classical Dynamical Systems</w:t>
      </w:r>
      <w:r w:rsidRPr="00015252">
        <w:rPr>
          <w:rFonts w:ascii="Times New Roman" w:hAnsi="Times New Roman" w:cs="Times New Roman"/>
          <w:sz w:val="28"/>
          <w:szCs w:val="28"/>
          <w:lang w:val="en-US"/>
        </w:rPr>
        <w:t>, translated by Evans M.</w:t>
      </w:r>
      <w:r>
        <w:rPr>
          <w:rFonts w:ascii="Times New Roman" w:hAnsi="Times New Roman" w:cs="Times New Roman"/>
          <w:sz w:val="28"/>
          <w:szCs w:val="28"/>
          <w:lang w:val="en-US"/>
        </w:rPr>
        <w:t xml:space="preserve"> </w:t>
      </w:r>
      <w:proofErr w:type="spellStart"/>
      <w:r w:rsidRPr="00015252">
        <w:rPr>
          <w:rFonts w:ascii="Times New Roman" w:hAnsi="Times New Roman" w:cs="Times New Roman"/>
          <w:sz w:val="28"/>
          <w:szCs w:val="28"/>
          <w:lang w:val="en-US"/>
        </w:rPr>
        <w:t>Harell</w:t>
      </w:r>
      <w:proofErr w:type="spellEnd"/>
      <w:r>
        <w:rPr>
          <w:rFonts w:ascii="Times New Roman" w:hAnsi="Times New Roman" w:cs="Times New Roman"/>
          <w:sz w:val="28"/>
          <w:szCs w:val="28"/>
          <w:lang w:val="en-US"/>
        </w:rPr>
        <w:t>, -</w:t>
      </w:r>
      <w:r w:rsidRPr="00015252">
        <w:rPr>
          <w:rFonts w:ascii="Times New Roman" w:hAnsi="Times New Roman" w:cs="Times New Roman"/>
          <w:sz w:val="28"/>
          <w:szCs w:val="28"/>
          <w:lang w:val="en-US"/>
        </w:rPr>
        <w:t xml:space="preserve"> Springer-</w:t>
      </w:r>
      <w:proofErr w:type="spellStart"/>
      <w:r w:rsidRPr="00015252">
        <w:rPr>
          <w:rFonts w:ascii="Times New Roman" w:hAnsi="Times New Roman" w:cs="Times New Roman"/>
          <w:sz w:val="28"/>
          <w:szCs w:val="28"/>
          <w:lang w:val="en-US"/>
        </w:rPr>
        <w:t>Verlag</w:t>
      </w:r>
      <w:proofErr w:type="spellEnd"/>
      <w:r w:rsidRPr="00015252">
        <w:rPr>
          <w:rFonts w:ascii="Times New Roman" w:hAnsi="Times New Roman" w:cs="Times New Roman"/>
          <w:sz w:val="28"/>
          <w:szCs w:val="28"/>
          <w:lang w:val="en-US"/>
        </w:rPr>
        <w:t>, 1978.</w:t>
      </w:r>
    </w:p>
    <w:p w:rsidR="00432CC8" w:rsidRPr="00015252" w:rsidRDefault="00432CC8" w:rsidP="00432CC8">
      <w:pPr>
        <w:spacing w:after="0" w:line="240" w:lineRule="auto"/>
        <w:ind w:firstLine="425"/>
        <w:jc w:val="both"/>
        <w:rPr>
          <w:rFonts w:ascii="Times New Roman" w:eastAsia="Times New Roman" w:hAnsi="Times New Roman" w:cs="Times New Roman"/>
          <w:sz w:val="28"/>
          <w:szCs w:val="28"/>
          <w:lang w:val="en-US" w:eastAsia="ru-RU"/>
        </w:rPr>
      </w:pPr>
      <w:r>
        <w:rPr>
          <w:rFonts w:ascii="Times New Roman" w:hAnsi="Times New Roman" w:cs="Times New Roman"/>
          <w:sz w:val="28"/>
          <w:szCs w:val="28"/>
          <w:lang w:val="en-US"/>
        </w:rPr>
        <w:t xml:space="preserve">27. </w:t>
      </w:r>
      <w:r w:rsidRPr="00015252">
        <w:rPr>
          <w:rFonts w:ascii="Times New Roman" w:hAnsi="Times New Roman" w:cs="Times New Roman"/>
          <w:sz w:val="28"/>
          <w:szCs w:val="28"/>
          <w:lang w:val="en-US"/>
        </w:rPr>
        <w:t>E. T. Whittaker</w:t>
      </w:r>
      <w:r>
        <w:rPr>
          <w:rFonts w:ascii="Times New Roman" w:hAnsi="Times New Roman" w:cs="Times New Roman"/>
          <w:sz w:val="28"/>
          <w:szCs w:val="28"/>
          <w:lang w:val="en-US"/>
        </w:rPr>
        <w:t>.</w:t>
      </w:r>
      <w:r w:rsidRPr="00015252">
        <w:rPr>
          <w:rFonts w:ascii="Times New Roman" w:hAnsi="Times New Roman" w:cs="Times New Roman"/>
          <w:sz w:val="28"/>
          <w:szCs w:val="28"/>
          <w:lang w:val="en-US"/>
        </w:rPr>
        <w:t xml:space="preserve"> </w:t>
      </w:r>
      <w:r w:rsidRPr="00015252">
        <w:rPr>
          <w:rFonts w:ascii="Times New Roman" w:hAnsi="Times New Roman" w:cs="Times New Roman"/>
          <w:iCs/>
          <w:sz w:val="28"/>
          <w:szCs w:val="28"/>
          <w:lang w:val="en-US"/>
        </w:rPr>
        <w:t>A Treatise on Analytical Dynamics</w:t>
      </w:r>
      <w:r>
        <w:rPr>
          <w:rFonts w:ascii="Times New Roman" w:hAnsi="Times New Roman" w:cs="Times New Roman"/>
          <w:iCs/>
          <w:sz w:val="28"/>
          <w:szCs w:val="28"/>
          <w:lang w:val="en-US"/>
        </w:rPr>
        <w:t>. -</w:t>
      </w:r>
      <w:r w:rsidRPr="00015252">
        <w:rPr>
          <w:rFonts w:ascii="Times New Roman" w:hAnsi="Times New Roman" w:cs="Times New Roman"/>
          <w:sz w:val="28"/>
          <w:szCs w:val="28"/>
          <w:lang w:val="en-US"/>
        </w:rPr>
        <w:t xml:space="preserve"> Cambridge University Press, 1937.</w:t>
      </w:r>
      <w:r w:rsidRPr="00015252">
        <w:rPr>
          <w:rFonts w:ascii="Times New Roman" w:eastAsia="Times New Roman" w:hAnsi="Times New Roman" w:cs="Times New Roman"/>
          <w:sz w:val="28"/>
          <w:szCs w:val="28"/>
          <w:lang w:val="en-US" w:eastAsia="ru-RU"/>
        </w:rPr>
        <w:t xml:space="preserve"> </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F4183C">
        <w:rPr>
          <w:rFonts w:ascii="Times New Roman" w:hAnsi="Times New Roman" w:cs="Times New Roman"/>
          <w:sz w:val="28"/>
          <w:szCs w:val="28"/>
        </w:rPr>
        <w:t xml:space="preserve">28. </w:t>
      </w:r>
      <w:r w:rsidRPr="0035252F">
        <w:rPr>
          <w:rFonts w:ascii="Times New Roman" w:hAnsi="Times New Roman" w:cs="Times New Roman"/>
          <w:sz w:val="28"/>
          <w:szCs w:val="28"/>
        </w:rPr>
        <w:t>Жданова</w:t>
      </w:r>
      <w:r w:rsidRPr="00F4183C">
        <w:rPr>
          <w:rFonts w:ascii="Times New Roman" w:hAnsi="Times New Roman" w:cs="Times New Roman"/>
          <w:sz w:val="28"/>
          <w:szCs w:val="28"/>
        </w:rPr>
        <w:t xml:space="preserve"> </w:t>
      </w:r>
      <w:r w:rsidRPr="0035252F">
        <w:rPr>
          <w:rFonts w:ascii="Times New Roman" w:hAnsi="Times New Roman" w:cs="Times New Roman"/>
          <w:sz w:val="28"/>
          <w:szCs w:val="28"/>
        </w:rPr>
        <w:t>Г</w:t>
      </w:r>
      <w:r w:rsidRPr="00F4183C">
        <w:rPr>
          <w:rFonts w:ascii="Times New Roman" w:hAnsi="Times New Roman" w:cs="Times New Roman"/>
          <w:sz w:val="28"/>
          <w:szCs w:val="28"/>
        </w:rPr>
        <w:t xml:space="preserve">. </w:t>
      </w:r>
      <w:r w:rsidRPr="0035252F">
        <w:rPr>
          <w:rFonts w:ascii="Times New Roman" w:hAnsi="Times New Roman" w:cs="Times New Roman"/>
          <w:sz w:val="28"/>
          <w:szCs w:val="28"/>
        </w:rPr>
        <w:t>С</w:t>
      </w:r>
      <w:r w:rsidRPr="00F4183C">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Колобродова</w:t>
      </w:r>
      <w:proofErr w:type="spellEnd"/>
      <w:r w:rsidRPr="00F4183C">
        <w:rPr>
          <w:rFonts w:ascii="Times New Roman" w:hAnsi="Times New Roman" w:cs="Times New Roman"/>
          <w:sz w:val="28"/>
          <w:szCs w:val="28"/>
        </w:rPr>
        <w:t xml:space="preserve"> </w:t>
      </w:r>
      <w:r w:rsidRPr="0035252F">
        <w:rPr>
          <w:rFonts w:ascii="Times New Roman" w:hAnsi="Times New Roman" w:cs="Times New Roman"/>
          <w:sz w:val="28"/>
          <w:szCs w:val="28"/>
        </w:rPr>
        <w:t>Е</w:t>
      </w:r>
      <w:r w:rsidRPr="00F4183C">
        <w:rPr>
          <w:rFonts w:ascii="Times New Roman" w:hAnsi="Times New Roman" w:cs="Times New Roman"/>
          <w:sz w:val="28"/>
          <w:szCs w:val="28"/>
        </w:rPr>
        <w:t xml:space="preserve">. </w:t>
      </w:r>
      <w:r w:rsidRPr="0035252F">
        <w:rPr>
          <w:rFonts w:ascii="Times New Roman" w:hAnsi="Times New Roman" w:cs="Times New Roman"/>
          <w:sz w:val="28"/>
          <w:szCs w:val="28"/>
        </w:rPr>
        <w:t>С</w:t>
      </w:r>
      <w:r w:rsidRPr="00F4183C">
        <w:rPr>
          <w:rFonts w:ascii="Times New Roman" w:hAnsi="Times New Roman" w:cs="Times New Roman"/>
          <w:sz w:val="28"/>
          <w:szCs w:val="28"/>
        </w:rPr>
        <w:t xml:space="preserve">., </w:t>
      </w:r>
      <w:r w:rsidRPr="0035252F">
        <w:rPr>
          <w:rFonts w:ascii="Times New Roman" w:hAnsi="Times New Roman" w:cs="Times New Roman"/>
          <w:sz w:val="28"/>
          <w:szCs w:val="28"/>
        </w:rPr>
        <w:t>Полушкин</w:t>
      </w:r>
      <w:r w:rsidRPr="00F4183C">
        <w:rPr>
          <w:rFonts w:ascii="Times New Roman" w:hAnsi="Times New Roman" w:cs="Times New Roman"/>
          <w:sz w:val="28"/>
          <w:szCs w:val="28"/>
        </w:rPr>
        <w:t xml:space="preserve"> </w:t>
      </w:r>
      <w:r w:rsidRPr="0035252F">
        <w:rPr>
          <w:rFonts w:ascii="Times New Roman" w:hAnsi="Times New Roman" w:cs="Times New Roman"/>
          <w:sz w:val="28"/>
          <w:szCs w:val="28"/>
        </w:rPr>
        <w:t>В</w:t>
      </w:r>
      <w:r w:rsidRPr="00F4183C">
        <w:rPr>
          <w:rFonts w:ascii="Times New Roman" w:hAnsi="Times New Roman" w:cs="Times New Roman"/>
          <w:sz w:val="28"/>
          <w:szCs w:val="28"/>
        </w:rPr>
        <w:t xml:space="preserve">. </w:t>
      </w:r>
      <w:r w:rsidRPr="0035252F">
        <w:rPr>
          <w:rFonts w:ascii="Times New Roman" w:hAnsi="Times New Roman" w:cs="Times New Roman"/>
          <w:sz w:val="28"/>
          <w:szCs w:val="28"/>
        </w:rPr>
        <w:t>А</w:t>
      </w:r>
      <w:r w:rsidRPr="00F4183C">
        <w:rPr>
          <w:rFonts w:ascii="Times New Roman" w:hAnsi="Times New Roman" w:cs="Times New Roman"/>
          <w:sz w:val="28"/>
          <w:szCs w:val="28"/>
        </w:rPr>
        <w:t xml:space="preserve">.. </w:t>
      </w:r>
      <w:r w:rsidRPr="0035252F">
        <w:rPr>
          <w:rFonts w:ascii="Times New Roman" w:hAnsi="Times New Roman" w:cs="Times New Roman"/>
          <w:sz w:val="28"/>
          <w:szCs w:val="28"/>
        </w:rPr>
        <w:t>Словарь</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терминов</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по</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информатике</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на</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русском</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и</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английских</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языках</w:t>
      </w:r>
      <w:r w:rsidRPr="00A65AE9">
        <w:rPr>
          <w:rFonts w:ascii="Times New Roman" w:hAnsi="Times New Roman" w:cs="Times New Roman"/>
          <w:sz w:val="28"/>
          <w:szCs w:val="28"/>
        </w:rPr>
        <w:t xml:space="preserve">. – </w:t>
      </w:r>
      <w:r w:rsidRPr="0035252F">
        <w:rPr>
          <w:rFonts w:ascii="Times New Roman" w:hAnsi="Times New Roman" w:cs="Times New Roman"/>
          <w:sz w:val="28"/>
          <w:szCs w:val="28"/>
        </w:rPr>
        <w:t>М</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Наука.1971.</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29</w:t>
      </w:r>
      <w:r w:rsidRPr="0035252F">
        <w:rPr>
          <w:rFonts w:ascii="Times New Roman" w:hAnsi="Times New Roman" w:cs="Times New Roman"/>
          <w:sz w:val="28"/>
          <w:szCs w:val="28"/>
        </w:rPr>
        <w:t>. Некрасова Е. Популярная грамматика английского языка. – М., 1999.</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30</w:t>
      </w:r>
      <w:r w:rsidRPr="0035252F">
        <w:rPr>
          <w:rFonts w:ascii="Times New Roman" w:hAnsi="Times New Roman" w:cs="Times New Roman"/>
          <w:sz w:val="28"/>
          <w:szCs w:val="28"/>
        </w:rPr>
        <w:t>. Англо-русский словарь математических терминов: около 20000 терминов / под ред. П. С. Александрова. - Изд.3-е, стер. - М.: Мир, 2001.</w:t>
      </w:r>
    </w:p>
    <w:p w:rsidR="00432CC8" w:rsidRPr="0035252F" w:rsidRDefault="00432CC8" w:rsidP="00432CC8">
      <w:pPr>
        <w:spacing w:after="0" w:line="240" w:lineRule="auto"/>
        <w:ind w:firstLine="425"/>
        <w:jc w:val="both"/>
        <w:rPr>
          <w:rFonts w:ascii="Times New Roman" w:hAnsi="Times New Roman" w:cs="Times New Roman"/>
          <w:sz w:val="28"/>
          <w:szCs w:val="28"/>
          <w:lang w:val="en-US"/>
        </w:rPr>
      </w:pPr>
      <w:r w:rsidRPr="00015252">
        <w:rPr>
          <w:rFonts w:ascii="Times New Roman" w:hAnsi="Times New Roman" w:cs="Times New Roman"/>
          <w:sz w:val="28"/>
          <w:szCs w:val="28"/>
        </w:rPr>
        <w:t>31</w:t>
      </w:r>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Голденков</w:t>
      </w:r>
      <w:proofErr w:type="spellEnd"/>
      <w:r w:rsidRPr="0035252F">
        <w:rPr>
          <w:rFonts w:ascii="Times New Roman" w:hAnsi="Times New Roman" w:cs="Times New Roman"/>
          <w:sz w:val="28"/>
          <w:szCs w:val="28"/>
        </w:rPr>
        <w:t xml:space="preserve"> М. Современный активный </w:t>
      </w:r>
      <w:proofErr w:type="spellStart"/>
      <w:r w:rsidRPr="0035252F">
        <w:rPr>
          <w:rFonts w:ascii="Times New Roman" w:hAnsi="Times New Roman" w:cs="Times New Roman"/>
          <w:sz w:val="28"/>
          <w:szCs w:val="28"/>
        </w:rPr>
        <w:t>English</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ЧеРо</w:t>
      </w:r>
      <w:proofErr w:type="spellEnd"/>
      <w:r w:rsidRPr="0035252F">
        <w:rPr>
          <w:rFonts w:ascii="Times New Roman" w:hAnsi="Times New Roman" w:cs="Times New Roman"/>
          <w:sz w:val="28"/>
          <w:szCs w:val="28"/>
          <w:lang w:val="en-US"/>
        </w:rPr>
        <w:t xml:space="preserve">. – </w:t>
      </w:r>
      <w:r w:rsidRPr="0035252F">
        <w:rPr>
          <w:rFonts w:ascii="Times New Roman" w:hAnsi="Times New Roman" w:cs="Times New Roman"/>
          <w:sz w:val="28"/>
          <w:szCs w:val="28"/>
        </w:rPr>
        <w:t>М</w:t>
      </w:r>
      <w:r w:rsidRPr="0035252F">
        <w:rPr>
          <w:rFonts w:ascii="Times New Roman" w:hAnsi="Times New Roman" w:cs="Times New Roman"/>
          <w:sz w:val="28"/>
          <w:szCs w:val="28"/>
          <w:lang w:val="en-US"/>
        </w:rPr>
        <w:t xml:space="preserve">: </w:t>
      </w:r>
      <w:proofErr w:type="spellStart"/>
      <w:r w:rsidRPr="0035252F">
        <w:rPr>
          <w:rFonts w:ascii="Times New Roman" w:hAnsi="Times New Roman" w:cs="Times New Roman"/>
          <w:sz w:val="28"/>
          <w:szCs w:val="28"/>
        </w:rPr>
        <w:t>Физматлит</w:t>
      </w:r>
      <w:proofErr w:type="spellEnd"/>
      <w:r w:rsidRPr="0035252F">
        <w:rPr>
          <w:rFonts w:ascii="Times New Roman" w:hAnsi="Times New Roman" w:cs="Times New Roman"/>
          <w:sz w:val="28"/>
          <w:szCs w:val="28"/>
          <w:lang w:val="en-US"/>
        </w:rPr>
        <w:t>, 2002.-448</w:t>
      </w:r>
      <w:r w:rsidRPr="0035252F">
        <w:rPr>
          <w:rFonts w:ascii="Times New Roman" w:hAnsi="Times New Roman" w:cs="Times New Roman"/>
          <w:sz w:val="28"/>
          <w:szCs w:val="28"/>
        </w:rPr>
        <w:t>с</w:t>
      </w:r>
      <w:r w:rsidRPr="0035252F">
        <w:rPr>
          <w:rFonts w:ascii="Times New Roman" w:hAnsi="Times New Roman" w:cs="Times New Roman"/>
          <w:sz w:val="28"/>
          <w:szCs w:val="28"/>
          <w:lang w:val="en-US"/>
        </w:rPr>
        <w:t>.</w:t>
      </w:r>
    </w:p>
    <w:p w:rsidR="00432CC8" w:rsidRPr="0035252F" w:rsidRDefault="00432CC8" w:rsidP="00432CC8">
      <w:pPr>
        <w:spacing w:after="0" w:line="240" w:lineRule="auto"/>
        <w:ind w:firstLine="425"/>
        <w:jc w:val="both"/>
        <w:rPr>
          <w:rFonts w:ascii="Times New Roman" w:hAnsi="Times New Roman" w:cs="Times New Roman"/>
          <w:sz w:val="28"/>
          <w:szCs w:val="28"/>
          <w:lang w:val="en-US"/>
        </w:rPr>
      </w:pPr>
    </w:p>
    <w:p w:rsidR="00432CC8" w:rsidRPr="0035252F" w:rsidRDefault="00432CC8" w:rsidP="00432CC8">
      <w:pPr>
        <w:spacing w:after="0" w:line="240" w:lineRule="auto"/>
        <w:ind w:firstLine="425"/>
        <w:jc w:val="both"/>
        <w:rPr>
          <w:rFonts w:ascii="Times New Roman" w:hAnsi="Times New Roman" w:cs="Times New Roman"/>
          <w:b/>
          <w:sz w:val="28"/>
          <w:szCs w:val="28"/>
          <w:lang w:val="en-US"/>
        </w:rPr>
      </w:pPr>
      <w:r w:rsidRPr="0035252F">
        <w:rPr>
          <w:rFonts w:ascii="Times New Roman" w:hAnsi="Times New Roman" w:cs="Times New Roman"/>
          <w:b/>
          <w:sz w:val="28"/>
          <w:szCs w:val="28"/>
          <w:lang w:val="en-US"/>
        </w:rPr>
        <w:t>The list of periodicals</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32</w:t>
      </w:r>
      <w:r w:rsidRPr="0035252F">
        <w:rPr>
          <w:rFonts w:ascii="Times New Roman" w:hAnsi="Times New Roman" w:cs="Times New Roman"/>
          <w:sz w:val="28"/>
          <w:szCs w:val="28"/>
        </w:rPr>
        <w:t>. Английский язык: Прил. к газете "1 сентября".</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33</w:t>
      </w:r>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Ағылшын</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тілі</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мектепте</w:t>
      </w:r>
      <w:proofErr w:type="spellEnd"/>
      <w:r w:rsidRPr="0035252F">
        <w:rPr>
          <w:rFonts w:ascii="Times New Roman" w:hAnsi="Times New Roman" w:cs="Times New Roman"/>
          <w:sz w:val="28"/>
          <w:szCs w:val="28"/>
        </w:rPr>
        <w:t xml:space="preserve"> - Английский язык в школе.</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34</w:t>
      </w:r>
      <w:r w:rsidRPr="0035252F">
        <w:rPr>
          <w:rFonts w:ascii="Times New Roman" w:hAnsi="Times New Roman" w:cs="Times New Roman"/>
          <w:sz w:val="28"/>
          <w:szCs w:val="28"/>
        </w:rPr>
        <w:t>. Иностранные языки в высшей школе.</w:t>
      </w:r>
    </w:p>
    <w:p w:rsidR="00432CC8" w:rsidRPr="0035252F" w:rsidRDefault="00432CC8" w:rsidP="00432CC8">
      <w:pPr>
        <w:spacing w:after="0" w:line="240" w:lineRule="auto"/>
        <w:ind w:firstLine="425"/>
        <w:jc w:val="both"/>
        <w:rPr>
          <w:rFonts w:ascii="Times New Roman" w:hAnsi="Times New Roman" w:cs="Times New Roman"/>
          <w:b/>
          <w:sz w:val="28"/>
          <w:szCs w:val="28"/>
        </w:rPr>
      </w:pPr>
    </w:p>
    <w:p w:rsidR="00432CC8" w:rsidRPr="0035252F" w:rsidRDefault="00432CC8" w:rsidP="00432CC8">
      <w:pPr>
        <w:spacing w:after="0" w:line="240" w:lineRule="auto"/>
        <w:ind w:firstLine="425"/>
        <w:jc w:val="both"/>
        <w:rPr>
          <w:rFonts w:ascii="Times New Roman" w:hAnsi="Times New Roman" w:cs="Times New Roman"/>
          <w:b/>
          <w:sz w:val="28"/>
          <w:szCs w:val="28"/>
          <w:lang w:val="en-US"/>
        </w:rPr>
      </w:pPr>
      <w:r w:rsidRPr="0035252F">
        <w:rPr>
          <w:rFonts w:ascii="Times New Roman" w:hAnsi="Times New Roman" w:cs="Times New Roman"/>
          <w:b/>
          <w:sz w:val="28"/>
          <w:szCs w:val="28"/>
          <w:lang w:val="en-US"/>
        </w:rPr>
        <w:t xml:space="preserve">The source list on electronic media </w:t>
      </w:r>
    </w:p>
    <w:p w:rsidR="00432CC8" w:rsidRPr="0035252F" w:rsidRDefault="00432CC8" w:rsidP="00432CC8">
      <w:pPr>
        <w:spacing w:after="0" w:line="240" w:lineRule="auto"/>
        <w:ind w:firstLine="425"/>
        <w:jc w:val="both"/>
        <w:rPr>
          <w:rFonts w:ascii="Times New Roman" w:hAnsi="Times New Roman" w:cs="Times New Roman"/>
          <w:sz w:val="28"/>
          <w:szCs w:val="28"/>
        </w:rPr>
      </w:pPr>
      <w:r>
        <w:rPr>
          <w:rFonts w:ascii="Times New Roman" w:hAnsi="Times New Roman" w:cs="Times New Roman"/>
          <w:sz w:val="28"/>
          <w:szCs w:val="28"/>
          <w:lang w:val="en-US"/>
        </w:rPr>
        <w:t>35</w:t>
      </w:r>
      <w:r w:rsidRPr="0035252F">
        <w:rPr>
          <w:rFonts w:ascii="Times New Roman" w:hAnsi="Times New Roman" w:cs="Times New Roman"/>
          <w:sz w:val="28"/>
          <w:szCs w:val="28"/>
          <w:lang w:val="en-US"/>
        </w:rPr>
        <w:t xml:space="preserve">. </w:t>
      </w:r>
      <w:proofErr w:type="spellStart"/>
      <w:r w:rsidRPr="0035252F">
        <w:rPr>
          <w:rFonts w:ascii="Times New Roman" w:hAnsi="Times New Roman" w:cs="Times New Roman"/>
          <w:sz w:val="28"/>
          <w:szCs w:val="28"/>
          <w:lang w:val="en-US"/>
        </w:rPr>
        <w:t>Кутателадзе</w:t>
      </w:r>
      <w:proofErr w:type="spellEnd"/>
      <w:r w:rsidRPr="0035252F">
        <w:rPr>
          <w:rFonts w:ascii="Times New Roman" w:hAnsi="Times New Roman" w:cs="Times New Roman"/>
          <w:sz w:val="28"/>
          <w:szCs w:val="28"/>
          <w:lang w:val="en-US"/>
        </w:rPr>
        <w:t xml:space="preserve"> С.С. Russian-English in writing. </w:t>
      </w:r>
      <w:r w:rsidRPr="0035252F">
        <w:rPr>
          <w:rFonts w:ascii="Times New Roman" w:hAnsi="Times New Roman" w:cs="Times New Roman"/>
          <w:sz w:val="28"/>
          <w:szCs w:val="28"/>
        </w:rPr>
        <w:t>Изд. института математики. – Новосибирск, 2000.</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36</w:t>
      </w:r>
      <w:r w:rsidRPr="0035252F">
        <w:rPr>
          <w:rFonts w:ascii="Times New Roman" w:hAnsi="Times New Roman" w:cs="Times New Roman"/>
          <w:sz w:val="28"/>
          <w:szCs w:val="28"/>
        </w:rPr>
        <w:t>. Игнатьев-</w:t>
      </w:r>
      <w:proofErr w:type="spellStart"/>
      <w:r w:rsidRPr="0035252F">
        <w:rPr>
          <w:rFonts w:ascii="Times New Roman" w:hAnsi="Times New Roman" w:cs="Times New Roman"/>
          <w:sz w:val="28"/>
          <w:szCs w:val="28"/>
        </w:rPr>
        <w:t>Каллэхэм</w:t>
      </w:r>
      <w:proofErr w:type="spellEnd"/>
      <w:r w:rsidRPr="0035252F">
        <w:rPr>
          <w:rFonts w:ascii="Times New Roman" w:hAnsi="Times New Roman" w:cs="Times New Roman"/>
          <w:sz w:val="28"/>
          <w:szCs w:val="28"/>
        </w:rPr>
        <w:t xml:space="preserve"> Л. Русско-английский политехнический словарь. - М.: </w:t>
      </w:r>
      <w:proofErr w:type="spellStart"/>
      <w:r w:rsidRPr="0035252F">
        <w:rPr>
          <w:rFonts w:ascii="Times New Roman" w:hAnsi="Times New Roman" w:cs="Times New Roman"/>
          <w:sz w:val="28"/>
          <w:szCs w:val="28"/>
        </w:rPr>
        <w:t>Уайли</w:t>
      </w:r>
      <w:proofErr w:type="spellEnd"/>
      <w:r w:rsidRPr="0035252F">
        <w:rPr>
          <w:rFonts w:ascii="Times New Roman" w:hAnsi="Times New Roman" w:cs="Times New Roman"/>
          <w:sz w:val="28"/>
          <w:szCs w:val="28"/>
        </w:rPr>
        <w:t>, 1995.</w:t>
      </w:r>
    </w:p>
    <w:p w:rsidR="00432CC8" w:rsidRPr="0035252F" w:rsidRDefault="00432CC8" w:rsidP="00432CC8">
      <w:pPr>
        <w:spacing w:after="0" w:line="240" w:lineRule="auto"/>
        <w:ind w:firstLine="425"/>
        <w:jc w:val="both"/>
        <w:rPr>
          <w:rFonts w:ascii="Times New Roman" w:hAnsi="Times New Roman" w:cs="Times New Roman"/>
          <w:sz w:val="28"/>
          <w:szCs w:val="28"/>
        </w:rPr>
      </w:pPr>
      <w:r>
        <w:rPr>
          <w:rFonts w:ascii="Times New Roman" w:hAnsi="Times New Roman" w:cs="Times New Roman"/>
          <w:sz w:val="28"/>
          <w:szCs w:val="28"/>
          <w:lang w:val="en-US"/>
        </w:rPr>
        <w:t>37</w:t>
      </w:r>
      <w:r w:rsidRPr="0035252F">
        <w:rPr>
          <w:rFonts w:ascii="Times New Roman" w:hAnsi="Times New Roman" w:cs="Times New Roman"/>
          <w:sz w:val="28"/>
          <w:szCs w:val="28"/>
          <w:lang w:val="en-US"/>
        </w:rPr>
        <w:t xml:space="preserve">. A.J. </w:t>
      </w:r>
      <w:proofErr w:type="spellStart"/>
      <w:r w:rsidRPr="0035252F">
        <w:rPr>
          <w:rFonts w:ascii="Times New Roman" w:hAnsi="Times New Roman" w:cs="Times New Roman"/>
          <w:sz w:val="28"/>
          <w:szCs w:val="28"/>
          <w:lang w:val="en-US"/>
        </w:rPr>
        <w:t>Lohwater's</w:t>
      </w:r>
      <w:proofErr w:type="spellEnd"/>
      <w:r w:rsidRPr="0035252F">
        <w:rPr>
          <w:rFonts w:ascii="Times New Roman" w:hAnsi="Times New Roman" w:cs="Times New Roman"/>
          <w:sz w:val="28"/>
          <w:szCs w:val="28"/>
          <w:lang w:val="en-US"/>
        </w:rPr>
        <w:t xml:space="preserve"> Russian-English dictionary of the mathematical sciences / R.P. Boas (ed.). American</w:t>
      </w:r>
      <w:r w:rsidRPr="0035252F">
        <w:rPr>
          <w:rFonts w:ascii="Times New Roman" w:hAnsi="Times New Roman" w:cs="Times New Roman"/>
          <w:sz w:val="28"/>
          <w:szCs w:val="28"/>
        </w:rPr>
        <w:t xml:space="preserve"> </w:t>
      </w:r>
      <w:r w:rsidRPr="0035252F">
        <w:rPr>
          <w:rFonts w:ascii="Times New Roman" w:hAnsi="Times New Roman" w:cs="Times New Roman"/>
          <w:sz w:val="28"/>
          <w:szCs w:val="28"/>
          <w:lang w:val="en-US"/>
        </w:rPr>
        <w:t>Mathematical</w:t>
      </w:r>
      <w:r w:rsidRPr="0035252F">
        <w:rPr>
          <w:rFonts w:ascii="Times New Roman" w:hAnsi="Times New Roman" w:cs="Times New Roman"/>
          <w:sz w:val="28"/>
          <w:szCs w:val="28"/>
        </w:rPr>
        <w:t xml:space="preserve"> </w:t>
      </w:r>
      <w:r w:rsidRPr="0035252F">
        <w:rPr>
          <w:rFonts w:ascii="Times New Roman" w:hAnsi="Times New Roman" w:cs="Times New Roman"/>
          <w:sz w:val="28"/>
          <w:szCs w:val="28"/>
          <w:lang w:val="en-US"/>
        </w:rPr>
        <w:t>Society</w:t>
      </w:r>
      <w:r w:rsidRPr="0035252F">
        <w:rPr>
          <w:rFonts w:ascii="Times New Roman" w:hAnsi="Times New Roman" w:cs="Times New Roman"/>
          <w:sz w:val="28"/>
          <w:szCs w:val="28"/>
        </w:rPr>
        <w:t>, 1990.</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38</w:t>
      </w:r>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Сосинский</w:t>
      </w:r>
      <w:proofErr w:type="spellEnd"/>
      <w:r w:rsidRPr="0035252F">
        <w:rPr>
          <w:rFonts w:ascii="Times New Roman" w:hAnsi="Times New Roman" w:cs="Times New Roman"/>
          <w:sz w:val="28"/>
          <w:szCs w:val="28"/>
        </w:rPr>
        <w:t xml:space="preserve"> А. Б. Как написать математическую статью по-английски. — М: Изд-во «Факториал Пресс», 2000. — 112 с.</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39</w:t>
      </w:r>
      <w:r w:rsidRPr="0035252F">
        <w:rPr>
          <w:rFonts w:ascii="Times New Roman" w:hAnsi="Times New Roman" w:cs="Times New Roman"/>
          <w:sz w:val="28"/>
          <w:szCs w:val="28"/>
        </w:rPr>
        <w:t xml:space="preserve">. Боровков К.А. Англо-русский, русско-английский словарь по теории вероятностей, статистике и комбинаторике. - Москва-Филадельфия: </w:t>
      </w:r>
      <w:r w:rsidRPr="0035252F">
        <w:rPr>
          <w:rFonts w:ascii="Times New Roman" w:hAnsi="Times New Roman" w:cs="Times New Roman"/>
          <w:sz w:val="28"/>
          <w:szCs w:val="28"/>
          <w:lang w:val="en-US"/>
        </w:rPr>
        <w:t>SIAM</w:t>
      </w:r>
      <w:r w:rsidRPr="0035252F">
        <w:rPr>
          <w:rFonts w:ascii="Times New Roman" w:hAnsi="Times New Roman" w:cs="Times New Roman"/>
          <w:sz w:val="28"/>
          <w:szCs w:val="28"/>
        </w:rPr>
        <w:t>, 1994.</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40</w:t>
      </w:r>
      <w:r w:rsidRPr="0035252F">
        <w:rPr>
          <w:rFonts w:ascii="Times New Roman" w:hAnsi="Times New Roman" w:cs="Times New Roman"/>
          <w:sz w:val="28"/>
          <w:szCs w:val="28"/>
        </w:rPr>
        <w:t>. Англо-русский словарь по информатике / Науч. ред. А.И. Чёрный. — М.: ВИНИТИ, 2001.</w:t>
      </w:r>
    </w:p>
    <w:p w:rsidR="00432CC8" w:rsidRPr="0035252F"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41</w:t>
      </w:r>
      <w:r w:rsidRPr="0035252F">
        <w:rPr>
          <w:rFonts w:ascii="Times New Roman" w:hAnsi="Times New Roman" w:cs="Times New Roman"/>
          <w:sz w:val="28"/>
          <w:szCs w:val="28"/>
          <w:lang w:val="en-US"/>
        </w:rPr>
        <w:t xml:space="preserve">. </w:t>
      </w:r>
      <w:proofErr w:type="spellStart"/>
      <w:r w:rsidRPr="0035252F">
        <w:rPr>
          <w:rFonts w:ascii="Times New Roman" w:hAnsi="Times New Roman" w:cs="Times New Roman"/>
          <w:sz w:val="28"/>
          <w:szCs w:val="28"/>
          <w:lang w:val="en-US"/>
        </w:rPr>
        <w:t>Vitaly</w:t>
      </w:r>
      <w:proofErr w:type="spellEnd"/>
      <w:r w:rsidRPr="0035252F">
        <w:rPr>
          <w:rFonts w:ascii="Times New Roman" w:hAnsi="Times New Roman" w:cs="Times New Roman"/>
          <w:sz w:val="28"/>
          <w:szCs w:val="28"/>
          <w:lang w:val="en-US"/>
        </w:rPr>
        <w:t xml:space="preserve"> Leventhal. LET'S TALK AMERICAN. A Practical Guide to American English Everyday Conversations for Russian-speaking Students. Published by ECTACO, </w:t>
      </w:r>
      <w:proofErr w:type="spellStart"/>
      <w:r w:rsidRPr="0035252F">
        <w:rPr>
          <w:rFonts w:ascii="Times New Roman" w:hAnsi="Times New Roman" w:cs="Times New Roman"/>
          <w:sz w:val="28"/>
          <w:szCs w:val="28"/>
          <w:lang w:val="en-US"/>
        </w:rPr>
        <w:t>INC.New</w:t>
      </w:r>
      <w:proofErr w:type="spellEnd"/>
      <w:r w:rsidRPr="0035252F">
        <w:rPr>
          <w:rFonts w:ascii="Times New Roman" w:hAnsi="Times New Roman" w:cs="Times New Roman"/>
          <w:sz w:val="28"/>
          <w:szCs w:val="28"/>
          <w:lang w:val="en-US"/>
        </w:rPr>
        <w:t xml:space="preserve"> York, NY 11106, USA, ISBN 0-9660505-9-2, 2004.</w:t>
      </w:r>
    </w:p>
    <w:p w:rsidR="00432CC8" w:rsidRPr="00A65AE9" w:rsidRDefault="00432CC8" w:rsidP="00432CC8">
      <w:pPr>
        <w:spacing w:after="0" w:line="240" w:lineRule="auto"/>
        <w:ind w:firstLine="425"/>
        <w:jc w:val="both"/>
        <w:rPr>
          <w:rFonts w:ascii="Times New Roman" w:hAnsi="Times New Roman" w:cs="Times New Roman"/>
          <w:sz w:val="28"/>
          <w:szCs w:val="28"/>
          <w:lang w:val="en-US"/>
        </w:rPr>
      </w:pPr>
      <w:r w:rsidRPr="00A65AE9">
        <w:rPr>
          <w:rFonts w:ascii="Times New Roman" w:hAnsi="Times New Roman" w:cs="Times New Roman"/>
          <w:sz w:val="28"/>
          <w:szCs w:val="28"/>
          <w:lang w:val="en-US"/>
        </w:rPr>
        <w:t xml:space="preserve">42. </w:t>
      </w:r>
      <w:r w:rsidRPr="0035252F">
        <w:rPr>
          <w:rFonts w:ascii="Times New Roman" w:hAnsi="Times New Roman" w:cs="Times New Roman"/>
          <w:sz w:val="28"/>
          <w:szCs w:val="28"/>
        </w:rPr>
        <w:t>Черниховская</w:t>
      </w:r>
      <w:r w:rsidRPr="00A65AE9">
        <w:rPr>
          <w:rFonts w:ascii="Times New Roman" w:hAnsi="Times New Roman" w:cs="Times New Roman"/>
          <w:sz w:val="28"/>
          <w:szCs w:val="28"/>
          <w:lang w:val="en-US"/>
        </w:rPr>
        <w:t xml:space="preserve"> </w:t>
      </w:r>
      <w:r w:rsidRPr="0035252F">
        <w:rPr>
          <w:rFonts w:ascii="Times New Roman" w:hAnsi="Times New Roman" w:cs="Times New Roman"/>
          <w:sz w:val="28"/>
          <w:szCs w:val="28"/>
        </w:rPr>
        <w:t>Н</w:t>
      </w:r>
      <w:r w:rsidRPr="00A65AE9">
        <w:rPr>
          <w:rFonts w:ascii="Times New Roman" w:hAnsi="Times New Roman" w:cs="Times New Roman"/>
          <w:sz w:val="28"/>
          <w:szCs w:val="28"/>
          <w:lang w:val="en-US"/>
        </w:rPr>
        <w:t xml:space="preserve">. </w:t>
      </w:r>
      <w:r w:rsidRPr="0035252F">
        <w:rPr>
          <w:rFonts w:ascii="Times New Roman" w:hAnsi="Times New Roman" w:cs="Times New Roman"/>
          <w:sz w:val="28"/>
          <w:szCs w:val="28"/>
        </w:rPr>
        <w:t>Английский</w:t>
      </w:r>
      <w:r w:rsidRPr="00A65AE9">
        <w:rPr>
          <w:rFonts w:ascii="Times New Roman" w:hAnsi="Times New Roman" w:cs="Times New Roman"/>
          <w:sz w:val="28"/>
          <w:szCs w:val="28"/>
          <w:lang w:val="en-US"/>
        </w:rPr>
        <w:t xml:space="preserve"> </w:t>
      </w:r>
      <w:r w:rsidRPr="0035252F">
        <w:rPr>
          <w:rFonts w:ascii="Times New Roman" w:hAnsi="Times New Roman" w:cs="Times New Roman"/>
          <w:sz w:val="28"/>
          <w:szCs w:val="28"/>
        </w:rPr>
        <w:t>простыми</w:t>
      </w:r>
      <w:r w:rsidRPr="00A65AE9">
        <w:rPr>
          <w:rFonts w:ascii="Times New Roman" w:hAnsi="Times New Roman" w:cs="Times New Roman"/>
          <w:sz w:val="28"/>
          <w:szCs w:val="28"/>
          <w:lang w:val="en-US"/>
        </w:rPr>
        <w:t xml:space="preserve"> </w:t>
      </w:r>
      <w:r w:rsidRPr="0035252F">
        <w:rPr>
          <w:rFonts w:ascii="Times New Roman" w:hAnsi="Times New Roman" w:cs="Times New Roman"/>
          <w:sz w:val="28"/>
          <w:szCs w:val="28"/>
        </w:rPr>
        <w:t>словами</w:t>
      </w:r>
      <w:r w:rsidRPr="00A65AE9">
        <w:rPr>
          <w:rFonts w:ascii="Times New Roman" w:hAnsi="Times New Roman" w:cs="Times New Roman"/>
          <w:sz w:val="28"/>
          <w:szCs w:val="28"/>
          <w:lang w:val="en-US"/>
        </w:rPr>
        <w:t xml:space="preserve">. – </w:t>
      </w:r>
      <w:r w:rsidRPr="0035252F">
        <w:rPr>
          <w:rFonts w:ascii="Times New Roman" w:hAnsi="Times New Roman" w:cs="Times New Roman"/>
          <w:sz w:val="28"/>
          <w:szCs w:val="28"/>
        </w:rPr>
        <w:t>М</w:t>
      </w:r>
      <w:r w:rsidRPr="00A65AE9">
        <w:rPr>
          <w:rFonts w:ascii="Times New Roman" w:hAnsi="Times New Roman" w:cs="Times New Roman"/>
          <w:sz w:val="28"/>
          <w:szCs w:val="28"/>
          <w:lang w:val="en-US"/>
        </w:rPr>
        <w:t xml:space="preserve">.: </w:t>
      </w:r>
      <w:r w:rsidRPr="0035252F">
        <w:rPr>
          <w:rFonts w:ascii="Times New Roman" w:hAnsi="Times New Roman" w:cs="Times New Roman"/>
          <w:sz w:val="28"/>
          <w:szCs w:val="28"/>
        </w:rPr>
        <w:t>ЭКСМО</w:t>
      </w:r>
      <w:r w:rsidRPr="00A65AE9">
        <w:rPr>
          <w:rFonts w:ascii="Times New Roman" w:hAnsi="Times New Roman" w:cs="Times New Roman"/>
          <w:sz w:val="28"/>
          <w:szCs w:val="28"/>
          <w:lang w:val="en-US"/>
        </w:rPr>
        <w:t>, 2012.</w:t>
      </w:r>
    </w:p>
    <w:p w:rsidR="00432CC8" w:rsidRPr="0035252F" w:rsidRDefault="00432CC8" w:rsidP="00432CC8">
      <w:pPr>
        <w:spacing w:after="0" w:line="240" w:lineRule="auto"/>
        <w:ind w:firstLine="425"/>
        <w:jc w:val="both"/>
        <w:rPr>
          <w:rFonts w:ascii="Times New Roman" w:hAnsi="Times New Roman" w:cs="Times New Roman"/>
          <w:sz w:val="28"/>
          <w:szCs w:val="28"/>
          <w:lang w:val="en-US"/>
        </w:rPr>
      </w:pPr>
      <w:r w:rsidRPr="00015252">
        <w:rPr>
          <w:rFonts w:ascii="Times New Roman" w:hAnsi="Times New Roman" w:cs="Times New Roman"/>
          <w:sz w:val="28"/>
          <w:szCs w:val="28"/>
        </w:rPr>
        <w:t>4</w:t>
      </w:r>
      <w:r w:rsidRPr="004D2E7C">
        <w:rPr>
          <w:rFonts w:ascii="Times New Roman" w:hAnsi="Times New Roman" w:cs="Times New Roman"/>
          <w:sz w:val="28"/>
          <w:szCs w:val="28"/>
        </w:rPr>
        <w:t>3</w:t>
      </w:r>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Арушанян</w:t>
      </w:r>
      <w:proofErr w:type="spellEnd"/>
      <w:r w:rsidRPr="0035252F">
        <w:rPr>
          <w:rFonts w:ascii="Times New Roman" w:hAnsi="Times New Roman" w:cs="Times New Roman"/>
          <w:sz w:val="28"/>
          <w:szCs w:val="28"/>
        </w:rPr>
        <w:t xml:space="preserve"> О.Б. Русско-английский словарь по прикладной математике и механике. </w:t>
      </w:r>
      <w:r w:rsidRPr="0035252F">
        <w:rPr>
          <w:rFonts w:ascii="Times New Roman" w:hAnsi="Times New Roman" w:cs="Times New Roman"/>
          <w:sz w:val="28"/>
          <w:szCs w:val="28"/>
          <w:lang w:val="en-US"/>
        </w:rPr>
        <w:t xml:space="preserve">(Russian-English dictionary of applied mathematics and mechanics). – </w:t>
      </w:r>
      <w:r w:rsidRPr="0035252F">
        <w:rPr>
          <w:rFonts w:ascii="Times New Roman" w:hAnsi="Times New Roman" w:cs="Times New Roman"/>
          <w:sz w:val="28"/>
          <w:szCs w:val="28"/>
        </w:rPr>
        <w:t>М</w:t>
      </w:r>
      <w:r w:rsidRPr="0035252F">
        <w:rPr>
          <w:rFonts w:ascii="Times New Roman" w:hAnsi="Times New Roman" w:cs="Times New Roman"/>
          <w:sz w:val="28"/>
          <w:szCs w:val="28"/>
          <w:lang w:val="en-US"/>
        </w:rPr>
        <w:t>.: МГУ, 2012.</w:t>
      </w:r>
    </w:p>
    <w:p w:rsidR="00432CC8" w:rsidRPr="0035252F" w:rsidRDefault="00432CC8" w:rsidP="00432CC8">
      <w:pPr>
        <w:spacing w:after="0" w:line="240" w:lineRule="auto"/>
        <w:ind w:firstLine="425"/>
        <w:jc w:val="both"/>
        <w:rPr>
          <w:rFonts w:ascii="Times New Roman" w:hAnsi="Times New Roman" w:cs="Times New Roman"/>
          <w:b/>
          <w:sz w:val="28"/>
          <w:szCs w:val="28"/>
          <w:lang w:val="en-US"/>
        </w:rPr>
      </w:pPr>
    </w:p>
    <w:p w:rsidR="00432CC8" w:rsidRPr="0035252F" w:rsidRDefault="00432CC8" w:rsidP="00432CC8">
      <w:pPr>
        <w:spacing w:after="0" w:line="240" w:lineRule="auto"/>
        <w:ind w:firstLine="425"/>
        <w:jc w:val="both"/>
        <w:rPr>
          <w:rFonts w:ascii="Times New Roman" w:hAnsi="Times New Roman" w:cs="Times New Roman"/>
          <w:b/>
          <w:sz w:val="28"/>
          <w:szCs w:val="28"/>
          <w:lang w:val="en-US"/>
        </w:rPr>
      </w:pPr>
      <w:r w:rsidRPr="0035252F">
        <w:rPr>
          <w:rFonts w:ascii="Times New Roman" w:hAnsi="Times New Roman" w:cs="Times New Roman"/>
          <w:b/>
          <w:sz w:val="28"/>
          <w:szCs w:val="28"/>
          <w:lang w:val="en-US"/>
        </w:rPr>
        <w:t xml:space="preserve">The Internet sources </w:t>
      </w:r>
    </w:p>
    <w:p w:rsidR="00432CC8" w:rsidRPr="0035252F"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44</w:t>
      </w:r>
      <w:r w:rsidRPr="0035252F">
        <w:rPr>
          <w:rFonts w:ascii="Times New Roman" w:hAnsi="Times New Roman" w:cs="Times New Roman"/>
          <w:sz w:val="28"/>
          <w:szCs w:val="28"/>
          <w:lang w:val="en-US"/>
        </w:rPr>
        <w:t>. http://ru.wikipedia.org</w:t>
      </w:r>
    </w:p>
    <w:p w:rsidR="00432CC8"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45</w:t>
      </w:r>
      <w:r w:rsidRPr="003719E9">
        <w:rPr>
          <w:rFonts w:ascii="Times New Roman" w:hAnsi="Times New Roman" w:cs="Times New Roman"/>
          <w:sz w:val="28"/>
          <w:szCs w:val="28"/>
          <w:lang w:val="en-US"/>
        </w:rPr>
        <w:t xml:space="preserve">. </w:t>
      </w:r>
      <w:hyperlink r:id="rId236" w:history="1">
        <w:r w:rsidRPr="003719E9">
          <w:rPr>
            <w:rStyle w:val="a3"/>
            <w:rFonts w:ascii="Times New Roman" w:hAnsi="Times New Roman" w:cs="Times New Roman"/>
            <w:color w:val="auto"/>
            <w:sz w:val="28"/>
            <w:szCs w:val="28"/>
            <w:lang w:val="en-US"/>
          </w:rPr>
          <w:t>http://lingualeo.com/</w:t>
        </w:r>
      </w:hyperlink>
    </w:p>
    <w:p w:rsidR="00C40FE1" w:rsidRPr="00E44A77" w:rsidRDefault="00C40FE1" w:rsidP="003B251B">
      <w:pPr>
        <w:pStyle w:val="a4"/>
        <w:spacing w:before="0" w:beforeAutospacing="0" w:after="0" w:afterAutospacing="0"/>
        <w:ind w:firstLine="426"/>
        <w:jc w:val="both"/>
        <w:rPr>
          <w:sz w:val="28"/>
          <w:szCs w:val="28"/>
          <w:lang w:val="en-US"/>
        </w:rPr>
      </w:pPr>
    </w:p>
    <w:p w:rsidR="003B251B" w:rsidRPr="003B251B" w:rsidRDefault="003B251B" w:rsidP="003B251B">
      <w:pPr>
        <w:pStyle w:val="3"/>
        <w:spacing w:before="0" w:line="240" w:lineRule="auto"/>
        <w:ind w:firstLine="426"/>
        <w:jc w:val="both"/>
        <w:rPr>
          <w:rFonts w:ascii="Times New Roman" w:hAnsi="Times New Roman" w:cs="Times New Roman"/>
          <w:color w:val="auto"/>
          <w:sz w:val="28"/>
          <w:szCs w:val="28"/>
          <w:lang w:val="en-US"/>
        </w:rPr>
        <w:sectPr w:rsidR="003B251B" w:rsidRPr="003B251B" w:rsidSect="007342C3">
          <w:pgSz w:w="11906" w:h="16838"/>
          <w:pgMar w:top="1134" w:right="850" w:bottom="1134" w:left="1701" w:header="708" w:footer="708" w:gutter="0"/>
          <w:cols w:space="708"/>
          <w:docGrid w:linePitch="360"/>
        </w:sectPr>
      </w:pPr>
      <w:bookmarkStart w:id="284" w:name="%_sec_3.1.2"/>
      <w:bookmarkEnd w:id="284"/>
    </w:p>
    <w:p w:rsidR="00ED2A3B" w:rsidRPr="00A26405" w:rsidRDefault="00ED2A3B" w:rsidP="00ED2A3B">
      <w:pPr>
        <w:tabs>
          <w:tab w:val="left" w:pos="0"/>
        </w:tabs>
        <w:spacing w:after="0" w:line="240" w:lineRule="auto"/>
        <w:ind w:right="-143" w:firstLine="426"/>
        <w:jc w:val="center"/>
        <w:outlineLvl w:val="0"/>
        <w:rPr>
          <w:rFonts w:ascii="Times New Roman" w:hAnsi="Times New Roman" w:cs="Times New Roman"/>
          <w:b/>
          <w:sz w:val="28"/>
          <w:szCs w:val="28"/>
          <w:u w:val="single"/>
          <w:lang w:val="en-GB"/>
        </w:rPr>
      </w:pPr>
      <w:r w:rsidRPr="00ED2A3B">
        <w:rPr>
          <w:rFonts w:ascii="Times New Roman" w:hAnsi="Times New Roman" w:cs="Times New Roman"/>
          <w:b/>
          <w:sz w:val="28"/>
          <w:szCs w:val="28"/>
          <w:u w:val="single"/>
          <w:lang w:val="en-GB"/>
        </w:rPr>
        <w:lastRenderedPageBreak/>
        <w:t xml:space="preserve">Lecture </w:t>
      </w:r>
      <w:r w:rsidR="00E928E1" w:rsidRPr="00A26405">
        <w:rPr>
          <w:rFonts w:ascii="Times New Roman" w:hAnsi="Times New Roman" w:cs="Times New Roman"/>
          <w:b/>
          <w:sz w:val="28"/>
          <w:szCs w:val="28"/>
          <w:u w:val="single"/>
          <w:lang w:val="en-GB"/>
        </w:rPr>
        <w:t>4</w:t>
      </w:r>
    </w:p>
    <w:p w:rsidR="00506FC0" w:rsidRPr="00ED2A3B" w:rsidRDefault="00ED2A3B" w:rsidP="00ED2A3B">
      <w:pPr>
        <w:pStyle w:val="3"/>
        <w:spacing w:before="0" w:line="240" w:lineRule="auto"/>
        <w:ind w:firstLine="426"/>
        <w:jc w:val="center"/>
        <w:rPr>
          <w:rFonts w:ascii="Times New Roman" w:hAnsi="Times New Roman" w:cs="Times New Roman"/>
          <w:color w:val="auto"/>
          <w:sz w:val="28"/>
          <w:szCs w:val="28"/>
          <w:lang w:val="en-US"/>
        </w:rPr>
      </w:pPr>
      <w:r w:rsidRPr="00ED2A3B">
        <w:rPr>
          <w:rFonts w:ascii="Times New Roman" w:hAnsi="Times New Roman" w:cs="Times New Roman"/>
          <w:color w:val="auto"/>
          <w:sz w:val="28"/>
          <w:szCs w:val="28"/>
          <w:u w:val="single"/>
          <w:lang w:val="en-US"/>
        </w:rPr>
        <w:t>Lecture topic</w:t>
      </w:r>
      <w:r w:rsidRPr="00ED2A3B">
        <w:rPr>
          <w:rFonts w:ascii="Times New Roman" w:hAnsi="Times New Roman" w:cs="Times New Roman"/>
          <w:color w:val="auto"/>
          <w:sz w:val="28"/>
          <w:szCs w:val="28"/>
          <w:u w:val="single"/>
          <w:lang w:val="en-GB"/>
        </w:rPr>
        <w:t>:</w:t>
      </w:r>
      <w:r w:rsidRPr="00E928E1">
        <w:rPr>
          <w:rFonts w:ascii="Times New Roman" w:hAnsi="Times New Roman" w:cs="Times New Roman"/>
          <w:color w:val="auto"/>
          <w:sz w:val="28"/>
          <w:szCs w:val="28"/>
          <w:u w:val="single"/>
          <w:lang w:val="en-GB"/>
        </w:rPr>
        <w:t xml:space="preserve"> </w:t>
      </w:r>
      <w:r w:rsidR="001B494D" w:rsidRPr="00ED2A3B">
        <w:rPr>
          <w:color w:val="auto"/>
        </w:rPr>
        <w:fldChar w:fldCharType="begin"/>
      </w:r>
      <w:r w:rsidR="007342C3" w:rsidRPr="00ED2A3B">
        <w:rPr>
          <w:color w:val="auto"/>
          <w:lang w:val="en-US"/>
        </w:rPr>
        <w:instrText>HYPERLINK "https://mitpress.mit.edu/sites/default/files/titles/content/sicm/book-Z-H-4.html" \l "%_toc_%_chap_1"</w:instrText>
      </w:r>
      <w:r w:rsidR="001B494D" w:rsidRPr="00ED2A3B">
        <w:rPr>
          <w:color w:val="auto"/>
        </w:rPr>
        <w:fldChar w:fldCharType="separate"/>
      </w:r>
      <w:hyperlink r:id="rId237" w:anchor="%_toc_%_sec_3.1.2" w:history="1">
        <w:r w:rsidR="00506FC0" w:rsidRPr="00ED2A3B">
          <w:rPr>
            <w:rStyle w:val="a3"/>
            <w:rFonts w:ascii="Times New Roman" w:hAnsi="Times New Roman" w:cs="Times New Roman"/>
            <w:color w:val="auto"/>
            <w:sz w:val="28"/>
            <w:szCs w:val="28"/>
            <w:lang w:val="en-US"/>
          </w:rPr>
          <w:t>Hamilton's Equations from the Action Principle</w:t>
        </w:r>
      </w:hyperlink>
    </w:p>
    <w:p w:rsidR="007342C3" w:rsidRPr="0035252F" w:rsidRDefault="001B494D" w:rsidP="00ED2A3B">
      <w:pPr>
        <w:spacing w:after="0" w:line="240" w:lineRule="auto"/>
        <w:ind w:firstLine="426"/>
        <w:jc w:val="center"/>
        <w:outlineLvl w:val="0"/>
        <w:rPr>
          <w:rFonts w:ascii="Times New Roman" w:eastAsia="Times New Roman" w:hAnsi="Times New Roman" w:cs="Times New Roman"/>
          <w:b/>
          <w:bCs/>
          <w:kern w:val="36"/>
          <w:sz w:val="28"/>
          <w:szCs w:val="28"/>
          <w:u w:val="single"/>
          <w:lang w:val="en-US" w:eastAsia="ru-RU"/>
        </w:rPr>
      </w:pPr>
      <w:r w:rsidRPr="00ED2A3B">
        <w:rPr>
          <w:b/>
        </w:rPr>
        <w:fldChar w:fldCharType="end"/>
      </w:r>
    </w:p>
    <w:p w:rsidR="007342C3" w:rsidRPr="00BC5FF3" w:rsidRDefault="007342C3" w:rsidP="007342C3">
      <w:pPr>
        <w:spacing w:after="0" w:line="240" w:lineRule="auto"/>
        <w:ind w:firstLine="425"/>
        <w:jc w:val="both"/>
        <w:rPr>
          <w:rFonts w:ascii="Times New Roman" w:hAnsi="Times New Roman" w:cs="Times New Roman"/>
          <w:b/>
          <w:bCs/>
          <w:sz w:val="28"/>
          <w:szCs w:val="28"/>
          <w:lang w:val="en-US"/>
        </w:rPr>
      </w:pPr>
      <w:r w:rsidRPr="0035252F">
        <w:rPr>
          <w:rFonts w:ascii="Times New Roman" w:hAnsi="Times New Roman" w:cs="Times New Roman"/>
          <w:b/>
          <w:bCs/>
          <w:sz w:val="28"/>
          <w:szCs w:val="28"/>
          <w:lang w:val="en-US"/>
        </w:rPr>
        <w:t>The plan</w:t>
      </w:r>
    </w:p>
    <w:p w:rsidR="00506FC0" w:rsidRPr="00506FC0" w:rsidRDefault="00750622" w:rsidP="00506FC0">
      <w:pPr>
        <w:pStyle w:val="3"/>
        <w:spacing w:before="0" w:line="240" w:lineRule="auto"/>
        <w:ind w:firstLine="426"/>
        <w:jc w:val="both"/>
        <w:rPr>
          <w:rFonts w:ascii="Times New Roman" w:hAnsi="Times New Roman" w:cs="Times New Roman"/>
          <w:b w:val="0"/>
          <w:color w:val="auto"/>
          <w:sz w:val="28"/>
          <w:szCs w:val="28"/>
          <w:lang w:val="en-US"/>
        </w:rPr>
      </w:pPr>
      <w:hyperlink r:id="rId238" w:anchor="%_toc_%_sec_3.1.2" w:history="1">
        <w:r w:rsidR="00506FC0" w:rsidRPr="00506FC0">
          <w:rPr>
            <w:rStyle w:val="a3"/>
            <w:rFonts w:ascii="Times New Roman" w:hAnsi="Times New Roman" w:cs="Times New Roman"/>
            <w:b w:val="0"/>
            <w:color w:val="auto"/>
            <w:sz w:val="28"/>
            <w:szCs w:val="28"/>
            <w:u w:val="none"/>
            <w:lang w:val="en-US"/>
          </w:rPr>
          <w:t>1. Hamilton's Equations from the Action Principle</w:t>
        </w:r>
      </w:hyperlink>
    </w:p>
    <w:p w:rsidR="00506FC0" w:rsidRPr="00506FC0" w:rsidRDefault="00750622" w:rsidP="00506FC0">
      <w:pPr>
        <w:pStyle w:val="3"/>
        <w:spacing w:before="0" w:line="240" w:lineRule="auto"/>
        <w:ind w:firstLine="426"/>
        <w:jc w:val="both"/>
        <w:rPr>
          <w:rFonts w:ascii="Times New Roman" w:hAnsi="Times New Roman" w:cs="Times New Roman"/>
          <w:b w:val="0"/>
          <w:color w:val="auto"/>
          <w:sz w:val="28"/>
          <w:szCs w:val="28"/>
          <w:lang w:val="en-US"/>
        </w:rPr>
      </w:pPr>
      <w:hyperlink r:id="rId239" w:anchor="%_toc_%_sec_3.1.3" w:history="1">
        <w:r w:rsidR="00506FC0" w:rsidRPr="00506FC0">
          <w:rPr>
            <w:rStyle w:val="a3"/>
            <w:rFonts w:ascii="Times New Roman" w:hAnsi="Times New Roman" w:cs="Times New Roman"/>
            <w:b w:val="0"/>
            <w:color w:val="auto"/>
            <w:sz w:val="28"/>
            <w:szCs w:val="28"/>
            <w:u w:val="none"/>
            <w:lang w:val="en-US"/>
          </w:rPr>
          <w:t>2. A Wiring Diagram</w:t>
        </w:r>
      </w:hyperlink>
    </w:p>
    <w:p w:rsidR="00506FC0" w:rsidRPr="00506FC0" w:rsidRDefault="00750622" w:rsidP="00506FC0">
      <w:pPr>
        <w:pStyle w:val="2"/>
        <w:spacing w:before="0" w:line="240" w:lineRule="auto"/>
        <w:ind w:firstLine="426"/>
        <w:jc w:val="both"/>
        <w:rPr>
          <w:rFonts w:ascii="Times New Roman" w:hAnsi="Times New Roman" w:cs="Times New Roman"/>
          <w:b w:val="0"/>
          <w:color w:val="auto"/>
          <w:sz w:val="28"/>
          <w:szCs w:val="28"/>
          <w:lang w:val="en-US"/>
        </w:rPr>
      </w:pPr>
      <w:hyperlink r:id="rId240" w:anchor="%_toc_%_sec_3.2" w:history="1">
        <w:r w:rsidR="00506FC0" w:rsidRPr="00506FC0">
          <w:rPr>
            <w:rStyle w:val="a3"/>
            <w:rFonts w:ascii="Times New Roman" w:hAnsi="Times New Roman" w:cs="Times New Roman"/>
            <w:b w:val="0"/>
            <w:color w:val="auto"/>
            <w:sz w:val="28"/>
            <w:szCs w:val="28"/>
            <w:u w:val="none"/>
            <w:lang w:val="en-US"/>
          </w:rPr>
          <w:t>3. Poisson Brackets</w:t>
        </w:r>
      </w:hyperlink>
    </w:p>
    <w:p w:rsidR="007342C3" w:rsidRDefault="007342C3" w:rsidP="003B251B">
      <w:pPr>
        <w:pStyle w:val="3"/>
        <w:spacing w:before="0" w:line="240" w:lineRule="auto"/>
        <w:ind w:firstLine="426"/>
        <w:jc w:val="both"/>
        <w:rPr>
          <w:rFonts w:ascii="Times New Roman" w:hAnsi="Times New Roman" w:cs="Times New Roman"/>
          <w:color w:val="auto"/>
          <w:sz w:val="28"/>
          <w:szCs w:val="28"/>
          <w:lang w:val="en-US"/>
        </w:rPr>
      </w:pPr>
    </w:p>
    <w:p w:rsidR="003B251B" w:rsidRPr="00E44A77" w:rsidRDefault="00750622" w:rsidP="003B251B">
      <w:pPr>
        <w:pStyle w:val="3"/>
        <w:spacing w:before="0" w:line="240" w:lineRule="auto"/>
        <w:ind w:firstLine="426"/>
        <w:jc w:val="both"/>
        <w:rPr>
          <w:rFonts w:ascii="Times New Roman" w:hAnsi="Times New Roman" w:cs="Times New Roman"/>
          <w:color w:val="auto"/>
          <w:sz w:val="28"/>
          <w:szCs w:val="28"/>
          <w:lang w:val="en-US"/>
        </w:rPr>
      </w:pPr>
      <w:hyperlink r:id="rId241" w:anchor="%_toc_%_sec_3.1.2" w:history="1">
        <w:r w:rsidR="00506FC0">
          <w:rPr>
            <w:rStyle w:val="a3"/>
            <w:rFonts w:ascii="Times New Roman" w:hAnsi="Times New Roman" w:cs="Times New Roman"/>
            <w:color w:val="auto"/>
            <w:sz w:val="28"/>
            <w:szCs w:val="28"/>
            <w:lang w:val="en-US"/>
          </w:rPr>
          <w:t xml:space="preserve">1. </w:t>
        </w:r>
        <w:r w:rsidR="003B251B" w:rsidRPr="00E44A77">
          <w:rPr>
            <w:rStyle w:val="a3"/>
            <w:rFonts w:ascii="Times New Roman" w:hAnsi="Times New Roman" w:cs="Times New Roman"/>
            <w:color w:val="auto"/>
            <w:sz w:val="28"/>
            <w:szCs w:val="28"/>
            <w:lang w:val="en-US"/>
          </w:rPr>
          <w:t>Hamilton's Equations from the Action Principle</w:t>
        </w:r>
      </w:hyperlink>
    </w:p>
    <w:p w:rsidR="003B251B" w:rsidRPr="00E44A77" w:rsidRDefault="003B251B" w:rsidP="003B251B">
      <w:pPr>
        <w:pStyle w:val="a4"/>
        <w:spacing w:before="0" w:beforeAutospacing="0" w:after="0" w:afterAutospacing="0"/>
        <w:ind w:firstLine="426"/>
        <w:jc w:val="both"/>
        <w:rPr>
          <w:sz w:val="28"/>
          <w:szCs w:val="28"/>
          <w:lang w:val="en-US"/>
        </w:rPr>
      </w:pPr>
      <w:bookmarkStart w:id="285" w:name="%_idx_1668"/>
      <w:bookmarkStart w:id="286" w:name="%_idx_1670"/>
      <w:bookmarkEnd w:id="285"/>
      <w:bookmarkEnd w:id="286"/>
      <w:r w:rsidRPr="00E44A77">
        <w:rPr>
          <w:sz w:val="28"/>
          <w:szCs w:val="28"/>
          <w:lang w:val="en-US"/>
        </w:rPr>
        <w:t>The previous two derivations of Hamilton's equations have made use of the Lagrange equations. Hamilton's equations can also be derived directly from the action principle.</w:t>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The action is the integral of the </w:t>
      </w:r>
      <w:proofErr w:type="spellStart"/>
      <w:r w:rsidRPr="00E44A77">
        <w:rPr>
          <w:sz w:val="28"/>
          <w:szCs w:val="28"/>
          <w:lang w:val="en-US"/>
        </w:rPr>
        <w:t>Lagrangian</w:t>
      </w:r>
      <w:proofErr w:type="spellEnd"/>
      <w:r w:rsidRPr="00E44A77">
        <w:rPr>
          <w:sz w:val="28"/>
          <w:szCs w:val="28"/>
          <w:lang w:val="en-US"/>
        </w:rPr>
        <w:t xml:space="preserve"> along a path: </w:t>
      </w:r>
      <w:bookmarkStart w:id="287" w:name="EQUATION_3.66"/>
      <w:bookmarkEnd w:id="287"/>
    </w:p>
    <w:p w:rsidR="003B251B" w:rsidRPr="00E44A77" w:rsidRDefault="003B251B" w:rsidP="008A4DCD">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33900" cy="276225"/>
            <wp:effectExtent l="19050" t="0" r="0" b="0"/>
            <wp:docPr id="147" name="Рисунок 140" descr="https://mitpress.mit.edu/sites/default/files/titles/content/sicm/chap3-Z-G-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mitpress.mit.edu/sites/default/files/titles/content/sicm/chap3-Z-G-71.gif"/>
                    <pic:cNvPicPr>
                      <a:picLocks noChangeAspect="1" noChangeArrowheads="1"/>
                    </pic:cNvPicPr>
                  </pic:nvPicPr>
                  <pic:blipFill>
                    <a:blip r:embed="rId242"/>
                    <a:srcRect/>
                    <a:stretch>
                      <a:fillRect/>
                    </a:stretch>
                  </pic:blipFill>
                  <pic:spPr bwMode="auto">
                    <a:xfrm>
                      <a:off x="0" y="0"/>
                      <a:ext cx="4533900" cy="276225"/>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The action is stationary with respect to variations of the path that preserve the configuration at the endpoints (for </w:t>
      </w:r>
      <w:proofErr w:type="spellStart"/>
      <w:r w:rsidRPr="00E44A77">
        <w:rPr>
          <w:sz w:val="28"/>
          <w:szCs w:val="28"/>
          <w:lang w:val="en-US"/>
        </w:rPr>
        <w:t>Lagrangians</w:t>
      </w:r>
      <w:proofErr w:type="spellEnd"/>
      <w:r w:rsidRPr="00E44A77">
        <w:rPr>
          <w:sz w:val="28"/>
          <w:szCs w:val="28"/>
          <w:lang w:val="en-US"/>
        </w:rPr>
        <w:t xml:space="preserve"> that are functions of time, coordinates, and velocities). </w:t>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We can rewrite the integrand in terms of the Hamiltonian </w:t>
      </w:r>
      <w:bookmarkStart w:id="288" w:name="EQUATION_3.67"/>
      <w:bookmarkEnd w:id="288"/>
    </w:p>
    <w:p w:rsidR="003B251B" w:rsidRPr="00E44A77" w:rsidRDefault="003B251B" w:rsidP="008A4DCD">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33900" cy="171450"/>
            <wp:effectExtent l="19050" t="0" r="0" b="0"/>
            <wp:docPr id="148" name="Рисунок 141" descr="https://mitpress.mit.edu/sites/default/files/titles/content/sicm/chap3-Z-G-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mitpress.mit.edu/sites/default/files/titles/content/sicm/chap3-Z-G-72.gif"/>
                    <pic:cNvPicPr>
                      <a:picLocks noChangeAspect="1" noChangeArrowheads="1"/>
                    </pic:cNvPicPr>
                  </pic:nvPicPr>
                  <pic:blipFill>
                    <a:blip r:embed="rId243"/>
                    <a:srcRect/>
                    <a:stretch>
                      <a:fillRect/>
                    </a:stretch>
                  </pic:blipFill>
                  <pic:spPr bwMode="auto">
                    <a:xfrm>
                      <a:off x="0" y="0"/>
                      <a:ext cx="4533900" cy="171450"/>
                    </a:xfrm>
                    <a:prstGeom prst="rect">
                      <a:avLst/>
                    </a:prstGeom>
                    <a:noFill/>
                    <a:ln w="9525">
                      <a:noFill/>
                      <a:miter lim="800000"/>
                      <a:headEnd/>
                      <a:tailEnd/>
                    </a:ln>
                  </pic:spPr>
                </pic:pic>
              </a:graphicData>
            </a:graphic>
          </wp:inline>
        </w:drawing>
      </w:r>
    </w:p>
    <w:p w:rsidR="003B251B" w:rsidRPr="009F4274" w:rsidRDefault="003B251B" w:rsidP="0024293D">
      <w:pPr>
        <w:pStyle w:val="a4"/>
        <w:spacing w:before="0" w:beforeAutospacing="0" w:after="0" w:afterAutospacing="0"/>
        <w:jc w:val="both"/>
        <w:rPr>
          <w:sz w:val="28"/>
          <w:szCs w:val="28"/>
          <w:lang w:val="en-US"/>
        </w:rPr>
      </w:pPr>
      <w:r w:rsidRPr="00E44A77">
        <w:rPr>
          <w:sz w:val="28"/>
          <w:szCs w:val="28"/>
          <w:lang w:val="en-US"/>
        </w:rPr>
        <w:t xml:space="preserve">with </w:t>
      </w:r>
      <w:r w:rsidRPr="00E44A77">
        <w:rPr>
          <w:rStyle w:val="a5"/>
          <w:rFonts w:eastAsiaTheme="majorEastAsia"/>
          <w:sz w:val="28"/>
          <w:szCs w:val="28"/>
          <w:lang w:val="en-US"/>
        </w:rPr>
        <w:t>p</w:t>
      </w:r>
      <w:r w:rsidRPr="00E44A77">
        <w:rPr>
          <w:sz w:val="28"/>
          <w:szCs w:val="28"/>
          <w:lang w:val="en-US"/>
        </w:rPr>
        <w:t>(</w:t>
      </w:r>
      <w:r w:rsidRPr="00E44A77">
        <w:rPr>
          <w:rStyle w:val="a5"/>
          <w:rFonts w:eastAsiaTheme="majorEastAsia"/>
          <w:sz w:val="28"/>
          <w:szCs w:val="28"/>
          <w:lang w:val="en-US"/>
        </w:rPr>
        <w:t>t</w:t>
      </w:r>
      <w:r w:rsidRPr="00E44A77">
        <w:rPr>
          <w:sz w:val="28"/>
          <w:szCs w:val="28"/>
          <w:lang w:val="en-US"/>
        </w:rPr>
        <w:t xml:space="preserve">) = </w:t>
      </w:r>
      <w:r w:rsidRPr="00E44A77">
        <w:rPr>
          <w:noProof/>
          <w:sz w:val="28"/>
          <w:szCs w:val="28"/>
        </w:rPr>
        <w:drawing>
          <wp:inline distT="0" distB="0" distL="0" distR="0">
            <wp:extent cx="95250" cy="133350"/>
            <wp:effectExtent l="19050" t="0" r="0" b="0"/>
            <wp:docPr id="149" name="Рисунок 142" descr="https://mitpress.mit.edu/sites/default/files/titles/content/sicm/front-Z-G-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mitpress.mit.edu/sites/default/files/titles/content/sicm/front-Z-G-D-2.gif"/>
                    <pic:cNvPicPr>
                      <a:picLocks noChangeAspect="1" noChangeArrowheads="1"/>
                    </pic:cNvPicPr>
                  </pic:nvPicPr>
                  <pic:blipFill>
                    <a:blip r:embed="rId76"/>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E44A77">
        <w:rPr>
          <w:sz w:val="28"/>
          <w:szCs w:val="28"/>
          <w:vertAlign w:val="subscript"/>
          <w:lang w:val="en-US"/>
        </w:rPr>
        <w:t>2</w:t>
      </w:r>
      <w:r w:rsidRPr="00E44A77">
        <w:rPr>
          <w:sz w:val="28"/>
          <w:szCs w:val="28"/>
          <w:lang w:val="en-US"/>
        </w:rPr>
        <w:t xml:space="preserve"> </w:t>
      </w:r>
      <w:r w:rsidRPr="00E44A77">
        <w:rPr>
          <w:rStyle w:val="a5"/>
          <w:rFonts w:eastAsiaTheme="majorEastAsia"/>
          <w:sz w:val="28"/>
          <w:szCs w:val="28"/>
          <w:lang w:val="en-US"/>
        </w:rPr>
        <w:t>L</w:t>
      </w:r>
      <w:r w:rsidRPr="00E44A77">
        <w:rPr>
          <w:sz w:val="28"/>
          <w:szCs w:val="28"/>
          <w:lang w:val="en-US"/>
        </w:rPr>
        <w:t>(</w:t>
      </w:r>
      <w:r w:rsidRPr="00E44A77">
        <w:rPr>
          <w:rStyle w:val="a5"/>
          <w:rFonts w:eastAsiaTheme="majorEastAsia"/>
          <w:sz w:val="28"/>
          <w:szCs w:val="28"/>
          <w:lang w:val="en-US"/>
        </w:rPr>
        <w:t>t</w:t>
      </w:r>
      <w:r w:rsidRPr="00E44A77">
        <w:rPr>
          <w:sz w:val="28"/>
          <w:szCs w:val="28"/>
          <w:lang w:val="en-US"/>
        </w:rPr>
        <w:t xml:space="preserve">, </w:t>
      </w:r>
      <w:r w:rsidRPr="00E44A77">
        <w:rPr>
          <w:rStyle w:val="a5"/>
          <w:rFonts w:eastAsiaTheme="majorEastAsia"/>
          <w:sz w:val="28"/>
          <w:szCs w:val="28"/>
          <w:lang w:val="en-US"/>
        </w:rPr>
        <w:t>q</w:t>
      </w:r>
      <w:r w:rsidRPr="00E44A77">
        <w:rPr>
          <w:sz w:val="28"/>
          <w:szCs w:val="28"/>
          <w:lang w:val="en-US"/>
        </w:rPr>
        <w:t>(</w:t>
      </w:r>
      <w:r w:rsidRPr="00E44A77">
        <w:rPr>
          <w:rStyle w:val="a5"/>
          <w:rFonts w:eastAsiaTheme="majorEastAsia"/>
          <w:sz w:val="28"/>
          <w:szCs w:val="28"/>
          <w:lang w:val="en-US"/>
        </w:rPr>
        <w:t>t</w:t>
      </w:r>
      <w:r w:rsidRPr="00E44A77">
        <w:rPr>
          <w:sz w:val="28"/>
          <w:szCs w:val="28"/>
          <w:lang w:val="en-US"/>
        </w:rPr>
        <w:t xml:space="preserve">), </w:t>
      </w:r>
      <w:proofErr w:type="spellStart"/>
      <w:r w:rsidRPr="00E44A77">
        <w:rPr>
          <w:rStyle w:val="a5"/>
          <w:rFonts w:eastAsiaTheme="majorEastAsia"/>
          <w:sz w:val="28"/>
          <w:szCs w:val="28"/>
          <w:lang w:val="en-US"/>
        </w:rPr>
        <w:t>Dq</w:t>
      </w:r>
      <w:proofErr w:type="spellEnd"/>
      <w:r w:rsidRPr="00E44A77">
        <w:rPr>
          <w:sz w:val="28"/>
          <w:szCs w:val="28"/>
          <w:lang w:val="en-US"/>
        </w:rPr>
        <w:t>(</w:t>
      </w:r>
      <w:r w:rsidRPr="00E44A77">
        <w:rPr>
          <w:rStyle w:val="a5"/>
          <w:rFonts w:eastAsiaTheme="majorEastAsia"/>
          <w:sz w:val="28"/>
          <w:szCs w:val="28"/>
          <w:lang w:val="en-US"/>
        </w:rPr>
        <w:t>t</w:t>
      </w:r>
      <w:r w:rsidRPr="00E44A77">
        <w:rPr>
          <w:sz w:val="28"/>
          <w:szCs w:val="28"/>
          <w:lang w:val="en-US"/>
        </w:rPr>
        <w:t xml:space="preserve">)). </w:t>
      </w:r>
      <w:r w:rsidRPr="009F4274">
        <w:rPr>
          <w:sz w:val="28"/>
          <w:szCs w:val="28"/>
          <w:lang w:val="en-US"/>
        </w:rPr>
        <w:t xml:space="preserve">The Legendre transformation construction gives </w:t>
      </w:r>
      <w:bookmarkStart w:id="289" w:name="EQUATION_3.68"/>
      <w:bookmarkEnd w:id="289"/>
    </w:p>
    <w:p w:rsidR="003B251B" w:rsidRPr="00E44A77" w:rsidRDefault="003B251B" w:rsidP="008A4DCD">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33900" cy="171450"/>
            <wp:effectExtent l="19050" t="0" r="0" b="0"/>
            <wp:docPr id="150" name="Рисунок 143" descr="https://mitpress.mit.edu/sites/default/files/titles/content/sicm/chap3-Z-G-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mitpress.mit.edu/sites/default/files/titles/content/sicm/chap3-Z-G-73.gif"/>
                    <pic:cNvPicPr>
                      <a:picLocks noChangeAspect="1" noChangeArrowheads="1"/>
                    </pic:cNvPicPr>
                  </pic:nvPicPr>
                  <pic:blipFill>
                    <a:blip r:embed="rId244"/>
                    <a:srcRect/>
                    <a:stretch>
                      <a:fillRect/>
                    </a:stretch>
                  </pic:blipFill>
                  <pic:spPr bwMode="auto">
                    <a:xfrm>
                      <a:off x="0" y="0"/>
                      <a:ext cx="4533900" cy="171450"/>
                    </a:xfrm>
                    <a:prstGeom prst="rect">
                      <a:avLst/>
                    </a:prstGeom>
                    <a:noFill/>
                    <a:ln w="9525">
                      <a:noFill/>
                      <a:miter lim="800000"/>
                      <a:headEnd/>
                      <a:tailEnd/>
                    </a:ln>
                  </pic:spPr>
                </pic:pic>
              </a:graphicData>
            </a:graphic>
          </wp:inline>
        </w:drawing>
      </w:r>
    </w:p>
    <w:p w:rsidR="003B251B" w:rsidRPr="00E44A77" w:rsidRDefault="003B251B" w:rsidP="009F4274">
      <w:pPr>
        <w:pStyle w:val="a4"/>
        <w:spacing w:before="0" w:beforeAutospacing="0" w:after="0" w:afterAutospacing="0"/>
        <w:jc w:val="both"/>
        <w:rPr>
          <w:sz w:val="28"/>
          <w:szCs w:val="28"/>
          <w:lang w:val="en-US"/>
        </w:rPr>
      </w:pPr>
      <w:r w:rsidRPr="00E44A77">
        <w:rPr>
          <w:sz w:val="28"/>
          <w:szCs w:val="28"/>
          <w:lang w:val="en-US"/>
        </w:rPr>
        <w:t xml:space="preserve">which is one of Hamilton's equations, the one that does not depend on the path being a realizable path. </w:t>
      </w:r>
    </w:p>
    <w:p w:rsidR="003B251B" w:rsidRPr="00E44A77" w:rsidRDefault="003B251B" w:rsidP="003B251B">
      <w:pPr>
        <w:pStyle w:val="a4"/>
        <w:spacing w:before="0" w:beforeAutospacing="0" w:after="0" w:afterAutospacing="0"/>
        <w:ind w:firstLine="426"/>
        <w:jc w:val="both"/>
        <w:rPr>
          <w:sz w:val="28"/>
          <w:szCs w:val="28"/>
        </w:rPr>
      </w:pPr>
      <w:r w:rsidRPr="00E44A77">
        <w:rPr>
          <w:sz w:val="28"/>
          <w:szCs w:val="28"/>
          <w:lang w:val="en-US"/>
        </w:rPr>
        <w:t xml:space="preserve">In order to vary the action we need to make the dependences on the path explicit. </w:t>
      </w:r>
      <w:proofErr w:type="spellStart"/>
      <w:r w:rsidRPr="00E44A77">
        <w:rPr>
          <w:sz w:val="28"/>
          <w:szCs w:val="28"/>
        </w:rPr>
        <w:t>We</w:t>
      </w:r>
      <w:proofErr w:type="spellEnd"/>
      <w:r w:rsidRPr="00E44A77">
        <w:rPr>
          <w:sz w:val="28"/>
          <w:szCs w:val="28"/>
        </w:rPr>
        <w:t xml:space="preserve"> </w:t>
      </w:r>
      <w:proofErr w:type="spellStart"/>
      <w:r w:rsidRPr="00E44A77">
        <w:rPr>
          <w:sz w:val="28"/>
          <w:szCs w:val="28"/>
        </w:rPr>
        <w:t>introduce</w:t>
      </w:r>
      <w:proofErr w:type="spellEnd"/>
      <w:r w:rsidRPr="00E44A77">
        <w:rPr>
          <w:sz w:val="28"/>
          <w:szCs w:val="28"/>
        </w:rPr>
        <w:t xml:space="preserve"> </w:t>
      </w:r>
      <w:bookmarkStart w:id="290" w:name="EQUATION_3.69"/>
      <w:bookmarkEnd w:id="290"/>
    </w:p>
    <w:p w:rsidR="003B251B" w:rsidRPr="00E44A77" w:rsidRDefault="003B251B" w:rsidP="008A4DCD">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52950" cy="171450"/>
            <wp:effectExtent l="19050" t="0" r="0" b="0"/>
            <wp:docPr id="151" name="Рисунок 144" descr="https://mitpress.mit.edu/sites/default/files/titles/content/sicm/chap3-Z-G-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mitpress.mit.edu/sites/default/files/titles/content/sicm/chap3-Z-G-74.gif"/>
                    <pic:cNvPicPr>
                      <a:picLocks noChangeAspect="1" noChangeArrowheads="1"/>
                    </pic:cNvPicPr>
                  </pic:nvPicPr>
                  <pic:blipFill>
                    <a:blip r:embed="rId245"/>
                    <a:srcRect/>
                    <a:stretch>
                      <a:fillRect/>
                    </a:stretch>
                  </pic:blipFill>
                  <pic:spPr bwMode="auto">
                    <a:xfrm>
                      <a:off x="0" y="0"/>
                      <a:ext cx="4552950" cy="171450"/>
                    </a:xfrm>
                    <a:prstGeom prst="rect">
                      <a:avLst/>
                    </a:prstGeom>
                    <a:noFill/>
                    <a:ln w="9525">
                      <a:noFill/>
                      <a:miter lim="800000"/>
                      <a:headEnd/>
                      <a:tailEnd/>
                    </a:ln>
                  </pic:spPr>
                </pic:pic>
              </a:graphicData>
            </a:graphic>
          </wp:inline>
        </w:drawing>
      </w:r>
    </w:p>
    <w:p w:rsidR="006E2949" w:rsidRDefault="003B251B" w:rsidP="006E2949">
      <w:pPr>
        <w:pStyle w:val="a4"/>
        <w:spacing w:before="0" w:beforeAutospacing="0" w:after="0" w:afterAutospacing="0"/>
        <w:jc w:val="both"/>
        <w:rPr>
          <w:sz w:val="28"/>
          <w:szCs w:val="28"/>
          <w:lang w:val="kk-KZ"/>
        </w:rPr>
      </w:pPr>
      <w:proofErr w:type="spellStart"/>
      <w:r w:rsidRPr="00E44A77">
        <w:rPr>
          <w:sz w:val="28"/>
          <w:szCs w:val="28"/>
        </w:rPr>
        <w:t>so</w:t>
      </w:r>
      <w:proofErr w:type="spellEnd"/>
      <w:r w:rsidRPr="00E44A77">
        <w:rPr>
          <w:sz w:val="28"/>
          <w:szCs w:val="28"/>
        </w:rPr>
        <w:t xml:space="preserve"> </w:t>
      </w:r>
    </w:p>
    <w:p w:rsidR="006E2949" w:rsidRDefault="003B251B" w:rsidP="006E2949">
      <w:pPr>
        <w:pStyle w:val="a4"/>
        <w:spacing w:before="0" w:beforeAutospacing="0" w:after="0" w:afterAutospacing="0"/>
        <w:jc w:val="center"/>
        <w:rPr>
          <w:sz w:val="28"/>
          <w:szCs w:val="28"/>
          <w:lang w:val="kk-KZ"/>
        </w:rPr>
      </w:pPr>
      <w:r w:rsidRPr="00E44A77">
        <w:rPr>
          <w:rStyle w:val="a5"/>
          <w:rFonts w:eastAsiaTheme="majorEastAsia"/>
          <w:sz w:val="28"/>
          <w:szCs w:val="28"/>
        </w:rPr>
        <w:t>p</w:t>
      </w:r>
      <w:r w:rsidRPr="00E44A77">
        <w:rPr>
          <w:sz w:val="28"/>
          <w:szCs w:val="28"/>
        </w:rPr>
        <w:t>(</w:t>
      </w:r>
      <w:r w:rsidRPr="00E44A77">
        <w:rPr>
          <w:rStyle w:val="a5"/>
          <w:rFonts w:eastAsiaTheme="majorEastAsia"/>
          <w:sz w:val="28"/>
          <w:szCs w:val="28"/>
        </w:rPr>
        <w:t>t</w:t>
      </w:r>
      <w:r w:rsidRPr="00E44A77">
        <w:rPr>
          <w:sz w:val="28"/>
          <w:szCs w:val="28"/>
        </w:rPr>
        <w:t xml:space="preserve">) = </w:t>
      </w:r>
      <w:r w:rsidRPr="00E44A77">
        <w:rPr>
          <w:noProof/>
          <w:sz w:val="28"/>
          <w:szCs w:val="28"/>
        </w:rPr>
        <w:drawing>
          <wp:inline distT="0" distB="0" distL="0" distR="0" wp14:anchorId="5D1059CF" wp14:editId="57524C9D">
            <wp:extent cx="85725" cy="152400"/>
            <wp:effectExtent l="19050" t="0" r="9525" b="0"/>
            <wp:docPr id="152" name="Рисунок 145" descr="https://mitpress.mit.edu/sites/default/files/titles/content/sicm/chap3-Z-G-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mitpress.mit.edu/sites/default/files/titles/content/sicm/chap3-Z-G-D-3.gif"/>
                    <pic:cNvPicPr>
                      <a:picLocks noChangeAspect="1" noChangeArrowheads="1"/>
                    </pic:cNvPicPr>
                  </pic:nvPicPr>
                  <pic:blipFill>
                    <a:blip r:embed="rId246"/>
                    <a:srcRect/>
                    <a:stretch>
                      <a:fillRect/>
                    </a:stretch>
                  </pic:blipFill>
                  <pic:spPr bwMode="auto">
                    <a:xfrm>
                      <a:off x="0" y="0"/>
                      <a:ext cx="85725" cy="152400"/>
                    </a:xfrm>
                    <a:prstGeom prst="rect">
                      <a:avLst/>
                    </a:prstGeom>
                    <a:noFill/>
                    <a:ln w="9525">
                      <a:noFill/>
                      <a:miter lim="800000"/>
                      <a:headEnd/>
                      <a:tailEnd/>
                    </a:ln>
                  </pic:spPr>
                </pic:pic>
              </a:graphicData>
            </a:graphic>
          </wp:inline>
        </w:drawing>
      </w:r>
      <w:r w:rsidRPr="00E44A77">
        <w:rPr>
          <w:sz w:val="28"/>
          <w:szCs w:val="28"/>
        </w:rPr>
        <w:t>[</w:t>
      </w:r>
      <w:r w:rsidRPr="00E44A77">
        <w:rPr>
          <w:rStyle w:val="a5"/>
          <w:rFonts w:eastAsiaTheme="majorEastAsia"/>
          <w:sz w:val="28"/>
          <w:szCs w:val="28"/>
        </w:rPr>
        <w:t>q</w:t>
      </w:r>
      <w:r w:rsidRPr="00E44A77">
        <w:rPr>
          <w:sz w:val="28"/>
          <w:szCs w:val="28"/>
        </w:rPr>
        <w:t>](</w:t>
      </w:r>
      <w:r w:rsidRPr="00E44A77">
        <w:rPr>
          <w:rStyle w:val="a5"/>
          <w:rFonts w:eastAsiaTheme="majorEastAsia"/>
          <w:sz w:val="28"/>
          <w:szCs w:val="28"/>
        </w:rPr>
        <w:t>t</w:t>
      </w:r>
      <w:r w:rsidRPr="00E44A77">
        <w:rPr>
          <w:sz w:val="28"/>
          <w:szCs w:val="28"/>
        </w:rPr>
        <w:t>)</w:t>
      </w:r>
    </w:p>
    <w:p w:rsidR="003B251B" w:rsidRPr="00E44A77" w:rsidRDefault="003B251B" w:rsidP="006E2949">
      <w:pPr>
        <w:pStyle w:val="a4"/>
        <w:spacing w:before="0" w:beforeAutospacing="0" w:after="0" w:afterAutospacing="0"/>
        <w:jc w:val="both"/>
        <w:rPr>
          <w:sz w:val="28"/>
          <w:szCs w:val="28"/>
        </w:rPr>
      </w:pPr>
      <w:proofErr w:type="spellStart"/>
      <w:r w:rsidRPr="00E44A77">
        <w:rPr>
          <w:sz w:val="28"/>
          <w:szCs w:val="28"/>
        </w:rPr>
        <w:t>and</w:t>
      </w:r>
      <w:proofErr w:type="spellEnd"/>
      <w:r w:rsidRPr="00E44A77">
        <w:rPr>
          <w:sz w:val="28"/>
          <w:szCs w:val="28"/>
        </w:rPr>
        <w:t xml:space="preserve"> </w:t>
      </w:r>
      <w:bookmarkStart w:id="291" w:name="EQUATION_3.70"/>
      <w:bookmarkEnd w:id="291"/>
    </w:p>
    <w:p w:rsidR="003B251B" w:rsidRPr="00E44A77" w:rsidRDefault="003B251B" w:rsidP="008A4DCD">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33900" cy="171450"/>
            <wp:effectExtent l="19050" t="0" r="0" b="0"/>
            <wp:docPr id="153" name="Рисунок 146" descr="https://mitpress.mit.edu/sites/default/files/titles/content/sicm/chap3-Z-G-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mitpress.mit.edu/sites/default/files/titles/content/sicm/chap3-Z-G-75.gif"/>
                    <pic:cNvPicPr>
                      <a:picLocks noChangeAspect="1" noChangeArrowheads="1"/>
                    </pic:cNvPicPr>
                  </pic:nvPicPr>
                  <pic:blipFill>
                    <a:blip r:embed="rId247"/>
                    <a:srcRect/>
                    <a:stretch>
                      <a:fillRect/>
                    </a:stretch>
                  </pic:blipFill>
                  <pic:spPr bwMode="auto">
                    <a:xfrm>
                      <a:off x="0" y="0"/>
                      <a:ext cx="4533900" cy="171450"/>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The integrand of the action integral is then </w:t>
      </w:r>
      <w:bookmarkStart w:id="292" w:name="EQUATION_3.71"/>
      <w:bookmarkEnd w:id="292"/>
    </w:p>
    <w:p w:rsidR="003B251B" w:rsidRPr="00E44A77" w:rsidRDefault="003B251B" w:rsidP="008A4DCD">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33900" cy="171450"/>
            <wp:effectExtent l="19050" t="0" r="0" b="0"/>
            <wp:docPr id="154" name="Рисунок 147" descr="https://mitpress.mit.edu/sites/default/files/titles/content/sicm/chap3-Z-G-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mitpress.mit.edu/sites/default/files/titles/content/sicm/chap3-Z-G-76.gif"/>
                    <pic:cNvPicPr>
                      <a:picLocks noChangeAspect="1" noChangeArrowheads="1"/>
                    </pic:cNvPicPr>
                  </pic:nvPicPr>
                  <pic:blipFill>
                    <a:blip r:embed="rId248"/>
                    <a:srcRect/>
                    <a:stretch>
                      <a:fillRect/>
                    </a:stretch>
                  </pic:blipFill>
                  <pic:spPr bwMode="auto">
                    <a:xfrm>
                      <a:off x="0" y="0"/>
                      <a:ext cx="4533900" cy="171450"/>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The variation of the action is </w:t>
      </w:r>
      <w:bookmarkStart w:id="293" w:name="EQUATION_3.72"/>
      <w:bookmarkEnd w:id="293"/>
    </w:p>
    <w:p w:rsidR="003B251B" w:rsidRPr="00E44A77" w:rsidRDefault="003B251B" w:rsidP="008A4DCD">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43425" cy="1276350"/>
            <wp:effectExtent l="19050" t="0" r="9525" b="0"/>
            <wp:docPr id="217" name="Рисунок 148" descr="https://mitpress.mit.edu/sites/default/files/titles/content/sicm/chap3-Z-G-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mitpress.mit.edu/sites/default/files/titles/content/sicm/chap3-Z-G-77.gif"/>
                    <pic:cNvPicPr>
                      <a:picLocks noChangeAspect="1" noChangeArrowheads="1"/>
                    </pic:cNvPicPr>
                  </pic:nvPicPr>
                  <pic:blipFill>
                    <a:blip r:embed="rId249"/>
                    <a:srcRect/>
                    <a:stretch>
                      <a:fillRect/>
                    </a:stretch>
                  </pic:blipFill>
                  <pic:spPr bwMode="auto">
                    <a:xfrm>
                      <a:off x="0" y="0"/>
                      <a:ext cx="4543425" cy="1276350"/>
                    </a:xfrm>
                    <a:prstGeom prst="rect">
                      <a:avLst/>
                    </a:prstGeom>
                    <a:noFill/>
                    <a:ln w="9525">
                      <a:noFill/>
                      <a:miter lim="800000"/>
                      <a:headEnd/>
                      <a:tailEnd/>
                    </a:ln>
                  </pic:spPr>
                </pic:pic>
              </a:graphicData>
            </a:graphic>
          </wp:inline>
        </w:drawing>
      </w:r>
    </w:p>
    <w:p w:rsidR="006E2949" w:rsidRDefault="003B251B" w:rsidP="009F4274">
      <w:pPr>
        <w:pStyle w:val="a4"/>
        <w:spacing w:before="0" w:beforeAutospacing="0" w:after="0" w:afterAutospacing="0"/>
        <w:jc w:val="both"/>
        <w:rPr>
          <w:sz w:val="28"/>
          <w:szCs w:val="28"/>
          <w:lang w:val="kk-KZ"/>
        </w:rPr>
      </w:pPr>
      <w:proofErr w:type="gramStart"/>
      <w:r w:rsidRPr="00E44A77">
        <w:rPr>
          <w:sz w:val="28"/>
          <w:szCs w:val="28"/>
          <w:lang w:val="en-US"/>
        </w:rPr>
        <w:t>where</w:t>
      </w:r>
      <w:proofErr w:type="gramEnd"/>
      <w:r w:rsidRPr="00E44A77">
        <w:rPr>
          <w:sz w:val="28"/>
          <w:szCs w:val="28"/>
          <w:lang w:val="en-US"/>
        </w:rPr>
        <w:t xml:space="preserve"> </w:t>
      </w:r>
      <w:r w:rsidRPr="00E44A77">
        <w:rPr>
          <w:noProof/>
          <w:sz w:val="28"/>
          <w:szCs w:val="28"/>
        </w:rPr>
        <w:drawing>
          <wp:inline distT="0" distB="0" distL="0" distR="0">
            <wp:extent cx="76200" cy="114300"/>
            <wp:effectExtent l="19050" t="0" r="0" b="0"/>
            <wp:docPr id="218" name="Рисунок 149" descr="https://mitpress.mit.edu/sites/default/files/titles/content/sicm/chap1-Z-G-D-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mitpress.mit.edu/sites/default/files/titles/content/sicm/chap1-Z-G-D-17.gif"/>
                    <pic:cNvPicPr>
                      <a:picLocks noChangeAspect="1" noChangeArrowheads="1"/>
                    </pic:cNvPicPr>
                  </pic:nvPicPr>
                  <pic:blipFill>
                    <a:blip r:embed="rId250"/>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E44A77">
        <w:rPr>
          <w:noProof/>
          <w:sz w:val="28"/>
          <w:szCs w:val="28"/>
        </w:rPr>
        <w:drawing>
          <wp:inline distT="0" distB="0" distL="0" distR="0">
            <wp:extent cx="85725" cy="152400"/>
            <wp:effectExtent l="19050" t="0" r="9525" b="0"/>
            <wp:docPr id="219" name="Рисунок 150" descr="https://mitpress.mit.edu/sites/default/files/titles/content/sicm/chap3-Z-G-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mitpress.mit.edu/sites/default/files/titles/content/sicm/chap3-Z-G-D-3.gif"/>
                    <pic:cNvPicPr>
                      <a:picLocks noChangeAspect="1" noChangeArrowheads="1"/>
                    </pic:cNvPicPr>
                  </pic:nvPicPr>
                  <pic:blipFill>
                    <a:blip r:embed="rId246"/>
                    <a:srcRect/>
                    <a:stretch>
                      <a:fillRect/>
                    </a:stretch>
                  </pic:blipFill>
                  <pic:spPr bwMode="auto">
                    <a:xfrm>
                      <a:off x="0" y="0"/>
                      <a:ext cx="85725" cy="152400"/>
                    </a:xfrm>
                    <a:prstGeom prst="rect">
                      <a:avLst/>
                    </a:prstGeom>
                    <a:noFill/>
                    <a:ln w="9525">
                      <a:noFill/>
                      <a:miter lim="800000"/>
                      <a:headEnd/>
                      <a:tailEnd/>
                    </a:ln>
                  </pic:spPr>
                </pic:pic>
              </a:graphicData>
            </a:graphic>
          </wp:inline>
        </w:drawing>
      </w:r>
      <w:r w:rsidRPr="00E44A77">
        <w:rPr>
          <w:sz w:val="28"/>
          <w:szCs w:val="28"/>
          <w:lang w:val="en-US"/>
        </w:rPr>
        <w:t>[</w:t>
      </w:r>
      <w:r w:rsidRPr="00E44A77">
        <w:rPr>
          <w:rStyle w:val="a5"/>
          <w:rFonts w:eastAsiaTheme="majorEastAsia"/>
          <w:sz w:val="28"/>
          <w:szCs w:val="28"/>
          <w:lang w:val="en-US"/>
        </w:rPr>
        <w:t>q</w:t>
      </w:r>
      <w:r w:rsidRPr="00E44A77">
        <w:rPr>
          <w:sz w:val="28"/>
          <w:szCs w:val="28"/>
          <w:lang w:val="en-US"/>
        </w:rPr>
        <w:t>] is the variation in the momentum.</w:t>
      </w:r>
      <w:bookmarkStart w:id="294" w:name="call_footnote_Temp_251"/>
      <w:r w:rsidR="001B494D" w:rsidRPr="00E44A77">
        <w:rPr>
          <w:sz w:val="28"/>
          <w:szCs w:val="28"/>
        </w:rPr>
        <w:fldChar w:fldCharType="begin"/>
      </w:r>
      <w:r w:rsidRPr="00E44A77">
        <w:rPr>
          <w:sz w:val="28"/>
          <w:szCs w:val="28"/>
          <w:lang w:val="en-US"/>
        </w:rPr>
        <w:instrText xml:space="preserve"> HYPERLINK "https://mitpress.mit.edu/sites/default/files/titles/content/sicm/book-Z-H-37.html" \l "footnote_Temp_251" </w:instrText>
      </w:r>
      <w:r w:rsidR="001B494D" w:rsidRPr="00E44A77">
        <w:rPr>
          <w:sz w:val="28"/>
          <w:szCs w:val="28"/>
        </w:rPr>
        <w:fldChar w:fldCharType="separate"/>
      </w:r>
      <w:r w:rsidRPr="00E44A77">
        <w:rPr>
          <w:rStyle w:val="a3"/>
          <w:rFonts w:eastAsiaTheme="majorEastAsia"/>
          <w:color w:val="auto"/>
          <w:sz w:val="28"/>
          <w:szCs w:val="28"/>
          <w:vertAlign w:val="superscript"/>
          <w:lang w:val="en-US"/>
        </w:rPr>
        <w:t>15</w:t>
      </w:r>
      <w:r w:rsidR="001B494D" w:rsidRPr="00E44A77">
        <w:rPr>
          <w:sz w:val="28"/>
          <w:szCs w:val="28"/>
        </w:rPr>
        <w:fldChar w:fldCharType="end"/>
      </w:r>
      <w:bookmarkEnd w:id="294"/>
      <w:r w:rsidRPr="00E44A77">
        <w:rPr>
          <w:sz w:val="28"/>
          <w:szCs w:val="28"/>
          <w:lang w:val="en-US"/>
        </w:rPr>
        <w:t xml:space="preserve"> Integrating the second term by parts, using </w:t>
      </w:r>
    </w:p>
    <w:p w:rsidR="006E2949" w:rsidRDefault="003B251B" w:rsidP="006E2949">
      <w:pPr>
        <w:pStyle w:val="a4"/>
        <w:spacing w:before="0" w:beforeAutospacing="0" w:after="0" w:afterAutospacing="0"/>
        <w:jc w:val="center"/>
        <w:rPr>
          <w:sz w:val="28"/>
          <w:szCs w:val="28"/>
          <w:lang w:val="kk-KZ"/>
        </w:rPr>
      </w:pPr>
      <w:proofErr w:type="gramStart"/>
      <w:r w:rsidRPr="00E44A77">
        <w:rPr>
          <w:rStyle w:val="a5"/>
          <w:rFonts w:eastAsiaTheme="majorEastAsia"/>
          <w:sz w:val="28"/>
          <w:szCs w:val="28"/>
          <w:lang w:val="en-US"/>
        </w:rPr>
        <w:t>D</w:t>
      </w:r>
      <w:r w:rsidRPr="00E44A77">
        <w:rPr>
          <w:sz w:val="28"/>
          <w:szCs w:val="28"/>
          <w:lang w:val="en-US"/>
        </w:rPr>
        <w:t>(</w:t>
      </w:r>
      <w:proofErr w:type="gramEnd"/>
      <w:r w:rsidRPr="00E44A77">
        <w:rPr>
          <w:noProof/>
          <w:sz w:val="28"/>
          <w:szCs w:val="28"/>
        </w:rPr>
        <w:drawing>
          <wp:inline distT="0" distB="0" distL="0" distR="0">
            <wp:extent cx="85725" cy="152400"/>
            <wp:effectExtent l="19050" t="0" r="9525" b="0"/>
            <wp:docPr id="220" name="Рисунок 151" descr="https://mitpress.mit.edu/sites/default/files/titles/content/sicm/chap3-Z-G-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mitpress.mit.edu/sites/default/files/titles/content/sicm/chap3-Z-G-D-3.gif"/>
                    <pic:cNvPicPr>
                      <a:picLocks noChangeAspect="1" noChangeArrowheads="1"/>
                    </pic:cNvPicPr>
                  </pic:nvPicPr>
                  <pic:blipFill>
                    <a:blip r:embed="rId246"/>
                    <a:srcRect/>
                    <a:stretch>
                      <a:fillRect/>
                    </a:stretch>
                  </pic:blipFill>
                  <pic:spPr bwMode="auto">
                    <a:xfrm>
                      <a:off x="0" y="0"/>
                      <a:ext cx="85725" cy="152400"/>
                    </a:xfrm>
                    <a:prstGeom prst="rect">
                      <a:avLst/>
                    </a:prstGeom>
                    <a:noFill/>
                    <a:ln w="9525">
                      <a:noFill/>
                      <a:miter lim="800000"/>
                      <a:headEnd/>
                      <a:tailEnd/>
                    </a:ln>
                  </pic:spPr>
                </pic:pic>
              </a:graphicData>
            </a:graphic>
          </wp:inline>
        </w:drawing>
      </w:r>
      <w:r w:rsidRPr="00E44A77">
        <w:rPr>
          <w:sz w:val="28"/>
          <w:szCs w:val="28"/>
          <w:lang w:val="en-US"/>
        </w:rPr>
        <w:t>[</w:t>
      </w:r>
      <w:r w:rsidRPr="00E44A77">
        <w:rPr>
          <w:rStyle w:val="a5"/>
          <w:rFonts w:eastAsiaTheme="majorEastAsia"/>
          <w:sz w:val="28"/>
          <w:szCs w:val="28"/>
          <w:lang w:val="en-US"/>
        </w:rPr>
        <w:t>q</w:t>
      </w:r>
      <w:r w:rsidRPr="00E44A77">
        <w:rPr>
          <w:sz w:val="28"/>
          <w:szCs w:val="28"/>
          <w:lang w:val="en-US"/>
        </w:rPr>
        <w:t xml:space="preserve">] </w:t>
      </w:r>
      <w:r w:rsidRPr="00E44A77">
        <w:rPr>
          <w:noProof/>
          <w:sz w:val="28"/>
          <w:szCs w:val="28"/>
        </w:rPr>
        <w:drawing>
          <wp:inline distT="0" distB="0" distL="0" distR="0">
            <wp:extent cx="76200" cy="114300"/>
            <wp:effectExtent l="19050" t="0" r="0" b="0"/>
            <wp:docPr id="221" name="Рисунок 152" descr="https://mitpress.mit.edu/sites/default/files/titles/content/sicm/chap1-Z-G-D-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mitpress.mit.edu/sites/default/files/titles/content/sicm/chap1-Z-G-D-17.gif"/>
                    <pic:cNvPicPr>
                      <a:picLocks noChangeAspect="1" noChangeArrowheads="1"/>
                    </pic:cNvPicPr>
                  </pic:nvPicPr>
                  <pic:blipFill>
                    <a:blip r:embed="rId250"/>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E44A77">
        <w:rPr>
          <w:rStyle w:val="a5"/>
          <w:rFonts w:eastAsiaTheme="majorEastAsia"/>
          <w:sz w:val="28"/>
          <w:szCs w:val="28"/>
          <w:lang w:val="en-US"/>
        </w:rPr>
        <w:t>q</w:t>
      </w:r>
      <w:r w:rsidRPr="00E44A77">
        <w:rPr>
          <w:sz w:val="28"/>
          <w:szCs w:val="28"/>
          <w:lang w:val="en-US"/>
        </w:rPr>
        <w:t xml:space="preserve">) = </w:t>
      </w:r>
      <w:r w:rsidRPr="00E44A77">
        <w:rPr>
          <w:rStyle w:val="a5"/>
          <w:rFonts w:eastAsiaTheme="majorEastAsia"/>
          <w:sz w:val="28"/>
          <w:szCs w:val="28"/>
          <w:lang w:val="en-US"/>
        </w:rPr>
        <w:t>D</w:t>
      </w:r>
      <w:r w:rsidRPr="00E44A77">
        <w:rPr>
          <w:sz w:val="28"/>
          <w:szCs w:val="28"/>
          <w:lang w:val="en-US"/>
        </w:rPr>
        <w:t>(</w:t>
      </w:r>
      <w:r w:rsidRPr="00E44A77">
        <w:rPr>
          <w:noProof/>
          <w:sz w:val="28"/>
          <w:szCs w:val="28"/>
        </w:rPr>
        <w:drawing>
          <wp:inline distT="0" distB="0" distL="0" distR="0">
            <wp:extent cx="85725" cy="152400"/>
            <wp:effectExtent l="19050" t="0" r="9525" b="0"/>
            <wp:docPr id="229" name="Рисунок 153" descr="https://mitpress.mit.edu/sites/default/files/titles/content/sicm/chap3-Z-G-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mitpress.mit.edu/sites/default/files/titles/content/sicm/chap3-Z-G-D-3.gif"/>
                    <pic:cNvPicPr>
                      <a:picLocks noChangeAspect="1" noChangeArrowheads="1"/>
                    </pic:cNvPicPr>
                  </pic:nvPicPr>
                  <pic:blipFill>
                    <a:blip r:embed="rId246"/>
                    <a:srcRect/>
                    <a:stretch>
                      <a:fillRect/>
                    </a:stretch>
                  </pic:blipFill>
                  <pic:spPr bwMode="auto">
                    <a:xfrm>
                      <a:off x="0" y="0"/>
                      <a:ext cx="85725" cy="152400"/>
                    </a:xfrm>
                    <a:prstGeom prst="rect">
                      <a:avLst/>
                    </a:prstGeom>
                    <a:noFill/>
                    <a:ln w="9525">
                      <a:noFill/>
                      <a:miter lim="800000"/>
                      <a:headEnd/>
                      <a:tailEnd/>
                    </a:ln>
                  </pic:spPr>
                </pic:pic>
              </a:graphicData>
            </a:graphic>
          </wp:inline>
        </w:drawing>
      </w:r>
      <w:r w:rsidRPr="00E44A77">
        <w:rPr>
          <w:sz w:val="28"/>
          <w:szCs w:val="28"/>
          <w:lang w:val="en-US"/>
        </w:rPr>
        <w:t>[</w:t>
      </w:r>
      <w:r w:rsidRPr="00E44A77">
        <w:rPr>
          <w:rStyle w:val="a5"/>
          <w:rFonts w:eastAsiaTheme="majorEastAsia"/>
          <w:sz w:val="28"/>
          <w:szCs w:val="28"/>
          <w:lang w:val="en-US"/>
        </w:rPr>
        <w:t>q</w:t>
      </w:r>
      <w:r w:rsidRPr="00E44A77">
        <w:rPr>
          <w:sz w:val="28"/>
          <w:szCs w:val="28"/>
          <w:lang w:val="en-US"/>
        </w:rPr>
        <w:t xml:space="preserve">]) </w:t>
      </w:r>
      <w:r w:rsidRPr="00E44A77">
        <w:rPr>
          <w:noProof/>
          <w:sz w:val="28"/>
          <w:szCs w:val="28"/>
        </w:rPr>
        <w:drawing>
          <wp:inline distT="0" distB="0" distL="0" distR="0">
            <wp:extent cx="76200" cy="114300"/>
            <wp:effectExtent l="19050" t="0" r="0" b="0"/>
            <wp:docPr id="230" name="Рисунок 154" descr="https://mitpress.mit.edu/sites/default/files/titles/content/sicm/chap1-Z-G-D-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mitpress.mit.edu/sites/default/files/titles/content/sicm/chap1-Z-G-D-17.gif"/>
                    <pic:cNvPicPr>
                      <a:picLocks noChangeAspect="1" noChangeArrowheads="1"/>
                    </pic:cNvPicPr>
                  </pic:nvPicPr>
                  <pic:blipFill>
                    <a:blip r:embed="rId250"/>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E44A77">
        <w:rPr>
          <w:rStyle w:val="a5"/>
          <w:rFonts w:eastAsiaTheme="majorEastAsia"/>
          <w:sz w:val="28"/>
          <w:szCs w:val="28"/>
          <w:lang w:val="en-US"/>
        </w:rPr>
        <w:t>q</w:t>
      </w:r>
      <w:r w:rsidRPr="00E44A77">
        <w:rPr>
          <w:sz w:val="28"/>
          <w:szCs w:val="28"/>
          <w:lang w:val="en-US"/>
        </w:rPr>
        <w:t xml:space="preserve"> + </w:t>
      </w:r>
      <w:r w:rsidRPr="00E44A77">
        <w:rPr>
          <w:noProof/>
          <w:sz w:val="28"/>
          <w:szCs w:val="28"/>
        </w:rPr>
        <w:drawing>
          <wp:inline distT="0" distB="0" distL="0" distR="0">
            <wp:extent cx="85725" cy="152400"/>
            <wp:effectExtent l="19050" t="0" r="9525" b="0"/>
            <wp:docPr id="231" name="Рисунок 155" descr="https://mitpress.mit.edu/sites/default/files/titles/content/sicm/chap3-Z-G-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mitpress.mit.edu/sites/default/files/titles/content/sicm/chap3-Z-G-D-3.gif"/>
                    <pic:cNvPicPr>
                      <a:picLocks noChangeAspect="1" noChangeArrowheads="1"/>
                    </pic:cNvPicPr>
                  </pic:nvPicPr>
                  <pic:blipFill>
                    <a:blip r:embed="rId246"/>
                    <a:srcRect/>
                    <a:stretch>
                      <a:fillRect/>
                    </a:stretch>
                  </pic:blipFill>
                  <pic:spPr bwMode="auto">
                    <a:xfrm>
                      <a:off x="0" y="0"/>
                      <a:ext cx="85725" cy="152400"/>
                    </a:xfrm>
                    <a:prstGeom prst="rect">
                      <a:avLst/>
                    </a:prstGeom>
                    <a:noFill/>
                    <a:ln w="9525">
                      <a:noFill/>
                      <a:miter lim="800000"/>
                      <a:headEnd/>
                      <a:tailEnd/>
                    </a:ln>
                  </pic:spPr>
                </pic:pic>
              </a:graphicData>
            </a:graphic>
          </wp:inline>
        </w:drawing>
      </w:r>
      <w:r w:rsidRPr="00E44A77">
        <w:rPr>
          <w:sz w:val="28"/>
          <w:szCs w:val="28"/>
          <w:lang w:val="en-US"/>
        </w:rPr>
        <w:t>[</w:t>
      </w:r>
      <w:r w:rsidRPr="00E44A77">
        <w:rPr>
          <w:rStyle w:val="a5"/>
          <w:rFonts w:eastAsiaTheme="majorEastAsia"/>
          <w:sz w:val="28"/>
          <w:szCs w:val="28"/>
          <w:lang w:val="en-US"/>
        </w:rPr>
        <w:t>q</w:t>
      </w:r>
      <w:r w:rsidRPr="00E44A77">
        <w:rPr>
          <w:sz w:val="28"/>
          <w:szCs w:val="28"/>
          <w:lang w:val="en-US"/>
        </w:rPr>
        <w:t xml:space="preserve">] </w:t>
      </w:r>
      <w:r w:rsidRPr="00E44A77">
        <w:rPr>
          <w:rStyle w:val="a5"/>
          <w:rFonts w:eastAsiaTheme="majorEastAsia"/>
          <w:sz w:val="28"/>
          <w:szCs w:val="28"/>
          <w:lang w:val="en-US"/>
        </w:rPr>
        <w:t>D</w:t>
      </w:r>
      <w:r w:rsidRPr="00E44A77">
        <w:rPr>
          <w:sz w:val="28"/>
          <w:szCs w:val="28"/>
          <w:lang w:val="en-US"/>
        </w:rPr>
        <w:t xml:space="preserve"> </w:t>
      </w:r>
      <w:r w:rsidRPr="00E44A77">
        <w:rPr>
          <w:noProof/>
          <w:sz w:val="28"/>
          <w:szCs w:val="28"/>
        </w:rPr>
        <w:drawing>
          <wp:inline distT="0" distB="0" distL="0" distR="0">
            <wp:extent cx="76200" cy="114300"/>
            <wp:effectExtent l="19050" t="0" r="0" b="0"/>
            <wp:docPr id="232" name="Рисунок 156" descr="https://mitpress.mit.edu/sites/default/files/titles/content/sicm/chap1-Z-G-D-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mitpress.mit.edu/sites/default/files/titles/content/sicm/chap1-Z-G-D-17.gif"/>
                    <pic:cNvPicPr>
                      <a:picLocks noChangeAspect="1" noChangeArrowheads="1"/>
                    </pic:cNvPicPr>
                  </pic:nvPicPr>
                  <pic:blipFill>
                    <a:blip r:embed="rId250"/>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E44A77">
        <w:rPr>
          <w:rStyle w:val="a5"/>
          <w:rFonts w:eastAsiaTheme="majorEastAsia"/>
          <w:sz w:val="28"/>
          <w:szCs w:val="28"/>
          <w:lang w:val="en-US"/>
        </w:rPr>
        <w:t>q</w:t>
      </w:r>
      <w:r w:rsidRPr="00E44A77">
        <w:rPr>
          <w:sz w:val="28"/>
          <w:szCs w:val="28"/>
          <w:lang w:val="en-US"/>
        </w:rPr>
        <w:t>,</w:t>
      </w:r>
    </w:p>
    <w:p w:rsidR="003B251B" w:rsidRPr="00E44A77" w:rsidRDefault="003B251B" w:rsidP="009F4274">
      <w:pPr>
        <w:pStyle w:val="a4"/>
        <w:spacing w:before="0" w:beforeAutospacing="0" w:after="0" w:afterAutospacing="0"/>
        <w:jc w:val="both"/>
        <w:rPr>
          <w:sz w:val="28"/>
          <w:szCs w:val="28"/>
          <w:lang w:val="en-US"/>
        </w:rPr>
      </w:pPr>
      <w:proofErr w:type="gramStart"/>
      <w:r w:rsidRPr="00E44A77">
        <w:rPr>
          <w:sz w:val="28"/>
          <w:szCs w:val="28"/>
          <w:lang w:val="en-US"/>
        </w:rPr>
        <w:t>we</w:t>
      </w:r>
      <w:proofErr w:type="gramEnd"/>
      <w:r w:rsidRPr="00E44A77">
        <w:rPr>
          <w:sz w:val="28"/>
          <w:szCs w:val="28"/>
          <w:lang w:val="en-US"/>
        </w:rPr>
        <w:t xml:space="preserve"> get </w:t>
      </w:r>
      <w:bookmarkStart w:id="295" w:name="EQUATION_3.73"/>
      <w:bookmarkEnd w:id="295"/>
    </w:p>
    <w:p w:rsidR="003B251B" w:rsidRPr="00E44A77" w:rsidRDefault="003B251B" w:rsidP="008A4DCD">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lastRenderedPageBreak/>
        <w:drawing>
          <wp:inline distT="0" distB="0" distL="0" distR="0">
            <wp:extent cx="4543425" cy="733425"/>
            <wp:effectExtent l="19050" t="0" r="9525" b="0"/>
            <wp:docPr id="233" name="Рисунок 157" descr="https://mitpress.mit.edu/sites/default/files/titles/content/sicm/chap3-Z-G-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mitpress.mit.edu/sites/default/files/titles/content/sicm/chap3-Z-G-79.gif"/>
                    <pic:cNvPicPr>
                      <a:picLocks noChangeAspect="1" noChangeArrowheads="1"/>
                    </pic:cNvPicPr>
                  </pic:nvPicPr>
                  <pic:blipFill>
                    <a:blip r:embed="rId251"/>
                    <a:srcRect/>
                    <a:stretch>
                      <a:fillRect/>
                    </a:stretch>
                  </pic:blipFill>
                  <pic:spPr bwMode="auto">
                    <a:xfrm>
                      <a:off x="0" y="0"/>
                      <a:ext cx="4543425" cy="733425"/>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rPr>
      </w:pPr>
      <w:r w:rsidRPr="00E44A77">
        <w:rPr>
          <w:sz w:val="28"/>
          <w:szCs w:val="28"/>
          <w:lang w:val="en-US"/>
        </w:rPr>
        <w:t xml:space="preserve">The variations are constrained so that </w:t>
      </w:r>
      <w:r w:rsidRPr="00E44A77">
        <w:rPr>
          <w:noProof/>
          <w:sz w:val="28"/>
          <w:szCs w:val="28"/>
        </w:rPr>
        <w:drawing>
          <wp:inline distT="0" distB="0" distL="0" distR="0">
            <wp:extent cx="76200" cy="114300"/>
            <wp:effectExtent l="19050" t="0" r="0" b="0"/>
            <wp:docPr id="234" name="Рисунок 158" descr="https://mitpress.mit.edu/sites/default/files/titles/content/sicm/chap1-Z-G-D-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mitpress.mit.edu/sites/default/files/titles/content/sicm/chap1-Z-G-D-17.gif"/>
                    <pic:cNvPicPr>
                      <a:picLocks noChangeAspect="1" noChangeArrowheads="1"/>
                    </pic:cNvPicPr>
                  </pic:nvPicPr>
                  <pic:blipFill>
                    <a:blip r:embed="rId250"/>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E44A77">
        <w:rPr>
          <w:rStyle w:val="a5"/>
          <w:rFonts w:eastAsiaTheme="majorEastAsia"/>
          <w:sz w:val="28"/>
          <w:szCs w:val="28"/>
          <w:lang w:val="en-US"/>
        </w:rPr>
        <w:t>q</w:t>
      </w:r>
      <w:r w:rsidRPr="00E44A77">
        <w:rPr>
          <w:sz w:val="28"/>
          <w:szCs w:val="28"/>
          <w:lang w:val="en-US"/>
        </w:rPr>
        <w:t>(</w:t>
      </w:r>
      <w:r w:rsidRPr="00E44A77">
        <w:rPr>
          <w:rStyle w:val="a5"/>
          <w:rFonts w:eastAsiaTheme="majorEastAsia"/>
          <w:sz w:val="28"/>
          <w:szCs w:val="28"/>
          <w:lang w:val="en-US"/>
        </w:rPr>
        <w:t>t</w:t>
      </w:r>
      <w:r w:rsidRPr="00E44A77">
        <w:rPr>
          <w:sz w:val="28"/>
          <w:szCs w:val="28"/>
          <w:vertAlign w:val="subscript"/>
          <w:lang w:val="en-US"/>
        </w:rPr>
        <w:t>1</w:t>
      </w:r>
      <w:r w:rsidRPr="00E44A77">
        <w:rPr>
          <w:sz w:val="28"/>
          <w:szCs w:val="28"/>
          <w:lang w:val="en-US"/>
        </w:rPr>
        <w:t xml:space="preserve">) = </w:t>
      </w:r>
      <w:r w:rsidRPr="00E44A77">
        <w:rPr>
          <w:noProof/>
          <w:sz w:val="28"/>
          <w:szCs w:val="28"/>
        </w:rPr>
        <w:drawing>
          <wp:inline distT="0" distB="0" distL="0" distR="0">
            <wp:extent cx="76200" cy="114300"/>
            <wp:effectExtent l="19050" t="0" r="0" b="0"/>
            <wp:docPr id="235" name="Рисунок 159" descr="https://mitpress.mit.edu/sites/default/files/titles/content/sicm/chap1-Z-G-D-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mitpress.mit.edu/sites/default/files/titles/content/sicm/chap1-Z-G-D-17.gif"/>
                    <pic:cNvPicPr>
                      <a:picLocks noChangeAspect="1" noChangeArrowheads="1"/>
                    </pic:cNvPicPr>
                  </pic:nvPicPr>
                  <pic:blipFill>
                    <a:blip r:embed="rId250"/>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E44A77">
        <w:rPr>
          <w:rStyle w:val="a5"/>
          <w:rFonts w:eastAsiaTheme="majorEastAsia"/>
          <w:sz w:val="28"/>
          <w:szCs w:val="28"/>
          <w:lang w:val="en-US"/>
        </w:rPr>
        <w:t>q</w:t>
      </w:r>
      <w:r w:rsidRPr="00E44A77">
        <w:rPr>
          <w:sz w:val="28"/>
          <w:szCs w:val="28"/>
          <w:lang w:val="en-US"/>
        </w:rPr>
        <w:t>(</w:t>
      </w:r>
      <w:r w:rsidRPr="00E44A77">
        <w:rPr>
          <w:rStyle w:val="a5"/>
          <w:rFonts w:eastAsiaTheme="majorEastAsia"/>
          <w:sz w:val="28"/>
          <w:szCs w:val="28"/>
          <w:lang w:val="en-US"/>
        </w:rPr>
        <w:t>t</w:t>
      </w:r>
      <w:r w:rsidRPr="00E44A77">
        <w:rPr>
          <w:sz w:val="28"/>
          <w:szCs w:val="28"/>
          <w:vertAlign w:val="subscript"/>
          <w:lang w:val="en-US"/>
        </w:rPr>
        <w:t>2</w:t>
      </w:r>
      <w:r w:rsidRPr="00E44A77">
        <w:rPr>
          <w:sz w:val="28"/>
          <w:szCs w:val="28"/>
          <w:lang w:val="en-US"/>
        </w:rPr>
        <w:t xml:space="preserve">) = 0, so the integrated part vanishes. </w:t>
      </w:r>
      <w:proofErr w:type="spellStart"/>
      <w:r w:rsidRPr="00E44A77">
        <w:rPr>
          <w:sz w:val="28"/>
          <w:szCs w:val="28"/>
        </w:rPr>
        <w:t>The</w:t>
      </w:r>
      <w:proofErr w:type="spellEnd"/>
      <w:r w:rsidRPr="00E44A77">
        <w:rPr>
          <w:sz w:val="28"/>
          <w:szCs w:val="28"/>
        </w:rPr>
        <w:t xml:space="preserve"> </w:t>
      </w:r>
      <w:proofErr w:type="spellStart"/>
      <w:r w:rsidRPr="00E44A77">
        <w:rPr>
          <w:sz w:val="28"/>
          <w:szCs w:val="28"/>
        </w:rPr>
        <w:t>variation</w:t>
      </w:r>
      <w:proofErr w:type="spellEnd"/>
      <w:r w:rsidRPr="00E44A77">
        <w:rPr>
          <w:sz w:val="28"/>
          <w:szCs w:val="28"/>
        </w:rPr>
        <w:t xml:space="preserve"> </w:t>
      </w:r>
      <w:proofErr w:type="spellStart"/>
      <w:r w:rsidRPr="00E44A77">
        <w:rPr>
          <w:sz w:val="28"/>
          <w:szCs w:val="28"/>
        </w:rPr>
        <w:t>of</w:t>
      </w:r>
      <w:proofErr w:type="spellEnd"/>
      <w:r w:rsidRPr="00E44A77">
        <w:rPr>
          <w:sz w:val="28"/>
          <w:szCs w:val="28"/>
        </w:rPr>
        <w:t xml:space="preserve"> </w:t>
      </w:r>
      <w:proofErr w:type="spellStart"/>
      <w:r w:rsidRPr="00E44A77">
        <w:rPr>
          <w:sz w:val="28"/>
          <w:szCs w:val="28"/>
        </w:rPr>
        <w:t>the</w:t>
      </w:r>
      <w:proofErr w:type="spellEnd"/>
      <w:r w:rsidRPr="00E44A77">
        <w:rPr>
          <w:sz w:val="28"/>
          <w:szCs w:val="28"/>
        </w:rPr>
        <w:t xml:space="preserve"> </w:t>
      </w:r>
      <w:proofErr w:type="spellStart"/>
      <w:r w:rsidRPr="00E44A77">
        <w:rPr>
          <w:sz w:val="28"/>
          <w:szCs w:val="28"/>
        </w:rPr>
        <w:t>action</w:t>
      </w:r>
      <w:proofErr w:type="spellEnd"/>
      <w:r w:rsidRPr="00E44A77">
        <w:rPr>
          <w:sz w:val="28"/>
          <w:szCs w:val="28"/>
        </w:rPr>
        <w:t xml:space="preserve"> </w:t>
      </w:r>
      <w:proofErr w:type="spellStart"/>
      <w:r w:rsidRPr="00E44A77">
        <w:rPr>
          <w:sz w:val="28"/>
          <w:szCs w:val="28"/>
        </w:rPr>
        <w:t>is</w:t>
      </w:r>
      <w:proofErr w:type="spellEnd"/>
      <w:r w:rsidRPr="00E44A77">
        <w:rPr>
          <w:sz w:val="28"/>
          <w:szCs w:val="28"/>
        </w:rPr>
        <w:t xml:space="preserve"> </w:t>
      </w:r>
      <w:bookmarkStart w:id="296" w:name="EQUATION_3.74"/>
      <w:bookmarkEnd w:id="296"/>
    </w:p>
    <w:p w:rsidR="003B251B" w:rsidRPr="00E44A77" w:rsidRDefault="003B251B" w:rsidP="008A4DCD">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43425" cy="466725"/>
            <wp:effectExtent l="19050" t="0" r="9525" b="0"/>
            <wp:docPr id="236" name="Рисунок 160" descr="https://mitpress.mit.edu/sites/default/files/titles/content/sicm/chap3-Z-G-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mitpress.mit.edu/sites/default/files/titles/content/sicm/chap3-Z-G-80.gif"/>
                    <pic:cNvPicPr>
                      <a:picLocks noChangeAspect="1" noChangeArrowheads="1"/>
                    </pic:cNvPicPr>
                  </pic:nvPicPr>
                  <pic:blipFill>
                    <a:blip r:embed="rId252"/>
                    <a:srcRect/>
                    <a:stretch>
                      <a:fillRect/>
                    </a:stretch>
                  </pic:blipFill>
                  <pic:spPr bwMode="auto">
                    <a:xfrm>
                      <a:off x="0" y="0"/>
                      <a:ext cx="4543425" cy="466725"/>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rPr>
      </w:pPr>
      <w:r w:rsidRPr="00E44A77">
        <w:rPr>
          <w:sz w:val="28"/>
          <w:szCs w:val="28"/>
          <w:lang w:val="en-US"/>
        </w:rPr>
        <w:t>As a consequence of equation (</w:t>
      </w:r>
      <w:hyperlink r:id="rId253" w:anchor="EQUATION_3.68" w:history="1">
        <w:r w:rsidRPr="00E44A77">
          <w:rPr>
            <w:rStyle w:val="a3"/>
            <w:rFonts w:eastAsiaTheme="majorEastAsia"/>
            <w:color w:val="auto"/>
            <w:sz w:val="28"/>
            <w:szCs w:val="28"/>
            <w:lang w:val="en-US"/>
          </w:rPr>
          <w:t>3.68</w:t>
        </w:r>
      </w:hyperlink>
      <w:r w:rsidRPr="00E44A77">
        <w:rPr>
          <w:sz w:val="28"/>
          <w:szCs w:val="28"/>
          <w:lang w:val="en-US"/>
        </w:rPr>
        <w:t xml:space="preserve">), the factor multiplying </w:t>
      </w:r>
      <w:r w:rsidRPr="00E44A77">
        <w:rPr>
          <w:noProof/>
          <w:sz w:val="28"/>
          <w:szCs w:val="28"/>
        </w:rPr>
        <w:drawing>
          <wp:inline distT="0" distB="0" distL="0" distR="0">
            <wp:extent cx="76200" cy="114300"/>
            <wp:effectExtent l="19050" t="0" r="0" b="0"/>
            <wp:docPr id="237" name="Рисунок 161" descr="https://mitpress.mit.edu/sites/default/files/titles/content/sicm/chap1-Z-G-D-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mitpress.mit.edu/sites/default/files/titles/content/sicm/chap1-Z-G-D-17.gif"/>
                    <pic:cNvPicPr>
                      <a:picLocks noChangeAspect="1" noChangeArrowheads="1"/>
                    </pic:cNvPicPr>
                  </pic:nvPicPr>
                  <pic:blipFill>
                    <a:blip r:embed="rId250"/>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E44A77">
        <w:rPr>
          <w:noProof/>
          <w:sz w:val="28"/>
          <w:szCs w:val="28"/>
        </w:rPr>
        <w:drawing>
          <wp:inline distT="0" distB="0" distL="0" distR="0">
            <wp:extent cx="85725" cy="152400"/>
            <wp:effectExtent l="19050" t="0" r="9525" b="0"/>
            <wp:docPr id="238" name="Рисунок 162" descr="https://mitpress.mit.edu/sites/default/files/titles/content/sicm/chap3-Z-G-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mitpress.mit.edu/sites/default/files/titles/content/sicm/chap3-Z-G-D-3.gif"/>
                    <pic:cNvPicPr>
                      <a:picLocks noChangeAspect="1" noChangeArrowheads="1"/>
                    </pic:cNvPicPr>
                  </pic:nvPicPr>
                  <pic:blipFill>
                    <a:blip r:embed="rId246"/>
                    <a:srcRect/>
                    <a:stretch>
                      <a:fillRect/>
                    </a:stretch>
                  </pic:blipFill>
                  <pic:spPr bwMode="auto">
                    <a:xfrm>
                      <a:off x="0" y="0"/>
                      <a:ext cx="85725" cy="152400"/>
                    </a:xfrm>
                    <a:prstGeom prst="rect">
                      <a:avLst/>
                    </a:prstGeom>
                    <a:noFill/>
                    <a:ln w="9525">
                      <a:noFill/>
                      <a:miter lim="800000"/>
                      <a:headEnd/>
                      <a:tailEnd/>
                    </a:ln>
                  </pic:spPr>
                </pic:pic>
              </a:graphicData>
            </a:graphic>
          </wp:inline>
        </w:drawing>
      </w:r>
      <w:r w:rsidRPr="00E44A77">
        <w:rPr>
          <w:sz w:val="28"/>
          <w:szCs w:val="28"/>
          <w:lang w:val="en-US"/>
        </w:rPr>
        <w:t>[</w:t>
      </w:r>
      <w:r w:rsidRPr="00E44A77">
        <w:rPr>
          <w:rStyle w:val="a5"/>
          <w:rFonts w:eastAsiaTheme="majorEastAsia"/>
          <w:sz w:val="28"/>
          <w:szCs w:val="28"/>
          <w:lang w:val="en-US"/>
        </w:rPr>
        <w:t>q</w:t>
      </w:r>
      <w:r w:rsidRPr="00E44A77">
        <w:rPr>
          <w:sz w:val="28"/>
          <w:szCs w:val="28"/>
          <w:lang w:val="en-US"/>
        </w:rPr>
        <w:t xml:space="preserve">] is zero. </w:t>
      </w:r>
      <w:proofErr w:type="spellStart"/>
      <w:r w:rsidRPr="00E44A77">
        <w:rPr>
          <w:sz w:val="28"/>
          <w:szCs w:val="28"/>
        </w:rPr>
        <w:t>We</w:t>
      </w:r>
      <w:proofErr w:type="spellEnd"/>
      <w:r w:rsidRPr="00E44A77">
        <w:rPr>
          <w:sz w:val="28"/>
          <w:szCs w:val="28"/>
        </w:rPr>
        <w:t xml:space="preserve"> </w:t>
      </w:r>
      <w:proofErr w:type="spellStart"/>
      <w:r w:rsidRPr="00E44A77">
        <w:rPr>
          <w:sz w:val="28"/>
          <w:szCs w:val="28"/>
        </w:rPr>
        <w:t>are</w:t>
      </w:r>
      <w:proofErr w:type="spellEnd"/>
      <w:r w:rsidRPr="00E44A77">
        <w:rPr>
          <w:sz w:val="28"/>
          <w:szCs w:val="28"/>
        </w:rPr>
        <w:t xml:space="preserve"> </w:t>
      </w:r>
      <w:proofErr w:type="spellStart"/>
      <w:r w:rsidRPr="00E44A77">
        <w:rPr>
          <w:sz w:val="28"/>
          <w:szCs w:val="28"/>
        </w:rPr>
        <w:t>left</w:t>
      </w:r>
      <w:proofErr w:type="spellEnd"/>
      <w:r w:rsidRPr="00E44A77">
        <w:rPr>
          <w:sz w:val="28"/>
          <w:szCs w:val="28"/>
        </w:rPr>
        <w:t xml:space="preserve"> </w:t>
      </w:r>
      <w:proofErr w:type="spellStart"/>
      <w:r w:rsidRPr="00E44A77">
        <w:rPr>
          <w:sz w:val="28"/>
          <w:szCs w:val="28"/>
        </w:rPr>
        <w:t>with</w:t>
      </w:r>
      <w:proofErr w:type="spellEnd"/>
      <w:r w:rsidRPr="00E44A77">
        <w:rPr>
          <w:sz w:val="28"/>
          <w:szCs w:val="28"/>
        </w:rPr>
        <w:t xml:space="preserve"> </w:t>
      </w:r>
      <w:bookmarkStart w:id="297" w:name="EQUATION_3.75"/>
      <w:bookmarkEnd w:id="297"/>
    </w:p>
    <w:p w:rsidR="003B251B" w:rsidRPr="00E44A77" w:rsidRDefault="003B251B" w:rsidP="008A4DCD">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43425" cy="276225"/>
            <wp:effectExtent l="19050" t="0" r="9525" b="0"/>
            <wp:docPr id="239" name="Рисунок 163" descr="https://mitpress.mit.edu/sites/default/files/titles/content/sicm/chap3-Z-G-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mitpress.mit.edu/sites/default/files/titles/content/sicm/chap3-Z-G-81.gif"/>
                    <pic:cNvPicPr>
                      <a:picLocks noChangeAspect="1" noChangeArrowheads="1"/>
                    </pic:cNvPicPr>
                  </pic:nvPicPr>
                  <pic:blipFill>
                    <a:blip r:embed="rId254"/>
                    <a:srcRect/>
                    <a:stretch>
                      <a:fillRect/>
                    </a:stretch>
                  </pic:blipFill>
                  <pic:spPr bwMode="auto">
                    <a:xfrm>
                      <a:off x="0" y="0"/>
                      <a:ext cx="4543425" cy="276225"/>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For the variation of the action to be zero for arbitrary variations, except for the endpoint conditions, we must have </w:t>
      </w:r>
      <w:bookmarkStart w:id="298" w:name="EQUATION_3.76"/>
      <w:bookmarkEnd w:id="298"/>
    </w:p>
    <w:p w:rsidR="003B251B" w:rsidRPr="00E44A77" w:rsidRDefault="003B251B" w:rsidP="008A4DCD">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33900" cy="171450"/>
            <wp:effectExtent l="19050" t="0" r="0" b="0"/>
            <wp:docPr id="240" name="Рисунок 164" descr="https://mitpress.mit.edu/sites/default/files/titles/content/sicm/chap3-Z-G-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mitpress.mit.edu/sites/default/files/titles/content/sicm/chap3-Z-G-82.gif"/>
                    <pic:cNvPicPr>
                      <a:picLocks noChangeAspect="1" noChangeArrowheads="1"/>
                    </pic:cNvPicPr>
                  </pic:nvPicPr>
                  <pic:blipFill>
                    <a:blip r:embed="rId255"/>
                    <a:srcRect/>
                    <a:stretch>
                      <a:fillRect/>
                    </a:stretch>
                  </pic:blipFill>
                  <pic:spPr bwMode="auto">
                    <a:xfrm>
                      <a:off x="0" y="0"/>
                      <a:ext cx="4533900" cy="171450"/>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Using </w:t>
      </w:r>
      <w:proofErr w:type="spellStart"/>
      <w:r w:rsidRPr="00E44A77">
        <w:rPr>
          <w:sz w:val="28"/>
          <w:szCs w:val="28"/>
          <w:lang w:val="en-US"/>
        </w:rPr>
        <w:t>using</w:t>
      </w:r>
      <w:proofErr w:type="spellEnd"/>
      <w:r w:rsidRPr="00E44A77">
        <w:rPr>
          <w:sz w:val="28"/>
          <w:szCs w:val="28"/>
          <w:lang w:val="en-US"/>
        </w:rPr>
        <w:t xml:space="preserve"> </w:t>
      </w:r>
      <w:r w:rsidRPr="00E44A77">
        <w:rPr>
          <w:rStyle w:val="a5"/>
          <w:rFonts w:eastAsiaTheme="majorEastAsia"/>
          <w:sz w:val="28"/>
          <w:szCs w:val="28"/>
          <w:lang w:val="en-US"/>
        </w:rPr>
        <w:t>p</w:t>
      </w:r>
      <w:r w:rsidRPr="00E44A77">
        <w:rPr>
          <w:sz w:val="28"/>
          <w:szCs w:val="28"/>
          <w:lang w:val="en-US"/>
        </w:rPr>
        <w:t>(</w:t>
      </w:r>
      <w:r w:rsidRPr="00E44A77">
        <w:rPr>
          <w:rStyle w:val="a5"/>
          <w:rFonts w:eastAsiaTheme="majorEastAsia"/>
          <w:sz w:val="28"/>
          <w:szCs w:val="28"/>
          <w:lang w:val="en-US"/>
        </w:rPr>
        <w:t>t</w:t>
      </w:r>
      <w:r w:rsidRPr="00E44A77">
        <w:rPr>
          <w:sz w:val="28"/>
          <w:szCs w:val="28"/>
          <w:lang w:val="en-US"/>
        </w:rPr>
        <w:t xml:space="preserve">) = </w:t>
      </w:r>
      <w:r w:rsidRPr="00E44A77">
        <w:rPr>
          <w:noProof/>
          <w:sz w:val="28"/>
          <w:szCs w:val="28"/>
        </w:rPr>
        <w:drawing>
          <wp:inline distT="0" distB="0" distL="0" distR="0">
            <wp:extent cx="85725" cy="152400"/>
            <wp:effectExtent l="19050" t="0" r="9525" b="0"/>
            <wp:docPr id="241" name="Рисунок 165" descr="https://mitpress.mit.edu/sites/default/files/titles/content/sicm/chap3-Z-G-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mitpress.mit.edu/sites/default/files/titles/content/sicm/chap3-Z-G-D-3.gif"/>
                    <pic:cNvPicPr>
                      <a:picLocks noChangeAspect="1" noChangeArrowheads="1"/>
                    </pic:cNvPicPr>
                  </pic:nvPicPr>
                  <pic:blipFill>
                    <a:blip r:embed="rId246"/>
                    <a:srcRect/>
                    <a:stretch>
                      <a:fillRect/>
                    </a:stretch>
                  </pic:blipFill>
                  <pic:spPr bwMode="auto">
                    <a:xfrm>
                      <a:off x="0" y="0"/>
                      <a:ext cx="85725" cy="152400"/>
                    </a:xfrm>
                    <a:prstGeom prst="rect">
                      <a:avLst/>
                    </a:prstGeom>
                    <a:noFill/>
                    <a:ln w="9525">
                      <a:noFill/>
                      <a:miter lim="800000"/>
                      <a:headEnd/>
                      <a:tailEnd/>
                    </a:ln>
                  </pic:spPr>
                </pic:pic>
              </a:graphicData>
            </a:graphic>
          </wp:inline>
        </w:drawing>
      </w:r>
      <w:r w:rsidRPr="00E44A77">
        <w:rPr>
          <w:sz w:val="28"/>
          <w:szCs w:val="28"/>
          <w:lang w:val="en-US"/>
        </w:rPr>
        <w:t>[</w:t>
      </w:r>
      <w:r w:rsidRPr="00E44A77">
        <w:rPr>
          <w:rStyle w:val="a5"/>
          <w:rFonts w:eastAsiaTheme="majorEastAsia"/>
          <w:sz w:val="28"/>
          <w:szCs w:val="28"/>
          <w:lang w:val="en-US"/>
        </w:rPr>
        <w:t>q</w:t>
      </w:r>
      <w:r w:rsidRPr="00E44A77">
        <w:rPr>
          <w:sz w:val="28"/>
          <w:szCs w:val="28"/>
          <w:lang w:val="en-US"/>
        </w:rPr>
        <w:t>](</w:t>
      </w:r>
      <w:r w:rsidRPr="00E44A77">
        <w:rPr>
          <w:rStyle w:val="a5"/>
          <w:rFonts w:eastAsiaTheme="majorEastAsia"/>
          <w:sz w:val="28"/>
          <w:szCs w:val="28"/>
          <w:lang w:val="en-US"/>
        </w:rPr>
        <w:t>t</w:t>
      </w:r>
      <w:r w:rsidRPr="00E44A77">
        <w:rPr>
          <w:sz w:val="28"/>
          <w:szCs w:val="28"/>
          <w:lang w:val="en-US"/>
        </w:rPr>
        <w:t xml:space="preserve">), this is </w:t>
      </w:r>
      <w:bookmarkStart w:id="299" w:name="EQUATION_3.77"/>
      <w:bookmarkEnd w:id="299"/>
    </w:p>
    <w:p w:rsidR="003B251B" w:rsidRPr="00E44A77" w:rsidRDefault="003B251B" w:rsidP="008A4DCD">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33900" cy="171450"/>
            <wp:effectExtent l="19050" t="0" r="0" b="0"/>
            <wp:docPr id="242" name="Рисунок 166" descr="https://mitpress.mit.edu/sites/default/files/titles/content/sicm/chap3-Z-G-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mitpress.mit.edu/sites/default/files/titles/content/sicm/chap3-Z-G-83.gif"/>
                    <pic:cNvPicPr>
                      <a:picLocks noChangeAspect="1" noChangeArrowheads="1"/>
                    </pic:cNvPicPr>
                  </pic:nvPicPr>
                  <pic:blipFill>
                    <a:blip r:embed="rId256"/>
                    <a:srcRect/>
                    <a:stretch>
                      <a:fillRect/>
                    </a:stretch>
                  </pic:blipFill>
                  <pic:spPr bwMode="auto">
                    <a:xfrm>
                      <a:off x="0" y="0"/>
                      <a:ext cx="4533900" cy="171450"/>
                    </a:xfrm>
                    <a:prstGeom prst="rect">
                      <a:avLst/>
                    </a:prstGeom>
                    <a:noFill/>
                    <a:ln w="9525">
                      <a:noFill/>
                      <a:miter lim="800000"/>
                      <a:headEnd/>
                      <a:tailEnd/>
                    </a:ln>
                  </pic:spPr>
                </pic:pic>
              </a:graphicData>
            </a:graphic>
          </wp:inline>
        </w:drawing>
      </w:r>
    </w:p>
    <w:p w:rsidR="003B251B" w:rsidRDefault="003B251B" w:rsidP="009F4274">
      <w:pPr>
        <w:pStyle w:val="a4"/>
        <w:spacing w:before="0" w:beforeAutospacing="0" w:after="0" w:afterAutospacing="0"/>
        <w:jc w:val="both"/>
        <w:rPr>
          <w:rFonts w:eastAsiaTheme="majorEastAsia"/>
          <w:sz w:val="28"/>
          <w:szCs w:val="28"/>
          <w:vertAlign w:val="superscript"/>
          <w:lang w:val="kk-KZ"/>
        </w:rPr>
      </w:pPr>
      <w:proofErr w:type="gramStart"/>
      <w:r w:rsidRPr="00E44A77">
        <w:rPr>
          <w:sz w:val="28"/>
          <w:szCs w:val="28"/>
          <w:lang w:val="en-US"/>
        </w:rPr>
        <w:t>which</w:t>
      </w:r>
      <w:proofErr w:type="gramEnd"/>
      <w:r w:rsidRPr="00E44A77">
        <w:rPr>
          <w:sz w:val="28"/>
          <w:szCs w:val="28"/>
          <w:lang w:val="en-US"/>
        </w:rPr>
        <w:t xml:space="preserve"> is the </w:t>
      </w:r>
      <w:bookmarkStart w:id="300" w:name="%_idx_1674"/>
      <w:bookmarkEnd w:id="300"/>
      <w:r w:rsidRPr="00E44A77">
        <w:rPr>
          <w:sz w:val="28"/>
          <w:szCs w:val="28"/>
          <w:lang w:val="en-US"/>
        </w:rPr>
        <w:t>``dynamical'' Hamilton equation.</w:t>
      </w:r>
    </w:p>
    <w:p w:rsidR="008A4DCD" w:rsidRPr="008A4DCD" w:rsidRDefault="008A4DCD" w:rsidP="009F4274">
      <w:pPr>
        <w:pStyle w:val="a4"/>
        <w:spacing w:before="0" w:beforeAutospacing="0" w:after="0" w:afterAutospacing="0"/>
        <w:jc w:val="both"/>
        <w:rPr>
          <w:sz w:val="28"/>
          <w:szCs w:val="28"/>
          <w:lang w:val="kk-KZ"/>
        </w:rPr>
      </w:pPr>
    </w:p>
    <w:bookmarkStart w:id="301" w:name="%_sec_3.1.3"/>
    <w:bookmarkEnd w:id="301"/>
    <w:p w:rsidR="003B251B" w:rsidRPr="00E44A77" w:rsidRDefault="001B494D" w:rsidP="003B251B">
      <w:pPr>
        <w:pStyle w:val="3"/>
        <w:spacing w:before="0" w:line="240" w:lineRule="auto"/>
        <w:ind w:firstLine="426"/>
        <w:jc w:val="both"/>
        <w:rPr>
          <w:rFonts w:ascii="Times New Roman" w:hAnsi="Times New Roman" w:cs="Times New Roman"/>
          <w:color w:val="auto"/>
          <w:sz w:val="28"/>
          <w:szCs w:val="28"/>
          <w:lang w:val="en-US"/>
        </w:rPr>
      </w:pPr>
      <w:r w:rsidRPr="00E44A77">
        <w:rPr>
          <w:rFonts w:ascii="Times New Roman" w:hAnsi="Times New Roman" w:cs="Times New Roman"/>
          <w:color w:val="auto"/>
          <w:sz w:val="28"/>
          <w:szCs w:val="28"/>
        </w:rPr>
        <w:fldChar w:fldCharType="begin"/>
      </w:r>
      <w:r w:rsidR="003B251B" w:rsidRPr="00E44A77">
        <w:rPr>
          <w:rFonts w:ascii="Times New Roman" w:hAnsi="Times New Roman" w:cs="Times New Roman"/>
          <w:color w:val="auto"/>
          <w:sz w:val="28"/>
          <w:szCs w:val="28"/>
          <w:lang w:val="en-US"/>
        </w:rPr>
        <w:instrText xml:space="preserve"> HYPERLINK "https://mitpress.mit.edu/sites/default/files/titles/content/sicm/book-Z-H-4.html" \l "%_toc_%_sec_3.1.3" </w:instrText>
      </w:r>
      <w:r w:rsidRPr="00E44A77">
        <w:rPr>
          <w:rFonts w:ascii="Times New Roman" w:hAnsi="Times New Roman" w:cs="Times New Roman"/>
          <w:color w:val="auto"/>
          <w:sz w:val="28"/>
          <w:szCs w:val="28"/>
        </w:rPr>
        <w:fldChar w:fldCharType="separate"/>
      </w:r>
      <w:r w:rsidR="00506FC0">
        <w:rPr>
          <w:rStyle w:val="a3"/>
          <w:rFonts w:ascii="Times New Roman" w:hAnsi="Times New Roman" w:cs="Times New Roman"/>
          <w:color w:val="auto"/>
          <w:sz w:val="28"/>
          <w:szCs w:val="28"/>
          <w:lang w:val="en-US"/>
        </w:rPr>
        <w:t xml:space="preserve">2. </w:t>
      </w:r>
      <w:r w:rsidR="003B251B" w:rsidRPr="00E44A77">
        <w:rPr>
          <w:rStyle w:val="a3"/>
          <w:rFonts w:ascii="Times New Roman" w:hAnsi="Times New Roman" w:cs="Times New Roman"/>
          <w:color w:val="auto"/>
          <w:sz w:val="28"/>
          <w:szCs w:val="28"/>
          <w:lang w:val="en-US"/>
        </w:rPr>
        <w:t>A Wiring Diagram</w:t>
      </w:r>
      <w:r w:rsidRPr="00E44A77">
        <w:rPr>
          <w:rFonts w:ascii="Times New Roman" w:hAnsi="Times New Roman" w:cs="Times New Roman"/>
          <w:color w:val="auto"/>
          <w:sz w:val="28"/>
          <w:szCs w:val="28"/>
        </w:rPr>
        <w:fldChar w:fldCharType="end"/>
      </w:r>
    </w:p>
    <w:p w:rsidR="003B251B" w:rsidRDefault="003B251B" w:rsidP="003B251B">
      <w:pPr>
        <w:pStyle w:val="a4"/>
        <w:spacing w:before="0" w:beforeAutospacing="0" w:after="0" w:afterAutospacing="0"/>
        <w:ind w:firstLine="426"/>
        <w:jc w:val="both"/>
        <w:rPr>
          <w:sz w:val="28"/>
          <w:szCs w:val="28"/>
          <w:lang w:val="kk-KZ"/>
        </w:rPr>
      </w:pPr>
      <w:bookmarkStart w:id="302" w:name="%_idx_1676"/>
      <w:bookmarkStart w:id="303" w:name="%_idx_1678"/>
      <w:bookmarkEnd w:id="302"/>
      <w:bookmarkEnd w:id="303"/>
      <w:r w:rsidRPr="00E44A77">
        <w:rPr>
          <w:sz w:val="28"/>
          <w:szCs w:val="28"/>
          <w:lang w:val="en-US"/>
        </w:rPr>
        <w:t>Figure </w:t>
      </w:r>
      <w:hyperlink r:id="rId257" w:anchor="FIGURE_3.3" w:history="1">
        <w:r w:rsidRPr="00E44A77">
          <w:rPr>
            <w:rStyle w:val="a3"/>
            <w:rFonts w:eastAsiaTheme="majorEastAsia"/>
            <w:color w:val="auto"/>
            <w:sz w:val="28"/>
            <w:szCs w:val="28"/>
            <w:lang w:val="en-US"/>
          </w:rPr>
          <w:t>3.3</w:t>
        </w:r>
      </w:hyperlink>
      <w:r w:rsidRPr="00E44A77">
        <w:rPr>
          <w:sz w:val="28"/>
          <w:szCs w:val="28"/>
          <w:lang w:val="en-US"/>
        </w:rPr>
        <w:t xml:space="preserve"> shows a summary of the functional relationship between the </w:t>
      </w:r>
      <w:proofErr w:type="spellStart"/>
      <w:r w:rsidRPr="00E44A77">
        <w:rPr>
          <w:sz w:val="28"/>
          <w:szCs w:val="28"/>
          <w:lang w:val="en-US"/>
        </w:rPr>
        <w:t>Lagrangian</w:t>
      </w:r>
      <w:proofErr w:type="spellEnd"/>
      <w:r w:rsidRPr="00E44A77">
        <w:rPr>
          <w:sz w:val="28"/>
          <w:szCs w:val="28"/>
          <w:lang w:val="en-US"/>
        </w:rPr>
        <w:t xml:space="preserve"> and the Hamiltonian descriptions of a dynamical system. The diagram shows a ``circuit'' interconnecting some ``devices'' with ``wires.'' The devices represent the mathematical functions that relate the quantities on their terminals. The wires represent identifications of the quantities on the terminals that they connect. For example, there is a box that represents the </w:t>
      </w:r>
      <w:proofErr w:type="spellStart"/>
      <w:r w:rsidRPr="00E44A77">
        <w:rPr>
          <w:sz w:val="28"/>
          <w:szCs w:val="28"/>
          <w:lang w:val="en-US"/>
        </w:rPr>
        <w:t>Lagrangian</w:t>
      </w:r>
      <w:proofErr w:type="spellEnd"/>
      <w:r w:rsidRPr="00E44A77">
        <w:rPr>
          <w:sz w:val="28"/>
          <w:szCs w:val="28"/>
          <w:lang w:val="en-US"/>
        </w:rPr>
        <w:t xml:space="preserve"> function. Given values </w:t>
      </w:r>
      <w:r w:rsidRPr="00E44A77">
        <w:rPr>
          <w:rStyle w:val="a5"/>
          <w:rFonts w:eastAsiaTheme="majorEastAsia"/>
          <w:sz w:val="28"/>
          <w:szCs w:val="28"/>
          <w:lang w:val="en-US"/>
        </w:rPr>
        <w:t>t</w:t>
      </w:r>
      <w:r w:rsidRPr="00E44A77">
        <w:rPr>
          <w:sz w:val="28"/>
          <w:szCs w:val="28"/>
          <w:lang w:val="en-US"/>
        </w:rPr>
        <w:t xml:space="preserve">, </w:t>
      </w:r>
      <w:r w:rsidRPr="00E44A77">
        <w:rPr>
          <w:rStyle w:val="a5"/>
          <w:rFonts w:eastAsiaTheme="majorEastAsia"/>
          <w:sz w:val="28"/>
          <w:szCs w:val="28"/>
          <w:lang w:val="en-US"/>
        </w:rPr>
        <w:t>q</w:t>
      </w:r>
      <w:r w:rsidRPr="00E44A77">
        <w:rPr>
          <w:sz w:val="28"/>
          <w:szCs w:val="28"/>
          <w:lang w:val="en-US"/>
        </w:rPr>
        <w:t xml:space="preserve">, and </w:t>
      </w:r>
      <w:r w:rsidRPr="00E44A77">
        <w:rPr>
          <w:noProof/>
          <w:sz w:val="28"/>
          <w:szCs w:val="28"/>
        </w:rPr>
        <w:drawing>
          <wp:inline distT="0" distB="0" distL="0" distR="0">
            <wp:extent cx="76200" cy="152400"/>
            <wp:effectExtent l="19050" t="0" r="0" b="0"/>
            <wp:docPr id="243" name="Рисунок 167" descr="https://mitpress.mit.edu/sites/default/files/titles/content/sicm/front-Z-G-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mitpress.mit.edu/sites/default/files/titles/content/sicm/front-Z-G-D-1.gif"/>
                    <pic:cNvPicPr>
                      <a:picLocks noChangeAspect="1" noChangeArrowheads="1"/>
                    </pic:cNvPicPr>
                  </pic:nvPicPr>
                  <pic:blipFill>
                    <a:blip r:embed="rId258"/>
                    <a:srcRect/>
                    <a:stretch>
                      <a:fillRect/>
                    </a:stretch>
                  </pic:blipFill>
                  <pic:spPr bwMode="auto">
                    <a:xfrm>
                      <a:off x="0" y="0"/>
                      <a:ext cx="76200" cy="152400"/>
                    </a:xfrm>
                    <a:prstGeom prst="rect">
                      <a:avLst/>
                    </a:prstGeom>
                    <a:noFill/>
                    <a:ln w="9525">
                      <a:noFill/>
                      <a:miter lim="800000"/>
                      <a:headEnd/>
                      <a:tailEnd/>
                    </a:ln>
                  </pic:spPr>
                </pic:pic>
              </a:graphicData>
            </a:graphic>
          </wp:inline>
        </w:drawing>
      </w:r>
      <w:r w:rsidRPr="00E44A77">
        <w:rPr>
          <w:sz w:val="28"/>
          <w:szCs w:val="28"/>
          <w:lang w:val="en-US"/>
        </w:rPr>
        <w:t xml:space="preserve">, the value of the </w:t>
      </w:r>
      <w:proofErr w:type="spellStart"/>
      <w:r w:rsidRPr="00E44A77">
        <w:rPr>
          <w:sz w:val="28"/>
          <w:szCs w:val="28"/>
          <w:lang w:val="en-US"/>
        </w:rPr>
        <w:t>Lagrangian</w:t>
      </w:r>
      <w:proofErr w:type="spellEnd"/>
      <w:r w:rsidRPr="00E44A77">
        <w:rPr>
          <w:sz w:val="28"/>
          <w:szCs w:val="28"/>
          <w:lang w:val="en-US"/>
        </w:rPr>
        <w:t xml:space="preserve"> </w:t>
      </w:r>
      <w:r w:rsidRPr="00E44A77">
        <w:rPr>
          <w:rStyle w:val="a5"/>
          <w:rFonts w:eastAsiaTheme="majorEastAsia"/>
          <w:sz w:val="28"/>
          <w:szCs w:val="28"/>
          <w:lang w:val="en-US"/>
        </w:rPr>
        <w:t>L</w:t>
      </w:r>
      <w:r w:rsidRPr="00E44A77">
        <w:rPr>
          <w:sz w:val="28"/>
          <w:szCs w:val="28"/>
          <w:lang w:val="en-US"/>
        </w:rPr>
        <w:t>(</w:t>
      </w:r>
      <w:r w:rsidRPr="00E44A77">
        <w:rPr>
          <w:rStyle w:val="a5"/>
          <w:rFonts w:eastAsiaTheme="majorEastAsia"/>
          <w:sz w:val="28"/>
          <w:szCs w:val="28"/>
          <w:lang w:val="en-US"/>
        </w:rPr>
        <w:t>t</w:t>
      </w:r>
      <w:r w:rsidRPr="00E44A77">
        <w:rPr>
          <w:sz w:val="28"/>
          <w:szCs w:val="28"/>
          <w:lang w:val="en-US"/>
        </w:rPr>
        <w:t xml:space="preserve">, </w:t>
      </w:r>
      <w:r w:rsidRPr="00E44A77">
        <w:rPr>
          <w:rStyle w:val="a5"/>
          <w:rFonts w:eastAsiaTheme="majorEastAsia"/>
          <w:sz w:val="28"/>
          <w:szCs w:val="28"/>
          <w:lang w:val="en-US"/>
        </w:rPr>
        <w:t>q</w:t>
      </w:r>
      <w:r w:rsidRPr="00E44A77">
        <w:rPr>
          <w:sz w:val="28"/>
          <w:szCs w:val="28"/>
          <w:lang w:val="en-US"/>
        </w:rPr>
        <w:t xml:space="preserve">, </w:t>
      </w:r>
      <w:r w:rsidRPr="00E44A77">
        <w:rPr>
          <w:noProof/>
          <w:sz w:val="28"/>
          <w:szCs w:val="28"/>
        </w:rPr>
        <w:drawing>
          <wp:inline distT="0" distB="0" distL="0" distR="0">
            <wp:extent cx="76200" cy="152400"/>
            <wp:effectExtent l="19050" t="0" r="0" b="0"/>
            <wp:docPr id="244" name="Рисунок 168" descr="https://mitpress.mit.edu/sites/default/files/titles/content/sicm/front-Z-G-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mitpress.mit.edu/sites/default/files/titles/content/sicm/front-Z-G-D-1.gif"/>
                    <pic:cNvPicPr>
                      <a:picLocks noChangeAspect="1" noChangeArrowheads="1"/>
                    </pic:cNvPicPr>
                  </pic:nvPicPr>
                  <pic:blipFill>
                    <a:blip r:embed="rId258"/>
                    <a:srcRect/>
                    <a:stretch>
                      <a:fillRect/>
                    </a:stretch>
                  </pic:blipFill>
                  <pic:spPr bwMode="auto">
                    <a:xfrm>
                      <a:off x="0" y="0"/>
                      <a:ext cx="76200" cy="152400"/>
                    </a:xfrm>
                    <a:prstGeom prst="rect">
                      <a:avLst/>
                    </a:prstGeom>
                    <a:noFill/>
                    <a:ln w="9525">
                      <a:noFill/>
                      <a:miter lim="800000"/>
                      <a:headEnd/>
                      <a:tailEnd/>
                    </a:ln>
                  </pic:spPr>
                </pic:pic>
              </a:graphicData>
            </a:graphic>
          </wp:inline>
        </w:drawing>
      </w:r>
      <w:r w:rsidRPr="00E44A77">
        <w:rPr>
          <w:sz w:val="28"/>
          <w:szCs w:val="28"/>
          <w:lang w:val="en-US"/>
        </w:rPr>
        <w:t xml:space="preserve">) is on the terminal labeled </w:t>
      </w:r>
      <w:r w:rsidRPr="00E44A77">
        <w:rPr>
          <w:rStyle w:val="a5"/>
          <w:rFonts w:eastAsiaTheme="majorEastAsia"/>
          <w:sz w:val="28"/>
          <w:szCs w:val="28"/>
          <w:lang w:val="en-US"/>
        </w:rPr>
        <w:t>L</w:t>
      </w:r>
      <w:r w:rsidRPr="00E44A77">
        <w:rPr>
          <w:sz w:val="28"/>
          <w:szCs w:val="28"/>
          <w:lang w:val="en-US"/>
        </w:rPr>
        <w:t xml:space="preserve">, which is wired to an </w:t>
      </w:r>
      <w:proofErr w:type="spellStart"/>
      <w:r w:rsidRPr="00E44A77">
        <w:rPr>
          <w:sz w:val="28"/>
          <w:szCs w:val="28"/>
          <w:lang w:val="en-US"/>
        </w:rPr>
        <w:t>addend</w:t>
      </w:r>
      <w:proofErr w:type="spellEnd"/>
      <w:r w:rsidRPr="00E44A77">
        <w:rPr>
          <w:sz w:val="28"/>
          <w:szCs w:val="28"/>
          <w:lang w:val="en-US"/>
        </w:rPr>
        <w:t xml:space="preserve"> terminal of an </w:t>
      </w:r>
      <w:proofErr w:type="spellStart"/>
      <w:r w:rsidRPr="00E44A77">
        <w:rPr>
          <w:sz w:val="28"/>
          <w:szCs w:val="28"/>
          <w:lang w:val="en-US"/>
        </w:rPr>
        <w:t>adder</w:t>
      </w:r>
      <w:proofErr w:type="spellEnd"/>
      <w:r w:rsidRPr="00E44A77">
        <w:rPr>
          <w:sz w:val="28"/>
          <w:szCs w:val="28"/>
          <w:lang w:val="en-US"/>
        </w:rPr>
        <w:t xml:space="preserve">. Other terminals of the </w:t>
      </w:r>
      <w:proofErr w:type="spellStart"/>
      <w:r w:rsidRPr="00E44A77">
        <w:rPr>
          <w:sz w:val="28"/>
          <w:szCs w:val="28"/>
          <w:lang w:val="en-US"/>
        </w:rPr>
        <w:t>Lagrangian</w:t>
      </w:r>
      <w:proofErr w:type="spellEnd"/>
      <w:r w:rsidRPr="00E44A77">
        <w:rPr>
          <w:sz w:val="28"/>
          <w:szCs w:val="28"/>
          <w:lang w:val="en-US"/>
        </w:rPr>
        <w:t xml:space="preserve"> carry the values of the partial derivatives of the </w:t>
      </w:r>
      <w:proofErr w:type="spellStart"/>
      <w:r w:rsidRPr="00E44A77">
        <w:rPr>
          <w:sz w:val="28"/>
          <w:szCs w:val="28"/>
          <w:lang w:val="en-US"/>
        </w:rPr>
        <w:t>Lagrangian</w:t>
      </w:r>
      <w:proofErr w:type="spellEnd"/>
      <w:r w:rsidRPr="00E44A77">
        <w:rPr>
          <w:sz w:val="28"/>
          <w:szCs w:val="28"/>
          <w:lang w:val="en-US"/>
        </w:rPr>
        <w:t xml:space="preserve"> function.</w:t>
      </w:r>
    </w:p>
    <w:p w:rsidR="008A4DCD" w:rsidRPr="008A4DCD" w:rsidRDefault="008A4DCD" w:rsidP="003B251B">
      <w:pPr>
        <w:pStyle w:val="a4"/>
        <w:spacing w:before="0" w:beforeAutospacing="0" w:after="0" w:afterAutospacing="0"/>
        <w:ind w:firstLine="426"/>
        <w:jc w:val="both"/>
        <w:rPr>
          <w:sz w:val="28"/>
          <w:szCs w:val="28"/>
          <w:lang w:val="kk-KZ"/>
        </w:rPr>
      </w:pPr>
    </w:p>
    <w:p w:rsidR="003B251B" w:rsidRPr="00E44A77" w:rsidRDefault="003B251B" w:rsidP="006E2949">
      <w:pPr>
        <w:spacing w:after="0" w:line="240" w:lineRule="auto"/>
        <w:ind w:firstLine="426"/>
        <w:jc w:val="center"/>
        <w:rPr>
          <w:rFonts w:ascii="Times New Roman" w:hAnsi="Times New Roman" w:cs="Times New Roman"/>
          <w:sz w:val="28"/>
          <w:szCs w:val="28"/>
        </w:rPr>
      </w:pPr>
      <w:bookmarkStart w:id="304" w:name="FIGURE_3.3"/>
      <w:bookmarkEnd w:id="304"/>
      <w:r w:rsidRPr="00E44A77">
        <w:rPr>
          <w:rFonts w:ascii="Times New Roman" w:hAnsi="Times New Roman" w:cs="Times New Roman"/>
          <w:noProof/>
          <w:sz w:val="28"/>
          <w:szCs w:val="28"/>
          <w:lang w:eastAsia="ru-RU"/>
        </w:rPr>
        <w:lastRenderedPageBreak/>
        <w:drawing>
          <wp:inline distT="0" distB="0" distL="0" distR="0" wp14:anchorId="5462EBC8" wp14:editId="71FC35FD">
            <wp:extent cx="4543425" cy="4400550"/>
            <wp:effectExtent l="19050" t="0" r="9525" b="0"/>
            <wp:docPr id="245" name="Рисунок 169" descr="https://mitpress.mit.edu/sites/default/files/titles/content/sicm/chap3-Z-G-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mitpress.mit.edu/sites/default/files/titles/content/sicm/chap3-Z-G-84.gif"/>
                    <pic:cNvPicPr>
                      <a:picLocks noChangeAspect="1" noChangeArrowheads="1"/>
                    </pic:cNvPicPr>
                  </pic:nvPicPr>
                  <pic:blipFill>
                    <a:blip r:embed="rId259"/>
                    <a:srcRect/>
                    <a:stretch>
                      <a:fillRect/>
                    </a:stretch>
                  </pic:blipFill>
                  <pic:spPr bwMode="auto">
                    <a:xfrm>
                      <a:off x="0" y="0"/>
                      <a:ext cx="4543425" cy="4400550"/>
                    </a:xfrm>
                    <a:prstGeom prst="rect">
                      <a:avLst/>
                    </a:prstGeom>
                    <a:noFill/>
                    <a:ln w="9525">
                      <a:noFill/>
                      <a:miter lim="800000"/>
                      <a:headEnd/>
                      <a:tailEnd/>
                    </a:ln>
                  </pic:spPr>
                </pic:pic>
              </a:graphicData>
            </a:graphic>
          </wp:inline>
        </w:drawing>
      </w:r>
    </w:p>
    <w:p w:rsidR="008A4DCD" w:rsidRDefault="008A4DCD" w:rsidP="003B251B">
      <w:pPr>
        <w:pStyle w:val="a4"/>
        <w:spacing w:before="0" w:beforeAutospacing="0" w:after="0" w:afterAutospacing="0"/>
        <w:ind w:firstLine="426"/>
        <w:jc w:val="both"/>
        <w:rPr>
          <w:sz w:val="28"/>
          <w:szCs w:val="28"/>
          <w:lang w:val="kk-KZ"/>
        </w:rPr>
      </w:pP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The upper part of the diagram summarizes the relationship of the Hamiltonian to the </w:t>
      </w:r>
      <w:proofErr w:type="spellStart"/>
      <w:r w:rsidRPr="00E44A77">
        <w:rPr>
          <w:sz w:val="28"/>
          <w:szCs w:val="28"/>
          <w:lang w:val="en-US"/>
        </w:rPr>
        <w:t>Lagrangian</w:t>
      </w:r>
      <w:proofErr w:type="spellEnd"/>
      <w:r w:rsidRPr="00E44A77">
        <w:rPr>
          <w:sz w:val="28"/>
          <w:szCs w:val="28"/>
          <w:lang w:val="en-US"/>
        </w:rPr>
        <w:t xml:space="preserve">. For example, the sum of the values on the terminals </w:t>
      </w:r>
      <w:r w:rsidRPr="00E44A77">
        <w:rPr>
          <w:rStyle w:val="a5"/>
          <w:rFonts w:eastAsiaTheme="majorEastAsia"/>
          <w:sz w:val="28"/>
          <w:szCs w:val="28"/>
          <w:lang w:val="en-US"/>
        </w:rPr>
        <w:t>L</w:t>
      </w:r>
      <w:r w:rsidRPr="00E44A77">
        <w:rPr>
          <w:sz w:val="28"/>
          <w:szCs w:val="28"/>
          <w:lang w:val="en-US"/>
        </w:rPr>
        <w:t xml:space="preserve"> of the </w:t>
      </w:r>
      <w:proofErr w:type="spellStart"/>
      <w:r w:rsidRPr="00E44A77">
        <w:rPr>
          <w:sz w:val="28"/>
          <w:szCs w:val="28"/>
          <w:lang w:val="en-US"/>
        </w:rPr>
        <w:t>Lagrangian</w:t>
      </w:r>
      <w:proofErr w:type="spellEnd"/>
      <w:r w:rsidRPr="00E44A77">
        <w:rPr>
          <w:sz w:val="28"/>
          <w:szCs w:val="28"/>
          <w:lang w:val="en-US"/>
        </w:rPr>
        <w:t xml:space="preserve"> and </w:t>
      </w:r>
      <w:r w:rsidRPr="00E44A77">
        <w:rPr>
          <w:rStyle w:val="a5"/>
          <w:rFonts w:eastAsiaTheme="majorEastAsia"/>
          <w:sz w:val="28"/>
          <w:szCs w:val="28"/>
          <w:lang w:val="en-US"/>
        </w:rPr>
        <w:t>H</w:t>
      </w:r>
      <w:r w:rsidRPr="00E44A77">
        <w:rPr>
          <w:sz w:val="28"/>
          <w:szCs w:val="28"/>
          <w:lang w:val="en-US"/>
        </w:rPr>
        <w:t xml:space="preserve"> of the Hamiltonian is the product of the value on the </w:t>
      </w:r>
      <w:r w:rsidRPr="00E44A77">
        <w:rPr>
          <w:noProof/>
          <w:sz w:val="28"/>
          <w:szCs w:val="28"/>
        </w:rPr>
        <w:drawing>
          <wp:inline distT="0" distB="0" distL="0" distR="0">
            <wp:extent cx="76200" cy="152400"/>
            <wp:effectExtent l="19050" t="0" r="0" b="0"/>
            <wp:docPr id="246" name="Рисунок 170" descr="https://mitpress.mit.edu/sites/default/files/titles/content/sicm/front-Z-G-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mitpress.mit.edu/sites/default/files/titles/content/sicm/front-Z-G-D-1.gif"/>
                    <pic:cNvPicPr>
                      <a:picLocks noChangeAspect="1" noChangeArrowheads="1"/>
                    </pic:cNvPicPr>
                  </pic:nvPicPr>
                  <pic:blipFill>
                    <a:blip r:embed="rId258"/>
                    <a:srcRect/>
                    <a:stretch>
                      <a:fillRect/>
                    </a:stretch>
                  </pic:blipFill>
                  <pic:spPr bwMode="auto">
                    <a:xfrm>
                      <a:off x="0" y="0"/>
                      <a:ext cx="76200" cy="152400"/>
                    </a:xfrm>
                    <a:prstGeom prst="rect">
                      <a:avLst/>
                    </a:prstGeom>
                    <a:noFill/>
                    <a:ln w="9525">
                      <a:noFill/>
                      <a:miter lim="800000"/>
                      <a:headEnd/>
                      <a:tailEnd/>
                    </a:ln>
                  </pic:spPr>
                </pic:pic>
              </a:graphicData>
            </a:graphic>
          </wp:inline>
        </w:drawing>
      </w:r>
      <w:r w:rsidRPr="00E44A77">
        <w:rPr>
          <w:sz w:val="28"/>
          <w:szCs w:val="28"/>
          <w:lang w:val="en-US"/>
        </w:rPr>
        <w:t xml:space="preserve">terminal of the </w:t>
      </w:r>
      <w:proofErr w:type="spellStart"/>
      <w:r w:rsidRPr="00E44A77">
        <w:rPr>
          <w:sz w:val="28"/>
          <w:szCs w:val="28"/>
          <w:lang w:val="en-US"/>
        </w:rPr>
        <w:t>Lagrangian</w:t>
      </w:r>
      <w:proofErr w:type="spellEnd"/>
      <w:r w:rsidRPr="00E44A77">
        <w:rPr>
          <w:sz w:val="28"/>
          <w:szCs w:val="28"/>
          <w:lang w:val="en-US"/>
        </w:rPr>
        <w:t xml:space="preserve"> and the value on the </w:t>
      </w:r>
      <w:r w:rsidRPr="00E44A77">
        <w:rPr>
          <w:rStyle w:val="a5"/>
          <w:rFonts w:eastAsiaTheme="majorEastAsia"/>
          <w:sz w:val="28"/>
          <w:szCs w:val="28"/>
          <w:lang w:val="en-US"/>
        </w:rPr>
        <w:t>p</w:t>
      </w:r>
      <w:r w:rsidRPr="00E44A77">
        <w:rPr>
          <w:sz w:val="28"/>
          <w:szCs w:val="28"/>
          <w:lang w:val="en-US"/>
        </w:rPr>
        <w:t xml:space="preserve"> terminal of the Hamiltonian. This is the active part of the Legendre transform. The passive variables are related by the corresponding partial derivatives being negations of each other. In the lower part of the diagram the equations of motion are indicated by the presence of the integrators, relating the dynamical quantities to their time derivatives.</w:t>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One can use this diagram to help understand the underlying unity of the </w:t>
      </w:r>
      <w:proofErr w:type="spellStart"/>
      <w:r w:rsidRPr="00E44A77">
        <w:rPr>
          <w:sz w:val="28"/>
          <w:szCs w:val="28"/>
          <w:lang w:val="en-US"/>
        </w:rPr>
        <w:t>Lagrangian</w:t>
      </w:r>
      <w:proofErr w:type="spellEnd"/>
      <w:r w:rsidRPr="00E44A77">
        <w:rPr>
          <w:sz w:val="28"/>
          <w:szCs w:val="28"/>
          <w:lang w:val="en-US"/>
        </w:rPr>
        <w:t xml:space="preserve"> and Hamiltonian formulations of mechanics. Lagrange's equations are just the connection of the </w:t>
      </w:r>
      <w:r w:rsidRPr="00E44A77">
        <w:rPr>
          <w:noProof/>
          <w:sz w:val="28"/>
          <w:szCs w:val="28"/>
        </w:rPr>
        <w:drawing>
          <wp:inline distT="0" distB="0" distL="0" distR="0">
            <wp:extent cx="85725" cy="152400"/>
            <wp:effectExtent l="19050" t="0" r="9525" b="0"/>
            <wp:docPr id="247" name="Рисунок 171" descr="https://mitpress.mit.edu/sites/default/files/titles/content/sicm/chap3-Z-G-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mitpress.mit.edu/sites/default/files/titles/content/sicm/chap3-Z-G-D-4.gif"/>
                    <pic:cNvPicPr>
                      <a:picLocks noChangeAspect="1" noChangeArrowheads="1"/>
                    </pic:cNvPicPr>
                  </pic:nvPicPr>
                  <pic:blipFill>
                    <a:blip r:embed="rId260"/>
                    <a:srcRect/>
                    <a:stretch>
                      <a:fillRect/>
                    </a:stretch>
                  </pic:blipFill>
                  <pic:spPr bwMode="auto">
                    <a:xfrm>
                      <a:off x="0" y="0"/>
                      <a:ext cx="85725" cy="152400"/>
                    </a:xfrm>
                    <a:prstGeom prst="rect">
                      <a:avLst/>
                    </a:prstGeom>
                    <a:noFill/>
                    <a:ln w="9525">
                      <a:noFill/>
                      <a:miter lim="800000"/>
                      <a:headEnd/>
                      <a:tailEnd/>
                    </a:ln>
                  </pic:spPr>
                </pic:pic>
              </a:graphicData>
            </a:graphic>
          </wp:inline>
        </w:drawing>
      </w:r>
      <w:r w:rsidRPr="00E44A77">
        <w:rPr>
          <w:sz w:val="28"/>
          <w:szCs w:val="28"/>
          <w:lang w:val="en-US"/>
        </w:rPr>
        <w:t xml:space="preserve">wire to the </w:t>
      </w:r>
      <w:r w:rsidRPr="00E44A77">
        <w:rPr>
          <w:noProof/>
          <w:sz w:val="28"/>
          <w:szCs w:val="28"/>
        </w:rPr>
        <w:drawing>
          <wp:inline distT="0" distB="0" distL="0" distR="0">
            <wp:extent cx="95250" cy="133350"/>
            <wp:effectExtent l="19050" t="0" r="0" b="0"/>
            <wp:docPr id="248" name="Рисунок 172" descr="https://mitpress.mit.edu/sites/default/files/titles/content/sicm/front-Z-G-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mitpress.mit.edu/sites/default/files/titles/content/sicm/front-Z-G-D-2.gif"/>
                    <pic:cNvPicPr>
                      <a:picLocks noChangeAspect="1" noChangeArrowheads="1"/>
                    </pic:cNvPicPr>
                  </pic:nvPicPr>
                  <pic:blipFill>
                    <a:blip r:embed="rId76"/>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E44A77">
        <w:rPr>
          <w:sz w:val="28"/>
          <w:szCs w:val="28"/>
          <w:vertAlign w:val="subscript"/>
          <w:lang w:val="en-US"/>
        </w:rPr>
        <w:t>1</w:t>
      </w:r>
      <w:r w:rsidRPr="00E44A77">
        <w:rPr>
          <w:sz w:val="28"/>
          <w:szCs w:val="28"/>
          <w:lang w:val="en-US"/>
        </w:rPr>
        <w:t xml:space="preserve"> </w:t>
      </w:r>
      <w:r w:rsidRPr="00E44A77">
        <w:rPr>
          <w:rStyle w:val="a5"/>
          <w:rFonts w:eastAsiaTheme="majorEastAsia"/>
          <w:sz w:val="28"/>
          <w:szCs w:val="28"/>
          <w:lang w:val="en-US"/>
        </w:rPr>
        <w:t>L</w:t>
      </w:r>
      <w:r w:rsidRPr="00E44A77">
        <w:rPr>
          <w:sz w:val="28"/>
          <w:szCs w:val="28"/>
          <w:lang w:val="en-US"/>
        </w:rPr>
        <w:t xml:space="preserve"> terminal of the </w:t>
      </w:r>
      <w:proofErr w:type="spellStart"/>
      <w:r w:rsidRPr="00E44A77">
        <w:rPr>
          <w:sz w:val="28"/>
          <w:szCs w:val="28"/>
          <w:lang w:val="en-US"/>
        </w:rPr>
        <w:t>Lagrangian</w:t>
      </w:r>
      <w:proofErr w:type="spellEnd"/>
      <w:r w:rsidRPr="00E44A77">
        <w:rPr>
          <w:sz w:val="28"/>
          <w:szCs w:val="28"/>
          <w:lang w:val="en-US"/>
        </w:rPr>
        <w:t xml:space="preserve"> device. One of Hamilton's equations is just the connection of the </w:t>
      </w:r>
      <w:r w:rsidRPr="00E44A77">
        <w:rPr>
          <w:noProof/>
          <w:sz w:val="28"/>
          <w:szCs w:val="28"/>
        </w:rPr>
        <w:drawing>
          <wp:inline distT="0" distB="0" distL="0" distR="0">
            <wp:extent cx="85725" cy="152400"/>
            <wp:effectExtent l="19050" t="0" r="9525" b="0"/>
            <wp:docPr id="249" name="Рисунок 173" descr="https://mitpress.mit.edu/sites/default/files/titles/content/sicm/chap3-Z-G-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mitpress.mit.edu/sites/default/files/titles/content/sicm/chap3-Z-G-D-4.gif"/>
                    <pic:cNvPicPr>
                      <a:picLocks noChangeAspect="1" noChangeArrowheads="1"/>
                    </pic:cNvPicPr>
                  </pic:nvPicPr>
                  <pic:blipFill>
                    <a:blip r:embed="rId260"/>
                    <a:srcRect/>
                    <a:stretch>
                      <a:fillRect/>
                    </a:stretch>
                  </pic:blipFill>
                  <pic:spPr bwMode="auto">
                    <a:xfrm>
                      <a:off x="0" y="0"/>
                      <a:ext cx="85725" cy="152400"/>
                    </a:xfrm>
                    <a:prstGeom prst="rect">
                      <a:avLst/>
                    </a:prstGeom>
                    <a:noFill/>
                    <a:ln w="9525">
                      <a:noFill/>
                      <a:miter lim="800000"/>
                      <a:headEnd/>
                      <a:tailEnd/>
                    </a:ln>
                  </pic:spPr>
                </pic:pic>
              </a:graphicData>
            </a:graphic>
          </wp:inline>
        </w:drawing>
      </w:r>
      <w:r w:rsidRPr="00E44A77">
        <w:rPr>
          <w:sz w:val="28"/>
          <w:szCs w:val="28"/>
          <w:lang w:val="en-US"/>
        </w:rPr>
        <w:t xml:space="preserve">wire (through the negation device) to the </w:t>
      </w:r>
      <w:r w:rsidRPr="00E44A77">
        <w:rPr>
          <w:noProof/>
          <w:sz w:val="28"/>
          <w:szCs w:val="28"/>
        </w:rPr>
        <w:drawing>
          <wp:inline distT="0" distB="0" distL="0" distR="0">
            <wp:extent cx="95250" cy="133350"/>
            <wp:effectExtent l="19050" t="0" r="0" b="0"/>
            <wp:docPr id="250" name="Рисунок 174" descr="https://mitpress.mit.edu/sites/default/files/titles/content/sicm/front-Z-G-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mitpress.mit.edu/sites/default/files/titles/content/sicm/front-Z-G-D-2.gif"/>
                    <pic:cNvPicPr>
                      <a:picLocks noChangeAspect="1" noChangeArrowheads="1"/>
                    </pic:cNvPicPr>
                  </pic:nvPicPr>
                  <pic:blipFill>
                    <a:blip r:embed="rId76"/>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E44A77">
        <w:rPr>
          <w:sz w:val="28"/>
          <w:szCs w:val="28"/>
          <w:vertAlign w:val="subscript"/>
          <w:lang w:val="en-US"/>
        </w:rPr>
        <w:t>1</w:t>
      </w:r>
      <w:r w:rsidRPr="00E44A77">
        <w:rPr>
          <w:sz w:val="28"/>
          <w:szCs w:val="28"/>
          <w:lang w:val="en-US"/>
        </w:rPr>
        <w:t xml:space="preserve"> </w:t>
      </w:r>
      <w:r w:rsidRPr="00E44A77">
        <w:rPr>
          <w:rStyle w:val="a5"/>
          <w:rFonts w:eastAsiaTheme="majorEastAsia"/>
          <w:sz w:val="28"/>
          <w:szCs w:val="28"/>
          <w:lang w:val="en-US"/>
        </w:rPr>
        <w:t>H</w:t>
      </w:r>
      <w:r w:rsidRPr="00E44A77">
        <w:rPr>
          <w:sz w:val="28"/>
          <w:szCs w:val="28"/>
          <w:lang w:val="en-US"/>
        </w:rPr>
        <w:t xml:space="preserve"> terminal of the Hamiltonian device. The other is just the connection of the </w:t>
      </w:r>
      <w:r w:rsidRPr="00E44A77">
        <w:rPr>
          <w:noProof/>
          <w:sz w:val="28"/>
          <w:szCs w:val="28"/>
        </w:rPr>
        <w:drawing>
          <wp:inline distT="0" distB="0" distL="0" distR="0">
            <wp:extent cx="76200" cy="152400"/>
            <wp:effectExtent l="19050" t="0" r="0" b="0"/>
            <wp:docPr id="251" name="Рисунок 175" descr="https://mitpress.mit.edu/sites/default/files/titles/content/sicm/front-Z-G-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mitpress.mit.edu/sites/default/files/titles/content/sicm/front-Z-G-D-1.gif"/>
                    <pic:cNvPicPr>
                      <a:picLocks noChangeAspect="1" noChangeArrowheads="1"/>
                    </pic:cNvPicPr>
                  </pic:nvPicPr>
                  <pic:blipFill>
                    <a:blip r:embed="rId258"/>
                    <a:srcRect/>
                    <a:stretch>
                      <a:fillRect/>
                    </a:stretch>
                  </pic:blipFill>
                  <pic:spPr bwMode="auto">
                    <a:xfrm>
                      <a:off x="0" y="0"/>
                      <a:ext cx="76200" cy="152400"/>
                    </a:xfrm>
                    <a:prstGeom prst="rect">
                      <a:avLst/>
                    </a:prstGeom>
                    <a:noFill/>
                    <a:ln w="9525">
                      <a:noFill/>
                      <a:miter lim="800000"/>
                      <a:headEnd/>
                      <a:tailEnd/>
                    </a:ln>
                  </pic:spPr>
                </pic:pic>
              </a:graphicData>
            </a:graphic>
          </wp:inline>
        </w:drawing>
      </w:r>
      <w:r w:rsidRPr="00E44A77">
        <w:rPr>
          <w:sz w:val="28"/>
          <w:szCs w:val="28"/>
          <w:lang w:val="en-US"/>
        </w:rPr>
        <w:t xml:space="preserve">wire to the </w:t>
      </w:r>
      <w:r w:rsidRPr="00E44A77">
        <w:rPr>
          <w:noProof/>
          <w:sz w:val="28"/>
          <w:szCs w:val="28"/>
        </w:rPr>
        <w:drawing>
          <wp:inline distT="0" distB="0" distL="0" distR="0">
            <wp:extent cx="95250" cy="133350"/>
            <wp:effectExtent l="19050" t="0" r="0" b="0"/>
            <wp:docPr id="252" name="Рисунок 176" descr="https://mitpress.mit.edu/sites/default/files/titles/content/sicm/front-Z-G-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mitpress.mit.edu/sites/default/files/titles/content/sicm/front-Z-G-D-2.gif"/>
                    <pic:cNvPicPr>
                      <a:picLocks noChangeAspect="1" noChangeArrowheads="1"/>
                    </pic:cNvPicPr>
                  </pic:nvPicPr>
                  <pic:blipFill>
                    <a:blip r:embed="rId76"/>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E44A77">
        <w:rPr>
          <w:sz w:val="28"/>
          <w:szCs w:val="28"/>
          <w:vertAlign w:val="subscript"/>
          <w:lang w:val="en-US"/>
        </w:rPr>
        <w:t>2</w:t>
      </w:r>
      <w:r w:rsidRPr="00E44A77">
        <w:rPr>
          <w:sz w:val="28"/>
          <w:szCs w:val="28"/>
          <w:lang w:val="en-US"/>
        </w:rPr>
        <w:t xml:space="preserve"> </w:t>
      </w:r>
      <w:r w:rsidRPr="00E44A77">
        <w:rPr>
          <w:rStyle w:val="a5"/>
          <w:rFonts w:eastAsiaTheme="majorEastAsia"/>
          <w:sz w:val="28"/>
          <w:szCs w:val="28"/>
          <w:lang w:val="en-US"/>
        </w:rPr>
        <w:t>H</w:t>
      </w:r>
      <w:r w:rsidRPr="00E44A77">
        <w:rPr>
          <w:sz w:val="28"/>
          <w:szCs w:val="28"/>
          <w:lang w:val="en-US"/>
        </w:rPr>
        <w:t xml:space="preserve"> terminal of the Hamiltonian device. We see that the two formulations are consistent. One does not have to abandon any part of the </w:t>
      </w:r>
      <w:proofErr w:type="spellStart"/>
      <w:r w:rsidRPr="00E44A77">
        <w:rPr>
          <w:sz w:val="28"/>
          <w:szCs w:val="28"/>
          <w:lang w:val="en-US"/>
        </w:rPr>
        <w:t>Lagrangian</w:t>
      </w:r>
      <w:proofErr w:type="spellEnd"/>
      <w:r w:rsidRPr="00E44A77">
        <w:rPr>
          <w:sz w:val="28"/>
          <w:szCs w:val="28"/>
          <w:lang w:val="en-US"/>
        </w:rPr>
        <w:t xml:space="preserve"> formulation to use the Hamiltonian formulation: there are deductions that can be made using both simultaneously.</w:t>
      </w:r>
    </w:p>
    <w:p w:rsidR="003B251B" w:rsidRPr="00E44A77" w:rsidRDefault="003B251B" w:rsidP="008A4DCD">
      <w:pPr>
        <w:pStyle w:val="a4"/>
        <w:spacing w:before="0" w:beforeAutospacing="0" w:after="0" w:afterAutospacing="0"/>
        <w:ind w:firstLine="426"/>
        <w:jc w:val="center"/>
        <w:rPr>
          <w:sz w:val="28"/>
          <w:szCs w:val="28"/>
          <w:lang w:val="en-US"/>
        </w:rPr>
      </w:pPr>
      <w:r w:rsidRPr="00E44A77">
        <w:rPr>
          <w:rStyle w:val="a5"/>
          <w:rFonts w:eastAsiaTheme="majorEastAsia"/>
          <w:sz w:val="28"/>
          <w:szCs w:val="28"/>
          <w:lang w:val="en-US"/>
        </w:rPr>
        <w:t>P</w:t>
      </w:r>
      <w:r w:rsidRPr="00E44A77">
        <w:rPr>
          <w:sz w:val="28"/>
          <w:szCs w:val="28"/>
          <w:lang w:val="en-US"/>
        </w:rPr>
        <w:t xml:space="preserve"> = </w:t>
      </w:r>
      <w:r w:rsidRPr="00E44A77">
        <w:rPr>
          <w:rStyle w:val="a5"/>
          <w:rFonts w:eastAsiaTheme="majorEastAsia"/>
          <w:sz w:val="28"/>
          <w:szCs w:val="28"/>
          <w:lang w:val="en-US"/>
        </w:rPr>
        <w:t>I</w:t>
      </w:r>
      <w:r w:rsidRPr="00E44A77">
        <w:rPr>
          <w:sz w:val="28"/>
          <w:szCs w:val="28"/>
          <w:vertAlign w:val="subscript"/>
          <w:lang w:val="en-US"/>
        </w:rPr>
        <w:t>2</w:t>
      </w:r>
      <w:r w:rsidRPr="00E44A77">
        <w:rPr>
          <w:sz w:val="28"/>
          <w:szCs w:val="28"/>
          <w:lang w:val="en-US"/>
        </w:rPr>
        <w:t>.</w:t>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The overall minus sign in the definition of the Hamiltonian is traditional.</w:t>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In traditional notation, Hamilton's equations are written: </w:t>
      </w:r>
      <w:bookmarkStart w:id="305" w:name="%_idx_1568"/>
      <w:bookmarkEnd w:id="305"/>
    </w:p>
    <w:p w:rsidR="003B251B" w:rsidRPr="00E44A77" w:rsidRDefault="003B251B" w:rsidP="008A4DCD">
      <w:pPr>
        <w:spacing w:after="0" w:line="240" w:lineRule="auto"/>
        <w:ind w:firstLine="426"/>
        <w:jc w:val="center"/>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2305050" cy="381000"/>
            <wp:effectExtent l="19050" t="0" r="0" b="0"/>
            <wp:docPr id="279" name="Рисунок 178" descr="https://mitpress.mit.edu/sites/default/files/titles/content/sicm/chap3-Z-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mitpress.mit.edu/sites/default/files/titles/content/sicm/chap3-Z-G-17.gif"/>
                    <pic:cNvPicPr>
                      <a:picLocks noChangeAspect="1" noChangeArrowheads="1"/>
                    </pic:cNvPicPr>
                  </pic:nvPicPr>
                  <pic:blipFill>
                    <a:blip r:embed="rId261"/>
                    <a:srcRect/>
                    <a:stretch>
                      <a:fillRect/>
                    </a:stretch>
                  </pic:blipFill>
                  <pic:spPr bwMode="auto">
                    <a:xfrm>
                      <a:off x="0" y="0"/>
                      <a:ext cx="2305050" cy="381000"/>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lastRenderedPageBreak/>
        <w:t xml:space="preserve">or as separate equations for each component: </w:t>
      </w:r>
    </w:p>
    <w:p w:rsidR="003B251B" w:rsidRPr="00E44A77" w:rsidRDefault="003B251B" w:rsidP="008A4DCD">
      <w:pPr>
        <w:spacing w:after="0" w:line="240" w:lineRule="auto"/>
        <w:ind w:firstLine="426"/>
        <w:jc w:val="center"/>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2390775" cy="390525"/>
            <wp:effectExtent l="19050" t="0" r="9525" b="0"/>
            <wp:docPr id="280" name="Рисунок 179" descr="https://mitpress.mit.edu/sites/default/files/titles/content/sicm/chap3-Z-G-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mitpress.mit.edu/sites/default/files/titles/content/sicm/chap3-Z-G-18.gif"/>
                    <pic:cNvPicPr>
                      <a:picLocks noChangeAspect="1" noChangeArrowheads="1"/>
                    </pic:cNvPicPr>
                  </pic:nvPicPr>
                  <pic:blipFill>
                    <a:blip r:embed="rId262"/>
                    <a:srcRect/>
                    <a:stretch>
                      <a:fillRect/>
                    </a:stretch>
                  </pic:blipFill>
                  <pic:spPr bwMode="auto">
                    <a:xfrm>
                      <a:off x="0" y="0"/>
                      <a:ext cx="2390775" cy="390525"/>
                    </a:xfrm>
                    <a:prstGeom prst="rect">
                      <a:avLst/>
                    </a:prstGeom>
                    <a:noFill/>
                    <a:ln w="9525">
                      <a:noFill/>
                      <a:miter lim="800000"/>
                      <a:headEnd/>
                      <a:tailEnd/>
                    </a:ln>
                  </pic:spPr>
                </pic:pic>
              </a:graphicData>
            </a:graphic>
          </wp:inline>
        </w:drawing>
      </w:r>
    </w:p>
    <w:p w:rsidR="003B251B" w:rsidRPr="008A4DCD" w:rsidRDefault="003B251B" w:rsidP="003B251B">
      <w:pPr>
        <w:pStyle w:val="a4"/>
        <w:spacing w:before="0" w:beforeAutospacing="0" w:after="0" w:afterAutospacing="0"/>
        <w:ind w:firstLine="426"/>
        <w:jc w:val="both"/>
        <w:rPr>
          <w:sz w:val="28"/>
          <w:szCs w:val="28"/>
          <w:lang w:val="en-GB"/>
        </w:rPr>
      </w:pPr>
      <w:r w:rsidRPr="008A4DCD">
        <w:rPr>
          <w:sz w:val="28"/>
          <w:szCs w:val="28"/>
          <w:lang w:val="en-GB"/>
        </w:rPr>
        <w:t xml:space="preserve">Traditionally, the Hamiltonian is written </w:t>
      </w:r>
      <w:bookmarkStart w:id="306" w:name="%_idx_1570"/>
      <w:bookmarkEnd w:id="306"/>
    </w:p>
    <w:p w:rsidR="003B251B" w:rsidRPr="00E44A77" w:rsidRDefault="003B251B" w:rsidP="008A4DCD">
      <w:pPr>
        <w:spacing w:after="0" w:line="240" w:lineRule="auto"/>
        <w:ind w:firstLine="426"/>
        <w:jc w:val="center"/>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847725" cy="152400"/>
            <wp:effectExtent l="19050" t="0" r="9525" b="0"/>
            <wp:docPr id="281" name="Рисунок 180" descr="https://mitpress.mit.edu/sites/default/files/titles/content/sicm/chap3-Z-G-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mitpress.mit.edu/sites/default/files/titles/content/sicm/chap3-Z-G-20.gif"/>
                    <pic:cNvPicPr>
                      <a:picLocks noChangeAspect="1" noChangeArrowheads="1"/>
                    </pic:cNvPicPr>
                  </pic:nvPicPr>
                  <pic:blipFill>
                    <a:blip r:embed="rId263"/>
                    <a:srcRect/>
                    <a:stretch>
                      <a:fillRect/>
                    </a:stretch>
                  </pic:blipFill>
                  <pic:spPr bwMode="auto">
                    <a:xfrm>
                      <a:off x="0" y="0"/>
                      <a:ext cx="847725" cy="152400"/>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This way of writing the Hamiltonian confuses the values of functions with the functions that generate them: both </w:t>
      </w:r>
      <w:r w:rsidRPr="00E44A77">
        <w:rPr>
          <w:noProof/>
          <w:sz w:val="28"/>
          <w:szCs w:val="28"/>
        </w:rPr>
        <w:drawing>
          <wp:inline distT="0" distB="0" distL="0" distR="0">
            <wp:extent cx="76200" cy="152400"/>
            <wp:effectExtent l="19050" t="0" r="0" b="0"/>
            <wp:docPr id="282" name="Рисунок 181" descr="https://mitpress.mit.edu/sites/default/files/titles/content/sicm/front-Z-G-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mitpress.mit.edu/sites/default/files/titles/content/sicm/front-Z-G-D-1.gif"/>
                    <pic:cNvPicPr>
                      <a:picLocks noChangeAspect="1" noChangeArrowheads="1"/>
                    </pic:cNvPicPr>
                  </pic:nvPicPr>
                  <pic:blipFill>
                    <a:blip r:embed="rId258"/>
                    <a:srcRect/>
                    <a:stretch>
                      <a:fillRect/>
                    </a:stretch>
                  </pic:blipFill>
                  <pic:spPr bwMode="auto">
                    <a:xfrm>
                      <a:off x="0" y="0"/>
                      <a:ext cx="76200" cy="152400"/>
                    </a:xfrm>
                    <a:prstGeom prst="rect">
                      <a:avLst/>
                    </a:prstGeom>
                    <a:noFill/>
                    <a:ln w="9525">
                      <a:noFill/>
                      <a:miter lim="800000"/>
                      <a:headEnd/>
                      <a:tailEnd/>
                    </a:ln>
                  </pic:spPr>
                </pic:pic>
              </a:graphicData>
            </a:graphic>
          </wp:inline>
        </w:drawing>
      </w:r>
      <w:r w:rsidRPr="00E44A77">
        <w:rPr>
          <w:sz w:val="28"/>
          <w:szCs w:val="28"/>
          <w:lang w:val="en-US"/>
        </w:rPr>
        <w:t xml:space="preserve">and </w:t>
      </w:r>
      <w:r w:rsidRPr="00E44A77">
        <w:rPr>
          <w:rStyle w:val="a5"/>
          <w:rFonts w:eastAsiaTheme="majorEastAsia"/>
          <w:sz w:val="28"/>
          <w:szCs w:val="28"/>
          <w:lang w:val="en-US"/>
        </w:rPr>
        <w:t>L</w:t>
      </w:r>
      <w:r w:rsidRPr="00E44A77">
        <w:rPr>
          <w:sz w:val="28"/>
          <w:szCs w:val="28"/>
          <w:lang w:val="en-US"/>
        </w:rPr>
        <w:t xml:space="preserve"> must be </w:t>
      </w:r>
      <w:proofErr w:type="spellStart"/>
      <w:r w:rsidRPr="00E44A77">
        <w:rPr>
          <w:sz w:val="28"/>
          <w:szCs w:val="28"/>
          <w:lang w:val="en-US"/>
        </w:rPr>
        <w:t>reexpressed</w:t>
      </w:r>
      <w:proofErr w:type="spellEnd"/>
      <w:r w:rsidRPr="00E44A77">
        <w:rPr>
          <w:sz w:val="28"/>
          <w:szCs w:val="28"/>
          <w:lang w:val="en-US"/>
        </w:rPr>
        <w:t xml:space="preserve"> as functions of the time, coordinates, and momenta.</w:t>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In the construction of the </w:t>
      </w:r>
      <w:proofErr w:type="spellStart"/>
      <w:r w:rsidRPr="00E44A77">
        <w:rPr>
          <w:sz w:val="28"/>
          <w:szCs w:val="28"/>
          <w:lang w:val="en-US"/>
        </w:rPr>
        <w:t>Lagrangian</w:t>
      </w:r>
      <w:proofErr w:type="spellEnd"/>
      <w:r w:rsidRPr="00E44A77">
        <w:rPr>
          <w:sz w:val="28"/>
          <w:szCs w:val="28"/>
          <w:lang w:val="en-US"/>
        </w:rPr>
        <w:t xml:space="preserve"> state derivative from the </w:t>
      </w:r>
      <w:bookmarkStart w:id="307" w:name="%_idx_1586"/>
      <w:bookmarkEnd w:id="307"/>
      <w:r w:rsidRPr="00E44A77">
        <w:rPr>
          <w:sz w:val="28"/>
          <w:szCs w:val="28"/>
          <w:lang w:val="en-US"/>
        </w:rPr>
        <w:t xml:space="preserve">Lagrange equations we must solve for the highest-order derivative. The solution process requires the inversion of </w:t>
      </w:r>
      <w:r w:rsidRPr="00E44A77">
        <w:rPr>
          <w:noProof/>
          <w:sz w:val="28"/>
          <w:szCs w:val="28"/>
        </w:rPr>
        <w:drawing>
          <wp:inline distT="0" distB="0" distL="0" distR="0">
            <wp:extent cx="95250" cy="133350"/>
            <wp:effectExtent l="19050" t="0" r="0" b="0"/>
            <wp:docPr id="283" name="Рисунок 182" descr="https://mitpress.mit.edu/sites/default/files/titles/content/sicm/front-Z-G-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mitpress.mit.edu/sites/default/files/titles/content/sicm/front-Z-G-D-2.gif"/>
                    <pic:cNvPicPr>
                      <a:picLocks noChangeAspect="1" noChangeArrowheads="1"/>
                    </pic:cNvPicPr>
                  </pic:nvPicPr>
                  <pic:blipFill>
                    <a:blip r:embed="rId76"/>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E44A77">
        <w:rPr>
          <w:sz w:val="28"/>
          <w:szCs w:val="28"/>
          <w:vertAlign w:val="subscript"/>
          <w:lang w:val="en-US"/>
        </w:rPr>
        <w:t>2</w:t>
      </w:r>
      <w:r w:rsidRPr="00E44A77">
        <w:rPr>
          <w:sz w:val="28"/>
          <w:szCs w:val="28"/>
          <w:lang w:val="en-US"/>
        </w:rPr>
        <w:t xml:space="preserve"> </w:t>
      </w:r>
      <w:r w:rsidRPr="00E44A77">
        <w:rPr>
          <w:noProof/>
          <w:sz w:val="28"/>
          <w:szCs w:val="28"/>
        </w:rPr>
        <w:drawing>
          <wp:inline distT="0" distB="0" distL="0" distR="0">
            <wp:extent cx="95250" cy="133350"/>
            <wp:effectExtent l="19050" t="0" r="0" b="0"/>
            <wp:docPr id="284" name="Рисунок 183" descr="https://mitpress.mit.edu/sites/default/files/titles/content/sicm/front-Z-G-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mitpress.mit.edu/sites/default/files/titles/content/sicm/front-Z-G-D-2.gif"/>
                    <pic:cNvPicPr>
                      <a:picLocks noChangeAspect="1" noChangeArrowheads="1"/>
                    </pic:cNvPicPr>
                  </pic:nvPicPr>
                  <pic:blipFill>
                    <a:blip r:embed="rId76"/>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E44A77">
        <w:rPr>
          <w:sz w:val="28"/>
          <w:szCs w:val="28"/>
          <w:vertAlign w:val="subscript"/>
          <w:lang w:val="en-US"/>
        </w:rPr>
        <w:t>2</w:t>
      </w:r>
      <w:r w:rsidRPr="00E44A77">
        <w:rPr>
          <w:sz w:val="28"/>
          <w:szCs w:val="28"/>
          <w:lang w:val="en-US"/>
        </w:rPr>
        <w:t xml:space="preserve"> </w:t>
      </w:r>
      <w:r w:rsidRPr="00E44A77">
        <w:rPr>
          <w:rStyle w:val="a5"/>
          <w:rFonts w:eastAsiaTheme="majorEastAsia"/>
          <w:sz w:val="28"/>
          <w:szCs w:val="28"/>
          <w:lang w:val="en-US"/>
        </w:rPr>
        <w:t>L</w:t>
      </w:r>
      <w:r w:rsidRPr="00E44A77">
        <w:rPr>
          <w:sz w:val="28"/>
          <w:szCs w:val="28"/>
          <w:lang w:val="en-US"/>
        </w:rPr>
        <w:t xml:space="preserve">. In the construction of Hamilton's equations, the construction of </w:t>
      </w:r>
      <w:r w:rsidRPr="00E44A77">
        <w:rPr>
          <w:noProof/>
          <w:sz w:val="28"/>
          <w:szCs w:val="28"/>
        </w:rPr>
        <w:drawing>
          <wp:inline distT="0" distB="0" distL="0" distR="0">
            <wp:extent cx="114300" cy="123825"/>
            <wp:effectExtent l="19050" t="0" r="0" b="0"/>
            <wp:docPr id="285" name="Рисунок 184" descr="https://mitpress.mit.edu/sites/default/files/titles/content/sicm/chap1-Z-G-D-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mitpress.mit.edu/sites/default/files/titles/content/sicm/chap1-Z-G-D-27.gif"/>
                    <pic:cNvPicPr>
                      <a:picLocks noChangeAspect="1" noChangeArrowheads="1"/>
                    </pic:cNvPicPr>
                  </pic:nvPicPr>
                  <pic:blipFill>
                    <a:blip r:embed="rId137"/>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E44A77">
        <w:rPr>
          <w:sz w:val="28"/>
          <w:szCs w:val="28"/>
          <w:lang w:val="en-US"/>
        </w:rPr>
        <w:t xml:space="preserve">from the momentum state function </w:t>
      </w:r>
      <w:r w:rsidRPr="00E44A77">
        <w:rPr>
          <w:noProof/>
          <w:sz w:val="28"/>
          <w:szCs w:val="28"/>
        </w:rPr>
        <w:drawing>
          <wp:inline distT="0" distB="0" distL="0" distR="0">
            <wp:extent cx="95250" cy="133350"/>
            <wp:effectExtent l="19050" t="0" r="0" b="0"/>
            <wp:docPr id="286" name="Рисунок 185" descr="https://mitpress.mit.edu/sites/default/files/titles/content/sicm/front-Z-G-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mitpress.mit.edu/sites/default/files/titles/content/sicm/front-Z-G-D-2.gif"/>
                    <pic:cNvPicPr>
                      <a:picLocks noChangeAspect="1" noChangeArrowheads="1"/>
                    </pic:cNvPicPr>
                  </pic:nvPicPr>
                  <pic:blipFill>
                    <a:blip r:embed="rId76"/>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E44A77">
        <w:rPr>
          <w:sz w:val="28"/>
          <w:szCs w:val="28"/>
          <w:vertAlign w:val="subscript"/>
          <w:lang w:val="en-US"/>
        </w:rPr>
        <w:t>2</w:t>
      </w:r>
      <w:r w:rsidRPr="00E44A77">
        <w:rPr>
          <w:sz w:val="28"/>
          <w:szCs w:val="28"/>
          <w:lang w:val="en-US"/>
        </w:rPr>
        <w:t xml:space="preserve"> </w:t>
      </w:r>
      <w:r w:rsidRPr="00E44A77">
        <w:rPr>
          <w:rStyle w:val="a5"/>
          <w:rFonts w:eastAsiaTheme="majorEastAsia"/>
          <w:sz w:val="28"/>
          <w:szCs w:val="28"/>
          <w:lang w:val="en-US"/>
        </w:rPr>
        <w:t>L</w:t>
      </w:r>
      <w:r w:rsidRPr="00E44A77">
        <w:rPr>
          <w:sz w:val="28"/>
          <w:szCs w:val="28"/>
          <w:lang w:val="en-US"/>
        </w:rPr>
        <w:t xml:space="preserve"> requires the inverse of the same structure. If the </w:t>
      </w:r>
      <w:proofErr w:type="spellStart"/>
      <w:r w:rsidRPr="00E44A77">
        <w:rPr>
          <w:sz w:val="28"/>
          <w:szCs w:val="28"/>
          <w:lang w:val="en-US"/>
        </w:rPr>
        <w:t>Lagrangian</w:t>
      </w:r>
      <w:proofErr w:type="spellEnd"/>
      <w:r w:rsidRPr="00E44A77">
        <w:rPr>
          <w:sz w:val="28"/>
          <w:szCs w:val="28"/>
          <w:lang w:val="en-US"/>
        </w:rPr>
        <w:t xml:space="preserve"> formulation has singularities, they cannot be avoided by going to the Hamiltonian formulation.</w:t>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The term </w:t>
      </w:r>
      <w:r w:rsidRPr="00E44A77">
        <w:rPr>
          <w:rStyle w:val="a5"/>
          <w:rFonts w:eastAsiaTheme="majorEastAsia"/>
          <w:sz w:val="28"/>
          <w:szCs w:val="28"/>
          <w:lang w:val="en-US"/>
        </w:rPr>
        <w:t>phase space</w:t>
      </w:r>
      <w:r w:rsidRPr="00E44A77">
        <w:rPr>
          <w:sz w:val="28"/>
          <w:szCs w:val="28"/>
          <w:lang w:val="en-US"/>
        </w:rPr>
        <w:t xml:space="preserve"> was introduced by Josiah </w:t>
      </w:r>
      <w:bookmarkStart w:id="308" w:name="%_idx_1606"/>
      <w:bookmarkStart w:id="309" w:name="%_idx_1608"/>
      <w:bookmarkStart w:id="310" w:name="%_idx_1610"/>
      <w:bookmarkStart w:id="311" w:name="%_idx_1612"/>
      <w:bookmarkStart w:id="312" w:name="%_idx_1614"/>
      <w:bookmarkEnd w:id="308"/>
      <w:bookmarkEnd w:id="309"/>
      <w:bookmarkEnd w:id="310"/>
      <w:bookmarkEnd w:id="311"/>
      <w:bookmarkEnd w:id="312"/>
      <w:r w:rsidRPr="00E44A77">
        <w:rPr>
          <w:sz w:val="28"/>
          <w:szCs w:val="28"/>
          <w:lang w:val="en-US"/>
        </w:rPr>
        <w:t>Willard Gibbs in his formulation of statistical mechanics. The Hamiltonian plays a fundamental role in the Boltzmann-Gibbs formulation of statistical mechanics and in both the Heisenberg and Schrödinger approaches to quantum mechanics.</w:t>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The momentum </w:t>
      </w:r>
      <w:r w:rsidRPr="00E44A77">
        <w:rPr>
          <w:rStyle w:val="a5"/>
          <w:rFonts w:eastAsiaTheme="majorEastAsia"/>
          <w:sz w:val="28"/>
          <w:szCs w:val="28"/>
          <w:lang w:val="en-US"/>
        </w:rPr>
        <w:t>p</w:t>
      </w:r>
      <w:r w:rsidRPr="00E44A77">
        <w:rPr>
          <w:sz w:val="28"/>
          <w:szCs w:val="28"/>
          <w:lang w:val="en-US"/>
        </w:rPr>
        <w:t xml:space="preserve"> can be viewed as the coordinate representation of a linear form on the tangent space. Thus </w:t>
      </w:r>
      <w:r w:rsidRPr="00E44A77">
        <w:rPr>
          <w:rStyle w:val="a5"/>
          <w:rFonts w:eastAsiaTheme="majorEastAsia"/>
          <w:sz w:val="28"/>
          <w:szCs w:val="28"/>
          <w:lang w:val="en-US"/>
        </w:rPr>
        <w:t>p</w:t>
      </w:r>
      <w:r w:rsidRPr="00E44A77">
        <w:rPr>
          <w:noProof/>
          <w:sz w:val="28"/>
          <w:szCs w:val="28"/>
        </w:rPr>
        <w:drawing>
          <wp:inline distT="0" distB="0" distL="0" distR="0">
            <wp:extent cx="76200" cy="152400"/>
            <wp:effectExtent l="19050" t="0" r="0" b="0"/>
            <wp:docPr id="287" name="Рисунок 186" descr="https://mitpress.mit.edu/sites/default/files/titles/content/sicm/front-Z-G-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mitpress.mit.edu/sites/default/files/titles/content/sicm/front-Z-G-D-1.gif"/>
                    <pic:cNvPicPr>
                      <a:picLocks noChangeAspect="1" noChangeArrowheads="1"/>
                    </pic:cNvPicPr>
                  </pic:nvPicPr>
                  <pic:blipFill>
                    <a:blip r:embed="rId258"/>
                    <a:srcRect/>
                    <a:stretch>
                      <a:fillRect/>
                    </a:stretch>
                  </pic:blipFill>
                  <pic:spPr bwMode="auto">
                    <a:xfrm>
                      <a:off x="0" y="0"/>
                      <a:ext cx="76200" cy="152400"/>
                    </a:xfrm>
                    <a:prstGeom prst="rect">
                      <a:avLst/>
                    </a:prstGeom>
                    <a:noFill/>
                    <a:ln w="9525">
                      <a:noFill/>
                      <a:miter lim="800000"/>
                      <a:headEnd/>
                      <a:tailEnd/>
                    </a:ln>
                  </pic:spPr>
                </pic:pic>
              </a:graphicData>
            </a:graphic>
          </wp:inline>
        </w:drawing>
      </w:r>
      <w:r w:rsidRPr="00E44A77">
        <w:rPr>
          <w:sz w:val="28"/>
          <w:szCs w:val="28"/>
          <w:lang w:val="en-US"/>
        </w:rPr>
        <w:t xml:space="preserve"> is a scalar quantity that is invariant under time-independent coordinate transformations of the configuration space. The set of momentum forms comprise an </w:t>
      </w:r>
      <w:r w:rsidRPr="00E44A77">
        <w:rPr>
          <w:rStyle w:val="a5"/>
          <w:rFonts w:eastAsiaTheme="majorEastAsia"/>
          <w:sz w:val="28"/>
          <w:szCs w:val="28"/>
          <w:lang w:val="en-US"/>
        </w:rPr>
        <w:t>n</w:t>
      </w:r>
      <w:r w:rsidRPr="00E44A77">
        <w:rPr>
          <w:sz w:val="28"/>
          <w:szCs w:val="28"/>
          <w:lang w:val="en-US"/>
        </w:rPr>
        <w:t xml:space="preserve">-dimensional vector space at each point of the configuration space called the </w:t>
      </w:r>
      <w:r w:rsidRPr="00E44A77">
        <w:rPr>
          <w:rStyle w:val="a5"/>
          <w:rFonts w:eastAsiaTheme="majorEastAsia"/>
          <w:sz w:val="28"/>
          <w:szCs w:val="28"/>
          <w:lang w:val="en-US"/>
        </w:rPr>
        <w:t>cotangent space</w:t>
      </w:r>
      <w:r w:rsidRPr="00E44A77">
        <w:rPr>
          <w:sz w:val="28"/>
          <w:szCs w:val="28"/>
          <w:lang w:val="en-US"/>
        </w:rPr>
        <w:t xml:space="preserve">. The collection of all cotangent spaces of a configuration space forms a space called the </w:t>
      </w:r>
      <w:r w:rsidRPr="00E44A77">
        <w:rPr>
          <w:rStyle w:val="a5"/>
          <w:rFonts w:eastAsiaTheme="majorEastAsia"/>
          <w:sz w:val="28"/>
          <w:szCs w:val="28"/>
          <w:lang w:val="en-US"/>
        </w:rPr>
        <w:t>cotangent bundle</w:t>
      </w:r>
      <w:r w:rsidRPr="00E44A77">
        <w:rPr>
          <w:sz w:val="28"/>
          <w:szCs w:val="28"/>
          <w:lang w:val="en-US"/>
        </w:rPr>
        <w:t xml:space="preserve"> of the configuration manifold.</w:t>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By default, literal functions map reals to reals; </w:t>
      </w:r>
      <w:bookmarkStart w:id="313" w:name="%_idx_1624"/>
      <w:bookmarkEnd w:id="313"/>
      <w:r w:rsidRPr="00E44A77">
        <w:rPr>
          <w:sz w:val="28"/>
          <w:szCs w:val="28"/>
          <w:lang w:val="en-US"/>
        </w:rPr>
        <w:t xml:space="preserve">the default type for a literal function is </w:t>
      </w:r>
      <w:r w:rsidRPr="00E44A77">
        <w:rPr>
          <w:rStyle w:val="HTML"/>
          <w:rFonts w:ascii="Times New Roman" w:eastAsiaTheme="majorEastAsia" w:hAnsi="Times New Roman" w:cs="Times New Roman"/>
          <w:sz w:val="28"/>
          <w:szCs w:val="28"/>
          <w:lang w:val="en-US"/>
        </w:rPr>
        <w:t xml:space="preserve">(-&gt; </w:t>
      </w:r>
      <w:proofErr w:type="gramStart"/>
      <w:r w:rsidRPr="00E44A77">
        <w:rPr>
          <w:rStyle w:val="HTML"/>
          <w:rFonts w:ascii="Times New Roman" w:eastAsiaTheme="majorEastAsia" w:hAnsi="Times New Roman" w:cs="Times New Roman"/>
          <w:sz w:val="28"/>
          <w:szCs w:val="28"/>
          <w:lang w:val="en-US"/>
        </w:rPr>
        <w:t>Real</w:t>
      </w:r>
      <w:proofErr w:type="gramEnd"/>
      <w:r w:rsidRPr="00E44A77">
        <w:rPr>
          <w:rStyle w:val="HTML"/>
          <w:rFonts w:ascii="Times New Roman" w:eastAsiaTheme="majorEastAsia" w:hAnsi="Times New Roman" w:cs="Times New Roman"/>
          <w:sz w:val="28"/>
          <w:szCs w:val="28"/>
          <w:lang w:val="en-US"/>
        </w:rPr>
        <w:t xml:space="preserve"> Real)</w:t>
      </w:r>
      <w:r w:rsidRPr="00E44A77">
        <w:rPr>
          <w:sz w:val="28"/>
          <w:szCs w:val="28"/>
          <w:lang w:val="en-US"/>
        </w:rPr>
        <w:t xml:space="preserve">. Here, the potential energy </w:t>
      </w:r>
      <w:r w:rsidRPr="00E44A77">
        <w:rPr>
          <w:rStyle w:val="HTML"/>
          <w:rFonts w:ascii="Times New Roman" w:eastAsiaTheme="majorEastAsia" w:hAnsi="Times New Roman" w:cs="Times New Roman"/>
          <w:sz w:val="28"/>
          <w:szCs w:val="28"/>
          <w:lang w:val="en-US"/>
        </w:rPr>
        <w:t>V</w:t>
      </w:r>
      <w:r w:rsidRPr="00E44A77">
        <w:rPr>
          <w:sz w:val="28"/>
          <w:szCs w:val="28"/>
          <w:lang w:val="en-US"/>
        </w:rPr>
        <w:t xml:space="preserve"> takes two real arguments and returns a real.</w:t>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The Legendre transformation is more general than its use in mechanics in that it captures the relationship between conjugate variables in systems as diverse as thermodynamics, circuits, and field theory.</w:t>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This can be done so long as the derivative is not zero.</w:t>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If </w:t>
      </w:r>
      <w:r w:rsidRPr="00E44A77">
        <w:rPr>
          <w:rStyle w:val="a5"/>
          <w:rFonts w:eastAsiaTheme="majorEastAsia"/>
          <w:sz w:val="28"/>
          <w:szCs w:val="28"/>
          <w:lang w:val="en-US"/>
        </w:rPr>
        <w:t>M</w:t>
      </w:r>
      <w:r w:rsidRPr="00E44A77">
        <w:rPr>
          <w:sz w:val="28"/>
          <w:szCs w:val="28"/>
          <w:lang w:val="en-US"/>
        </w:rPr>
        <w:t xml:space="preserve"> is the matrix representation of </w:t>
      </w:r>
      <w:r w:rsidRPr="00E44A77">
        <w:rPr>
          <w:rStyle w:val="a5"/>
          <w:rFonts w:eastAsiaTheme="majorEastAsia"/>
          <w:sz w:val="28"/>
          <w:szCs w:val="28"/>
          <w:lang w:val="en-US"/>
        </w:rPr>
        <w:t>M</w:t>
      </w:r>
      <w:r w:rsidRPr="00E44A77">
        <w:rPr>
          <w:sz w:val="28"/>
          <w:szCs w:val="28"/>
          <w:lang w:val="en-US"/>
        </w:rPr>
        <w:t xml:space="preserve">, then </w:t>
      </w:r>
      <w:r w:rsidRPr="00E44A77">
        <w:rPr>
          <w:rStyle w:val="a5"/>
          <w:rFonts w:eastAsiaTheme="majorEastAsia"/>
          <w:sz w:val="28"/>
          <w:szCs w:val="28"/>
          <w:lang w:val="en-US"/>
        </w:rPr>
        <w:t>M</w:t>
      </w:r>
      <w:r w:rsidRPr="00E44A77">
        <w:rPr>
          <w:sz w:val="28"/>
          <w:szCs w:val="28"/>
          <w:lang w:val="en-US"/>
        </w:rPr>
        <w:t xml:space="preserve"> = </w:t>
      </w:r>
      <w:r w:rsidRPr="00E44A77">
        <w:rPr>
          <w:rStyle w:val="a5"/>
          <w:rFonts w:eastAsiaTheme="majorEastAsia"/>
          <w:sz w:val="28"/>
          <w:szCs w:val="28"/>
          <w:lang w:val="en-US"/>
        </w:rPr>
        <w:t>M</w:t>
      </w:r>
      <w:r w:rsidRPr="00E44A77">
        <w:rPr>
          <w:rStyle w:val="a5"/>
          <w:rFonts w:eastAsiaTheme="majorEastAsia"/>
          <w:sz w:val="28"/>
          <w:szCs w:val="28"/>
          <w:vertAlign w:val="superscript"/>
          <w:lang w:val="en-US"/>
        </w:rPr>
        <w:t>T</w:t>
      </w:r>
      <w:r w:rsidRPr="00E44A77">
        <w:rPr>
          <w:sz w:val="28"/>
          <w:szCs w:val="28"/>
          <w:lang w:val="en-US"/>
        </w:rPr>
        <w:t>.</w:t>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The division operation, denoted by </w:t>
      </w:r>
      <w:r w:rsidRPr="00E44A77">
        <w:rPr>
          <w:rStyle w:val="HTML"/>
          <w:rFonts w:ascii="Times New Roman" w:eastAsiaTheme="majorEastAsia" w:hAnsi="Times New Roman" w:cs="Times New Roman"/>
          <w:sz w:val="28"/>
          <w:szCs w:val="28"/>
          <w:lang w:val="en-US"/>
        </w:rPr>
        <w:t>/</w:t>
      </w:r>
      <w:r w:rsidRPr="00E44A77">
        <w:rPr>
          <w:sz w:val="28"/>
          <w:szCs w:val="28"/>
          <w:lang w:val="en-US"/>
        </w:rPr>
        <w:t xml:space="preserve"> in the </w:t>
      </w:r>
      <w:bookmarkStart w:id="314" w:name="%_idx_1648"/>
      <w:bookmarkStart w:id="315" w:name="%_idx_1650"/>
      <w:bookmarkStart w:id="316" w:name="%_idx_1652"/>
      <w:bookmarkStart w:id="317" w:name="%_idx_1654"/>
      <w:bookmarkStart w:id="318" w:name="%_idx_1656"/>
      <w:bookmarkStart w:id="319" w:name="%_idx_1658"/>
      <w:bookmarkEnd w:id="314"/>
      <w:bookmarkEnd w:id="315"/>
      <w:bookmarkEnd w:id="316"/>
      <w:bookmarkEnd w:id="317"/>
      <w:bookmarkEnd w:id="318"/>
      <w:bookmarkEnd w:id="319"/>
      <w:r w:rsidRPr="00E44A77">
        <w:rPr>
          <w:rStyle w:val="HTML"/>
          <w:rFonts w:ascii="Times New Roman" w:eastAsiaTheme="majorEastAsia" w:hAnsi="Times New Roman" w:cs="Times New Roman"/>
          <w:sz w:val="28"/>
          <w:szCs w:val="28"/>
          <w:lang w:val="en-US"/>
        </w:rPr>
        <w:t>Legendre-transform</w:t>
      </w:r>
      <w:r w:rsidRPr="00E44A77">
        <w:rPr>
          <w:sz w:val="28"/>
          <w:szCs w:val="28"/>
          <w:lang w:val="en-US"/>
        </w:rPr>
        <w:t xml:space="preserve"> procedure, is generic over mathematical objects. We interpret the division in the matrix representation as follows: a vector </w:t>
      </w:r>
      <w:r w:rsidRPr="00E44A77">
        <w:rPr>
          <w:rStyle w:val="a5"/>
          <w:rFonts w:eastAsiaTheme="majorEastAsia"/>
          <w:sz w:val="28"/>
          <w:szCs w:val="28"/>
          <w:lang w:val="en-US"/>
        </w:rPr>
        <w:t>y</w:t>
      </w:r>
      <w:r w:rsidRPr="00E44A77">
        <w:rPr>
          <w:sz w:val="28"/>
          <w:szCs w:val="28"/>
          <w:lang w:val="en-US"/>
        </w:rPr>
        <w:t xml:space="preserve"> divided by a matrix </w:t>
      </w:r>
      <w:r w:rsidRPr="00E44A77">
        <w:rPr>
          <w:rStyle w:val="a5"/>
          <w:rFonts w:eastAsiaTheme="majorEastAsia"/>
          <w:sz w:val="28"/>
          <w:szCs w:val="28"/>
          <w:lang w:val="en-US"/>
        </w:rPr>
        <w:t>M</w:t>
      </w:r>
      <w:r w:rsidRPr="00E44A77">
        <w:rPr>
          <w:sz w:val="28"/>
          <w:szCs w:val="28"/>
          <w:lang w:val="en-US"/>
        </w:rPr>
        <w:t xml:space="preserve"> is interpreted as a request to solve the linear system </w:t>
      </w:r>
      <w:r w:rsidRPr="00E44A77">
        <w:rPr>
          <w:rStyle w:val="a5"/>
          <w:rFonts w:eastAsiaTheme="majorEastAsia"/>
          <w:sz w:val="28"/>
          <w:szCs w:val="28"/>
          <w:lang w:val="en-US"/>
        </w:rPr>
        <w:t>M</w:t>
      </w:r>
      <w:r w:rsidRPr="00E44A77">
        <w:rPr>
          <w:sz w:val="28"/>
          <w:szCs w:val="28"/>
          <w:lang w:val="en-US"/>
        </w:rPr>
        <w:t xml:space="preserve"> </w:t>
      </w:r>
      <w:r w:rsidRPr="00E44A77">
        <w:rPr>
          <w:rStyle w:val="a5"/>
          <w:rFonts w:eastAsiaTheme="majorEastAsia"/>
          <w:sz w:val="28"/>
          <w:szCs w:val="28"/>
          <w:lang w:val="en-US"/>
        </w:rPr>
        <w:t>x</w:t>
      </w:r>
      <w:r w:rsidRPr="00E44A77">
        <w:rPr>
          <w:sz w:val="28"/>
          <w:szCs w:val="28"/>
          <w:lang w:val="en-US"/>
        </w:rPr>
        <w:t xml:space="preserve"> = </w:t>
      </w:r>
      <w:r w:rsidRPr="00E44A77">
        <w:rPr>
          <w:rStyle w:val="a5"/>
          <w:rFonts w:eastAsiaTheme="majorEastAsia"/>
          <w:sz w:val="28"/>
          <w:szCs w:val="28"/>
          <w:lang w:val="en-US"/>
        </w:rPr>
        <w:t>y</w:t>
      </w:r>
      <w:r w:rsidRPr="00E44A77">
        <w:rPr>
          <w:sz w:val="28"/>
          <w:szCs w:val="28"/>
          <w:lang w:val="en-US"/>
        </w:rPr>
        <w:t xml:space="preserve">, where </w:t>
      </w:r>
      <w:r w:rsidRPr="00E44A77">
        <w:rPr>
          <w:rStyle w:val="a5"/>
          <w:rFonts w:eastAsiaTheme="majorEastAsia"/>
          <w:sz w:val="28"/>
          <w:szCs w:val="28"/>
          <w:lang w:val="en-US"/>
        </w:rPr>
        <w:t>x</w:t>
      </w:r>
      <w:r w:rsidRPr="00E44A77">
        <w:rPr>
          <w:sz w:val="28"/>
          <w:szCs w:val="28"/>
          <w:lang w:val="en-US"/>
        </w:rPr>
        <w:t xml:space="preserve"> is the unknown vector.</w:t>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The function </w:t>
      </w:r>
      <w:r w:rsidRPr="00E44A77">
        <w:rPr>
          <w:noProof/>
          <w:sz w:val="28"/>
          <w:szCs w:val="28"/>
        </w:rPr>
        <w:drawing>
          <wp:inline distT="0" distB="0" distL="0" distR="0">
            <wp:extent cx="95250" cy="114300"/>
            <wp:effectExtent l="19050" t="0" r="0" b="0"/>
            <wp:docPr id="288" name="Рисунок 187" descr="https://mitpress.mit.edu/sites/default/files/titles/content/sicm/chap3-Z-G-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mitpress.mit.edu/sites/default/files/titles/content/sicm/chap3-Z-G-D-2.gif"/>
                    <pic:cNvPicPr>
                      <a:picLocks noChangeAspect="1" noChangeArrowheads="1"/>
                    </pic:cNvPicPr>
                  </pic:nvPicPr>
                  <pic:blipFill>
                    <a:blip r:embed="rId183"/>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E44A77">
        <w:rPr>
          <w:sz w:val="28"/>
          <w:szCs w:val="28"/>
          <w:lang w:val="en-US"/>
        </w:rPr>
        <w:t>[</w:t>
      </w:r>
      <w:r w:rsidRPr="00E44A77">
        <w:rPr>
          <w:rStyle w:val="a5"/>
          <w:rFonts w:eastAsiaTheme="majorEastAsia"/>
          <w:sz w:val="28"/>
          <w:szCs w:val="28"/>
          <w:lang w:val="en-US"/>
        </w:rPr>
        <w:t>q</w:t>
      </w:r>
      <w:r w:rsidRPr="00E44A77">
        <w:rPr>
          <w:sz w:val="28"/>
          <w:szCs w:val="28"/>
          <w:lang w:val="en-US"/>
        </w:rPr>
        <w:t xml:space="preserve">] is the same as </w:t>
      </w:r>
      <w:r w:rsidRPr="00E44A77">
        <w:rPr>
          <w:noProof/>
          <w:sz w:val="28"/>
          <w:szCs w:val="28"/>
        </w:rPr>
        <w:drawing>
          <wp:inline distT="0" distB="0" distL="0" distR="0">
            <wp:extent cx="95250" cy="114300"/>
            <wp:effectExtent l="19050" t="0" r="0" b="0"/>
            <wp:docPr id="289" name="Рисунок 188" descr="https://mitpress.mit.edu/sites/default/files/titles/content/sicm/chap3-Z-G-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mitpress.mit.edu/sites/default/files/titles/content/sicm/chap3-Z-G-D-2.gif"/>
                    <pic:cNvPicPr>
                      <a:picLocks noChangeAspect="1" noChangeArrowheads="1"/>
                    </pic:cNvPicPr>
                  </pic:nvPicPr>
                  <pic:blipFill>
                    <a:blip r:embed="rId183"/>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E44A77">
        <w:rPr>
          <w:rStyle w:val="a5"/>
          <w:rFonts w:eastAsiaTheme="majorEastAsia"/>
          <w:sz w:val="28"/>
          <w:szCs w:val="28"/>
          <w:vertAlign w:val="subscript"/>
          <w:lang w:val="en-US"/>
        </w:rPr>
        <w:t>L</w:t>
      </w:r>
      <w:r w:rsidRPr="00E44A77">
        <w:rPr>
          <w:sz w:val="28"/>
          <w:szCs w:val="28"/>
          <w:lang w:val="en-US"/>
        </w:rPr>
        <w:t>[</w:t>
      </w:r>
      <w:r w:rsidRPr="00E44A77">
        <w:rPr>
          <w:rStyle w:val="a5"/>
          <w:rFonts w:eastAsiaTheme="majorEastAsia"/>
          <w:sz w:val="28"/>
          <w:szCs w:val="28"/>
          <w:lang w:val="en-US"/>
        </w:rPr>
        <w:t>q</w:t>
      </w:r>
      <w:r w:rsidRPr="00E44A77">
        <w:rPr>
          <w:sz w:val="28"/>
          <w:szCs w:val="28"/>
          <w:lang w:val="en-US"/>
        </w:rPr>
        <w:t xml:space="preserve">] introduced previously. Indeed, the </w:t>
      </w:r>
      <w:proofErr w:type="spellStart"/>
      <w:r w:rsidRPr="00E44A77">
        <w:rPr>
          <w:sz w:val="28"/>
          <w:szCs w:val="28"/>
          <w:lang w:val="en-US"/>
        </w:rPr>
        <w:t>Lagrangian</w:t>
      </w:r>
      <w:proofErr w:type="spellEnd"/>
      <w:r w:rsidRPr="00E44A77">
        <w:rPr>
          <w:sz w:val="28"/>
          <w:szCs w:val="28"/>
          <w:lang w:val="en-US"/>
        </w:rPr>
        <w:t xml:space="preserve"> is needed to define momentum in every case, but we are suppressing the dependency here because it does not matter in this argument.</w:t>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The variation of the momentum </w:t>
      </w:r>
      <w:r w:rsidRPr="00E44A77">
        <w:rPr>
          <w:noProof/>
          <w:sz w:val="28"/>
          <w:szCs w:val="28"/>
        </w:rPr>
        <w:drawing>
          <wp:inline distT="0" distB="0" distL="0" distR="0">
            <wp:extent cx="76200" cy="114300"/>
            <wp:effectExtent l="19050" t="0" r="0" b="0"/>
            <wp:docPr id="290" name="Рисунок 189" descr="https://mitpress.mit.edu/sites/default/files/titles/content/sicm/chap1-Z-G-D-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mitpress.mit.edu/sites/default/files/titles/content/sicm/chap1-Z-G-D-17.gif"/>
                    <pic:cNvPicPr>
                      <a:picLocks noChangeAspect="1" noChangeArrowheads="1"/>
                    </pic:cNvPicPr>
                  </pic:nvPicPr>
                  <pic:blipFill>
                    <a:blip r:embed="rId250"/>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E44A77">
        <w:rPr>
          <w:noProof/>
          <w:sz w:val="28"/>
          <w:szCs w:val="28"/>
        </w:rPr>
        <w:drawing>
          <wp:inline distT="0" distB="0" distL="0" distR="0">
            <wp:extent cx="85725" cy="152400"/>
            <wp:effectExtent l="19050" t="0" r="9525" b="0"/>
            <wp:docPr id="291" name="Рисунок 190" descr="https://mitpress.mit.edu/sites/default/files/titles/content/sicm/chap3-Z-G-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mitpress.mit.edu/sites/default/files/titles/content/sicm/chap3-Z-G-D-3.gif"/>
                    <pic:cNvPicPr>
                      <a:picLocks noChangeAspect="1" noChangeArrowheads="1"/>
                    </pic:cNvPicPr>
                  </pic:nvPicPr>
                  <pic:blipFill>
                    <a:blip r:embed="rId246"/>
                    <a:srcRect/>
                    <a:stretch>
                      <a:fillRect/>
                    </a:stretch>
                  </pic:blipFill>
                  <pic:spPr bwMode="auto">
                    <a:xfrm>
                      <a:off x="0" y="0"/>
                      <a:ext cx="85725" cy="152400"/>
                    </a:xfrm>
                    <a:prstGeom prst="rect">
                      <a:avLst/>
                    </a:prstGeom>
                    <a:noFill/>
                    <a:ln w="9525">
                      <a:noFill/>
                      <a:miter lim="800000"/>
                      <a:headEnd/>
                      <a:tailEnd/>
                    </a:ln>
                  </pic:spPr>
                </pic:pic>
              </a:graphicData>
            </a:graphic>
          </wp:inline>
        </w:drawing>
      </w:r>
      <w:r w:rsidRPr="00E44A77">
        <w:rPr>
          <w:sz w:val="28"/>
          <w:szCs w:val="28"/>
          <w:lang w:val="en-US"/>
        </w:rPr>
        <w:t>[</w:t>
      </w:r>
      <w:r w:rsidRPr="00E44A77">
        <w:rPr>
          <w:rStyle w:val="a5"/>
          <w:rFonts w:eastAsiaTheme="majorEastAsia"/>
          <w:sz w:val="28"/>
          <w:szCs w:val="28"/>
          <w:lang w:val="en-US"/>
        </w:rPr>
        <w:t>q</w:t>
      </w:r>
      <w:r w:rsidRPr="00E44A77">
        <w:rPr>
          <w:sz w:val="28"/>
          <w:szCs w:val="28"/>
          <w:lang w:val="en-US"/>
        </w:rPr>
        <w:t xml:space="preserve">] need not be </w:t>
      </w:r>
      <w:bookmarkStart w:id="320" w:name="%_idx_1672"/>
      <w:bookmarkEnd w:id="320"/>
      <w:r w:rsidRPr="00E44A77">
        <w:rPr>
          <w:sz w:val="28"/>
          <w:szCs w:val="28"/>
          <w:lang w:val="en-US"/>
        </w:rPr>
        <w:t xml:space="preserve">further expanded in this argument because it turns out that the factor multiplying it is zero.  However, it is handy to see how it is related to the variations in the coordinate path </w:t>
      </w:r>
      <w:r w:rsidRPr="00E44A77">
        <w:rPr>
          <w:noProof/>
          <w:sz w:val="28"/>
          <w:szCs w:val="28"/>
        </w:rPr>
        <w:drawing>
          <wp:inline distT="0" distB="0" distL="0" distR="0">
            <wp:extent cx="76200" cy="114300"/>
            <wp:effectExtent l="19050" t="0" r="0" b="0"/>
            <wp:docPr id="292" name="Рисунок 191" descr="https://mitpress.mit.edu/sites/default/files/titles/content/sicm/chap1-Z-G-D-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mitpress.mit.edu/sites/default/files/titles/content/sicm/chap1-Z-G-D-17.gif"/>
                    <pic:cNvPicPr>
                      <a:picLocks noChangeAspect="1" noChangeArrowheads="1"/>
                    </pic:cNvPicPr>
                  </pic:nvPicPr>
                  <pic:blipFill>
                    <a:blip r:embed="rId250"/>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E44A77">
        <w:rPr>
          <w:rStyle w:val="a5"/>
          <w:rFonts w:eastAsiaTheme="majorEastAsia"/>
          <w:sz w:val="28"/>
          <w:szCs w:val="28"/>
          <w:lang w:val="en-US"/>
        </w:rPr>
        <w:t>q</w:t>
      </w:r>
      <w:r w:rsidRPr="00E44A77">
        <w:rPr>
          <w:sz w:val="28"/>
          <w:szCs w:val="28"/>
          <w:lang w:val="en-US"/>
        </w:rPr>
        <w:t xml:space="preserve">: </w:t>
      </w:r>
    </w:p>
    <w:p w:rsidR="003B251B" w:rsidRPr="00E44A77" w:rsidRDefault="003B251B" w:rsidP="003B251B">
      <w:pPr>
        <w:spacing w:after="0" w:line="240" w:lineRule="auto"/>
        <w:ind w:firstLine="426"/>
        <w:jc w:val="both"/>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438650" cy="171450"/>
            <wp:effectExtent l="19050" t="0" r="0" b="0"/>
            <wp:docPr id="293" name="Рисунок 192" descr="https://mitpress.mit.edu/sites/default/files/titles/content/sicm/chap3-Z-G-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mitpress.mit.edu/sites/default/files/titles/content/sicm/chap3-Z-G-78.gif"/>
                    <pic:cNvPicPr>
                      <a:picLocks noChangeAspect="1" noChangeArrowheads="1"/>
                    </pic:cNvPicPr>
                  </pic:nvPicPr>
                  <pic:blipFill>
                    <a:blip r:embed="rId264"/>
                    <a:srcRect/>
                    <a:stretch>
                      <a:fillRect/>
                    </a:stretch>
                  </pic:blipFill>
                  <pic:spPr bwMode="auto">
                    <a:xfrm>
                      <a:off x="0" y="0"/>
                      <a:ext cx="4438650" cy="171450"/>
                    </a:xfrm>
                    <a:prstGeom prst="rect">
                      <a:avLst/>
                    </a:prstGeom>
                    <a:noFill/>
                    <a:ln w="9525">
                      <a:noFill/>
                      <a:miter lim="800000"/>
                      <a:headEnd/>
                      <a:tailEnd/>
                    </a:ln>
                  </pic:spPr>
                </pic:pic>
              </a:graphicData>
            </a:graphic>
          </wp:inline>
        </w:drawing>
      </w:r>
    </w:p>
    <w:p w:rsidR="003B251B" w:rsidRDefault="003B251B" w:rsidP="003B251B">
      <w:pPr>
        <w:pStyle w:val="a4"/>
        <w:spacing w:before="0" w:beforeAutospacing="0" w:after="0" w:afterAutospacing="0"/>
        <w:ind w:firstLine="426"/>
        <w:jc w:val="both"/>
        <w:rPr>
          <w:sz w:val="28"/>
          <w:szCs w:val="28"/>
          <w:lang w:val="kk-KZ"/>
        </w:rPr>
      </w:pPr>
      <w:r w:rsidRPr="00E44A77">
        <w:rPr>
          <w:sz w:val="28"/>
          <w:szCs w:val="28"/>
          <w:lang w:val="en-US"/>
        </w:rPr>
        <w:lastRenderedPageBreak/>
        <w:t xml:space="preserve">It is sometimes asserted that the momenta have a different status in the </w:t>
      </w:r>
      <w:proofErr w:type="spellStart"/>
      <w:r w:rsidRPr="00E44A77">
        <w:rPr>
          <w:sz w:val="28"/>
          <w:szCs w:val="28"/>
          <w:lang w:val="en-US"/>
        </w:rPr>
        <w:t>Lagrangian</w:t>
      </w:r>
      <w:proofErr w:type="spellEnd"/>
      <w:r w:rsidRPr="00E44A77">
        <w:rPr>
          <w:sz w:val="28"/>
          <w:szCs w:val="28"/>
          <w:lang w:val="en-US"/>
        </w:rPr>
        <w:t xml:space="preserve"> and Hamiltonian formulations: that in the Hamiltonian framework the momenta are ``independent'' of the coordinates. From this it is argued that the variations </w:t>
      </w:r>
      <w:r w:rsidRPr="00E44A77">
        <w:rPr>
          <w:noProof/>
          <w:sz w:val="28"/>
          <w:szCs w:val="28"/>
        </w:rPr>
        <w:drawing>
          <wp:inline distT="0" distB="0" distL="0" distR="0">
            <wp:extent cx="76200" cy="114300"/>
            <wp:effectExtent l="19050" t="0" r="0" b="0"/>
            <wp:docPr id="561" name="Рисунок 193" descr="https://mitpress.mit.edu/sites/default/files/titles/content/sicm/chap1-Z-G-D-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mitpress.mit.edu/sites/default/files/titles/content/sicm/chap1-Z-G-D-17.gif"/>
                    <pic:cNvPicPr>
                      <a:picLocks noChangeAspect="1" noChangeArrowheads="1"/>
                    </pic:cNvPicPr>
                  </pic:nvPicPr>
                  <pic:blipFill>
                    <a:blip r:embed="rId250"/>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E44A77">
        <w:rPr>
          <w:rStyle w:val="a5"/>
          <w:rFonts w:eastAsiaTheme="majorEastAsia"/>
          <w:sz w:val="28"/>
          <w:szCs w:val="28"/>
          <w:lang w:val="en-US"/>
        </w:rPr>
        <w:t>q</w:t>
      </w:r>
      <w:r w:rsidRPr="00E44A77">
        <w:rPr>
          <w:sz w:val="28"/>
          <w:szCs w:val="28"/>
          <w:lang w:val="en-US"/>
        </w:rPr>
        <w:t xml:space="preserve"> and </w:t>
      </w:r>
      <w:r w:rsidRPr="00E44A77">
        <w:rPr>
          <w:noProof/>
          <w:sz w:val="28"/>
          <w:szCs w:val="28"/>
        </w:rPr>
        <w:drawing>
          <wp:inline distT="0" distB="0" distL="0" distR="0">
            <wp:extent cx="76200" cy="114300"/>
            <wp:effectExtent l="19050" t="0" r="0" b="0"/>
            <wp:docPr id="294" name="Рисунок 194" descr="https://mitpress.mit.edu/sites/default/files/titles/content/sicm/chap1-Z-G-D-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mitpress.mit.edu/sites/default/files/titles/content/sicm/chap1-Z-G-D-17.gif"/>
                    <pic:cNvPicPr>
                      <a:picLocks noChangeAspect="1" noChangeArrowheads="1"/>
                    </pic:cNvPicPr>
                  </pic:nvPicPr>
                  <pic:blipFill>
                    <a:blip r:embed="rId250"/>
                    <a:srcRect/>
                    <a:stretch>
                      <a:fillRect/>
                    </a:stretch>
                  </pic:blipFill>
                  <pic:spPr bwMode="auto">
                    <a:xfrm>
                      <a:off x="0" y="0"/>
                      <a:ext cx="76200" cy="114300"/>
                    </a:xfrm>
                    <a:prstGeom prst="rect">
                      <a:avLst/>
                    </a:prstGeom>
                    <a:noFill/>
                    <a:ln w="9525">
                      <a:noFill/>
                      <a:miter lim="800000"/>
                      <a:headEnd/>
                      <a:tailEnd/>
                    </a:ln>
                  </pic:spPr>
                </pic:pic>
              </a:graphicData>
            </a:graphic>
          </wp:inline>
        </w:drawing>
      </w:r>
      <w:proofErr w:type="spellStart"/>
      <w:r w:rsidRPr="00E44A77">
        <w:rPr>
          <w:rStyle w:val="a5"/>
          <w:rFonts w:eastAsiaTheme="majorEastAsia"/>
          <w:sz w:val="28"/>
          <w:szCs w:val="28"/>
          <w:lang w:val="en-US"/>
        </w:rPr>
        <w:t>p</w:t>
      </w:r>
      <w:r w:rsidRPr="00E44A77">
        <w:rPr>
          <w:sz w:val="28"/>
          <w:szCs w:val="28"/>
          <w:lang w:val="en-US"/>
        </w:rPr>
        <w:t xml:space="preserve"> are</w:t>
      </w:r>
      <w:proofErr w:type="spellEnd"/>
      <w:r w:rsidRPr="00E44A77">
        <w:rPr>
          <w:sz w:val="28"/>
          <w:szCs w:val="28"/>
          <w:lang w:val="en-US"/>
        </w:rPr>
        <w:t xml:space="preserve"> arbitrary and independent, therefore implying that the factor multiplying each of them in the action integral (</w:t>
      </w:r>
      <w:hyperlink r:id="rId265" w:anchor="EQUATION_3.74" w:history="1">
        <w:r w:rsidRPr="00E44A77">
          <w:rPr>
            <w:rStyle w:val="a3"/>
            <w:rFonts w:eastAsiaTheme="majorEastAsia"/>
            <w:color w:val="auto"/>
            <w:sz w:val="28"/>
            <w:szCs w:val="28"/>
            <w:lang w:val="en-US"/>
          </w:rPr>
          <w:t>3.74</w:t>
        </w:r>
      </w:hyperlink>
      <w:r w:rsidRPr="00E44A77">
        <w:rPr>
          <w:sz w:val="28"/>
          <w:szCs w:val="28"/>
          <w:lang w:val="en-US"/>
        </w:rPr>
        <w:t xml:space="preserve">) must independently be zero, apparently deriving both of Hamilton's equations. The argument is fallacious: we can write </w:t>
      </w:r>
      <w:r w:rsidRPr="00E44A77">
        <w:rPr>
          <w:noProof/>
          <w:sz w:val="28"/>
          <w:szCs w:val="28"/>
        </w:rPr>
        <w:drawing>
          <wp:inline distT="0" distB="0" distL="0" distR="0">
            <wp:extent cx="76200" cy="114300"/>
            <wp:effectExtent l="19050" t="0" r="0" b="0"/>
            <wp:docPr id="295" name="Рисунок 195" descr="https://mitpress.mit.edu/sites/default/files/titles/content/sicm/chap1-Z-G-D-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mitpress.mit.edu/sites/default/files/titles/content/sicm/chap1-Z-G-D-17.gif"/>
                    <pic:cNvPicPr>
                      <a:picLocks noChangeAspect="1" noChangeArrowheads="1"/>
                    </pic:cNvPicPr>
                  </pic:nvPicPr>
                  <pic:blipFill>
                    <a:blip r:embed="rId250"/>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E44A77">
        <w:rPr>
          <w:rStyle w:val="a5"/>
          <w:rFonts w:eastAsiaTheme="majorEastAsia"/>
          <w:sz w:val="28"/>
          <w:szCs w:val="28"/>
          <w:lang w:val="en-US"/>
        </w:rPr>
        <w:t>p</w:t>
      </w:r>
      <w:r w:rsidRPr="00E44A77">
        <w:rPr>
          <w:sz w:val="28"/>
          <w:szCs w:val="28"/>
          <w:lang w:val="en-US"/>
        </w:rPr>
        <w:t xml:space="preserve"> in terms of </w:t>
      </w:r>
      <w:r w:rsidRPr="00E44A77">
        <w:rPr>
          <w:noProof/>
          <w:sz w:val="28"/>
          <w:szCs w:val="28"/>
        </w:rPr>
        <w:drawing>
          <wp:inline distT="0" distB="0" distL="0" distR="0">
            <wp:extent cx="76200" cy="114300"/>
            <wp:effectExtent l="19050" t="0" r="0" b="0"/>
            <wp:docPr id="296" name="Рисунок 196" descr="https://mitpress.mit.edu/sites/default/files/titles/content/sicm/chap1-Z-G-D-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mitpress.mit.edu/sites/default/files/titles/content/sicm/chap1-Z-G-D-17.gif"/>
                    <pic:cNvPicPr>
                      <a:picLocks noChangeAspect="1" noChangeArrowheads="1"/>
                    </pic:cNvPicPr>
                  </pic:nvPicPr>
                  <pic:blipFill>
                    <a:blip r:embed="rId250"/>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E44A77">
        <w:rPr>
          <w:rStyle w:val="a5"/>
          <w:rFonts w:eastAsiaTheme="majorEastAsia"/>
          <w:sz w:val="28"/>
          <w:szCs w:val="28"/>
          <w:lang w:val="en-US"/>
        </w:rPr>
        <w:t>q</w:t>
      </w:r>
      <w:r w:rsidR="009F4274">
        <w:rPr>
          <w:sz w:val="28"/>
          <w:szCs w:val="28"/>
          <w:lang w:val="en-US"/>
        </w:rPr>
        <w:t>.</w:t>
      </w:r>
    </w:p>
    <w:p w:rsidR="008A4DCD" w:rsidRPr="008A4DCD" w:rsidRDefault="008A4DCD" w:rsidP="003B251B">
      <w:pPr>
        <w:pStyle w:val="a4"/>
        <w:spacing w:before="0" w:beforeAutospacing="0" w:after="0" w:afterAutospacing="0"/>
        <w:ind w:firstLine="426"/>
        <w:jc w:val="both"/>
        <w:rPr>
          <w:sz w:val="28"/>
          <w:szCs w:val="28"/>
          <w:lang w:val="kk-KZ"/>
        </w:rPr>
      </w:pPr>
    </w:p>
    <w:p w:rsidR="003B251B" w:rsidRPr="00E44A77" w:rsidRDefault="00750622" w:rsidP="003B251B">
      <w:pPr>
        <w:pStyle w:val="2"/>
        <w:spacing w:before="0" w:line="240" w:lineRule="auto"/>
        <w:ind w:firstLine="426"/>
        <w:jc w:val="both"/>
        <w:rPr>
          <w:rFonts w:ascii="Times New Roman" w:hAnsi="Times New Roman" w:cs="Times New Roman"/>
          <w:color w:val="auto"/>
          <w:sz w:val="28"/>
          <w:szCs w:val="28"/>
          <w:lang w:val="en-US"/>
        </w:rPr>
      </w:pPr>
      <w:hyperlink r:id="rId266" w:anchor="%_toc_%_sec_3.2" w:history="1">
        <w:r w:rsidR="00506FC0">
          <w:rPr>
            <w:rStyle w:val="a3"/>
            <w:rFonts w:ascii="Times New Roman" w:hAnsi="Times New Roman" w:cs="Times New Roman"/>
            <w:color w:val="auto"/>
            <w:sz w:val="28"/>
            <w:szCs w:val="28"/>
            <w:lang w:val="en-US"/>
          </w:rPr>
          <w:t xml:space="preserve">3. </w:t>
        </w:r>
        <w:r w:rsidR="003B251B" w:rsidRPr="00E44A77">
          <w:rPr>
            <w:rStyle w:val="a3"/>
            <w:rFonts w:ascii="Times New Roman" w:hAnsi="Times New Roman" w:cs="Times New Roman"/>
            <w:color w:val="auto"/>
            <w:sz w:val="28"/>
            <w:szCs w:val="28"/>
            <w:lang w:val="en-US"/>
          </w:rPr>
          <w:t>Poisson Brackets</w:t>
        </w:r>
      </w:hyperlink>
    </w:p>
    <w:p w:rsidR="006E2949" w:rsidRDefault="003B251B" w:rsidP="003B251B">
      <w:pPr>
        <w:pStyle w:val="a4"/>
        <w:spacing w:before="0" w:beforeAutospacing="0" w:after="0" w:afterAutospacing="0"/>
        <w:ind w:firstLine="426"/>
        <w:jc w:val="both"/>
        <w:rPr>
          <w:sz w:val="28"/>
          <w:szCs w:val="28"/>
          <w:lang w:val="kk-KZ"/>
        </w:rPr>
      </w:pPr>
      <w:bookmarkStart w:id="321" w:name="%_idx_1680"/>
      <w:bookmarkEnd w:id="321"/>
      <w:r w:rsidRPr="00E44A77">
        <w:rPr>
          <w:sz w:val="28"/>
          <w:szCs w:val="28"/>
          <w:lang w:val="en-US"/>
        </w:rPr>
        <w:t xml:space="preserve">Here we introduce the </w:t>
      </w:r>
      <w:r w:rsidRPr="00E44A77">
        <w:rPr>
          <w:rStyle w:val="a5"/>
          <w:rFonts w:eastAsiaTheme="majorEastAsia"/>
          <w:sz w:val="28"/>
          <w:szCs w:val="28"/>
          <w:lang w:val="en-US"/>
        </w:rPr>
        <w:t>Poisson bracket</w:t>
      </w:r>
      <w:r w:rsidRPr="00E44A77">
        <w:rPr>
          <w:sz w:val="28"/>
          <w:szCs w:val="28"/>
          <w:lang w:val="en-US"/>
        </w:rPr>
        <w:t xml:space="preserve">, in terms of which Hamilton's equations have an elegant and symmetric expression. Consider a function </w:t>
      </w:r>
      <w:r w:rsidRPr="00E44A77">
        <w:rPr>
          <w:rStyle w:val="a5"/>
          <w:rFonts w:eastAsiaTheme="majorEastAsia"/>
          <w:sz w:val="28"/>
          <w:szCs w:val="28"/>
          <w:lang w:val="en-US"/>
        </w:rPr>
        <w:t>F</w:t>
      </w:r>
      <w:r w:rsidRPr="00E44A77">
        <w:rPr>
          <w:sz w:val="28"/>
          <w:szCs w:val="28"/>
          <w:lang w:val="en-US"/>
        </w:rPr>
        <w:t xml:space="preserve"> of time, coordinates, and momenta. The value of </w:t>
      </w:r>
      <w:r w:rsidRPr="00E44A77">
        <w:rPr>
          <w:rStyle w:val="a5"/>
          <w:rFonts w:eastAsiaTheme="majorEastAsia"/>
          <w:sz w:val="28"/>
          <w:szCs w:val="28"/>
          <w:lang w:val="en-US"/>
        </w:rPr>
        <w:t>F</w:t>
      </w:r>
      <w:r w:rsidRPr="00E44A77">
        <w:rPr>
          <w:sz w:val="28"/>
          <w:szCs w:val="28"/>
          <w:lang w:val="en-US"/>
        </w:rPr>
        <w:t xml:space="preserve"> along the </w:t>
      </w:r>
      <w:bookmarkStart w:id="322" w:name="%_idx_1682"/>
      <w:bookmarkEnd w:id="322"/>
      <w:r w:rsidRPr="00E44A77">
        <w:rPr>
          <w:sz w:val="28"/>
          <w:szCs w:val="28"/>
          <w:lang w:val="en-US"/>
        </w:rPr>
        <w:t>path</w:t>
      </w:r>
    </w:p>
    <w:p w:rsidR="006E2949" w:rsidRDefault="003B251B" w:rsidP="006E2949">
      <w:pPr>
        <w:pStyle w:val="a4"/>
        <w:spacing w:before="0" w:beforeAutospacing="0" w:after="0" w:afterAutospacing="0"/>
        <w:ind w:firstLine="426"/>
        <w:jc w:val="center"/>
        <w:rPr>
          <w:sz w:val="28"/>
          <w:szCs w:val="28"/>
          <w:lang w:val="kk-KZ"/>
        </w:rPr>
      </w:pPr>
      <w:r w:rsidRPr="00E44A77">
        <w:rPr>
          <w:noProof/>
          <w:sz w:val="28"/>
          <w:szCs w:val="28"/>
        </w:rPr>
        <w:drawing>
          <wp:inline distT="0" distB="0" distL="0" distR="0" wp14:anchorId="3E6C610D" wp14:editId="5ED41746">
            <wp:extent cx="95250" cy="76200"/>
            <wp:effectExtent l="19050" t="0" r="0" b="0"/>
            <wp:docPr id="297" name="Рисунок 393" descr="https://mitpress.mit.edu/sites/default/files/titles/content/sicm/chap3-Z-G-D-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s://mitpress.mit.edu/sites/default/files/titles/content/sicm/chap3-Z-G-D-5.gif"/>
                    <pic:cNvPicPr>
                      <a:picLocks noChangeAspect="1" noChangeArrowheads="1"/>
                    </pic:cNvPicPr>
                  </pic:nvPicPr>
                  <pic:blipFill>
                    <a:blip r:embed="rId267"/>
                    <a:srcRect/>
                    <a:stretch>
                      <a:fillRect/>
                    </a:stretch>
                  </pic:blipFill>
                  <pic:spPr bwMode="auto">
                    <a:xfrm>
                      <a:off x="0" y="0"/>
                      <a:ext cx="95250" cy="76200"/>
                    </a:xfrm>
                    <a:prstGeom prst="rect">
                      <a:avLst/>
                    </a:prstGeom>
                    <a:noFill/>
                    <a:ln w="9525">
                      <a:noFill/>
                      <a:miter lim="800000"/>
                      <a:headEnd/>
                      <a:tailEnd/>
                    </a:ln>
                  </pic:spPr>
                </pic:pic>
              </a:graphicData>
            </a:graphic>
          </wp:inline>
        </w:drawing>
      </w:r>
      <w:r w:rsidRPr="00E44A77">
        <w:rPr>
          <w:sz w:val="28"/>
          <w:szCs w:val="28"/>
          <w:lang w:val="en-US"/>
        </w:rPr>
        <w:t>(</w:t>
      </w:r>
      <w:r w:rsidRPr="00E44A77">
        <w:rPr>
          <w:rStyle w:val="a5"/>
          <w:rFonts w:eastAsiaTheme="majorEastAsia"/>
          <w:sz w:val="28"/>
          <w:szCs w:val="28"/>
          <w:lang w:val="en-US"/>
        </w:rPr>
        <w:t>t</w:t>
      </w:r>
      <w:r w:rsidRPr="00E44A77">
        <w:rPr>
          <w:sz w:val="28"/>
          <w:szCs w:val="28"/>
          <w:lang w:val="en-US"/>
        </w:rPr>
        <w:t xml:space="preserve">) = </w:t>
      </w:r>
      <w:proofErr w:type="gramStart"/>
      <w:r w:rsidRPr="00E44A77">
        <w:rPr>
          <w:sz w:val="28"/>
          <w:szCs w:val="28"/>
          <w:lang w:val="en-US"/>
        </w:rPr>
        <w:t xml:space="preserve">( </w:t>
      </w:r>
      <w:r w:rsidRPr="00E44A77">
        <w:rPr>
          <w:rStyle w:val="a5"/>
          <w:rFonts w:eastAsiaTheme="majorEastAsia"/>
          <w:sz w:val="28"/>
          <w:szCs w:val="28"/>
          <w:lang w:val="en-US"/>
        </w:rPr>
        <w:t>t</w:t>
      </w:r>
      <w:proofErr w:type="gramEnd"/>
      <w:r w:rsidRPr="00E44A77">
        <w:rPr>
          <w:sz w:val="28"/>
          <w:szCs w:val="28"/>
          <w:lang w:val="en-US"/>
        </w:rPr>
        <w:t xml:space="preserve">, </w:t>
      </w:r>
      <w:r w:rsidRPr="00E44A77">
        <w:rPr>
          <w:rStyle w:val="a5"/>
          <w:rFonts w:eastAsiaTheme="majorEastAsia"/>
          <w:sz w:val="28"/>
          <w:szCs w:val="28"/>
          <w:lang w:val="en-US"/>
        </w:rPr>
        <w:t>q</w:t>
      </w:r>
      <w:r w:rsidRPr="00E44A77">
        <w:rPr>
          <w:sz w:val="28"/>
          <w:szCs w:val="28"/>
          <w:lang w:val="en-US"/>
        </w:rPr>
        <w:t>(</w:t>
      </w:r>
      <w:r w:rsidRPr="00E44A77">
        <w:rPr>
          <w:rStyle w:val="a5"/>
          <w:rFonts w:eastAsiaTheme="majorEastAsia"/>
          <w:sz w:val="28"/>
          <w:szCs w:val="28"/>
          <w:lang w:val="en-US"/>
        </w:rPr>
        <w:t>t</w:t>
      </w:r>
      <w:r w:rsidRPr="00E44A77">
        <w:rPr>
          <w:sz w:val="28"/>
          <w:szCs w:val="28"/>
          <w:lang w:val="en-US"/>
        </w:rPr>
        <w:t xml:space="preserve">), </w:t>
      </w:r>
      <w:r w:rsidRPr="00E44A77">
        <w:rPr>
          <w:rStyle w:val="a5"/>
          <w:rFonts w:eastAsiaTheme="majorEastAsia"/>
          <w:sz w:val="28"/>
          <w:szCs w:val="28"/>
          <w:lang w:val="en-US"/>
        </w:rPr>
        <w:t>p</w:t>
      </w:r>
      <w:r w:rsidRPr="00E44A77">
        <w:rPr>
          <w:sz w:val="28"/>
          <w:szCs w:val="28"/>
          <w:lang w:val="en-US"/>
        </w:rPr>
        <w:t>(</w:t>
      </w:r>
      <w:r w:rsidRPr="00E44A77">
        <w:rPr>
          <w:rStyle w:val="a5"/>
          <w:rFonts w:eastAsiaTheme="majorEastAsia"/>
          <w:sz w:val="28"/>
          <w:szCs w:val="28"/>
          <w:lang w:val="en-US"/>
        </w:rPr>
        <w:t>t</w:t>
      </w:r>
      <w:r w:rsidRPr="00E44A77">
        <w:rPr>
          <w:sz w:val="28"/>
          <w:szCs w:val="28"/>
          <w:lang w:val="en-US"/>
        </w:rPr>
        <w:t>) ) is (</w:t>
      </w:r>
      <w:r w:rsidRPr="00E44A77">
        <w:rPr>
          <w:rStyle w:val="a5"/>
          <w:rFonts w:eastAsiaTheme="majorEastAsia"/>
          <w:sz w:val="28"/>
          <w:szCs w:val="28"/>
          <w:lang w:val="en-US"/>
        </w:rPr>
        <w:t>F</w:t>
      </w:r>
      <w:r w:rsidRPr="00E44A77">
        <w:rPr>
          <w:sz w:val="28"/>
          <w:szCs w:val="28"/>
          <w:lang w:val="en-US"/>
        </w:rPr>
        <w:t xml:space="preserve"> o </w:t>
      </w:r>
      <w:r w:rsidRPr="00E44A77">
        <w:rPr>
          <w:noProof/>
          <w:sz w:val="28"/>
          <w:szCs w:val="28"/>
        </w:rPr>
        <w:drawing>
          <wp:inline distT="0" distB="0" distL="0" distR="0" wp14:anchorId="098DB352" wp14:editId="1C2510EE">
            <wp:extent cx="95250" cy="76200"/>
            <wp:effectExtent l="19050" t="0" r="0" b="0"/>
            <wp:docPr id="298" name="Рисунок 394" descr="https://mitpress.mit.edu/sites/default/files/titles/content/sicm/chap3-Z-G-D-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s://mitpress.mit.edu/sites/default/files/titles/content/sicm/chap3-Z-G-D-5.gif"/>
                    <pic:cNvPicPr>
                      <a:picLocks noChangeAspect="1" noChangeArrowheads="1"/>
                    </pic:cNvPicPr>
                  </pic:nvPicPr>
                  <pic:blipFill>
                    <a:blip r:embed="rId267"/>
                    <a:srcRect/>
                    <a:stretch>
                      <a:fillRect/>
                    </a:stretch>
                  </pic:blipFill>
                  <pic:spPr bwMode="auto">
                    <a:xfrm>
                      <a:off x="0" y="0"/>
                      <a:ext cx="95250" cy="76200"/>
                    </a:xfrm>
                    <a:prstGeom prst="rect">
                      <a:avLst/>
                    </a:prstGeom>
                    <a:noFill/>
                    <a:ln w="9525">
                      <a:noFill/>
                      <a:miter lim="800000"/>
                      <a:headEnd/>
                      <a:tailEnd/>
                    </a:ln>
                  </pic:spPr>
                </pic:pic>
              </a:graphicData>
            </a:graphic>
          </wp:inline>
        </w:drawing>
      </w:r>
      <w:r w:rsidRPr="00E44A77">
        <w:rPr>
          <w:sz w:val="28"/>
          <w:szCs w:val="28"/>
          <w:lang w:val="en-US"/>
        </w:rPr>
        <w:t>)(</w:t>
      </w:r>
      <w:r w:rsidRPr="00E44A77">
        <w:rPr>
          <w:rStyle w:val="a5"/>
          <w:rFonts w:eastAsiaTheme="majorEastAsia"/>
          <w:sz w:val="28"/>
          <w:szCs w:val="28"/>
          <w:lang w:val="en-US"/>
        </w:rPr>
        <w:t>t</w:t>
      </w:r>
      <w:r w:rsidRPr="00E44A77">
        <w:rPr>
          <w:sz w:val="28"/>
          <w:szCs w:val="28"/>
          <w:lang w:val="en-US"/>
        </w:rPr>
        <w:t xml:space="preserve">) = </w:t>
      </w:r>
      <w:r w:rsidRPr="00E44A77">
        <w:rPr>
          <w:rStyle w:val="a5"/>
          <w:rFonts w:eastAsiaTheme="majorEastAsia"/>
          <w:sz w:val="28"/>
          <w:szCs w:val="28"/>
          <w:lang w:val="en-US"/>
        </w:rPr>
        <w:t>F</w:t>
      </w:r>
      <w:r w:rsidRPr="00E44A77">
        <w:rPr>
          <w:sz w:val="28"/>
          <w:szCs w:val="28"/>
          <w:lang w:val="en-US"/>
        </w:rPr>
        <w:t>(</w:t>
      </w:r>
      <w:r w:rsidRPr="00E44A77">
        <w:rPr>
          <w:rStyle w:val="a5"/>
          <w:rFonts w:eastAsiaTheme="majorEastAsia"/>
          <w:sz w:val="28"/>
          <w:szCs w:val="28"/>
          <w:lang w:val="en-US"/>
        </w:rPr>
        <w:t>t</w:t>
      </w:r>
      <w:r w:rsidRPr="00E44A77">
        <w:rPr>
          <w:sz w:val="28"/>
          <w:szCs w:val="28"/>
          <w:lang w:val="en-US"/>
        </w:rPr>
        <w:t xml:space="preserve">, </w:t>
      </w:r>
      <w:r w:rsidRPr="00E44A77">
        <w:rPr>
          <w:rStyle w:val="a5"/>
          <w:rFonts w:eastAsiaTheme="majorEastAsia"/>
          <w:sz w:val="28"/>
          <w:szCs w:val="28"/>
          <w:lang w:val="en-US"/>
        </w:rPr>
        <w:t>q</w:t>
      </w:r>
      <w:r w:rsidRPr="00E44A77">
        <w:rPr>
          <w:sz w:val="28"/>
          <w:szCs w:val="28"/>
          <w:lang w:val="en-US"/>
        </w:rPr>
        <w:t>(</w:t>
      </w:r>
      <w:r w:rsidRPr="00E44A77">
        <w:rPr>
          <w:rStyle w:val="a5"/>
          <w:rFonts w:eastAsiaTheme="majorEastAsia"/>
          <w:sz w:val="28"/>
          <w:szCs w:val="28"/>
          <w:lang w:val="en-US"/>
        </w:rPr>
        <w:t>t</w:t>
      </w:r>
      <w:r w:rsidRPr="00E44A77">
        <w:rPr>
          <w:sz w:val="28"/>
          <w:szCs w:val="28"/>
          <w:lang w:val="en-US"/>
        </w:rPr>
        <w:t xml:space="preserve">), </w:t>
      </w:r>
      <w:r w:rsidRPr="00E44A77">
        <w:rPr>
          <w:rStyle w:val="a5"/>
          <w:rFonts w:eastAsiaTheme="majorEastAsia"/>
          <w:sz w:val="28"/>
          <w:szCs w:val="28"/>
          <w:lang w:val="en-US"/>
        </w:rPr>
        <w:t>p</w:t>
      </w:r>
      <w:r w:rsidRPr="00E44A77">
        <w:rPr>
          <w:sz w:val="28"/>
          <w:szCs w:val="28"/>
          <w:lang w:val="en-US"/>
        </w:rPr>
        <w:t>(</w:t>
      </w:r>
      <w:r w:rsidRPr="00E44A77">
        <w:rPr>
          <w:rStyle w:val="a5"/>
          <w:rFonts w:eastAsiaTheme="majorEastAsia"/>
          <w:sz w:val="28"/>
          <w:szCs w:val="28"/>
          <w:lang w:val="en-US"/>
        </w:rPr>
        <w:t>t</w:t>
      </w:r>
      <w:r w:rsidRPr="00E44A77">
        <w:rPr>
          <w:sz w:val="28"/>
          <w:szCs w:val="28"/>
          <w:lang w:val="en-US"/>
        </w:rPr>
        <w:t>)).</w:t>
      </w:r>
    </w:p>
    <w:p w:rsidR="003B251B" w:rsidRPr="006E2949" w:rsidRDefault="003B251B" w:rsidP="003B251B">
      <w:pPr>
        <w:pStyle w:val="a4"/>
        <w:spacing w:before="0" w:beforeAutospacing="0" w:after="0" w:afterAutospacing="0"/>
        <w:ind w:firstLine="426"/>
        <w:jc w:val="both"/>
        <w:rPr>
          <w:sz w:val="28"/>
          <w:szCs w:val="28"/>
          <w:lang w:val="en-GB"/>
        </w:rPr>
      </w:pPr>
      <w:r w:rsidRPr="006E2949">
        <w:rPr>
          <w:sz w:val="28"/>
          <w:szCs w:val="28"/>
          <w:lang w:val="en-GB"/>
        </w:rPr>
        <w:t xml:space="preserve">The time derivative of </w:t>
      </w:r>
      <w:r w:rsidRPr="006E2949">
        <w:rPr>
          <w:rStyle w:val="a5"/>
          <w:rFonts w:eastAsiaTheme="majorEastAsia"/>
          <w:sz w:val="28"/>
          <w:szCs w:val="28"/>
          <w:lang w:val="en-GB"/>
        </w:rPr>
        <w:t>F</w:t>
      </w:r>
      <w:r w:rsidRPr="006E2949">
        <w:rPr>
          <w:sz w:val="28"/>
          <w:szCs w:val="28"/>
          <w:lang w:val="en-GB"/>
        </w:rPr>
        <w:t xml:space="preserve"> o </w:t>
      </w:r>
      <w:r w:rsidRPr="00E44A77">
        <w:rPr>
          <w:noProof/>
          <w:sz w:val="28"/>
          <w:szCs w:val="28"/>
        </w:rPr>
        <w:drawing>
          <wp:inline distT="0" distB="0" distL="0" distR="0">
            <wp:extent cx="95250" cy="76200"/>
            <wp:effectExtent l="19050" t="0" r="0" b="0"/>
            <wp:docPr id="299" name="Рисунок 395" descr="https://mitpress.mit.edu/sites/default/files/titles/content/sicm/chap3-Z-G-D-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s://mitpress.mit.edu/sites/default/files/titles/content/sicm/chap3-Z-G-D-5.gif"/>
                    <pic:cNvPicPr>
                      <a:picLocks noChangeAspect="1" noChangeArrowheads="1"/>
                    </pic:cNvPicPr>
                  </pic:nvPicPr>
                  <pic:blipFill>
                    <a:blip r:embed="rId267"/>
                    <a:srcRect/>
                    <a:stretch>
                      <a:fillRect/>
                    </a:stretch>
                  </pic:blipFill>
                  <pic:spPr bwMode="auto">
                    <a:xfrm>
                      <a:off x="0" y="0"/>
                      <a:ext cx="95250" cy="76200"/>
                    </a:xfrm>
                    <a:prstGeom prst="rect">
                      <a:avLst/>
                    </a:prstGeom>
                    <a:noFill/>
                    <a:ln w="9525">
                      <a:noFill/>
                      <a:miter lim="800000"/>
                      <a:headEnd/>
                      <a:tailEnd/>
                    </a:ln>
                  </pic:spPr>
                </pic:pic>
              </a:graphicData>
            </a:graphic>
          </wp:inline>
        </w:drawing>
      </w:r>
      <w:r w:rsidRPr="006E2949">
        <w:rPr>
          <w:sz w:val="28"/>
          <w:szCs w:val="28"/>
          <w:lang w:val="en-GB"/>
        </w:rPr>
        <w:t xml:space="preserve">is </w:t>
      </w:r>
      <w:bookmarkStart w:id="323" w:name="EQUATION_3.78"/>
      <w:bookmarkEnd w:id="323"/>
    </w:p>
    <w:p w:rsidR="003B251B" w:rsidRPr="00E44A77" w:rsidRDefault="003B251B" w:rsidP="008A4DCD">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33900" cy="409575"/>
            <wp:effectExtent l="19050" t="0" r="0" b="0"/>
            <wp:docPr id="300" name="Рисунок 396" descr="https://mitpress.mit.edu/sites/default/files/titles/content/sicm/chap3-Z-G-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s://mitpress.mit.edu/sites/default/files/titles/content/sicm/chap3-Z-G-85.gif"/>
                    <pic:cNvPicPr>
                      <a:picLocks noChangeAspect="1" noChangeArrowheads="1"/>
                    </pic:cNvPicPr>
                  </pic:nvPicPr>
                  <pic:blipFill>
                    <a:blip r:embed="rId268"/>
                    <a:srcRect/>
                    <a:stretch>
                      <a:fillRect/>
                    </a:stretch>
                  </pic:blipFill>
                  <pic:spPr bwMode="auto">
                    <a:xfrm>
                      <a:off x="0" y="0"/>
                      <a:ext cx="4533900" cy="409575"/>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If the phase-space path is a realizable path for a system with Hamiltonian </w:t>
      </w:r>
      <w:r w:rsidRPr="00E44A77">
        <w:rPr>
          <w:rStyle w:val="a5"/>
          <w:rFonts w:eastAsiaTheme="majorEastAsia"/>
          <w:sz w:val="28"/>
          <w:szCs w:val="28"/>
          <w:lang w:val="en-US"/>
        </w:rPr>
        <w:t>H</w:t>
      </w:r>
      <w:r w:rsidRPr="00E44A77">
        <w:rPr>
          <w:sz w:val="28"/>
          <w:szCs w:val="28"/>
          <w:lang w:val="en-US"/>
        </w:rPr>
        <w:t xml:space="preserve">, then </w:t>
      </w:r>
      <w:proofErr w:type="spellStart"/>
      <w:r w:rsidRPr="00E44A77">
        <w:rPr>
          <w:rStyle w:val="a5"/>
          <w:rFonts w:eastAsiaTheme="majorEastAsia"/>
          <w:sz w:val="28"/>
          <w:szCs w:val="28"/>
          <w:lang w:val="en-US"/>
        </w:rPr>
        <w:t>Dq</w:t>
      </w:r>
      <w:proofErr w:type="spellEnd"/>
      <w:r w:rsidRPr="00E44A77">
        <w:rPr>
          <w:sz w:val="28"/>
          <w:szCs w:val="28"/>
          <w:lang w:val="en-US"/>
        </w:rPr>
        <w:t xml:space="preserve"> and </w:t>
      </w:r>
      <w:proofErr w:type="spellStart"/>
      <w:r w:rsidRPr="00E44A77">
        <w:rPr>
          <w:rStyle w:val="a5"/>
          <w:rFonts w:eastAsiaTheme="majorEastAsia"/>
          <w:sz w:val="28"/>
          <w:szCs w:val="28"/>
          <w:lang w:val="en-US"/>
        </w:rPr>
        <w:t>Dp</w:t>
      </w:r>
      <w:proofErr w:type="spellEnd"/>
      <w:r w:rsidRPr="00E44A77">
        <w:rPr>
          <w:sz w:val="28"/>
          <w:szCs w:val="28"/>
          <w:lang w:val="en-US"/>
        </w:rPr>
        <w:t xml:space="preserve"> can be </w:t>
      </w:r>
      <w:proofErr w:type="spellStart"/>
      <w:r w:rsidRPr="00E44A77">
        <w:rPr>
          <w:sz w:val="28"/>
          <w:szCs w:val="28"/>
          <w:lang w:val="en-US"/>
        </w:rPr>
        <w:t>reexpressed</w:t>
      </w:r>
      <w:proofErr w:type="spellEnd"/>
      <w:r w:rsidRPr="00E44A77">
        <w:rPr>
          <w:sz w:val="28"/>
          <w:szCs w:val="28"/>
          <w:lang w:val="en-US"/>
        </w:rPr>
        <w:t xml:space="preserve"> using Hamilton's equations: </w:t>
      </w:r>
      <w:bookmarkStart w:id="324" w:name="EQUATION_3.79"/>
      <w:bookmarkEnd w:id="324"/>
    </w:p>
    <w:p w:rsidR="003B251B" w:rsidRPr="00E44A77" w:rsidRDefault="003B251B" w:rsidP="008A4DCD">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33900" cy="638175"/>
            <wp:effectExtent l="19050" t="0" r="0" b="0"/>
            <wp:docPr id="301" name="Рисунок 397" descr="https://mitpress.mit.edu/sites/default/files/titles/content/sicm/chap3-Z-G-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s://mitpress.mit.edu/sites/default/files/titles/content/sicm/chap3-Z-G-86.gif"/>
                    <pic:cNvPicPr>
                      <a:picLocks noChangeAspect="1" noChangeArrowheads="1"/>
                    </pic:cNvPicPr>
                  </pic:nvPicPr>
                  <pic:blipFill>
                    <a:blip r:embed="rId269"/>
                    <a:srcRect/>
                    <a:stretch>
                      <a:fillRect/>
                    </a:stretch>
                  </pic:blipFill>
                  <pic:spPr bwMode="auto">
                    <a:xfrm>
                      <a:off x="0" y="0"/>
                      <a:ext cx="4533900" cy="638175"/>
                    </a:xfrm>
                    <a:prstGeom prst="rect">
                      <a:avLst/>
                    </a:prstGeom>
                    <a:noFill/>
                    <a:ln w="9525">
                      <a:noFill/>
                      <a:miter lim="800000"/>
                      <a:headEnd/>
                      <a:tailEnd/>
                    </a:ln>
                  </pic:spPr>
                </pic:pic>
              </a:graphicData>
            </a:graphic>
          </wp:inline>
        </w:drawing>
      </w:r>
    </w:p>
    <w:p w:rsidR="003B251B" w:rsidRPr="00E44A77" w:rsidRDefault="003B251B" w:rsidP="009F4274">
      <w:pPr>
        <w:pStyle w:val="a4"/>
        <w:spacing w:before="0" w:beforeAutospacing="0" w:after="0" w:afterAutospacing="0"/>
        <w:jc w:val="both"/>
        <w:rPr>
          <w:sz w:val="28"/>
          <w:szCs w:val="28"/>
          <w:lang w:val="en-US"/>
        </w:rPr>
      </w:pPr>
      <w:bookmarkStart w:id="325" w:name="%_idx_1684"/>
      <w:bookmarkStart w:id="326" w:name="%_idx_1686"/>
      <w:bookmarkEnd w:id="325"/>
      <w:bookmarkEnd w:id="326"/>
      <w:proofErr w:type="gramStart"/>
      <w:r w:rsidRPr="00E44A77">
        <w:rPr>
          <w:sz w:val="28"/>
          <w:szCs w:val="28"/>
          <w:lang w:val="en-US"/>
        </w:rPr>
        <w:t>where</w:t>
      </w:r>
      <w:proofErr w:type="gramEnd"/>
      <w:r w:rsidRPr="00E44A77">
        <w:rPr>
          <w:sz w:val="28"/>
          <w:szCs w:val="28"/>
          <w:lang w:val="en-US"/>
        </w:rPr>
        <w:t xml:space="preserve"> the Poisson bracket { </w:t>
      </w:r>
      <w:r w:rsidRPr="00E44A77">
        <w:rPr>
          <w:rStyle w:val="a5"/>
          <w:rFonts w:eastAsiaTheme="majorEastAsia"/>
          <w:sz w:val="28"/>
          <w:szCs w:val="28"/>
          <w:lang w:val="en-US"/>
        </w:rPr>
        <w:t>F</w:t>
      </w:r>
      <w:r w:rsidRPr="00E44A77">
        <w:rPr>
          <w:sz w:val="28"/>
          <w:szCs w:val="28"/>
          <w:lang w:val="en-US"/>
        </w:rPr>
        <w:t xml:space="preserve"> , </w:t>
      </w:r>
      <w:r w:rsidRPr="00E44A77">
        <w:rPr>
          <w:rStyle w:val="a5"/>
          <w:rFonts w:eastAsiaTheme="majorEastAsia"/>
          <w:sz w:val="28"/>
          <w:szCs w:val="28"/>
          <w:lang w:val="en-US"/>
        </w:rPr>
        <w:t>H</w:t>
      </w:r>
      <w:r w:rsidRPr="00E44A77">
        <w:rPr>
          <w:sz w:val="28"/>
          <w:szCs w:val="28"/>
          <w:lang w:val="en-US"/>
        </w:rPr>
        <w:t xml:space="preserve"> } of </w:t>
      </w:r>
      <w:r w:rsidRPr="00E44A77">
        <w:rPr>
          <w:rStyle w:val="a5"/>
          <w:rFonts w:eastAsiaTheme="majorEastAsia"/>
          <w:sz w:val="28"/>
          <w:szCs w:val="28"/>
          <w:lang w:val="en-US"/>
        </w:rPr>
        <w:t>F</w:t>
      </w:r>
      <w:r w:rsidRPr="00E44A77">
        <w:rPr>
          <w:sz w:val="28"/>
          <w:szCs w:val="28"/>
          <w:lang w:val="en-US"/>
        </w:rPr>
        <w:t xml:space="preserve"> and </w:t>
      </w:r>
      <w:r w:rsidRPr="00E44A77">
        <w:rPr>
          <w:rStyle w:val="a5"/>
          <w:rFonts w:eastAsiaTheme="majorEastAsia"/>
          <w:sz w:val="28"/>
          <w:szCs w:val="28"/>
          <w:lang w:val="en-US"/>
        </w:rPr>
        <w:t>H</w:t>
      </w:r>
      <w:r w:rsidRPr="00E44A77">
        <w:rPr>
          <w:sz w:val="28"/>
          <w:szCs w:val="28"/>
          <w:lang w:val="en-US"/>
        </w:rPr>
        <w:t xml:space="preserve"> is defined by</w:t>
      </w:r>
      <w:bookmarkStart w:id="327" w:name="call_footnote_Temp_253"/>
      <w:r w:rsidR="001B494D" w:rsidRPr="00E44A77">
        <w:rPr>
          <w:sz w:val="28"/>
          <w:szCs w:val="28"/>
        </w:rPr>
        <w:fldChar w:fldCharType="begin"/>
      </w:r>
      <w:r w:rsidRPr="00E44A77">
        <w:rPr>
          <w:sz w:val="28"/>
          <w:szCs w:val="28"/>
          <w:lang w:val="en-US"/>
        </w:rPr>
        <w:instrText xml:space="preserve"> HYPERLINK "https://mitpress.mit.edu/sites/default/files/titles/content/sicm/book-Z-H-38.html" \l "footnote_Temp_253" </w:instrText>
      </w:r>
      <w:r w:rsidR="001B494D" w:rsidRPr="00E44A77">
        <w:rPr>
          <w:sz w:val="28"/>
          <w:szCs w:val="28"/>
        </w:rPr>
        <w:fldChar w:fldCharType="separate"/>
      </w:r>
      <w:r w:rsidRPr="00E44A77">
        <w:rPr>
          <w:rStyle w:val="a3"/>
          <w:rFonts w:eastAsiaTheme="majorEastAsia"/>
          <w:color w:val="auto"/>
          <w:sz w:val="28"/>
          <w:szCs w:val="28"/>
          <w:vertAlign w:val="superscript"/>
          <w:lang w:val="en-US"/>
        </w:rPr>
        <w:t>17</w:t>
      </w:r>
      <w:r w:rsidR="001B494D" w:rsidRPr="00E44A77">
        <w:rPr>
          <w:sz w:val="28"/>
          <w:szCs w:val="28"/>
        </w:rPr>
        <w:fldChar w:fldCharType="end"/>
      </w:r>
      <w:bookmarkEnd w:id="327"/>
      <w:r w:rsidRPr="00E44A77">
        <w:rPr>
          <w:sz w:val="28"/>
          <w:szCs w:val="28"/>
          <w:lang w:val="en-US"/>
        </w:rPr>
        <w:t xml:space="preserve"> </w:t>
      </w:r>
      <w:bookmarkStart w:id="328" w:name="EQUATION_3.80"/>
      <w:bookmarkEnd w:id="328"/>
    </w:p>
    <w:p w:rsidR="003B251B" w:rsidRPr="00E44A77" w:rsidRDefault="003B251B" w:rsidP="008A4DCD">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33900" cy="171450"/>
            <wp:effectExtent l="19050" t="0" r="0" b="0"/>
            <wp:docPr id="302" name="Рисунок 398" descr="https://mitpress.mit.edu/sites/default/files/titles/content/sicm/chap3-Z-G-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s://mitpress.mit.edu/sites/default/files/titles/content/sicm/chap3-Z-G-88.gif"/>
                    <pic:cNvPicPr>
                      <a:picLocks noChangeAspect="1" noChangeArrowheads="1"/>
                    </pic:cNvPicPr>
                  </pic:nvPicPr>
                  <pic:blipFill>
                    <a:blip r:embed="rId270"/>
                    <a:srcRect/>
                    <a:stretch>
                      <a:fillRect/>
                    </a:stretch>
                  </pic:blipFill>
                  <pic:spPr bwMode="auto">
                    <a:xfrm>
                      <a:off x="0" y="0"/>
                      <a:ext cx="4533900" cy="171450"/>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Note that the Poisson bracket of two functions on the phase-state space is also a function on the phase-state space.</w:t>
      </w:r>
    </w:p>
    <w:p w:rsidR="006E2949" w:rsidRDefault="003B251B" w:rsidP="003B251B">
      <w:pPr>
        <w:pStyle w:val="a4"/>
        <w:spacing w:before="0" w:beforeAutospacing="0" w:after="0" w:afterAutospacing="0"/>
        <w:ind w:firstLine="426"/>
        <w:jc w:val="both"/>
        <w:rPr>
          <w:sz w:val="28"/>
          <w:szCs w:val="28"/>
          <w:lang w:val="kk-KZ"/>
        </w:rPr>
      </w:pPr>
      <w:bookmarkStart w:id="329" w:name="%_idx_1690"/>
      <w:bookmarkStart w:id="330" w:name="%_idx_1692"/>
      <w:bookmarkEnd w:id="329"/>
      <w:bookmarkEnd w:id="330"/>
      <w:r w:rsidRPr="00E44A77">
        <w:rPr>
          <w:sz w:val="28"/>
          <w:szCs w:val="28"/>
          <w:lang w:val="en-US"/>
        </w:rPr>
        <w:t xml:space="preserve">The coordinate selector </w:t>
      </w:r>
      <w:r w:rsidRPr="00E44A77">
        <w:rPr>
          <w:rStyle w:val="a5"/>
          <w:rFonts w:eastAsiaTheme="majorEastAsia"/>
          <w:sz w:val="28"/>
          <w:szCs w:val="28"/>
          <w:lang w:val="en-US"/>
        </w:rPr>
        <w:t>Q</w:t>
      </w:r>
      <w:r w:rsidRPr="00E44A77">
        <w:rPr>
          <w:sz w:val="28"/>
          <w:szCs w:val="28"/>
          <w:lang w:val="en-US"/>
        </w:rPr>
        <w:t xml:space="preserve"> = </w:t>
      </w:r>
      <w:r w:rsidRPr="00E44A77">
        <w:rPr>
          <w:rStyle w:val="a5"/>
          <w:rFonts w:eastAsiaTheme="majorEastAsia"/>
          <w:sz w:val="28"/>
          <w:szCs w:val="28"/>
          <w:lang w:val="en-US"/>
        </w:rPr>
        <w:t>I</w:t>
      </w:r>
      <w:r w:rsidRPr="00E44A77">
        <w:rPr>
          <w:sz w:val="28"/>
          <w:szCs w:val="28"/>
          <w:vertAlign w:val="subscript"/>
          <w:lang w:val="en-US"/>
        </w:rPr>
        <w:t>1</w:t>
      </w:r>
      <w:r w:rsidRPr="00E44A77">
        <w:rPr>
          <w:sz w:val="28"/>
          <w:szCs w:val="28"/>
          <w:lang w:val="en-US"/>
        </w:rPr>
        <w:t xml:space="preserve"> is an example of a function on phase-state space: </w:t>
      </w:r>
    </w:p>
    <w:p w:rsidR="006E2949" w:rsidRDefault="003B251B" w:rsidP="006E2949">
      <w:pPr>
        <w:pStyle w:val="a4"/>
        <w:spacing w:before="0" w:beforeAutospacing="0" w:after="0" w:afterAutospacing="0"/>
        <w:ind w:firstLine="426"/>
        <w:jc w:val="center"/>
        <w:rPr>
          <w:sz w:val="28"/>
          <w:szCs w:val="28"/>
          <w:lang w:val="kk-KZ"/>
        </w:rPr>
      </w:pPr>
      <w:proofErr w:type="gramStart"/>
      <w:r w:rsidRPr="00E44A77">
        <w:rPr>
          <w:rStyle w:val="a5"/>
          <w:rFonts w:eastAsiaTheme="majorEastAsia"/>
          <w:sz w:val="28"/>
          <w:szCs w:val="28"/>
          <w:lang w:val="en-US"/>
        </w:rPr>
        <w:t>Q</w:t>
      </w:r>
      <w:r w:rsidRPr="00E44A77">
        <w:rPr>
          <w:sz w:val="28"/>
          <w:szCs w:val="28"/>
          <w:lang w:val="en-US"/>
        </w:rPr>
        <w:t>(</w:t>
      </w:r>
      <w:proofErr w:type="gramEnd"/>
      <w:r w:rsidRPr="00E44A77">
        <w:rPr>
          <w:rStyle w:val="a5"/>
          <w:rFonts w:eastAsiaTheme="majorEastAsia"/>
          <w:sz w:val="28"/>
          <w:szCs w:val="28"/>
          <w:lang w:val="en-US"/>
        </w:rPr>
        <w:t>t</w:t>
      </w:r>
      <w:r w:rsidRPr="00E44A77">
        <w:rPr>
          <w:sz w:val="28"/>
          <w:szCs w:val="28"/>
          <w:lang w:val="en-US"/>
        </w:rPr>
        <w:t xml:space="preserve">, </w:t>
      </w:r>
      <w:r w:rsidRPr="00E44A77">
        <w:rPr>
          <w:rStyle w:val="a5"/>
          <w:rFonts w:eastAsiaTheme="majorEastAsia"/>
          <w:sz w:val="28"/>
          <w:szCs w:val="28"/>
          <w:lang w:val="en-US"/>
        </w:rPr>
        <w:t>q</w:t>
      </w:r>
      <w:r w:rsidRPr="00E44A77">
        <w:rPr>
          <w:sz w:val="28"/>
          <w:szCs w:val="28"/>
          <w:lang w:val="en-US"/>
        </w:rPr>
        <w:t xml:space="preserve">, </w:t>
      </w:r>
      <w:r w:rsidRPr="00E44A77">
        <w:rPr>
          <w:rStyle w:val="a5"/>
          <w:rFonts w:eastAsiaTheme="majorEastAsia"/>
          <w:sz w:val="28"/>
          <w:szCs w:val="28"/>
          <w:lang w:val="en-US"/>
        </w:rPr>
        <w:t>p</w:t>
      </w:r>
      <w:r w:rsidRPr="00E44A77">
        <w:rPr>
          <w:sz w:val="28"/>
          <w:szCs w:val="28"/>
          <w:lang w:val="en-US"/>
        </w:rPr>
        <w:t xml:space="preserve">) = </w:t>
      </w:r>
      <w:r w:rsidRPr="00E44A77">
        <w:rPr>
          <w:rStyle w:val="a5"/>
          <w:rFonts w:eastAsiaTheme="majorEastAsia"/>
          <w:sz w:val="28"/>
          <w:szCs w:val="28"/>
          <w:lang w:val="en-US"/>
        </w:rPr>
        <w:t>q</w:t>
      </w:r>
      <w:r w:rsidRPr="00E44A77">
        <w:rPr>
          <w:sz w:val="28"/>
          <w:szCs w:val="28"/>
          <w:lang w:val="en-US"/>
        </w:rPr>
        <w:t>.</w:t>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According to equation (</w:t>
      </w:r>
      <w:hyperlink r:id="rId271" w:anchor="EQUATION_3.79" w:history="1">
        <w:r w:rsidRPr="00E44A77">
          <w:rPr>
            <w:rStyle w:val="a3"/>
            <w:rFonts w:eastAsiaTheme="majorEastAsia"/>
            <w:color w:val="auto"/>
            <w:sz w:val="28"/>
            <w:szCs w:val="28"/>
            <w:lang w:val="en-US"/>
          </w:rPr>
          <w:t>3.79</w:t>
        </w:r>
      </w:hyperlink>
      <w:r w:rsidRPr="00E44A77">
        <w:rPr>
          <w:sz w:val="28"/>
          <w:szCs w:val="28"/>
          <w:lang w:val="en-US"/>
        </w:rPr>
        <w:t xml:space="preserve">), </w:t>
      </w:r>
      <w:bookmarkStart w:id="331" w:name="EQUATION_3.81"/>
      <w:bookmarkEnd w:id="331"/>
    </w:p>
    <w:p w:rsidR="003B251B" w:rsidRPr="00E44A77" w:rsidRDefault="003B251B" w:rsidP="008A4DCD">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33900" cy="171450"/>
            <wp:effectExtent l="19050" t="0" r="0" b="0"/>
            <wp:docPr id="303" name="Рисунок 399" descr="https://mitpress.mit.edu/sites/default/files/titles/content/sicm/chap3-Z-G-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s://mitpress.mit.edu/sites/default/files/titles/content/sicm/chap3-Z-G-89.gif"/>
                    <pic:cNvPicPr>
                      <a:picLocks noChangeAspect="1" noChangeArrowheads="1"/>
                    </pic:cNvPicPr>
                  </pic:nvPicPr>
                  <pic:blipFill>
                    <a:blip r:embed="rId272"/>
                    <a:srcRect/>
                    <a:stretch>
                      <a:fillRect/>
                    </a:stretch>
                  </pic:blipFill>
                  <pic:spPr bwMode="auto">
                    <a:xfrm>
                      <a:off x="0" y="0"/>
                      <a:ext cx="4533900" cy="171450"/>
                    </a:xfrm>
                    <a:prstGeom prst="rect">
                      <a:avLst/>
                    </a:prstGeom>
                    <a:noFill/>
                    <a:ln w="9525">
                      <a:noFill/>
                      <a:miter lim="800000"/>
                      <a:headEnd/>
                      <a:tailEnd/>
                    </a:ln>
                  </pic:spPr>
                </pic:pic>
              </a:graphicData>
            </a:graphic>
          </wp:inline>
        </w:drawing>
      </w:r>
    </w:p>
    <w:p w:rsidR="003B251B" w:rsidRPr="00E44A77" w:rsidRDefault="003B251B" w:rsidP="009F4274">
      <w:pPr>
        <w:pStyle w:val="a4"/>
        <w:spacing w:before="0" w:beforeAutospacing="0" w:after="0" w:afterAutospacing="0"/>
        <w:jc w:val="both"/>
        <w:rPr>
          <w:sz w:val="28"/>
          <w:szCs w:val="28"/>
          <w:lang w:val="en-US"/>
        </w:rPr>
      </w:pPr>
      <w:r w:rsidRPr="00E44A77">
        <w:rPr>
          <w:sz w:val="28"/>
          <w:szCs w:val="28"/>
          <w:lang w:val="en-US"/>
        </w:rPr>
        <w:t xml:space="preserve">but this is the same as Hamilton's equation </w:t>
      </w:r>
      <w:bookmarkStart w:id="332" w:name="EQUATION_3.82"/>
      <w:bookmarkEnd w:id="332"/>
    </w:p>
    <w:p w:rsidR="003B251B" w:rsidRPr="00E44A77" w:rsidRDefault="003B251B" w:rsidP="008A4DCD">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33900" cy="171450"/>
            <wp:effectExtent l="19050" t="0" r="0" b="0"/>
            <wp:docPr id="304" name="Рисунок 400" descr="https://mitpress.mit.edu/sites/default/files/titles/content/sicm/chap3-Z-G-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s://mitpress.mit.edu/sites/default/files/titles/content/sicm/chap3-Z-G-90.gif"/>
                    <pic:cNvPicPr>
                      <a:picLocks noChangeAspect="1" noChangeArrowheads="1"/>
                    </pic:cNvPicPr>
                  </pic:nvPicPr>
                  <pic:blipFill>
                    <a:blip r:embed="rId273"/>
                    <a:srcRect/>
                    <a:stretch>
                      <a:fillRect/>
                    </a:stretch>
                  </pic:blipFill>
                  <pic:spPr bwMode="auto">
                    <a:xfrm>
                      <a:off x="0" y="0"/>
                      <a:ext cx="4533900" cy="171450"/>
                    </a:xfrm>
                    <a:prstGeom prst="rect">
                      <a:avLst/>
                    </a:prstGeom>
                    <a:noFill/>
                    <a:ln w="9525">
                      <a:noFill/>
                      <a:miter lim="800000"/>
                      <a:headEnd/>
                      <a:tailEnd/>
                    </a:ln>
                  </pic:spPr>
                </pic:pic>
              </a:graphicData>
            </a:graphic>
          </wp:inline>
        </w:drawing>
      </w:r>
    </w:p>
    <w:p w:rsidR="006E2949" w:rsidRDefault="003B251B" w:rsidP="003B251B">
      <w:pPr>
        <w:pStyle w:val="a4"/>
        <w:spacing w:before="0" w:beforeAutospacing="0" w:after="0" w:afterAutospacing="0"/>
        <w:ind w:firstLine="426"/>
        <w:jc w:val="both"/>
        <w:rPr>
          <w:sz w:val="28"/>
          <w:szCs w:val="28"/>
          <w:lang w:val="kk-KZ"/>
        </w:rPr>
      </w:pPr>
      <w:bookmarkStart w:id="333" w:name="%_idx_1694"/>
      <w:bookmarkStart w:id="334" w:name="%_idx_1696"/>
      <w:bookmarkEnd w:id="333"/>
      <w:bookmarkEnd w:id="334"/>
      <w:r w:rsidRPr="00E44A77">
        <w:rPr>
          <w:sz w:val="28"/>
          <w:szCs w:val="28"/>
          <w:lang w:val="en-US"/>
        </w:rPr>
        <w:t xml:space="preserve">Similarly, the momentum selector </w:t>
      </w:r>
      <w:r w:rsidRPr="00E44A77">
        <w:rPr>
          <w:rStyle w:val="a5"/>
          <w:rFonts w:eastAsiaTheme="majorEastAsia"/>
          <w:sz w:val="28"/>
          <w:szCs w:val="28"/>
          <w:lang w:val="en-US"/>
        </w:rPr>
        <w:t>P</w:t>
      </w:r>
      <w:r w:rsidRPr="00E44A77">
        <w:rPr>
          <w:sz w:val="28"/>
          <w:szCs w:val="28"/>
          <w:lang w:val="en-US"/>
        </w:rPr>
        <w:t xml:space="preserve"> = </w:t>
      </w:r>
      <w:r w:rsidRPr="00E44A77">
        <w:rPr>
          <w:rStyle w:val="a5"/>
          <w:rFonts w:eastAsiaTheme="majorEastAsia"/>
          <w:sz w:val="28"/>
          <w:szCs w:val="28"/>
          <w:lang w:val="en-US"/>
        </w:rPr>
        <w:t>I</w:t>
      </w:r>
      <w:r w:rsidRPr="00E44A77">
        <w:rPr>
          <w:sz w:val="28"/>
          <w:szCs w:val="28"/>
          <w:vertAlign w:val="subscript"/>
          <w:lang w:val="en-US"/>
        </w:rPr>
        <w:t>2</w:t>
      </w:r>
      <w:r w:rsidRPr="00E44A77">
        <w:rPr>
          <w:sz w:val="28"/>
          <w:szCs w:val="28"/>
          <w:lang w:val="en-US"/>
        </w:rPr>
        <w:t xml:space="preserve"> is a function on phase-state space: </w:t>
      </w:r>
    </w:p>
    <w:p w:rsidR="006E2949" w:rsidRDefault="003B251B" w:rsidP="006E2949">
      <w:pPr>
        <w:pStyle w:val="a4"/>
        <w:spacing w:before="0" w:beforeAutospacing="0" w:after="0" w:afterAutospacing="0"/>
        <w:ind w:firstLine="426"/>
        <w:jc w:val="center"/>
        <w:rPr>
          <w:sz w:val="28"/>
          <w:szCs w:val="28"/>
          <w:lang w:val="kk-KZ"/>
        </w:rPr>
      </w:pPr>
      <w:proofErr w:type="gramStart"/>
      <w:r w:rsidRPr="00E44A77">
        <w:rPr>
          <w:rStyle w:val="a5"/>
          <w:rFonts w:eastAsiaTheme="majorEastAsia"/>
          <w:sz w:val="28"/>
          <w:szCs w:val="28"/>
          <w:lang w:val="en-US"/>
        </w:rPr>
        <w:t>P</w:t>
      </w:r>
      <w:r w:rsidRPr="00E44A77">
        <w:rPr>
          <w:sz w:val="28"/>
          <w:szCs w:val="28"/>
          <w:lang w:val="en-US"/>
        </w:rPr>
        <w:t>(</w:t>
      </w:r>
      <w:proofErr w:type="gramEnd"/>
      <w:r w:rsidRPr="00E44A77">
        <w:rPr>
          <w:rStyle w:val="a5"/>
          <w:rFonts w:eastAsiaTheme="majorEastAsia"/>
          <w:sz w:val="28"/>
          <w:szCs w:val="28"/>
          <w:lang w:val="en-US"/>
        </w:rPr>
        <w:t>t</w:t>
      </w:r>
      <w:r w:rsidRPr="00E44A77">
        <w:rPr>
          <w:sz w:val="28"/>
          <w:szCs w:val="28"/>
          <w:lang w:val="en-US"/>
        </w:rPr>
        <w:t xml:space="preserve">, </w:t>
      </w:r>
      <w:r w:rsidRPr="00E44A77">
        <w:rPr>
          <w:rStyle w:val="a5"/>
          <w:rFonts w:eastAsiaTheme="majorEastAsia"/>
          <w:sz w:val="28"/>
          <w:szCs w:val="28"/>
          <w:lang w:val="en-US"/>
        </w:rPr>
        <w:t>q</w:t>
      </w:r>
      <w:r w:rsidRPr="00E44A77">
        <w:rPr>
          <w:sz w:val="28"/>
          <w:szCs w:val="28"/>
          <w:lang w:val="en-US"/>
        </w:rPr>
        <w:t xml:space="preserve">, </w:t>
      </w:r>
      <w:r w:rsidRPr="00E44A77">
        <w:rPr>
          <w:rStyle w:val="a5"/>
          <w:rFonts w:eastAsiaTheme="majorEastAsia"/>
          <w:sz w:val="28"/>
          <w:szCs w:val="28"/>
          <w:lang w:val="en-US"/>
        </w:rPr>
        <w:t>p</w:t>
      </w:r>
      <w:r w:rsidRPr="00E44A77">
        <w:rPr>
          <w:sz w:val="28"/>
          <w:szCs w:val="28"/>
          <w:lang w:val="en-US"/>
        </w:rPr>
        <w:t xml:space="preserve">) = </w:t>
      </w:r>
      <w:r w:rsidRPr="00E44A77">
        <w:rPr>
          <w:rStyle w:val="a5"/>
          <w:rFonts w:eastAsiaTheme="majorEastAsia"/>
          <w:sz w:val="28"/>
          <w:szCs w:val="28"/>
          <w:lang w:val="en-US"/>
        </w:rPr>
        <w:t>p</w:t>
      </w:r>
      <w:r w:rsidRPr="00E44A77">
        <w:rPr>
          <w:sz w:val="28"/>
          <w:szCs w:val="28"/>
          <w:lang w:val="en-US"/>
        </w:rPr>
        <w:t>.</w:t>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We have </w:t>
      </w:r>
      <w:bookmarkStart w:id="335" w:name="EQUATION_3.83"/>
      <w:bookmarkEnd w:id="335"/>
    </w:p>
    <w:p w:rsidR="003B251B" w:rsidRPr="00E44A77" w:rsidRDefault="003B251B" w:rsidP="008A4DCD">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33900" cy="171450"/>
            <wp:effectExtent l="19050" t="0" r="0" b="0"/>
            <wp:docPr id="305" name="Рисунок 401" descr="https://mitpress.mit.edu/sites/default/files/titles/content/sicm/chap3-Z-G-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s://mitpress.mit.edu/sites/default/files/titles/content/sicm/chap3-Z-G-91.gif"/>
                    <pic:cNvPicPr>
                      <a:picLocks noChangeAspect="1" noChangeArrowheads="1"/>
                    </pic:cNvPicPr>
                  </pic:nvPicPr>
                  <pic:blipFill>
                    <a:blip r:embed="rId274"/>
                    <a:srcRect/>
                    <a:stretch>
                      <a:fillRect/>
                    </a:stretch>
                  </pic:blipFill>
                  <pic:spPr bwMode="auto">
                    <a:xfrm>
                      <a:off x="0" y="0"/>
                      <a:ext cx="4533900" cy="171450"/>
                    </a:xfrm>
                    <a:prstGeom prst="rect">
                      <a:avLst/>
                    </a:prstGeom>
                    <a:noFill/>
                    <a:ln w="9525">
                      <a:noFill/>
                      <a:miter lim="800000"/>
                      <a:headEnd/>
                      <a:tailEnd/>
                    </a:ln>
                  </pic:spPr>
                </pic:pic>
              </a:graphicData>
            </a:graphic>
          </wp:inline>
        </w:drawing>
      </w:r>
    </w:p>
    <w:p w:rsidR="003B251B" w:rsidRPr="00E44A77" w:rsidRDefault="003B251B" w:rsidP="009F4274">
      <w:pPr>
        <w:pStyle w:val="a4"/>
        <w:spacing w:before="0" w:beforeAutospacing="0" w:after="0" w:afterAutospacing="0"/>
        <w:jc w:val="both"/>
        <w:rPr>
          <w:sz w:val="28"/>
          <w:szCs w:val="28"/>
          <w:lang w:val="en-US"/>
        </w:rPr>
      </w:pPr>
      <w:r w:rsidRPr="00E44A77">
        <w:rPr>
          <w:sz w:val="28"/>
          <w:szCs w:val="28"/>
          <w:lang w:val="en-US"/>
        </w:rPr>
        <w:t xml:space="preserve">which is the same as Hamilton's other equation </w:t>
      </w:r>
      <w:bookmarkStart w:id="336" w:name="EQUATION_3.84"/>
      <w:bookmarkEnd w:id="336"/>
    </w:p>
    <w:p w:rsidR="003B251B" w:rsidRPr="00E44A77" w:rsidRDefault="003B251B" w:rsidP="008A4DCD">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33900" cy="171450"/>
            <wp:effectExtent l="19050" t="0" r="0" b="0"/>
            <wp:docPr id="306" name="Рисунок 402" descr="https://mitpress.mit.edu/sites/default/files/titles/content/sicm/chap3-Z-G-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s://mitpress.mit.edu/sites/default/files/titles/content/sicm/chap3-Z-G-92.gif"/>
                    <pic:cNvPicPr>
                      <a:picLocks noChangeAspect="1" noChangeArrowheads="1"/>
                    </pic:cNvPicPr>
                  </pic:nvPicPr>
                  <pic:blipFill>
                    <a:blip r:embed="rId275"/>
                    <a:srcRect/>
                    <a:stretch>
                      <a:fillRect/>
                    </a:stretch>
                  </pic:blipFill>
                  <pic:spPr bwMode="auto">
                    <a:xfrm>
                      <a:off x="0" y="0"/>
                      <a:ext cx="4533900" cy="171450"/>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So the </w:t>
      </w:r>
      <w:bookmarkStart w:id="337" w:name="%_idx_1698"/>
      <w:bookmarkStart w:id="338" w:name="%_idx_1700"/>
      <w:bookmarkEnd w:id="337"/>
      <w:bookmarkEnd w:id="338"/>
      <w:r w:rsidRPr="00E44A77">
        <w:rPr>
          <w:sz w:val="28"/>
          <w:szCs w:val="28"/>
          <w:lang w:val="en-US"/>
        </w:rPr>
        <w:t xml:space="preserve">Poisson bracket provides a uniform way of writing Hamilton's equations: </w:t>
      </w:r>
      <w:bookmarkStart w:id="339" w:name="EQUATION_3.85"/>
      <w:bookmarkEnd w:id="339"/>
    </w:p>
    <w:p w:rsidR="003B251B" w:rsidRPr="00E44A77" w:rsidRDefault="003B251B" w:rsidP="008A4DCD">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33900" cy="409575"/>
            <wp:effectExtent l="19050" t="0" r="0" b="0"/>
            <wp:docPr id="333" name="Рисунок 403" descr="https://mitpress.mit.edu/sites/default/files/titles/content/sicm/chap3-Z-G-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s://mitpress.mit.edu/sites/default/files/titles/content/sicm/chap3-Z-G-93.gif"/>
                    <pic:cNvPicPr>
                      <a:picLocks noChangeAspect="1" noChangeArrowheads="1"/>
                    </pic:cNvPicPr>
                  </pic:nvPicPr>
                  <pic:blipFill>
                    <a:blip r:embed="rId276"/>
                    <a:srcRect/>
                    <a:stretch>
                      <a:fillRect/>
                    </a:stretch>
                  </pic:blipFill>
                  <pic:spPr bwMode="auto">
                    <a:xfrm>
                      <a:off x="0" y="0"/>
                      <a:ext cx="4533900" cy="409575"/>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The Poisson bracket of any function with itself is zero, so we recover the conservation of energy for a system that has no explicit time dependence: </w:t>
      </w:r>
      <w:bookmarkStart w:id="340" w:name="EQUATION_3.86"/>
      <w:bookmarkEnd w:id="340"/>
    </w:p>
    <w:p w:rsidR="003B251B" w:rsidRDefault="003B251B" w:rsidP="008A4DCD">
      <w:pPr>
        <w:spacing w:after="0" w:line="240" w:lineRule="auto"/>
        <w:ind w:firstLine="426"/>
        <w:jc w:val="right"/>
        <w:rPr>
          <w:rFonts w:ascii="Times New Roman" w:hAnsi="Times New Roman" w:cs="Times New Roman"/>
          <w:sz w:val="28"/>
          <w:szCs w:val="28"/>
          <w:lang w:val="kk-KZ"/>
        </w:rPr>
      </w:pPr>
      <w:r w:rsidRPr="00E44A77">
        <w:rPr>
          <w:rFonts w:ascii="Times New Roman" w:hAnsi="Times New Roman" w:cs="Times New Roman"/>
          <w:noProof/>
          <w:sz w:val="28"/>
          <w:szCs w:val="28"/>
          <w:lang w:eastAsia="ru-RU"/>
        </w:rPr>
        <w:drawing>
          <wp:inline distT="0" distB="0" distL="0" distR="0">
            <wp:extent cx="4533900" cy="171450"/>
            <wp:effectExtent l="19050" t="0" r="0" b="0"/>
            <wp:docPr id="334" name="Рисунок 404" descr="https://mitpress.mit.edu/sites/default/files/titles/content/sicm/chap3-Z-G-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s://mitpress.mit.edu/sites/default/files/titles/content/sicm/chap3-Z-G-94.gif"/>
                    <pic:cNvPicPr>
                      <a:picLocks noChangeAspect="1" noChangeArrowheads="1"/>
                    </pic:cNvPicPr>
                  </pic:nvPicPr>
                  <pic:blipFill>
                    <a:blip r:embed="rId277"/>
                    <a:srcRect/>
                    <a:stretch>
                      <a:fillRect/>
                    </a:stretch>
                  </pic:blipFill>
                  <pic:spPr bwMode="auto">
                    <a:xfrm>
                      <a:off x="0" y="0"/>
                      <a:ext cx="4533900" cy="171450"/>
                    </a:xfrm>
                    <a:prstGeom prst="rect">
                      <a:avLst/>
                    </a:prstGeom>
                    <a:noFill/>
                    <a:ln w="9525">
                      <a:noFill/>
                      <a:miter lim="800000"/>
                      <a:headEnd/>
                      <a:tailEnd/>
                    </a:ln>
                  </pic:spPr>
                </pic:pic>
              </a:graphicData>
            </a:graphic>
          </wp:inline>
        </w:drawing>
      </w:r>
    </w:p>
    <w:p w:rsidR="008A4DCD" w:rsidRPr="008A4DCD" w:rsidRDefault="008A4DCD" w:rsidP="008A4DCD">
      <w:pPr>
        <w:spacing w:after="0" w:line="240" w:lineRule="auto"/>
        <w:ind w:firstLine="426"/>
        <w:jc w:val="right"/>
        <w:rPr>
          <w:rFonts w:ascii="Times New Roman" w:hAnsi="Times New Roman" w:cs="Times New Roman"/>
          <w:sz w:val="28"/>
          <w:szCs w:val="28"/>
          <w:lang w:val="kk-KZ"/>
        </w:rPr>
      </w:pPr>
    </w:p>
    <w:bookmarkStart w:id="341" w:name="%_sec_Temp_254"/>
    <w:bookmarkEnd w:id="341"/>
    <w:p w:rsidR="003B251B" w:rsidRPr="00E44A77" w:rsidRDefault="001B494D" w:rsidP="003B251B">
      <w:pPr>
        <w:pStyle w:val="4"/>
        <w:spacing w:before="0" w:line="240" w:lineRule="auto"/>
        <w:ind w:firstLine="426"/>
        <w:jc w:val="both"/>
        <w:rPr>
          <w:rFonts w:ascii="Times New Roman" w:hAnsi="Times New Roman" w:cs="Times New Roman"/>
          <w:color w:val="auto"/>
          <w:sz w:val="28"/>
          <w:szCs w:val="28"/>
          <w:lang w:val="en-US"/>
        </w:rPr>
      </w:pPr>
      <w:r w:rsidRPr="00E44A77">
        <w:rPr>
          <w:rFonts w:ascii="Times New Roman" w:hAnsi="Times New Roman" w:cs="Times New Roman"/>
          <w:color w:val="auto"/>
          <w:sz w:val="28"/>
          <w:szCs w:val="28"/>
        </w:rPr>
        <w:lastRenderedPageBreak/>
        <w:fldChar w:fldCharType="begin"/>
      </w:r>
      <w:r w:rsidR="003B251B" w:rsidRPr="00E44A77">
        <w:rPr>
          <w:rFonts w:ascii="Times New Roman" w:hAnsi="Times New Roman" w:cs="Times New Roman"/>
          <w:color w:val="auto"/>
          <w:sz w:val="28"/>
          <w:szCs w:val="28"/>
          <w:lang w:val="en-US"/>
        </w:rPr>
        <w:instrText xml:space="preserve"> HYPERLINK "https://mitpress.mit.edu/sites/default/files/titles/content/sicm/book-Z-H-4.html" \l "%_toc_%_sec_Temp_254" </w:instrText>
      </w:r>
      <w:r w:rsidRPr="00E44A77">
        <w:rPr>
          <w:rFonts w:ascii="Times New Roman" w:hAnsi="Times New Roman" w:cs="Times New Roman"/>
          <w:color w:val="auto"/>
          <w:sz w:val="28"/>
          <w:szCs w:val="28"/>
        </w:rPr>
        <w:fldChar w:fldCharType="separate"/>
      </w:r>
      <w:r w:rsidR="003B251B" w:rsidRPr="00E44A77">
        <w:rPr>
          <w:rStyle w:val="a3"/>
          <w:rFonts w:ascii="Times New Roman" w:hAnsi="Times New Roman" w:cs="Times New Roman"/>
          <w:color w:val="auto"/>
          <w:sz w:val="28"/>
          <w:szCs w:val="28"/>
          <w:lang w:val="en-US"/>
        </w:rPr>
        <w:t>Properties of the Poisson bracket</w:t>
      </w:r>
      <w:r w:rsidRPr="00E44A77">
        <w:rPr>
          <w:rFonts w:ascii="Times New Roman" w:hAnsi="Times New Roman" w:cs="Times New Roman"/>
          <w:color w:val="auto"/>
          <w:sz w:val="28"/>
          <w:szCs w:val="28"/>
        </w:rPr>
        <w:fldChar w:fldCharType="end"/>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Let </w:t>
      </w:r>
      <w:r w:rsidRPr="00E44A77">
        <w:rPr>
          <w:rStyle w:val="a5"/>
          <w:rFonts w:eastAsiaTheme="majorEastAsia"/>
          <w:sz w:val="28"/>
          <w:szCs w:val="28"/>
          <w:lang w:val="en-US"/>
        </w:rPr>
        <w:t>F</w:t>
      </w:r>
      <w:r w:rsidRPr="00E44A77">
        <w:rPr>
          <w:sz w:val="28"/>
          <w:szCs w:val="28"/>
          <w:lang w:val="en-US"/>
        </w:rPr>
        <w:t xml:space="preserve">, </w:t>
      </w:r>
      <w:r w:rsidRPr="00E44A77">
        <w:rPr>
          <w:rStyle w:val="a5"/>
          <w:rFonts w:eastAsiaTheme="majorEastAsia"/>
          <w:sz w:val="28"/>
          <w:szCs w:val="28"/>
          <w:lang w:val="en-US"/>
        </w:rPr>
        <w:t>G</w:t>
      </w:r>
      <w:r w:rsidRPr="00E44A77">
        <w:rPr>
          <w:sz w:val="28"/>
          <w:szCs w:val="28"/>
          <w:lang w:val="en-US"/>
        </w:rPr>
        <w:t xml:space="preserve">, and </w:t>
      </w:r>
      <w:r w:rsidRPr="00E44A77">
        <w:rPr>
          <w:rStyle w:val="a5"/>
          <w:rFonts w:eastAsiaTheme="majorEastAsia"/>
          <w:sz w:val="28"/>
          <w:szCs w:val="28"/>
          <w:lang w:val="en-US"/>
        </w:rPr>
        <w:t>H</w:t>
      </w:r>
      <w:r w:rsidRPr="00E44A77">
        <w:rPr>
          <w:sz w:val="28"/>
          <w:szCs w:val="28"/>
          <w:lang w:val="en-US"/>
        </w:rPr>
        <w:t xml:space="preserve"> be functions of time, position, and momentum, and let </w:t>
      </w:r>
      <w:r w:rsidRPr="00E44A77">
        <w:rPr>
          <w:rStyle w:val="a5"/>
          <w:rFonts w:eastAsiaTheme="majorEastAsia"/>
          <w:sz w:val="28"/>
          <w:szCs w:val="28"/>
          <w:lang w:val="en-US"/>
        </w:rPr>
        <w:t>c</w:t>
      </w:r>
      <w:r w:rsidRPr="00E44A77">
        <w:rPr>
          <w:sz w:val="28"/>
          <w:szCs w:val="28"/>
          <w:lang w:val="en-US"/>
        </w:rPr>
        <w:t xml:space="preserve"> be independent of position and momentum.</w:t>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The Poisson bracket is </w:t>
      </w:r>
      <w:bookmarkStart w:id="342" w:name="%_idx_1702"/>
      <w:bookmarkEnd w:id="342"/>
      <w:r w:rsidRPr="00E44A77">
        <w:rPr>
          <w:sz w:val="28"/>
          <w:szCs w:val="28"/>
          <w:lang w:val="en-US"/>
        </w:rPr>
        <w:t xml:space="preserve">antisymmetric: </w:t>
      </w:r>
      <w:bookmarkStart w:id="343" w:name="EQUATION_3.87"/>
      <w:bookmarkEnd w:id="343"/>
    </w:p>
    <w:p w:rsidR="003B251B" w:rsidRPr="00E44A77" w:rsidRDefault="003B251B" w:rsidP="008A4DCD">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33900" cy="171450"/>
            <wp:effectExtent l="19050" t="0" r="0" b="0"/>
            <wp:docPr id="335" name="Рисунок 405" descr="https://mitpress.mit.edu/sites/default/files/titles/content/sicm/chap3-Z-G-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s://mitpress.mit.edu/sites/default/files/titles/content/sicm/chap3-Z-G-95.gif"/>
                    <pic:cNvPicPr>
                      <a:picLocks noChangeAspect="1" noChangeArrowheads="1"/>
                    </pic:cNvPicPr>
                  </pic:nvPicPr>
                  <pic:blipFill>
                    <a:blip r:embed="rId278"/>
                    <a:srcRect/>
                    <a:stretch>
                      <a:fillRect/>
                    </a:stretch>
                  </pic:blipFill>
                  <pic:spPr bwMode="auto">
                    <a:xfrm>
                      <a:off x="0" y="0"/>
                      <a:ext cx="4533900" cy="171450"/>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It is bilinear (linear in each argument): </w:t>
      </w:r>
      <w:bookmarkStart w:id="344" w:name="EQUATION_3.88"/>
      <w:bookmarkEnd w:id="344"/>
    </w:p>
    <w:p w:rsidR="003B251B" w:rsidRPr="00E44A77" w:rsidRDefault="003B251B" w:rsidP="008A4DCD">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33900" cy="876300"/>
            <wp:effectExtent l="19050" t="0" r="0" b="0"/>
            <wp:docPr id="336" name="Рисунок 406" descr="https://mitpress.mit.edu/sites/default/files/titles/content/sicm/chap3-Z-G-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s://mitpress.mit.edu/sites/default/files/titles/content/sicm/chap3-Z-G-96.gif"/>
                    <pic:cNvPicPr>
                      <a:picLocks noChangeAspect="1" noChangeArrowheads="1"/>
                    </pic:cNvPicPr>
                  </pic:nvPicPr>
                  <pic:blipFill>
                    <a:blip r:embed="rId279"/>
                    <a:srcRect/>
                    <a:stretch>
                      <a:fillRect/>
                    </a:stretch>
                  </pic:blipFill>
                  <pic:spPr bwMode="auto">
                    <a:xfrm>
                      <a:off x="0" y="0"/>
                      <a:ext cx="4533900" cy="876300"/>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lang w:val="en-US"/>
        </w:rPr>
      </w:pPr>
      <w:bookmarkStart w:id="345" w:name="%_idx_1704"/>
      <w:bookmarkStart w:id="346" w:name="%_idx_1706"/>
      <w:bookmarkEnd w:id="345"/>
      <w:bookmarkEnd w:id="346"/>
      <w:r w:rsidRPr="00E44A77">
        <w:rPr>
          <w:sz w:val="28"/>
          <w:szCs w:val="28"/>
          <w:lang w:val="en-US"/>
        </w:rPr>
        <w:t xml:space="preserve">The Poisson bracket satisfies Jacobi's identity: </w:t>
      </w:r>
      <w:bookmarkStart w:id="347" w:name="EQUATION_3.92"/>
      <w:bookmarkEnd w:id="347"/>
    </w:p>
    <w:p w:rsidR="003B251B" w:rsidRPr="00E44A77" w:rsidRDefault="003B251B" w:rsidP="008A4DCD">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43425" cy="171450"/>
            <wp:effectExtent l="19050" t="0" r="9525" b="0"/>
            <wp:docPr id="337" name="Рисунок 407" descr="https://mitpress.mit.edu/sites/default/files/titles/content/sicm/chap3-Z-G-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s://mitpress.mit.edu/sites/default/files/titles/content/sicm/chap3-Z-G-97.gif"/>
                    <pic:cNvPicPr>
                      <a:picLocks noChangeAspect="1" noChangeArrowheads="1"/>
                    </pic:cNvPicPr>
                  </pic:nvPicPr>
                  <pic:blipFill>
                    <a:blip r:embed="rId280"/>
                    <a:srcRect/>
                    <a:stretch>
                      <a:fillRect/>
                    </a:stretch>
                  </pic:blipFill>
                  <pic:spPr bwMode="auto">
                    <a:xfrm>
                      <a:off x="0" y="0"/>
                      <a:ext cx="4543425" cy="171450"/>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All but the last of (</w:t>
      </w:r>
      <w:hyperlink r:id="rId281" w:anchor="EQUATION_3.87" w:history="1">
        <w:r w:rsidRPr="00E44A77">
          <w:rPr>
            <w:rStyle w:val="a3"/>
            <w:rFonts w:eastAsiaTheme="majorEastAsia"/>
            <w:color w:val="auto"/>
            <w:sz w:val="28"/>
            <w:szCs w:val="28"/>
            <w:lang w:val="en-US"/>
          </w:rPr>
          <w:t>3.87</w:t>
        </w:r>
      </w:hyperlink>
      <w:r w:rsidRPr="00E44A77">
        <w:rPr>
          <w:sz w:val="28"/>
          <w:szCs w:val="28"/>
          <w:lang w:val="en-US"/>
        </w:rPr>
        <w:t>-</w:t>
      </w:r>
      <w:hyperlink r:id="rId282" w:anchor="EQUATION_3.92" w:history="1">
        <w:r w:rsidRPr="00E44A77">
          <w:rPr>
            <w:rStyle w:val="a3"/>
            <w:rFonts w:eastAsiaTheme="majorEastAsia"/>
            <w:color w:val="auto"/>
            <w:sz w:val="28"/>
            <w:szCs w:val="28"/>
            <w:lang w:val="en-US"/>
          </w:rPr>
          <w:t>3.92</w:t>
        </w:r>
      </w:hyperlink>
      <w:r w:rsidRPr="00E44A77">
        <w:rPr>
          <w:sz w:val="28"/>
          <w:szCs w:val="28"/>
          <w:lang w:val="en-US"/>
        </w:rPr>
        <w:t>) can immediately be verified from the definition. Jacobi's identity requires a little more effort to verify. We can use the computer to avoid some work. Define some literal phase-space functions of Hamiltonian type</w:t>
      </w:r>
      <w:r w:rsidR="006E2949" w:rsidRPr="006E2949">
        <w:rPr>
          <w:sz w:val="28"/>
          <w:szCs w:val="28"/>
          <w:lang w:val="en-GB"/>
        </w:rPr>
        <w:t>.</w:t>
      </w:r>
      <w:r w:rsidRPr="00E44A77">
        <w:rPr>
          <w:sz w:val="28"/>
          <w:szCs w:val="28"/>
          <w:lang w:val="en-US"/>
        </w:rPr>
        <w:t xml:space="preserve"> </w:t>
      </w:r>
    </w:p>
    <w:p w:rsidR="008A4DCD" w:rsidRPr="008A4DCD" w:rsidRDefault="008A4DCD" w:rsidP="003B251B">
      <w:pPr>
        <w:pStyle w:val="a4"/>
        <w:spacing w:before="0" w:beforeAutospacing="0" w:after="0" w:afterAutospacing="0"/>
        <w:ind w:firstLine="426"/>
        <w:jc w:val="both"/>
        <w:rPr>
          <w:sz w:val="28"/>
          <w:szCs w:val="28"/>
          <w:lang w:val="kk-KZ"/>
        </w:rPr>
      </w:pPr>
    </w:p>
    <w:bookmarkStart w:id="348" w:name="%_sec_Temp_255"/>
    <w:bookmarkEnd w:id="348"/>
    <w:p w:rsidR="003B251B" w:rsidRPr="00E44A77" w:rsidRDefault="001B494D" w:rsidP="003B251B">
      <w:pPr>
        <w:pStyle w:val="4"/>
        <w:spacing w:before="0" w:line="240" w:lineRule="auto"/>
        <w:ind w:firstLine="426"/>
        <w:jc w:val="both"/>
        <w:rPr>
          <w:rFonts w:ascii="Times New Roman" w:hAnsi="Times New Roman" w:cs="Times New Roman"/>
          <w:color w:val="auto"/>
          <w:sz w:val="28"/>
          <w:szCs w:val="28"/>
          <w:lang w:val="en-US"/>
        </w:rPr>
      </w:pPr>
      <w:r w:rsidRPr="00E44A77">
        <w:rPr>
          <w:rFonts w:ascii="Times New Roman" w:hAnsi="Times New Roman" w:cs="Times New Roman"/>
          <w:color w:val="auto"/>
          <w:sz w:val="28"/>
          <w:szCs w:val="28"/>
        </w:rPr>
        <w:fldChar w:fldCharType="begin"/>
      </w:r>
      <w:r w:rsidR="003B251B" w:rsidRPr="00E44A77">
        <w:rPr>
          <w:rFonts w:ascii="Times New Roman" w:hAnsi="Times New Roman" w:cs="Times New Roman"/>
          <w:color w:val="auto"/>
          <w:sz w:val="28"/>
          <w:szCs w:val="28"/>
          <w:lang w:val="en-US"/>
        </w:rPr>
        <w:instrText xml:space="preserve"> HYPERLINK "https://mitpress.mit.edu/sites/default/files/titles/content/sicm/book-Z-H-4.html" \l "%_toc_%_sec_Temp_255" </w:instrText>
      </w:r>
      <w:r w:rsidRPr="00E44A77">
        <w:rPr>
          <w:rFonts w:ascii="Times New Roman" w:hAnsi="Times New Roman" w:cs="Times New Roman"/>
          <w:color w:val="auto"/>
          <w:sz w:val="28"/>
          <w:szCs w:val="28"/>
        </w:rPr>
        <w:fldChar w:fldCharType="separate"/>
      </w:r>
      <w:r w:rsidR="003B251B" w:rsidRPr="00E44A77">
        <w:rPr>
          <w:rStyle w:val="a3"/>
          <w:rFonts w:ascii="Times New Roman" w:hAnsi="Times New Roman" w:cs="Times New Roman"/>
          <w:color w:val="auto"/>
          <w:sz w:val="28"/>
          <w:szCs w:val="28"/>
          <w:lang w:val="en-US"/>
        </w:rPr>
        <w:t>Poisson brackets of conserved quantities</w:t>
      </w:r>
      <w:r w:rsidRPr="00E44A77">
        <w:rPr>
          <w:rFonts w:ascii="Times New Roman" w:hAnsi="Times New Roman" w:cs="Times New Roman"/>
          <w:color w:val="auto"/>
          <w:sz w:val="28"/>
          <w:szCs w:val="28"/>
        </w:rPr>
        <w:fldChar w:fldCharType="end"/>
      </w:r>
    </w:p>
    <w:p w:rsidR="003B251B" w:rsidRPr="00E44A77" w:rsidRDefault="003B251B" w:rsidP="003B251B">
      <w:pPr>
        <w:pStyle w:val="a4"/>
        <w:spacing w:before="0" w:beforeAutospacing="0" w:after="0" w:afterAutospacing="0"/>
        <w:ind w:firstLine="426"/>
        <w:jc w:val="both"/>
        <w:rPr>
          <w:sz w:val="28"/>
          <w:szCs w:val="28"/>
          <w:lang w:val="en-US"/>
        </w:rPr>
      </w:pPr>
      <w:bookmarkStart w:id="349" w:name="%_idx_1708"/>
      <w:bookmarkStart w:id="350" w:name="%_idx_1710"/>
      <w:bookmarkEnd w:id="349"/>
      <w:bookmarkEnd w:id="350"/>
      <w:r w:rsidRPr="00E44A77">
        <w:rPr>
          <w:sz w:val="28"/>
          <w:szCs w:val="28"/>
          <w:lang w:val="en-US"/>
        </w:rPr>
        <w:t xml:space="preserve">The Poisson bracket of conserved quantities is conserved. Let </w:t>
      </w:r>
      <w:r w:rsidRPr="00E44A77">
        <w:rPr>
          <w:rStyle w:val="a5"/>
          <w:rFonts w:eastAsiaTheme="majorEastAsia"/>
          <w:sz w:val="28"/>
          <w:szCs w:val="28"/>
          <w:lang w:val="en-US"/>
        </w:rPr>
        <w:t>F</w:t>
      </w:r>
      <w:r w:rsidRPr="00E44A77">
        <w:rPr>
          <w:sz w:val="28"/>
          <w:szCs w:val="28"/>
          <w:lang w:val="en-US"/>
        </w:rPr>
        <w:t xml:space="preserve"> and </w:t>
      </w:r>
      <w:r w:rsidRPr="00E44A77">
        <w:rPr>
          <w:rStyle w:val="a5"/>
          <w:rFonts w:eastAsiaTheme="majorEastAsia"/>
          <w:sz w:val="28"/>
          <w:szCs w:val="28"/>
          <w:lang w:val="en-US"/>
        </w:rPr>
        <w:t>G</w:t>
      </w:r>
      <w:r w:rsidRPr="00E44A77">
        <w:rPr>
          <w:sz w:val="28"/>
          <w:szCs w:val="28"/>
          <w:lang w:val="en-US"/>
        </w:rPr>
        <w:t xml:space="preserve"> be time-independent phase-space state functions: </w:t>
      </w:r>
      <w:r w:rsidRPr="00E44A77">
        <w:rPr>
          <w:noProof/>
          <w:sz w:val="28"/>
          <w:szCs w:val="28"/>
        </w:rPr>
        <w:drawing>
          <wp:inline distT="0" distB="0" distL="0" distR="0">
            <wp:extent cx="95250" cy="133350"/>
            <wp:effectExtent l="19050" t="0" r="0" b="0"/>
            <wp:docPr id="338" name="Рисунок 408" descr="https://mitpress.mit.edu/sites/default/files/titles/content/sicm/front-Z-G-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s://mitpress.mit.edu/sites/default/files/titles/content/sicm/front-Z-G-D-2.gif"/>
                    <pic:cNvPicPr>
                      <a:picLocks noChangeAspect="1" noChangeArrowheads="1"/>
                    </pic:cNvPicPr>
                  </pic:nvPicPr>
                  <pic:blipFill>
                    <a:blip r:embed="rId76"/>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E44A77">
        <w:rPr>
          <w:sz w:val="28"/>
          <w:szCs w:val="28"/>
          <w:vertAlign w:val="subscript"/>
          <w:lang w:val="en-US"/>
        </w:rPr>
        <w:t>0</w:t>
      </w:r>
      <w:r w:rsidRPr="00E44A77">
        <w:rPr>
          <w:sz w:val="28"/>
          <w:szCs w:val="28"/>
          <w:lang w:val="en-US"/>
        </w:rPr>
        <w:t xml:space="preserve"> </w:t>
      </w:r>
      <w:r w:rsidRPr="00E44A77">
        <w:rPr>
          <w:rStyle w:val="a5"/>
          <w:rFonts w:eastAsiaTheme="majorEastAsia"/>
          <w:sz w:val="28"/>
          <w:szCs w:val="28"/>
          <w:lang w:val="en-US"/>
        </w:rPr>
        <w:t>F</w:t>
      </w:r>
      <w:r w:rsidRPr="00E44A77">
        <w:rPr>
          <w:sz w:val="28"/>
          <w:szCs w:val="28"/>
          <w:lang w:val="en-US"/>
        </w:rPr>
        <w:t xml:space="preserve"> = </w:t>
      </w:r>
      <w:r w:rsidRPr="00E44A77">
        <w:rPr>
          <w:noProof/>
          <w:sz w:val="28"/>
          <w:szCs w:val="28"/>
        </w:rPr>
        <w:drawing>
          <wp:inline distT="0" distB="0" distL="0" distR="0">
            <wp:extent cx="95250" cy="133350"/>
            <wp:effectExtent l="19050" t="0" r="0" b="0"/>
            <wp:docPr id="339" name="Рисунок 409" descr="https://mitpress.mit.edu/sites/default/files/titles/content/sicm/front-Z-G-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s://mitpress.mit.edu/sites/default/files/titles/content/sicm/front-Z-G-D-2.gif"/>
                    <pic:cNvPicPr>
                      <a:picLocks noChangeAspect="1" noChangeArrowheads="1"/>
                    </pic:cNvPicPr>
                  </pic:nvPicPr>
                  <pic:blipFill>
                    <a:blip r:embed="rId76"/>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E44A77">
        <w:rPr>
          <w:sz w:val="28"/>
          <w:szCs w:val="28"/>
          <w:vertAlign w:val="subscript"/>
          <w:lang w:val="en-US"/>
        </w:rPr>
        <w:t>0</w:t>
      </w:r>
      <w:r w:rsidRPr="00E44A77">
        <w:rPr>
          <w:sz w:val="28"/>
          <w:szCs w:val="28"/>
          <w:lang w:val="en-US"/>
        </w:rPr>
        <w:t xml:space="preserve"> </w:t>
      </w:r>
      <w:r w:rsidRPr="00E44A77">
        <w:rPr>
          <w:rStyle w:val="a5"/>
          <w:rFonts w:eastAsiaTheme="majorEastAsia"/>
          <w:sz w:val="28"/>
          <w:szCs w:val="28"/>
          <w:lang w:val="en-US"/>
        </w:rPr>
        <w:t>G</w:t>
      </w:r>
      <w:r w:rsidRPr="00E44A77">
        <w:rPr>
          <w:sz w:val="28"/>
          <w:szCs w:val="28"/>
          <w:lang w:val="en-US"/>
        </w:rPr>
        <w:t xml:space="preserve"> = 0. If </w:t>
      </w:r>
      <w:r w:rsidRPr="00E44A77">
        <w:rPr>
          <w:rStyle w:val="a5"/>
          <w:rFonts w:eastAsiaTheme="majorEastAsia"/>
          <w:sz w:val="28"/>
          <w:szCs w:val="28"/>
          <w:lang w:val="en-US"/>
        </w:rPr>
        <w:t>F</w:t>
      </w:r>
      <w:r w:rsidRPr="00E44A77">
        <w:rPr>
          <w:sz w:val="28"/>
          <w:szCs w:val="28"/>
          <w:lang w:val="en-US"/>
        </w:rPr>
        <w:t xml:space="preserve"> and </w:t>
      </w:r>
      <w:r w:rsidRPr="00E44A77">
        <w:rPr>
          <w:rStyle w:val="a5"/>
          <w:rFonts w:eastAsiaTheme="majorEastAsia"/>
          <w:sz w:val="28"/>
          <w:szCs w:val="28"/>
          <w:lang w:val="en-US"/>
        </w:rPr>
        <w:t>G</w:t>
      </w:r>
      <w:r w:rsidRPr="00E44A77">
        <w:rPr>
          <w:sz w:val="28"/>
          <w:szCs w:val="28"/>
          <w:lang w:val="en-US"/>
        </w:rPr>
        <w:t xml:space="preserve"> are conserved by the evolution under </w:t>
      </w:r>
      <w:r w:rsidRPr="00E44A77">
        <w:rPr>
          <w:rStyle w:val="a5"/>
          <w:rFonts w:eastAsiaTheme="majorEastAsia"/>
          <w:sz w:val="28"/>
          <w:szCs w:val="28"/>
          <w:lang w:val="en-US"/>
        </w:rPr>
        <w:t>H</w:t>
      </w:r>
      <w:r w:rsidRPr="00E44A77">
        <w:rPr>
          <w:sz w:val="28"/>
          <w:szCs w:val="28"/>
          <w:lang w:val="en-US"/>
        </w:rPr>
        <w:t xml:space="preserve"> then </w:t>
      </w:r>
      <w:bookmarkStart w:id="351" w:name="EQUATION_3.93"/>
      <w:bookmarkEnd w:id="351"/>
    </w:p>
    <w:p w:rsidR="003B251B" w:rsidRPr="00E44A77" w:rsidRDefault="003B251B" w:rsidP="008A4DCD">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43425" cy="409575"/>
            <wp:effectExtent l="19050" t="0" r="9525" b="0"/>
            <wp:docPr id="340" name="Рисунок 410" descr="https://mitpress.mit.edu/sites/default/files/titles/content/sicm/chap3-Z-G-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s://mitpress.mit.edu/sites/default/files/titles/content/sicm/chap3-Z-G-98.gif"/>
                    <pic:cNvPicPr>
                      <a:picLocks noChangeAspect="1" noChangeArrowheads="1"/>
                    </pic:cNvPicPr>
                  </pic:nvPicPr>
                  <pic:blipFill>
                    <a:blip r:embed="rId283"/>
                    <a:srcRect/>
                    <a:stretch>
                      <a:fillRect/>
                    </a:stretch>
                  </pic:blipFill>
                  <pic:spPr bwMode="auto">
                    <a:xfrm>
                      <a:off x="0" y="0"/>
                      <a:ext cx="4543425" cy="409575"/>
                    </a:xfrm>
                    <a:prstGeom prst="rect">
                      <a:avLst/>
                    </a:prstGeom>
                    <a:noFill/>
                    <a:ln w="9525">
                      <a:noFill/>
                      <a:miter lim="800000"/>
                      <a:headEnd/>
                      <a:tailEnd/>
                    </a:ln>
                  </pic:spPr>
                </pic:pic>
              </a:graphicData>
            </a:graphic>
          </wp:inline>
        </w:drawing>
      </w:r>
    </w:p>
    <w:p w:rsidR="003B251B" w:rsidRPr="00E44A77" w:rsidRDefault="003B251B" w:rsidP="003B251B">
      <w:pPr>
        <w:pStyle w:val="a4"/>
        <w:spacing w:before="0" w:beforeAutospacing="0" w:after="0" w:afterAutospacing="0"/>
        <w:ind w:firstLine="426"/>
        <w:jc w:val="both"/>
        <w:rPr>
          <w:sz w:val="28"/>
          <w:szCs w:val="28"/>
        </w:rPr>
      </w:pPr>
      <w:r w:rsidRPr="00E44A77">
        <w:rPr>
          <w:sz w:val="28"/>
          <w:szCs w:val="28"/>
          <w:lang w:val="en-US"/>
        </w:rPr>
        <w:t xml:space="preserve">So the Poisson brackets of </w:t>
      </w:r>
      <w:r w:rsidRPr="00E44A77">
        <w:rPr>
          <w:rStyle w:val="a5"/>
          <w:rFonts w:eastAsiaTheme="majorEastAsia"/>
          <w:sz w:val="28"/>
          <w:szCs w:val="28"/>
          <w:lang w:val="en-US"/>
        </w:rPr>
        <w:t>F</w:t>
      </w:r>
      <w:r w:rsidRPr="00E44A77">
        <w:rPr>
          <w:sz w:val="28"/>
          <w:szCs w:val="28"/>
          <w:lang w:val="en-US"/>
        </w:rPr>
        <w:t xml:space="preserve"> and </w:t>
      </w:r>
      <w:r w:rsidRPr="00E44A77">
        <w:rPr>
          <w:rStyle w:val="a5"/>
          <w:rFonts w:eastAsiaTheme="majorEastAsia"/>
          <w:sz w:val="28"/>
          <w:szCs w:val="28"/>
          <w:lang w:val="en-US"/>
        </w:rPr>
        <w:t>G</w:t>
      </w:r>
      <w:r w:rsidRPr="00E44A77">
        <w:rPr>
          <w:sz w:val="28"/>
          <w:szCs w:val="28"/>
          <w:lang w:val="en-US"/>
        </w:rPr>
        <w:t xml:space="preserve"> with </w:t>
      </w:r>
      <w:r w:rsidRPr="00E44A77">
        <w:rPr>
          <w:rStyle w:val="a5"/>
          <w:rFonts w:eastAsiaTheme="majorEastAsia"/>
          <w:sz w:val="28"/>
          <w:szCs w:val="28"/>
          <w:lang w:val="en-US"/>
        </w:rPr>
        <w:t>H</w:t>
      </w:r>
      <w:r w:rsidRPr="00E44A77">
        <w:rPr>
          <w:sz w:val="28"/>
          <w:szCs w:val="28"/>
          <w:lang w:val="en-US"/>
        </w:rPr>
        <w:t xml:space="preserve"> are zero: { </w:t>
      </w:r>
      <w:r w:rsidRPr="00E44A77">
        <w:rPr>
          <w:rStyle w:val="a5"/>
          <w:rFonts w:eastAsiaTheme="majorEastAsia"/>
          <w:sz w:val="28"/>
          <w:szCs w:val="28"/>
          <w:lang w:val="en-US"/>
        </w:rPr>
        <w:t>F</w:t>
      </w:r>
      <w:r w:rsidRPr="00E44A77">
        <w:rPr>
          <w:sz w:val="28"/>
          <w:szCs w:val="28"/>
          <w:lang w:val="en-US"/>
        </w:rPr>
        <w:t xml:space="preserve">, </w:t>
      </w:r>
      <w:r w:rsidRPr="00E44A77">
        <w:rPr>
          <w:rStyle w:val="a5"/>
          <w:rFonts w:eastAsiaTheme="majorEastAsia"/>
          <w:sz w:val="28"/>
          <w:szCs w:val="28"/>
          <w:lang w:val="en-US"/>
        </w:rPr>
        <w:t>H</w:t>
      </w:r>
      <w:r w:rsidRPr="00E44A77">
        <w:rPr>
          <w:sz w:val="28"/>
          <w:szCs w:val="28"/>
          <w:lang w:val="en-US"/>
        </w:rPr>
        <w:t xml:space="preserve">} = { </w:t>
      </w:r>
      <w:r w:rsidRPr="00E44A77">
        <w:rPr>
          <w:rStyle w:val="a5"/>
          <w:rFonts w:eastAsiaTheme="majorEastAsia"/>
          <w:sz w:val="28"/>
          <w:szCs w:val="28"/>
          <w:lang w:val="en-US"/>
        </w:rPr>
        <w:t>G</w:t>
      </w:r>
      <w:r w:rsidRPr="00E44A77">
        <w:rPr>
          <w:sz w:val="28"/>
          <w:szCs w:val="28"/>
          <w:lang w:val="en-US"/>
        </w:rPr>
        <w:t xml:space="preserve">, </w:t>
      </w:r>
      <w:r w:rsidRPr="00E44A77">
        <w:rPr>
          <w:rStyle w:val="a5"/>
          <w:rFonts w:eastAsiaTheme="majorEastAsia"/>
          <w:sz w:val="28"/>
          <w:szCs w:val="28"/>
          <w:lang w:val="en-US"/>
        </w:rPr>
        <w:t>H</w:t>
      </w:r>
      <w:r w:rsidRPr="00E44A77">
        <w:rPr>
          <w:sz w:val="28"/>
          <w:szCs w:val="28"/>
          <w:lang w:val="en-US"/>
        </w:rPr>
        <w:t xml:space="preserve">} = 0. </w:t>
      </w:r>
      <w:proofErr w:type="spellStart"/>
      <w:r w:rsidRPr="00E44A77">
        <w:rPr>
          <w:sz w:val="28"/>
          <w:szCs w:val="28"/>
        </w:rPr>
        <w:t>The</w:t>
      </w:r>
      <w:proofErr w:type="spellEnd"/>
      <w:r w:rsidRPr="00E44A77">
        <w:rPr>
          <w:sz w:val="28"/>
          <w:szCs w:val="28"/>
        </w:rPr>
        <w:t xml:space="preserve"> </w:t>
      </w:r>
      <w:proofErr w:type="spellStart"/>
      <w:r w:rsidRPr="00E44A77">
        <w:rPr>
          <w:sz w:val="28"/>
          <w:szCs w:val="28"/>
        </w:rPr>
        <w:t>Jacobi</w:t>
      </w:r>
      <w:proofErr w:type="spellEnd"/>
      <w:r w:rsidRPr="00E44A77">
        <w:rPr>
          <w:sz w:val="28"/>
          <w:szCs w:val="28"/>
        </w:rPr>
        <w:t xml:space="preserve"> </w:t>
      </w:r>
      <w:proofErr w:type="spellStart"/>
      <w:r w:rsidRPr="00E44A77">
        <w:rPr>
          <w:sz w:val="28"/>
          <w:szCs w:val="28"/>
        </w:rPr>
        <w:t>identity</w:t>
      </w:r>
      <w:proofErr w:type="spellEnd"/>
      <w:r w:rsidRPr="00E44A77">
        <w:rPr>
          <w:sz w:val="28"/>
          <w:szCs w:val="28"/>
        </w:rPr>
        <w:t xml:space="preserve"> </w:t>
      </w:r>
      <w:proofErr w:type="spellStart"/>
      <w:r w:rsidRPr="00E44A77">
        <w:rPr>
          <w:sz w:val="28"/>
          <w:szCs w:val="28"/>
        </w:rPr>
        <w:t>then</w:t>
      </w:r>
      <w:proofErr w:type="spellEnd"/>
      <w:r w:rsidRPr="00E44A77">
        <w:rPr>
          <w:sz w:val="28"/>
          <w:szCs w:val="28"/>
        </w:rPr>
        <w:t xml:space="preserve"> </w:t>
      </w:r>
      <w:proofErr w:type="spellStart"/>
      <w:r w:rsidRPr="00E44A77">
        <w:rPr>
          <w:sz w:val="28"/>
          <w:szCs w:val="28"/>
        </w:rPr>
        <w:t>implies</w:t>
      </w:r>
      <w:proofErr w:type="spellEnd"/>
      <w:r w:rsidRPr="00E44A77">
        <w:rPr>
          <w:sz w:val="28"/>
          <w:szCs w:val="28"/>
        </w:rPr>
        <w:t xml:space="preserve"> </w:t>
      </w:r>
      <w:bookmarkStart w:id="352" w:name="EQUATION_3.94"/>
      <w:bookmarkEnd w:id="352"/>
    </w:p>
    <w:p w:rsidR="003B251B" w:rsidRPr="00E44A77" w:rsidRDefault="003B251B" w:rsidP="008A4DCD">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33900" cy="171450"/>
            <wp:effectExtent l="19050" t="0" r="0" b="0"/>
            <wp:docPr id="341" name="Рисунок 411" descr="https://mitpress.mit.edu/sites/default/files/titles/content/sicm/chap3-Z-G-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s://mitpress.mit.edu/sites/default/files/titles/content/sicm/chap3-Z-G-99.gif"/>
                    <pic:cNvPicPr>
                      <a:picLocks noChangeAspect="1" noChangeArrowheads="1"/>
                    </pic:cNvPicPr>
                  </pic:nvPicPr>
                  <pic:blipFill>
                    <a:blip r:embed="rId284"/>
                    <a:srcRect/>
                    <a:stretch>
                      <a:fillRect/>
                    </a:stretch>
                  </pic:blipFill>
                  <pic:spPr bwMode="auto">
                    <a:xfrm>
                      <a:off x="0" y="0"/>
                      <a:ext cx="4533900" cy="171450"/>
                    </a:xfrm>
                    <a:prstGeom prst="rect">
                      <a:avLst/>
                    </a:prstGeom>
                    <a:noFill/>
                    <a:ln w="9525">
                      <a:noFill/>
                      <a:miter lim="800000"/>
                      <a:headEnd/>
                      <a:tailEnd/>
                    </a:ln>
                  </pic:spPr>
                </pic:pic>
              </a:graphicData>
            </a:graphic>
          </wp:inline>
        </w:drawing>
      </w:r>
    </w:p>
    <w:p w:rsidR="003B251B" w:rsidRPr="00E44A77" w:rsidRDefault="003B251B" w:rsidP="008A4DCD">
      <w:pPr>
        <w:pStyle w:val="a4"/>
        <w:spacing w:before="0" w:beforeAutospacing="0" w:after="0" w:afterAutospacing="0"/>
        <w:jc w:val="both"/>
        <w:rPr>
          <w:sz w:val="28"/>
          <w:szCs w:val="28"/>
        </w:rPr>
      </w:pPr>
      <w:proofErr w:type="spellStart"/>
      <w:r w:rsidRPr="00E44A77">
        <w:rPr>
          <w:sz w:val="28"/>
          <w:szCs w:val="28"/>
        </w:rPr>
        <w:t>and</w:t>
      </w:r>
      <w:proofErr w:type="spellEnd"/>
      <w:r w:rsidRPr="00E44A77">
        <w:rPr>
          <w:sz w:val="28"/>
          <w:szCs w:val="28"/>
        </w:rPr>
        <w:t xml:space="preserve"> </w:t>
      </w:r>
      <w:proofErr w:type="spellStart"/>
      <w:r w:rsidRPr="00E44A77">
        <w:rPr>
          <w:sz w:val="28"/>
          <w:szCs w:val="28"/>
        </w:rPr>
        <w:t>thus</w:t>
      </w:r>
      <w:proofErr w:type="spellEnd"/>
      <w:r w:rsidRPr="00E44A77">
        <w:rPr>
          <w:sz w:val="28"/>
          <w:szCs w:val="28"/>
        </w:rPr>
        <w:t xml:space="preserve"> </w:t>
      </w:r>
      <w:bookmarkStart w:id="353" w:name="EQUATION_3.95"/>
      <w:bookmarkEnd w:id="353"/>
    </w:p>
    <w:p w:rsidR="003B251B" w:rsidRPr="00E44A77" w:rsidRDefault="003B251B" w:rsidP="008A4DCD">
      <w:pPr>
        <w:spacing w:after="0" w:line="240" w:lineRule="auto"/>
        <w:ind w:firstLine="426"/>
        <w:jc w:val="right"/>
        <w:rPr>
          <w:rFonts w:ascii="Times New Roman" w:hAnsi="Times New Roman" w:cs="Times New Roman"/>
          <w:sz w:val="28"/>
          <w:szCs w:val="28"/>
        </w:rPr>
      </w:pPr>
      <w:r w:rsidRPr="00E44A77">
        <w:rPr>
          <w:rFonts w:ascii="Times New Roman" w:hAnsi="Times New Roman" w:cs="Times New Roman"/>
          <w:noProof/>
          <w:sz w:val="28"/>
          <w:szCs w:val="28"/>
          <w:lang w:eastAsia="ru-RU"/>
        </w:rPr>
        <w:drawing>
          <wp:inline distT="0" distB="0" distL="0" distR="0">
            <wp:extent cx="4533900" cy="171450"/>
            <wp:effectExtent l="19050" t="0" r="0" b="0"/>
            <wp:docPr id="342" name="Рисунок 412" descr="https://mitpress.mit.edu/sites/default/files/titles/content/sicm/chap3-Z-G-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s://mitpress.mit.edu/sites/default/files/titles/content/sicm/chap3-Z-G-100.gif"/>
                    <pic:cNvPicPr>
                      <a:picLocks noChangeAspect="1" noChangeArrowheads="1"/>
                    </pic:cNvPicPr>
                  </pic:nvPicPr>
                  <pic:blipFill>
                    <a:blip r:embed="rId285"/>
                    <a:srcRect/>
                    <a:stretch>
                      <a:fillRect/>
                    </a:stretch>
                  </pic:blipFill>
                  <pic:spPr bwMode="auto">
                    <a:xfrm>
                      <a:off x="0" y="0"/>
                      <a:ext cx="4533900" cy="171450"/>
                    </a:xfrm>
                    <a:prstGeom prst="rect">
                      <a:avLst/>
                    </a:prstGeom>
                    <a:noFill/>
                    <a:ln w="9525">
                      <a:noFill/>
                      <a:miter lim="800000"/>
                      <a:headEnd/>
                      <a:tailEnd/>
                    </a:ln>
                  </pic:spPr>
                </pic:pic>
              </a:graphicData>
            </a:graphic>
          </wp:inline>
        </w:drawing>
      </w:r>
    </w:p>
    <w:p w:rsidR="003B251B" w:rsidRPr="00E44A77" w:rsidRDefault="003B251B" w:rsidP="009F4274">
      <w:pPr>
        <w:pStyle w:val="a4"/>
        <w:spacing w:before="0" w:beforeAutospacing="0" w:after="0" w:afterAutospacing="0"/>
        <w:jc w:val="both"/>
        <w:rPr>
          <w:sz w:val="28"/>
          <w:szCs w:val="28"/>
          <w:lang w:val="en-US"/>
        </w:rPr>
      </w:pPr>
      <w:r w:rsidRPr="00E44A77">
        <w:rPr>
          <w:sz w:val="28"/>
          <w:szCs w:val="28"/>
          <w:lang w:val="en-US"/>
        </w:rPr>
        <w:t xml:space="preserve">so { </w:t>
      </w:r>
      <w:r w:rsidRPr="00E44A77">
        <w:rPr>
          <w:rStyle w:val="a5"/>
          <w:rFonts w:eastAsiaTheme="majorEastAsia"/>
          <w:sz w:val="28"/>
          <w:szCs w:val="28"/>
          <w:lang w:val="en-US"/>
        </w:rPr>
        <w:t>F</w:t>
      </w:r>
      <w:r w:rsidRPr="00E44A77">
        <w:rPr>
          <w:sz w:val="28"/>
          <w:szCs w:val="28"/>
          <w:lang w:val="en-US"/>
        </w:rPr>
        <w:t xml:space="preserve">, </w:t>
      </w:r>
      <w:r w:rsidRPr="00E44A77">
        <w:rPr>
          <w:rStyle w:val="a5"/>
          <w:rFonts w:eastAsiaTheme="majorEastAsia"/>
          <w:sz w:val="28"/>
          <w:szCs w:val="28"/>
          <w:lang w:val="en-US"/>
        </w:rPr>
        <w:t>G</w:t>
      </w:r>
      <w:r w:rsidRPr="00E44A77">
        <w:rPr>
          <w:sz w:val="28"/>
          <w:szCs w:val="28"/>
          <w:lang w:val="en-US"/>
        </w:rPr>
        <w:t xml:space="preserve"> } is a conserved quantity. The Poisson bracket of two conserved quantities is also a conserved quantity.</w:t>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In traditional notation the Poisson bracket is written </w:t>
      </w:r>
      <w:bookmarkStart w:id="354" w:name="%_idx_1688"/>
      <w:bookmarkEnd w:id="354"/>
    </w:p>
    <w:p w:rsidR="003B251B" w:rsidRDefault="003B251B" w:rsidP="008A4DCD">
      <w:pPr>
        <w:spacing w:after="0" w:line="240" w:lineRule="auto"/>
        <w:ind w:firstLine="426"/>
        <w:jc w:val="center"/>
        <w:rPr>
          <w:rFonts w:ascii="Times New Roman" w:hAnsi="Times New Roman" w:cs="Times New Roman"/>
          <w:i/>
          <w:sz w:val="28"/>
          <w:szCs w:val="28"/>
          <w:lang w:val="kk-KZ"/>
        </w:rPr>
      </w:pPr>
      <w:r w:rsidRPr="00506FC0">
        <w:rPr>
          <w:rFonts w:ascii="Times New Roman" w:hAnsi="Times New Roman" w:cs="Times New Roman"/>
          <w:i/>
          <w:noProof/>
          <w:sz w:val="28"/>
          <w:szCs w:val="28"/>
          <w:lang w:eastAsia="ru-RU"/>
        </w:rPr>
        <w:drawing>
          <wp:inline distT="0" distB="0" distL="0" distR="0">
            <wp:extent cx="2276475" cy="381000"/>
            <wp:effectExtent l="19050" t="0" r="9525" b="0"/>
            <wp:docPr id="343" name="Рисунок 414" descr="https://mitpress.mit.edu/sites/default/files/titles/content/sicm/chap3-Z-G-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s://mitpress.mit.edu/sites/default/files/titles/content/sicm/chap3-Z-G-87.gif"/>
                    <pic:cNvPicPr>
                      <a:picLocks noChangeAspect="1" noChangeArrowheads="1"/>
                    </pic:cNvPicPr>
                  </pic:nvPicPr>
                  <pic:blipFill>
                    <a:blip r:embed="rId286"/>
                    <a:srcRect/>
                    <a:stretch>
                      <a:fillRect/>
                    </a:stretch>
                  </pic:blipFill>
                  <pic:spPr bwMode="auto">
                    <a:xfrm>
                      <a:off x="0" y="0"/>
                      <a:ext cx="2276475" cy="381000"/>
                    </a:xfrm>
                    <a:prstGeom prst="rect">
                      <a:avLst/>
                    </a:prstGeom>
                    <a:noFill/>
                    <a:ln w="9525">
                      <a:noFill/>
                      <a:miter lim="800000"/>
                      <a:headEnd/>
                      <a:tailEnd/>
                    </a:ln>
                  </pic:spPr>
                </pic:pic>
              </a:graphicData>
            </a:graphic>
          </wp:inline>
        </w:drawing>
      </w:r>
    </w:p>
    <w:p w:rsidR="008A4DCD" w:rsidRPr="008A4DCD" w:rsidRDefault="008A4DCD" w:rsidP="008A4DCD">
      <w:pPr>
        <w:spacing w:after="0" w:line="240" w:lineRule="auto"/>
        <w:ind w:firstLine="426"/>
        <w:jc w:val="center"/>
        <w:rPr>
          <w:rFonts w:ascii="Times New Roman" w:hAnsi="Times New Roman" w:cs="Times New Roman"/>
          <w:i/>
          <w:sz w:val="28"/>
          <w:szCs w:val="28"/>
          <w:lang w:val="kk-KZ"/>
        </w:rPr>
      </w:pPr>
    </w:p>
    <w:p w:rsidR="003B251B" w:rsidRPr="00506FC0" w:rsidRDefault="00750622" w:rsidP="003B251B">
      <w:pPr>
        <w:pStyle w:val="2"/>
        <w:spacing w:before="0" w:line="240" w:lineRule="auto"/>
        <w:ind w:firstLine="426"/>
        <w:jc w:val="both"/>
        <w:rPr>
          <w:rFonts w:ascii="Times New Roman" w:hAnsi="Times New Roman" w:cs="Times New Roman"/>
          <w:i/>
          <w:color w:val="auto"/>
          <w:sz w:val="28"/>
          <w:szCs w:val="28"/>
          <w:lang w:val="en-US"/>
        </w:rPr>
      </w:pPr>
      <w:hyperlink r:id="rId287" w:anchor="%_toc_%_sec_3.3" w:history="1">
        <w:r w:rsidR="003B251B" w:rsidRPr="00506FC0">
          <w:rPr>
            <w:rStyle w:val="a3"/>
            <w:rFonts w:ascii="Times New Roman" w:hAnsi="Times New Roman" w:cs="Times New Roman"/>
            <w:i/>
            <w:color w:val="auto"/>
            <w:sz w:val="28"/>
            <w:szCs w:val="28"/>
            <w:lang w:val="en-US"/>
          </w:rPr>
          <w:t>One Degree of Freedom</w:t>
        </w:r>
      </w:hyperlink>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The solutions of time-independent systems with one degree of freedom can be found by </w:t>
      </w:r>
      <w:bookmarkStart w:id="355" w:name="%_idx_1712"/>
      <w:bookmarkEnd w:id="355"/>
      <w:r w:rsidRPr="00E44A77">
        <w:rPr>
          <w:sz w:val="28"/>
          <w:szCs w:val="28"/>
          <w:lang w:val="en-US"/>
        </w:rPr>
        <w:t xml:space="preserve">quadrature. Such systems conserve the Hamiltonian: the Hamiltonian has a constant value on each realizable trajectory. We can use this constraint to eliminate the momentum in favor of the coordinate. Thus Hamilton's equations reduce to a single equation </w:t>
      </w:r>
      <w:proofErr w:type="spellStart"/>
      <w:r w:rsidRPr="00E44A77">
        <w:rPr>
          <w:rStyle w:val="a5"/>
          <w:rFonts w:eastAsiaTheme="majorEastAsia"/>
          <w:sz w:val="28"/>
          <w:szCs w:val="28"/>
          <w:lang w:val="en-US"/>
        </w:rPr>
        <w:t>Dq</w:t>
      </w:r>
      <w:proofErr w:type="spellEnd"/>
      <w:r w:rsidRPr="00E44A77">
        <w:rPr>
          <w:sz w:val="28"/>
          <w:szCs w:val="28"/>
          <w:lang w:val="en-US"/>
        </w:rPr>
        <w:t>(</w:t>
      </w:r>
      <w:r w:rsidRPr="00E44A77">
        <w:rPr>
          <w:rStyle w:val="a5"/>
          <w:rFonts w:eastAsiaTheme="majorEastAsia"/>
          <w:sz w:val="28"/>
          <w:szCs w:val="28"/>
          <w:lang w:val="en-US"/>
        </w:rPr>
        <w:t>t</w:t>
      </w:r>
      <w:r w:rsidRPr="00E44A77">
        <w:rPr>
          <w:sz w:val="28"/>
          <w:szCs w:val="28"/>
          <w:lang w:val="en-US"/>
        </w:rPr>
        <w:t xml:space="preserve">) = </w:t>
      </w:r>
      <w:r w:rsidRPr="00E44A77">
        <w:rPr>
          <w:rStyle w:val="a5"/>
          <w:rFonts w:eastAsiaTheme="majorEastAsia"/>
          <w:sz w:val="28"/>
          <w:szCs w:val="28"/>
          <w:lang w:val="en-US"/>
        </w:rPr>
        <w:t>f</w:t>
      </w:r>
      <w:r w:rsidRPr="00E44A77">
        <w:rPr>
          <w:sz w:val="28"/>
          <w:szCs w:val="28"/>
          <w:lang w:val="en-US"/>
        </w:rPr>
        <w:t>(</w:t>
      </w:r>
      <w:r w:rsidRPr="00E44A77">
        <w:rPr>
          <w:rStyle w:val="a5"/>
          <w:rFonts w:eastAsiaTheme="majorEastAsia"/>
          <w:sz w:val="28"/>
          <w:szCs w:val="28"/>
          <w:lang w:val="en-US"/>
        </w:rPr>
        <w:t>q</w:t>
      </w:r>
      <w:r w:rsidRPr="00E44A77">
        <w:rPr>
          <w:sz w:val="28"/>
          <w:szCs w:val="28"/>
          <w:lang w:val="en-US"/>
        </w:rPr>
        <w:t>(</w:t>
      </w:r>
      <w:r w:rsidRPr="00E44A77">
        <w:rPr>
          <w:rStyle w:val="a5"/>
          <w:rFonts w:eastAsiaTheme="majorEastAsia"/>
          <w:sz w:val="28"/>
          <w:szCs w:val="28"/>
          <w:lang w:val="en-US"/>
        </w:rPr>
        <w:t>t</w:t>
      </w:r>
      <w:r w:rsidRPr="00E44A77">
        <w:rPr>
          <w:sz w:val="28"/>
          <w:szCs w:val="28"/>
          <w:lang w:val="en-US"/>
        </w:rPr>
        <w:t xml:space="preserve">)). The solution </w:t>
      </w:r>
      <w:r w:rsidRPr="00E44A77">
        <w:rPr>
          <w:rStyle w:val="a5"/>
          <w:rFonts w:eastAsiaTheme="majorEastAsia"/>
          <w:sz w:val="28"/>
          <w:szCs w:val="28"/>
          <w:lang w:val="en-US"/>
        </w:rPr>
        <w:t>q</w:t>
      </w:r>
      <w:r w:rsidRPr="00E44A77">
        <w:rPr>
          <w:sz w:val="28"/>
          <w:szCs w:val="28"/>
          <w:lang w:val="en-US"/>
        </w:rPr>
        <w:t xml:space="preserve"> can be expressed as a definite integral.</w:t>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A geometric view reveals more structure. Time-independent systems with one degree of freedom have a </w:t>
      </w:r>
      <w:bookmarkStart w:id="356" w:name="%_idx_1714"/>
      <w:bookmarkEnd w:id="356"/>
      <w:r w:rsidRPr="00E44A77">
        <w:rPr>
          <w:sz w:val="28"/>
          <w:szCs w:val="28"/>
          <w:lang w:val="en-US"/>
        </w:rPr>
        <w:t xml:space="preserve">two-dimensional phase space. Energy is conserved, so all orbits are level curves of the Hamiltonian. The possible orbit types are restricted to curves that are contours of a real-valued function. The possible orbits are paths of </w:t>
      </w:r>
      <w:r w:rsidRPr="00E44A77">
        <w:rPr>
          <w:sz w:val="28"/>
          <w:szCs w:val="28"/>
          <w:lang w:val="en-US"/>
        </w:rPr>
        <w:lastRenderedPageBreak/>
        <w:t>constant altitude in the mountain range on the phase plane described by the Hamiltonian.</w:t>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Only a few characteristic features are possible. There are points that are </w:t>
      </w:r>
      <w:bookmarkStart w:id="357" w:name="%_idx_1716"/>
      <w:bookmarkEnd w:id="357"/>
      <w:r w:rsidRPr="00E44A77">
        <w:rPr>
          <w:sz w:val="28"/>
          <w:szCs w:val="28"/>
          <w:lang w:val="en-US"/>
        </w:rPr>
        <w:t xml:space="preserve">stable equilibria of the dynamical system. These are the </w:t>
      </w:r>
      <w:bookmarkStart w:id="358" w:name="%_idx_1718"/>
      <w:bookmarkEnd w:id="358"/>
      <w:r w:rsidRPr="00E44A77">
        <w:rPr>
          <w:sz w:val="28"/>
          <w:szCs w:val="28"/>
          <w:lang w:val="en-US"/>
        </w:rPr>
        <w:t xml:space="preserve">peaks and </w:t>
      </w:r>
      <w:bookmarkStart w:id="359" w:name="%_idx_1720"/>
      <w:bookmarkEnd w:id="359"/>
      <w:r w:rsidRPr="00E44A77">
        <w:rPr>
          <w:sz w:val="28"/>
          <w:szCs w:val="28"/>
          <w:lang w:val="en-US"/>
        </w:rPr>
        <w:t xml:space="preserve">pits of the Hamiltonian mountain range. These equilibria are stable in the sense that neighboring trajectories on nearby contours stay close to the equilibrium point. There are orbits that trace simple closed curves on contours that surround a peak or pit, or perhaps several peaks. There are also trajectories lying on contours that cross at a </w:t>
      </w:r>
      <w:bookmarkStart w:id="360" w:name="%_idx_1722"/>
      <w:bookmarkEnd w:id="360"/>
      <w:r w:rsidRPr="00E44A77">
        <w:rPr>
          <w:sz w:val="28"/>
          <w:szCs w:val="28"/>
          <w:lang w:val="en-US"/>
        </w:rPr>
        <w:t xml:space="preserve">saddle point. The crossing point is an unstable equilibrium, unstable in the sense that neighboring trajectories leave the vicinity of the equilibrium point. Such contours that cross at saddle points are called </w:t>
      </w:r>
      <w:bookmarkStart w:id="361" w:name="%_idx_1724"/>
      <w:bookmarkEnd w:id="361"/>
      <w:proofErr w:type="spellStart"/>
      <w:r w:rsidRPr="00E44A77">
        <w:rPr>
          <w:rStyle w:val="a5"/>
          <w:rFonts w:eastAsiaTheme="majorEastAsia"/>
          <w:sz w:val="28"/>
          <w:szCs w:val="28"/>
          <w:lang w:val="en-US"/>
        </w:rPr>
        <w:t>separatrices</w:t>
      </w:r>
      <w:proofErr w:type="spellEnd"/>
      <w:r w:rsidRPr="00E44A77">
        <w:rPr>
          <w:sz w:val="28"/>
          <w:szCs w:val="28"/>
          <w:lang w:val="en-US"/>
        </w:rPr>
        <w:t xml:space="preserve"> (singular: </w:t>
      </w:r>
      <w:proofErr w:type="spellStart"/>
      <w:r w:rsidRPr="00E44A77">
        <w:rPr>
          <w:rStyle w:val="a5"/>
          <w:rFonts w:eastAsiaTheme="majorEastAsia"/>
          <w:sz w:val="28"/>
          <w:szCs w:val="28"/>
          <w:lang w:val="en-US"/>
        </w:rPr>
        <w:t>separatrix</w:t>
      </w:r>
      <w:proofErr w:type="spellEnd"/>
      <w:r w:rsidRPr="00E44A77">
        <w:rPr>
          <w:sz w:val="28"/>
          <w:szCs w:val="28"/>
          <w:lang w:val="en-US"/>
        </w:rPr>
        <w:t>), contours that ``separate'' two regions of distinct behavior.</w:t>
      </w:r>
    </w:p>
    <w:p w:rsidR="003B251B" w:rsidRPr="00E44A77"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At every point Hamilton's equations give a unique rate of evolution and direct the system to move perpendicular to the gradient of the Hamiltonian. At the peaks, pits, and saddle points, the gradient of the Hamiltonian is zero, so according to Hamilton's equations these are equilibria. At other points, the gradient of the Hamiltonian is nonzero, so according to Hamilton's equations the rate of evolution is nonzero. Trajectories evolve along the contours of the Hamiltonian. Trajectories on simple closed contours periodically trace the contour. At a saddle point, contours cross. The gradient of the Hamiltonian is zero at the saddle point, so a system started at the saddle point does not leave the saddle point. On the </w:t>
      </w:r>
      <w:proofErr w:type="spellStart"/>
      <w:r w:rsidRPr="00E44A77">
        <w:rPr>
          <w:sz w:val="28"/>
          <w:szCs w:val="28"/>
          <w:lang w:val="en-US"/>
        </w:rPr>
        <w:t>separatrix</w:t>
      </w:r>
      <w:proofErr w:type="spellEnd"/>
      <w:r w:rsidRPr="00E44A77">
        <w:rPr>
          <w:sz w:val="28"/>
          <w:szCs w:val="28"/>
          <w:lang w:val="en-US"/>
        </w:rPr>
        <w:t xml:space="preserve"> away from the saddle point the gradient of the Hamiltonian is not zero, so trajectories evolve along the contour. </w:t>
      </w:r>
      <w:bookmarkStart w:id="362" w:name="%_idx_1726"/>
      <w:bookmarkStart w:id="363" w:name="%_idx_1728"/>
      <w:bookmarkEnd w:id="362"/>
      <w:bookmarkEnd w:id="363"/>
      <w:r w:rsidRPr="00E44A77">
        <w:rPr>
          <w:sz w:val="28"/>
          <w:szCs w:val="28"/>
          <w:lang w:val="en-US"/>
        </w:rPr>
        <w:t xml:space="preserve">Trajectories on the </w:t>
      </w:r>
      <w:proofErr w:type="spellStart"/>
      <w:r w:rsidRPr="00E44A77">
        <w:rPr>
          <w:sz w:val="28"/>
          <w:szCs w:val="28"/>
          <w:lang w:val="en-US"/>
        </w:rPr>
        <w:t>separatrix</w:t>
      </w:r>
      <w:proofErr w:type="spellEnd"/>
      <w:r w:rsidRPr="00E44A77">
        <w:rPr>
          <w:sz w:val="28"/>
          <w:szCs w:val="28"/>
          <w:lang w:val="en-US"/>
        </w:rPr>
        <w:t xml:space="preserve"> are asymptotic forward or backward in time to a saddle point. Going forward or backward in time, such trajectories forever approach an unstable equilibrium but never reach it. If the phase space is bounded, asymptotic trajectories that lie on contours of a smooth Hamiltonian are always asymptotic to unstable equilibria at both ends (but they may be different equilibria).</w:t>
      </w:r>
    </w:p>
    <w:p w:rsidR="003B251B" w:rsidRDefault="003B251B" w:rsidP="003B251B">
      <w:pPr>
        <w:pStyle w:val="a4"/>
        <w:spacing w:before="0" w:beforeAutospacing="0" w:after="0" w:afterAutospacing="0"/>
        <w:ind w:firstLine="426"/>
        <w:jc w:val="both"/>
        <w:rPr>
          <w:sz w:val="28"/>
          <w:szCs w:val="28"/>
          <w:lang w:val="kk-KZ"/>
        </w:rPr>
      </w:pPr>
      <w:r w:rsidRPr="00E44A77">
        <w:rPr>
          <w:sz w:val="28"/>
          <w:szCs w:val="28"/>
          <w:lang w:val="en-US"/>
        </w:rPr>
        <w:t xml:space="preserve">These orbit types are all illustrated by the prototypical </w:t>
      </w:r>
      <w:bookmarkStart w:id="364" w:name="%_idx_1730"/>
      <w:bookmarkStart w:id="365" w:name="%_idx_1732"/>
      <w:bookmarkStart w:id="366" w:name="%_idx_1734"/>
      <w:bookmarkEnd w:id="364"/>
      <w:bookmarkEnd w:id="365"/>
      <w:bookmarkEnd w:id="366"/>
      <w:r w:rsidRPr="00E44A77">
        <w:rPr>
          <w:sz w:val="28"/>
          <w:szCs w:val="28"/>
          <w:lang w:val="en-US"/>
        </w:rPr>
        <w:t>phase plane of the pendulum (see figure </w:t>
      </w:r>
      <w:hyperlink r:id="rId288" w:anchor="FIGURE_3.4" w:history="1">
        <w:r w:rsidRPr="00E44A77">
          <w:rPr>
            <w:rStyle w:val="a3"/>
            <w:rFonts w:eastAsiaTheme="majorEastAsia"/>
            <w:color w:val="auto"/>
            <w:sz w:val="28"/>
            <w:szCs w:val="28"/>
            <w:lang w:val="en-US"/>
          </w:rPr>
          <w:t>3.4</w:t>
        </w:r>
      </w:hyperlink>
      <w:r w:rsidRPr="00E44A77">
        <w:rPr>
          <w:sz w:val="28"/>
          <w:szCs w:val="28"/>
          <w:lang w:val="en-US"/>
        </w:rPr>
        <w:t>). The solutions lie on contours of the Hamiltonian. There are three regions of the phase plane; in each the motion is qualitatively different. In the central region the pendulum oscillates; above this there is a region in which the pendulum circulates in one direction; below the oscillation region the pendulum circulates in the other direction. In the center of the oscillation region there is a stable equilibrium, at which the pendulum is hanging motionless. At the boundaries between these regions, the pendulum is asymptotic to the unstable equilibrium, at which the pendulum is standing upright.</w:t>
      </w:r>
      <w:bookmarkStart w:id="367" w:name="call_footnote_Temp_256"/>
      <w:r w:rsidR="001B494D" w:rsidRPr="00E44A77">
        <w:rPr>
          <w:sz w:val="28"/>
          <w:szCs w:val="28"/>
        </w:rPr>
        <w:fldChar w:fldCharType="begin"/>
      </w:r>
      <w:r w:rsidRPr="00E44A77">
        <w:rPr>
          <w:sz w:val="28"/>
          <w:szCs w:val="28"/>
          <w:lang w:val="en-US"/>
        </w:rPr>
        <w:instrText xml:space="preserve"> HYPERLINK "https://mitpress.mit.edu/sites/default/files/titles/content/sicm/book-Z-H-39.html" \l "footnote_Temp_256" </w:instrText>
      </w:r>
      <w:r w:rsidR="001B494D" w:rsidRPr="00E44A77">
        <w:rPr>
          <w:sz w:val="28"/>
          <w:szCs w:val="28"/>
        </w:rPr>
        <w:fldChar w:fldCharType="separate"/>
      </w:r>
      <w:r w:rsidRPr="00E44A77">
        <w:rPr>
          <w:rStyle w:val="a3"/>
          <w:rFonts w:eastAsiaTheme="majorEastAsia"/>
          <w:color w:val="auto"/>
          <w:sz w:val="28"/>
          <w:szCs w:val="28"/>
          <w:vertAlign w:val="superscript"/>
          <w:lang w:val="en-US"/>
        </w:rPr>
        <w:t>18</w:t>
      </w:r>
      <w:r w:rsidR="001B494D" w:rsidRPr="00E44A77">
        <w:rPr>
          <w:sz w:val="28"/>
          <w:szCs w:val="28"/>
        </w:rPr>
        <w:fldChar w:fldCharType="end"/>
      </w:r>
      <w:bookmarkEnd w:id="367"/>
      <w:r w:rsidRPr="00E44A77">
        <w:rPr>
          <w:sz w:val="28"/>
          <w:szCs w:val="28"/>
          <w:lang w:val="en-US"/>
        </w:rPr>
        <w:t xml:space="preserve"> There are two asymptotic trajectories, corresponding to the two ways the equilibrium can be approached. Each of these is also asymptotic to the unstable equilibrium going backward in time.</w:t>
      </w:r>
    </w:p>
    <w:p w:rsidR="008A4DCD" w:rsidRPr="008A4DCD" w:rsidRDefault="008A4DCD" w:rsidP="003B251B">
      <w:pPr>
        <w:pStyle w:val="a4"/>
        <w:spacing w:before="0" w:beforeAutospacing="0" w:after="0" w:afterAutospacing="0"/>
        <w:ind w:firstLine="426"/>
        <w:jc w:val="both"/>
        <w:rPr>
          <w:sz w:val="28"/>
          <w:szCs w:val="28"/>
          <w:lang w:val="kk-KZ"/>
        </w:rPr>
      </w:pPr>
    </w:p>
    <w:p w:rsidR="003B251B" w:rsidRDefault="003B251B" w:rsidP="006E2949">
      <w:pPr>
        <w:spacing w:after="0" w:line="240" w:lineRule="auto"/>
        <w:ind w:firstLine="426"/>
        <w:jc w:val="center"/>
        <w:rPr>
          <w:rFonts w:ascii="Times New Roman" w:hAnsi="Times New Roman" w:cs="Times New Roman"/>
          <w:sz w:val="28"/>
          <w:szCs w:val="28"/>
          <w:lang w:val="kk-KZ"/>
        </w:rPr>
      </w:pPr>
      <w:bookmarkStart w:id="368" w:name="FIGURE_3.4"/>
      <w:bookmarkEnd w:id="368"/>
      <w:r w:rsidRPr="00E44A77">
        <w:rPr>
          <w:rFonts w:ascii="Times New Roman" w:hAnsi="Times New Roman" w:cs="Times New Roman"/>
          <w:noProof/>
          <w:sz w:val="28"/>
          <w:szCs w:val="28"/>
          <w:lang w:eastAsia="ru-RU"/>
        </w:rPr>
        <w:lastRenderedPageBreak/>
        <w:drawing>
          <wp:inline distT="0" distB="0" distL="0" distR="0" wp14:anchorId="06834185" wp14:editId="747534E6">
            <wp:extent cx="4552950" cy="2628900"/>
            <wp:effectExtent l="19050" t="0" r="0" b="0"/>
            <wp:docPr id="344" name="Рисунок 437" descr="https://mitpress.mit.edu/sites/default/files/titles/content/sicm/chap3-Z-G-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s://mitpress.mit.edu/sites/default/files/titles/content/sicm/chap3-Z-G-101.gif"/>
                    <pic:cNvPicPr>
                      <a:picLocks noChangeAspect="1" noChangeArrowheads="1"/>
                    </pic:cNvPicPr>
                  </pic:nvPicPr>
                  <pic:blipFill>
                    <a:blip r:embed="rId289"/>
                    <a:srcRect/>
                    <a:stretch>
                      <a:fillRect/>
                    </a:stretch>
                  </pic:blipFill>
                  <pic:spPr bwMode="auto">
                    <a:xfrm>
                      <a:off x="0" y="0"/>
                      <a:ext cx="4552950" cy="2628900"/>
                    </a:xfrm>
                    <a:prstGeom prst="rect">
                      <a:avLst/>
                    </a:prstGeom>
                    <a:noFill/>
                    <a:ln w="9525">
                      <a:noFill/>
                      <a:miter lim="800000"/>
                      <a:headEnd/>
                      <a:tailEnd/>
                    </a:ln>
                  </pic:spPr>
                </pic:pic>
              </a:graphicData>
            </a:graphic>
          </wp:inline>
        </w:drawing>
      </w:r>
      <w:bookmarkStart w:id="369" w:name="_GoBack"/>
      <w:bookmarkEnd w:id="369"/>
    </w:p>
    <w:p w:rsidR="008A4DCD" w:rsidRPr="008A4DCD" w:rsidRDefault="008A4DCD" w:rsidP="003B251B">
      <w:pPr>
        <w:spacing w:after="0" w:line="240" w:lineRule="auto"/>
        <w:ind w:firstLine="426"/>
        <w:jc w:val="both"/>
        <w:rPr>
          <w:rFonts w:ascii="Times New Roman" w:hAnsi="Times New Roman" w:cs="Times New Roman"/>
          <w:sz w:val="28"/>
          <w:szCs w:val="28"/>
          <w:lang w:val="kk-KZ"/>
        </w:rPr>
      </w:pPr>
    </w:p>
    <w:p w:rsidR="003B251B" w:rsidRDefault="003B251B" w:rsidP="003B251B">
      <w:pPr>
        <w:pStyle w:val="a4"/>
        <w:spacing w:before="0" w:beforeAutospacing="0" w:after="0" w:afterAutospacing="0"/>
        <w:ind w:firstLine="426"/>
        <w:jc w:val="both"/>
        <w:rPr>
          <w:sz w:val="28"/>
          <w:szCs w:val="28"/>
          <w:lang w:val="en-US"/>
        </w:rPr>
      </w:pPr>
      <w:r w:rsidRPr="00E44A77">
        <w:rPr>
          <w:sz w:val="28"/>
          <w:szCs w:val="28"/>
          <w:lang w:val="en-US"/>
        </w:rPr>
        <w:t xml:space="preserve">The pendulum has </w:t>
      </w:r>
      <w:proofErr w:type="gramStart"/>
      <w:r w:rsidRPr="00E44A77">
        <w:rPr>
          <w:sz w:val="28"/>
          <w:szCs w:val="28"/>
          <w:lang w:val="en-US"/>
        </w:rPr>
        <w:t>only one unstable equilibrium</w:t>
      </w:r>
      <w:proofErr w:type="gramEnd"/>
      <w:r w:rsidRPr="00E44A77">
        <w:rPr>
          <w:sz w:val="28"/>
          <w:szCs w:val="28"/>
          <w:lang w:val="en-US"/>
        </w:rPr>
        <w:t>. Remember that the coordinate is an angle.</w:t>
      </w:r>
    </w:p>
    <w:p w:rsidR="009F4274" w:rsidRDefault="009F4274" w:rsidP="003B251B">
      <w:pPr>
        <w:pStyle w:val="a4"/>
        <w:spacing w:before="0" w:beforeAutospacing="0" w:after="0" w:afterAutospacing="0"/>
        <w:ind w:firstLine="426"/>
        <w:jc w:val="both"/>
        <w:rPr>
          <w:sz w:val="28"/>
          <w:szCs w:val="28"/>
          <w:lang w:val="en-US"/>
        </w:rPr>
      </w:pPr>
    </w:p>
    <w:p w:rsidR="00432CC8" w:rsidRPr="00A65AE9" w:rsidRDefault="00432CC8" w:rsidP="00432CC8">
      <w:pPr>
        <w:spacing w:after="0" w:line="240" w:lineRule="auto"/>
        <w:ind w:firstLine="425"/>
        <w:jc w:val="both"/>
        <w:rPr>
          <w:rFonts w:ascii="Times New Roman" w:hAnsi="Times New Roman" w:cs="Times New Roman"/>
          <w:b/>
          <w:sz w:val="28"/>
          <w:szCs w:val="28"/>
          <w:lang w:val="en-US"/>
        </w:rPr>
      </w:pPr>
      <w:r w:rsidRPr="00A65AE9">
        <w:rPr>
          <w:rFonts w:ascii="Times New Roman" w:hAnsi="Times New Roman" w:cs="Times New Roman"/>
          <w:b/>
          <w:sz w:val="28"/>
          <w:szCs w:val="28"/>
          <w:lang w:val="en-US"/>
        </w:rPr>
        <w:t xml:space="preserve">The basic literature </w:t>
      </w:r>
    </w:p>
    <w:p w:rsidR="00432CC8" w:rsidRPr="005B1AA6" w:rsidRDefault="00432CC8" w:rsidP="00432CC8">
      <w:pPr>
        <w:spacing w:after="0" w:line="240" w:lineRule="auto"/>
        <w:ind w:firstLine="425"/>
        <w:jc w:val="both"/>
        <w:rPr>
          <w:rFonts w:ascii="Times New Roman" w:hAnsi="Times New Roman" w:cs="Times New Roman"/>
          <w:sz w:val="28"/>
          <w:szCs w:val="28"/>
          <w:lang w:val="en-US"/>
        </w:rPr>
      </w:pPr>
      <w:r w:rsidRPr="005B1AA6">
        <w:rPr>
          <w:rFonts w:ascii="Times New Roman" w:hAnsi="Times New Roman" w:cs="Times New Roman"/>
          <w:sz w:val="28"/>
          <w:szCs w:val="28"/>
          <w:lang w:val="en-US"/>
        </w:rPr>
        <w:t>1. Ralph H. Abraham and Jerrold E. Marsden</w:t>
      </w:r>
      <w:r>
        <w:rPr>
          <w:rFonts w:ascii="Times New Roman" w:hAnsi="Times New Roman" w:cs="Times New Roman"/>
          <w:sz w:val="28"/>
          <w:szCs w:val="28"/>
          <w:lang w:val="en-US"/>
        </w:rPr>
        <w:t>.</w:t>
      </w:r>
      <w:r w:rsidRPr="005B1AA6">
        <w:rPr>
          <w:rFonts w:ascii="Times New Roman" w:hAnsi="Times New Roman" w:cs="Times New Roman"/>
          <w:sz w:val="28"/>
          <w:szCs w:val="28"/>
          <w:lang w:val="en-US"/>
        </w:rPr>
        <w:t xml:space="preserve"> </w:t>
      </w:r>
      <w:r w:rsidRPr="005B1AA6">
        <w:rPr>
          <w:rFonts w:ascii="Times New Roman" w:hAnsi="Times New Roman" w:cs="Times New Roman"/>
          <w:iCs/>
          <w:sz w:val="28"/>
          <w:szCs w:val="28"/>
          <w:lang w:val="en-US"/>
        </w:rPr>
        <w:t>Foundations of Mechanics</w:t>
      </w:r>
      <w:r>
        <w:rPr>
          <w:rFonts w:ascii="Times New Roman" w:hAnsi="Times New Roman" w:cs="Times New Roman"/>
          <w:iCs/>
          <w:sz w:val="28"/>
          <w:szCs w:val="28"/>
          <w:lang w:val="en-US"/>
        </w:rPr>
        <w:t>.</w:t>
      </w:r>
      <w:r w:rsidRPr="005B1AA6">
        <w:rPr>
          <w:rFonts w:ascii="Times New Roman" w:hAnsi="Times New Roman" w:cs="Times New Roman"/>
          <w:sz w:val="28"/>
          <w:szCs w:val="28"/>
          <w:lang w:val="en-US"/>
        </w:rPr>
        <w:t xml:space="preserve"> -Wesley, 1978.</w:t>
      </w:r>
    </w:p>
    <w:p w:rsidR="00432CC8" w:rsidRPr="005B1AA6"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2</w:t>
      </w:r>
      <w:r w:rsidRPr="005B1AA6">
        <w:rPr>
          <w:rFonts w:ascii="Times New Roman" w:hAnsi="Times New Roman" w:cs="Times New Roman"/>
          <w:sz w:val="28"/>
          <w:szCs w:val="28"/>
          <w:lang w:val="en-US"/>
        </w:rPr>
        <w:t>. V. I. Arnold</w:t>
      </w:r>
      <w:r>
        <w:rPr>
          <w:rFonts w:ascii="Times New Roman" w:hAnsi="Times New Roman" w:cs="Times New Roman"/>
          <w:sz w:val="28"/>
          <w:szCs w:val="28"/>
          <w:lang w:val="en-US"/>
        </w:rPr>
        <w:t xml:space="preserve">. </w:t>
      </w:r>
      <w:r w:rsidRPr="005B1AA6">
        <w:rPr>
          <w:rFonts w:ascii="Times New Roman" w:hAnsi="Times New Roman" w:cs="Times New Roman"/>
          <w:sz w:val="28"/>
          <w:szCs w:val="28"/>
          <w:lang w:val="en-US"/>
        </w:rPr>
        <w:t>Small Denominators and Problems of Stability of Motion in Classical and Celestial Mechanics</w:t>
      </w:r>
      <w:r>
        <w:rPr>
          <w:rFonts w:ascii="Times New Roman" w:hAnsi="Times New Roman" w:cs="Times New Roman"/>
          <w:sz w:val="28"/>
          <w:szCs w:val="28"/>
          <w:lang w:val="en-US"/>
        </w:rPr>
        <w:t xml:space="preserve">. </w:t>
      </w:r>
      <w:r w:rsidRPr="005B1AA6">
        <w:rPr>
          <w:rFonts w:ascii="Times New Roman" w:hAnsi="Times New Roman" w:cs="Times New Roman"/>
          <w:iCs/>
          <w:sz w:val="28"/>
          <w:szCs w:val="28"/>
          <w:lang w:val="en-US"/>
        </w:rPr>
        <w:t>Russian Math.</w:t>
      </w:r>
      <w:r>
        <w:rPr>
          <w:rFonts w:ascii="Times New Roman" w:hAnsi="Times New Roman" w:cs="Times New Roman"/>
          <w:iCs/>
          <w:sz w:val="28"/>
          <w:szCs w:val="28"/>
          <w:lang w:val="en-US"/>
        </w:rPr>
        <w:t xml:space="preserve"> - </w:t>
      </w:r>
      <w:r w:rsidRPr="005B1AA6">
        <w:rPr>
          <w:rFonts w:ascii="Times New Roman" w:hAnsi="Times New Roman" w:cs="Times New Roman"/>
          <w:iCs/>
          <w:sz w:val="28"/>
          <w:szCs w:val="28"/>
          <w:lang w:val="en-US"/>
        </w:rPr>
        <w:t>Surveys</w:t>
      </w:r>
      <w:r w:rsidRPr="005B1AA6">
        <w:rPr>
          <w:rFonts w:ascii="Times New Roman" w:hAnsi="Times New Roman" w:cs="Times New Roman"/>
          <w:sz w:val="28"/>
          <w:szCs w:val="28"/>
          <w:lang w:val="en-US"/>
        </w:rPr>
        <w:t>, 1963.</w:t>
      </w:r>
    </w:p>
    <w:p w:rsidR="00432CC8" w:rsidRPr="005B1AA6"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3</w:t>
      </w:r>
      <w:r w:rsidRPr="005B1AA6">
        <w:rPr>
          <w:rFonts w:ascii="Times New Roman" w:hAnsi="Times New Roman" w:cs="Times New Roman"/>
          <w:sz w:val="28"/>
          <w:szCs w:val="28"/>
          <w:lang w:val="en-US"/>
        </w:rPr>
        <w:t>. V. I. Arnold</w:t>
      </w:r>
      <w:r>
        <w:rPr>
          <w:rFonts w:ascii="Times New Roman" w:hAnsi="Times New Roman" w:cs="Times New Roman"/>
          <w:sz w:val="28"/>
          <w:szCs w:val="28"/>
          <w:lang w:val="en-US"/>
        </w:rPr>
        <w:t>.</w:t>
      </w:r>
      <w:r w:rsidRPr="005B1AA6">
        <w:rPr>
          <w:rFonts w:ascii="Times New Roman" w:hAnsi="Times New Roman" w:cs="Times New Roman"/>
          <w:sz w:val="28"/>
          <w:szCs w:val="28"/>
          <w:lang w:val="en-US"/>
        </w:rPr>
        <w:t xml:space="preserve"> </w:t>
      </w:r>
      <w:r w:rsidRPr="005B1AA6">
        <w:rPr>
          <w:rFonts w:ascii="Times New Roman" w:hAnsi="Times New Roman" w:cs="Times New Roman"/>
          <w:iCs/>
          <w:sz w:val="28"/>
          <w:szCs w:val="28"/>
          <w:lang w:val="en-US"/>
        </w:rPr>
        <w:t>Mathematical Methods of Classical Mechanics</w:t>
      </w:r>
      <w:r>
        <w:rPr>
          <w:rFonts w:ascii="Times New Roman" w:hAnsi="Times New Roman" w:cs="Times New Roman"/>
          <w:iCs/>
          <w:sz w:val="28"/>
          <w:szCs w:val="28"/>
          <w:lang w:val="en-US"/>
        </w:rPr>
        <w:t>. -</w:t>
      </w:r>
      <w:r w:rsidRPr="005B1AA6">
        <w:rPr>
          <w:rFonts w:ascii="Times New Roman" w:hAnsi="Times New Roman" w:cs="Times New Roman"/>
          <w:sz w:val="28"/>
          <w:szCs w:val="28"/>
          <w:lang w:val="en-US"/>
        </w:rPr>
        <w:t xml:space="preserve"> Springer </w:t>
      </w:r>
      <w:proofErr w:type="spellStart"/>
      <w:r w:rsidRPr="005B1AA6">
        <w:rPr>
          <w:rFonts w:ascii="Times New Roman" w:hAnsi="Times New Roman" w:cs="Times New Roman"/>
          <w:sz w:val="28"/>
          <w:szCs w:val="28"/>
          <w:lang w:val="en-US"/>
        </w:rPr>
        <w:t>Verlag</w:t>
      </w:r>
      <w:proofErr w:type="spellEnd"/>
      <w:r w:rsidRPr="005B1AA6">
        <w:rPr>
          <w:rFonts w:ascii="Times New Roman" w:hAnsi="Times New Roman" w:cs="Times New Roman"/>
          <w:sz w:val="28"/>
          <w:szCs w:val="28"/>
          <w:lang w:val="en-US"/>
        </w:rPr>
        <w:t>, 1980.</w:t>
      </w:r>
    </w:p>
    <w:p w:rsidR="00432CC8" w:rsidRPr="005B1AA6"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4</w:t>
      </w:r>
      <w:r w:rsidRPr="005B1AA6">
        <w:rPr>
          <w:rFonts w:ascii="Times New Roman" w:hAnsi="Times New Roman" w:cs="Times New Roman"/>
          <w:sz w:val="28"/>
          <w:szCs w:val="28"/>
          <w:lang w:val="en-US"/>
        </w:rPr>
        <w:t>. V. I. Arnold, V. V. </w:t>
      </w:r>
      <w:proofErr w:type="spellStart"/>
      <w:r w:rsidRPr="005B1AA6">
        <w:rPr>
          <w:rFonts w:ascii="Times New Roman" w:hAnsi="Times New Roman" w:cs="Times New Roman"/>
          <w:sz w:val="28"/>
          <w:szCs w:val="28"/>
          <w:lang w:val="en-US"/>
        </w:rPr>
        <w:t>Kozlov</w:t>
      </w:r>
      <w:proofErr w:type="spellEnd"/>
      <w:r w:rsidRPr="005B1AA6">
        <w:rPr>
          <w:rFonts w:ascii="Times New Roman" w:hAnsi="Times New Roman" w:cs="Times New Roman"/>
          <w:sz w:val="28"/>
          <w:szCs w:val="28"/>
          <w:lang w:val="en-US"/>
        </w:rPr>
        <w:t xml:space="preserve"> and A. I. </w:t>
      </w:r>
      <w:proofErr w:type="spellStart"/>
      <w:r w:rsidRPr="005B1AA6">
        <w:rPr>
          <w:rFonts w:ascii="Times New Roman" w:hAnsi="Times New Roman" w:cs="Times New Roman"/>
          <w:sz w:val="28"/>
          <w:szCs w:val="28"/>
          <w:lang w:val="en-US"/>
        </w:rPr>
        <w:t>Neishtadt</w:t>
      </w:r>
      <w:proofErr w:type="spellEnd"/>
      <w:r>
        <w:rPr>
          <w:rFonts w:ascii="Times New Roman" w:hAnsi="Times New Roman" w:cs="Times New Roman"/>
          <w:sz w:val="28"/>
          <w:szCs w:val="28"/>
          <w:lang w:val="en-US"/>
        </w:rPr>
        <w:t xml:space="preserve">. </w:t>
      </w:r>
      <w:r w:rsidRPr="005B1AA6">
        <w:rPr>
          <w:rFonts w:ascii="Times New Roman" w:hAnsi="Times New Roman" w:cs="Times New Roman"/>
          <w:sz w:val="28"/>
          <w:szCs w:val="28"/>
          <w:lang w:val="en-US"/>
        </w:rPr>
        <w:t>Mathematical Aspects of Classical and Celestial Mechanics</w:t>
      </w:r>
      <w:r>
        <w:rPr>
          <w:rFonts w:ascii="Times New Roman" w:hAnsi="Times New Roman" w:cs="Times New Roman"/>
          <w:sz w:val="28"/>
          <w:szCs w:val="28"/>
          <w:lang w:val="en-US"/>
        </w:rPr>
        <w:t xml:space="preserve">. </w:t>
      </w:r>
      <w:r w:rsidRPr="005B1AA6">
        <w:rPr>
          <w:rFonts w:ascii="Times New Roman" w:hAnsi="Times New Roman" w:cs="Times New Roman"/>
          <w:iCs/>
          <w:sz w:val="28"/>
          <w:szCs w:val="28"/>
          <w:lang w:val="en-US"/>
        </w:rPr>
        <w:t>Dynamical Systems III</w:t>
      </w:r>
      <w:r>
        <w:rPr>
          <w:rFonts w:ascii="Times New Roman" w:hAnsi="Times New Roman" w:cs="Times New Roman"/>
          <w:iCs/>
          <w:sz w:val="28"/>
          <w:szCs w:val="28"/>
          <w:lang w:val="en-US"/>
        </w:rPr>
        <w:t>. -</w:t>
      </w:r>
      <w:r w:rsidRPr="005B1AA6">
        <w:rPr>
          <w:rFonts w:ascii="Times New Roman" w:hAnsi="Times New Roman" w:cs="Times New Roman"/>
          <w:sz w:val="28"/>
          <w:szCs w:val="28"/>
          <w:lang w:val="en-US"/>
        </w:rPr>
        <w:t xml:space="preserve"> Springer </w:t>
      </w:r>
      <w:proofErr w:type="spellStart"/>
      <w:r w:rsidRPr="005B1AA6">
        <w:rPr>
          <w:rFonts w:ascii="Times New Roman" w:hAnsi="Times New Roman" w:cs="Times New Roman"/>
          <w:sz w:val="28"/>
          <w:szCs w:val="28"/>
          <w:lang w:val="en-US"/>
        </w:rPr>
        <w:t>Verlag</w:t>
      </w:r>
      <w:proofErr w:type="spellEnd"/>
      <w:r w:rsidRPr="005B1AA6">
        <w:rPr>
          <w:rFonts w:ascii="Times New Roman" w:hAnsi="Times New Roman" w:cs="Times New Roman"/>
          <w:sz w:val="28"/>
          <w:szCs w:val="28"/>
          <w:lang w:val="en-US"/>
        </w:rPr>
        <w:t>, 1988.</w:t>
      </w:r>
    </w:p>
    <w:p w:rsidR="00432CC8" w:rsidRPr="005B1AA6"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5</w:t>
      </w:r>
      <w:r w:rsidRPr="005B1AA6">
        <w:rPr>
          <w:rFonts w:ascii="Times New Roman" w:hAnsi="Times New Roman" w:cs="Times New Roman"/>
          <w:sz w:val="28"/>
          <w:szCs w:val="28"/>
          <w:lang w:val="en-US"/>
        </w:rPr>
        <w:t xml:space="preserve">. Giovanni </w:t>
      </w:r>
      <w:proofErr w:type="spellStart"/>
      <w:r w:rsidRPr="005B1AA6">
        <w:rPr>
          <w:rFonts w:ascii="Times New Roman" w:hAnsi="Times New Roman" w:cs="Times New Roman"/>
          <w:sz w:val="28"/>
          <w:szCs w:val="28"/>
          <w:lang w:val="en-US"/>
        </w:rPr>
        <w:t>Gallavotti</w:t>
      </w:r>
      <w:proofErr w:type="spellEnd"/>
      <w:r>
        <w:rPr>
          <w:rFonts w:ascii="Times New Roman" w:hAnsi="Times New Roman" w:cs="Times New Roman"/>
          <w:sz w:val="28"/>
          <w:szCs w:val="28"/>
          <w:lang w:val="en-US"/>
        </w:rPr>
        <w:t>.</w:t>
      </w:r>
      <w:r w:rsidRPr="005B1AA6">
        <w:rPr>
          <w:rFonts w:ascii="Times New Roman" w:hAnsi="Times New Roman" w:cs="Times New Roman"/>
          <w:sz w:val="28"/>
          <w:szCs w:val="28"/>
          <w:lang w:val="en-US"/>
        </w:rPr>
        <w:t xml:space="preserve"> </w:t>
      </w:r>
      <w:r w:rsidRPr="005B1AA6">
        <w:rPr>
          <w:rFonts w:ascii="Times New Roman" w:hAnsi="Times New Roman" w:cs="Times New Roman"/>
          <w:iCs/>
          <w:sz w:val="28"/>
          <w:szCs w:val="28"/>
          <w:lang w:val="en-US"/>
        </w:rPr>
        <w:t>The Elements of Mechanics</w:t>
      </w:r>
      <w:r>
        <w:rPr>
          <w:rFonts w:ascii="Times New Roman" w:hAnsi="Times New Roman" w:cs="Times New Roman"/>
          <w:iCs/>
          <w:sz w:val="28"/>
          <w:szCs w:val="28"/>
          <w:lang w:val="en-US"/>
        </w:rPr>
        <w:t>. -</w:t>
      </w:r>
      <w:r w:rsidRPr="005B1AA6">
        <w:rPr>
          <w:rFonts w:ascii="Times New Roman" w:hAnsi="Times New Roman" w:cs="Times New Roman"/>
          <w:sz w:val="28"/>
          <w:szCs w:val="28"/>
          <w:lang w:val="en-US"/>
        </w:rPr>
        <w:t xml:space="preserve"> Springer </w:t>
      </w:r>
      <w:proofErr w:type="spellStart"/>
      <w:r w:rsidRPr="005B1AA6">
        <w:rPr>
          <w:rFonts w:ascii="Times New Roman" w:hAnsi="Times New Roman" w:cs="Times New Roman"/>
          <w:sz w:val="28"/>
          <w:szCs w:val="28"/>
          <w:lang w:val="en-US"/>
        </w:rPr>
        <w:t>Verlag</w:t>
      </w:r>
      <w:proofErr w:type="spellEnd"/>
      <w:r w:rsidRPr="005B1AA6">
        <w:rPr>
          <w:rFonts w:ascii="Times New Roman" w:hAnsi="Times New Roman" w:cs="Times New Roman"/>
          <w:sz w:val="28"/>
          <w:szCs w:val="28"/>
          <w:lang w:val="en-US"/>
        </w:rPr>
        <w:t>, 1983.</w:t>
      </w:r>
    </w:p>
    <w:p w:rsidR="00432CC8" w:rsidRPr="005B1AA6"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6</w:t>
      </w:r>
      <w:r w:rsidRPr="005B1AA6">
        <w:rPr>
          <w:rFonts w:ascii="Times New Roman" w:hAnsi="Times New Roman" w:cs="Times New Roman"/>
          <w:sz w:val="28"/>
          <w:szCs w:val="28"/>
          <w:lang w:val="en-US"/>
        </w:rPr>
        <w:t>. F. R. </w:t>
      </w:r>
      <w:proofErr w:type="spellStart"/>
      <w:r w:rsidRPr="005B1AA6">
        <w:rPr>
          <w:rFonts w:ascii="Times New Roman" w:hAnsi="Times New Roman" w:cs="Times New Roman"/>
          <w:sz w:val="28"/>
          <w:szCs w:val="28"/>
          <w:lang w:val="en-US"/>
        </w:rPr>
        <w:t>Gantmakher</w:t>
      </w:r>
      <w:proofErr w:type="spellEnd"/>
      <w:r>
        <w:rPr>
          <w:rFonts w:ascii="Times New Roman" w:hAnsi="Times New Roman" w:cs="Times New Roman"/>
          <w:sz w:val="28"/>
          <w:szCs w:val="28"/>
          <w:lang w:val="en-US"/>
        </w:rPr>
        <w:t xml:space="preserve">. </w:t>
      </w:r>
      <w:r w:rsidRPr="005B1AA6">
        <w:rPr>
          <w:rFonts w:ascii="Times New Roman" w:hAnsi="Times New Roman" w:cs="Times New Roman"/>
          <w:sz w:val="28"/>
          <w:szCs w:val="28"/>
          <w:lang w:val="en-US"/>
        </w:rPr>
        <w:t>Lectures on analytical mechanics</w:t>
      </w:r>
      <w:r>
        <w:rPr>
          <w:rFonts w:ascii="Times New Roman" w:hAnsi="Times New Roman" w:cs="Times New Roman"/>
          <w:sz w:val="28"/>
          <w:szCs w:val="28"/>
          <w:lang w:val="en-US"/>
        </w:rPr>
        <w:t xml:space="preserve">. - </w:t>
      </w:r>
      <w:proofErr w:type="spellStart"/>
      <w:r w:rsidRPr="005B1AA6">
        <w:rPr>
          <w:rFonts w:ascii="Times New Roman" w:hAnsi="Times New Roman" w:cs="Times New Roman"/>
          <w:sz w:val="28"/>
          <w:szCs w:val="28"/>
          <w:lang w:val="en-US"/>
        </w:rPr>
        <w:t>Fizmatgiz</w:t>
      </w:r>
      <w:proofErr w:type="spellEnd"/>
      <w:r w:rsidRPr="005B1AA6">
        <w:rPr>
          <w:rFonts w:ascii="Times New Roman" w:hAnsi="Times New Roman" w:cs="Times New Roman"/>
          <w:sz w:val="28"/>
          <w:szCs w:val="28"/>
          <w:lang w:val="en-US"/>
        </w:rPr>
        <w:t>, 1960</w:t>
      </w:r>
      <w:r>
        <w:rPr>
          <w:rFonts w:ascii="Times New Roman" w:hAnsi="Times New Roman" w:cs="Times New Roman"/>
          <w:sz w:val="28"/>
          <w:szCs w:val="28"/>
          <w:lang w:val="en-US"/>
        </w:rPr>
        <w:t>.</w:t>
      </w:r>
      <w:r w:rsidRPr="005B1AA6">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5B1AA6">
        <w:rPr>
          <w:rFonts w:ascii="Times New Roman" w:hAnsi="Times New Roman" w:cs="Times New Roman"/>
          <w:sz w:val="28"/>
          <w:szCs w:val="28"/>
          <w:lang w:val="en-US"/>
        </w:rPr>
        <w:t>English translation by G. </w:t>
      </w:r>
      <w:proofErr w:type="spellStart"/>
      <w:r w:rsidRPr="005B1AA6">
        <w:rPr>
          <w:rFonts w:ascii="Times New Roman" w:hAnsi="Times New Roman" w:cs="Times New Roman"/>
          <w:sz w:val="28"/>
          <w:szCs w:val="28"/>
          <w:lang w:val="en-US"/>
        </w:rPr>
        <w:t>Yankovsky</w:t>
      </w:r>
      <w:proofErr w:type="spellEnd"/>
      <w:r>
        <w:rPr>
          <w:rFonts w:ascii="Times New Roman" w:hAnsi="Times New Roman" w:cs="Times New Roman"/>
          <w:sz w:val="28"/>
          <w:szCs w:val="28"/>
          <w:lang w:val="en-US"/>
        </w:rPr>
        <w:t>. -</w:t>
      </w:r>
      <w:r w:rsidRPr="005B1AA6">
        <w:rPr>
          <w:rFonts w:ascii="Times New Roman" w:hAnsi="Times New Roman" w:cs="Times New Roman"/>
          <w:sz w:val="28"/>
          <w:szCs w:val="28"/>
          <w:lang w:val="en-US"/>
        </w:rPr>
        <w:t xml:space="preserve"> Mir Publishing, 1970.</w:t>
      </w:r>
      <w:r>
        <w:rPr>
          <w:rFonts w:ascii="Times New Roman" w:hAnsi="Times New Roman" w:cs="Times New Roman"/>
          <w:sz w:val="28"/>
          <w:szCs w:val="28"/>
          <w:lang w:val="en-US"/>
        </w:rPr>
        <w:t>)</w:t>
      </w:r>
    </w:p>
    <w:p w:rsidR="00432CC8" w:rsidRPr="005B1AA6"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7</w:t>
      </w:r>
      <w:r w:rsidRPr="005B1AA6">
        <w:rPr>
          <w:rFonts w:ascii="Times New Roman" w:hAnsi="Times New Roman" w:cs="Times New Roman"/>
          <w:sz w:val="28"/>
          <w:szCs w:val="28"/>
          <w:lang w:val="en-US"/>
        </w:rPr>
        <w:t>. Herbert Goldstein</w:t>
      </w:r>
      <w:r>
        <w:rPr>
          <w:rFonts w:ascii="Times New Roman" w:hAnsi="Times New Roman" w:cs="Times New Roman"/>
          <w:sz w:val="28"/>
          <w:szCs w:val="28"/>
          <w:lang w:val="en-US"/>
        </w:rPr>
        <w:t xml:space="preserve">. </w:t>
      </w:r>
      <w:r w:rsidRPr="005B1AA6">
        <w:rPr>
          <w:rFonts w:ascii="Times New Roman" w:hAnsi="Times New Roman" w:cs="Times New Roman"/>
          <w:iCs/>
          <w:sz w:val="28"/>
          <w:szCs w:val="28"/>
          <w:lang w:val="en-US"/>
        </w:rPr>
        <w:t>Classical Mechanics</w:t>
      </w:r>
      <w:r>
        <w:rPr>
          <w:rFonts w:ascii="Times New Roman" w:hAnsi="Times New Roman" w:cs="Times New Roman"/>
          <w:iCs/>
          <w:sz w:val="28"/>
          <w:szCs w:val="28"/>
          <w:lang w:val="en-US"/>
        </w:rPr>
        <w:t xml:space="preserve">. </w:t>
      </w:r>
      <w:r w:rsidRPr="005B1AA6">
        <w:rPr>
          <w:rFonts w:ascii="Times New Roman" w:hAnsi="Times New Roman" w:cs="Times New Roman"/>
          <w:sz w:val="28"/>
          <w:szCs w:val="28"/>
          <w:lang w:val="en-US"/>
        </w:rPr>
        <w:t>2nd edition</w:t>
      </w:r>
      <w:r>
        <w:rPr>
          <w:rFonts w:ascii="Times New Roman" w:hAnsi="Times New Roman" w:cs="Times New Roman"/>
          <w:sz w:val="28"/>
          <w:szCs w:val="28"/>
          <w:lang w:val="en-US"/>
        </w:rPr>
        <w:t>.</w:t>
      </w:r>
      <w:r w:rsidRPr="005B1AA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5B1AA6">
        <w:rPr>
          <w:rFonts w:ascii="Times New Roman" w:hAnsi="Times New Roman" w:cs="Times New Roman"/>
          <w:sz w:val="28"/>
          <w:szCs w:val="28"/>
          <w:lang w:val="en-US"/>
        </w:rPr>
        <w:t>Wesley, 1980.</w:t>
      </w:r>
    </w:p>
    <w:p w:rsidR="00432CC8" w:rsidRPr="005B1AA6"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8</w:t>
      </w:r>
      <w:r w:rsidRPr="005B1AA6">
        <w:rPr>
          <w:rFonts w:ascii="Times New Roman" w:hAnsi="Times New Roman" w:cs="Times New Roman"/>
          <w:sz w:val="28"/>
          <w:szCs w:val="28"/>
          <w:lang w:val="en-US"/>
        </w:rPr>
        <w:t>. Jorge V. José and Eugene J. </w:t>
      </w:r>
      <w:proofErr w:type="spellStart"/>
      <w:r w:rsidRPr="005B1AA6">
        <w:rPr>
          <w:rFonts w:ascii="Times New Roman" w:hAnsi="Times New Roman" w:cs="Times New Roman"/>
          <w:sz w:val="28"/>
          <w:szCs w:val="28"/>
          <w:lang w:val="en-US"/>
        </w:rPr>
        <w:t>Saletan</w:t>
      </w:r>
      <w:proofErr w:type="spellEnd"/>
      <w:r>
        <w:rPr>
          <w:rFonts w:ascii="Times New Roman" w:hAnsi="Times New Roman" w:cs="Times New Roman"/>
          <w:sz w:val="28"/>
          <w:szCs w:val="28"/>
          <w:lang w:val="en-US"/>
        </w:rPr>
        <w:t>.</w:t>
      </w:r>
      <w:r w:rsidRPr="005B1AA6">
        <w:rPr>
          <w:rFonts w:ascii="Times New Roman" w:hAnsi="Times New Roman" w:cs="Times New Roman"/>
          <w:sz w:val="28"/>
          <w:szCs w:val="28"/>
          <w:lang w:val="en-US"/>
        </w:rPr>
        <w:t xml:space="preserve"> </w:t>
      </w:r>
      <w:r w:rsidRPr="005B1AA6">
        <w:rPr>
          <w:rFonts w:ascii="Times New Roman" w:hAnsi="Times New Roman" w:cs="Times New Roman"/>
          <w:iCs/>
          <w:sz w:val="28"/>
          <w:szCs w:val="28"/>
          <w:lang w:val="en-US"/>
        </w:rPr>
        <w:t>Classical Dynamics: A Contemporary Approach</w:t>
      </w:r>
      <w:r>
        <w:rPr>
          <w:rFonts w:ascii="Times New Roman" w:hAnsi="Times New Roman" w:cs="Times New Roman"/>
          <w:iCs/>
          <w:sz w:val="28"/>
          <w:szCs w:val="28"/>
          <w:lang w:val="en-US"/>
        </w:rPr>
        <w:t xml:space="preserve">. - </w:t>
      </w:r>
      <w:r w:rsidRPr="005B1AA6">
        <w:rPr>
          <w:rFonts w:ascii="Times New Roman" w:hAnsi="Times New Roman" w:cs="Times New Roman"/>
          <w:sz w:val="28"/>
          <w:szCs w:val="28"/>
          <w:lang w:val="en-US"/>
        </w:rPr>
        <w:t>Cambridge University Press, 1998.</w:t>
      </w:r>
    </w:p>
    <w:p w:rsidR="00432CC8" w:rsidRPr="005B1AA6"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9</w:t>
      </w:r>
      <w:r w:rsidRPr="005B1AA6">
        <w:rPr>
          <w:rFonts w:ascii="Times New Roman" w:hAnsi="Times New Roman" w:cs="Times New Roman"/>
          <w:sz w:val="28"/>
          <w:szCs w:val="28"/>
          <w:lang w:val="en-US"/>
        </w:rPr>
        <w:t xml:space="preserve">. Cornelius </w:t>
      </w:r>
      <w:proofErr w:type="spellStart"/>
      <w:r w:rsidRPr="005B1AA6">
        <w:rPr>
          <w:rFonts w:ascii="Times New Roman" w:hAnsi="Times New Roman" w:cs="Times New Roman"/>
          <w:sz w:val="28"/>
          <w:szCs w:val="28"/>
          <w:lang w:val="en-US"/>
        </w:rPr>
        <w:t>Lanczos</w:t>
      </w:r>
      <w:proofErr w:type="spellEnd"/>
      <w:r>
        <w:rPr>
          <w:rFonts w:ascii="Times New Roman" w:hAnsi="Times New Roman" w:cs="Times New Roman"/>
          <w:sz w:val="28"/>
          <w:szCs w:val="28"/>
          <w:lang w:val="en-US"/>
        </w:rPr>
        <w:t xml:space="preserve">. </w:t>
      </w:r>
      <w:r w:rsidRPr="005B1AA6">
        <w:rPr>
          <w:rFonts w:ascii="Times New Roman" w:hAnsi="Times New Roman" w:cs="Times New Roman"/>
          <w:iCs/>
          <w:sz w:val="28"/>
          <w:szCs w:val="28"/>
          <w:lang w:val="en-US"/>
        </w:rPr>
        <w:t>The Variational Principles of Mechanics</w:t>
      </w:r>
      <w:r>
        <w:rPr>
          <w:rFonts w:ascii="Times New Roman" w:hAnsi="Times New Roman" w:cs="Times New Roman"/>
          <w:iCs/>
          <w:sz w:val="28"/>
          <w:szCs w:val="28"/>
          <w:lang w:val="en-US"/>
        </w:rPr>
        <w:t xml:space="preserve">. </w:t>
      </w:r>
      <w:r w:rsidRPr="005B1AA6">
        <w:rPr>
          <w:rFonts w:ascii="Times New Roman" w:hAnsi="Times New Roman" w:cs="Times New Roman"/>
          <w:sz w:val="28"/>
          <w:szCs w:val="28"/>
          <w:lang w:val="en-US"/>
        </w:rPr>
        <w:t>4th edition</w:t>
      </w:r>
      <w:r>
        <w:rPr>
          <w:rFonts w:ascii="Times New Roman" w:hAnsi="Times New Roman" w:cs="Times New Roman"/>
          <w:sz w:val="28"/>
          <w:szCs w:val="28"/>
          <w:lang w:val="en-US"/>
        </w:rPr>
        <w:t>. -</w:t>
      </w:r>
      <w:r w:rsidRPr="005B1AA6">
        <w:rPr>
          <w:rFonts w:ascii="Times New Roman" w:hAnsi="Times New Roman" w:cs="Times New Roman"/>
          <w:sz w:val="28"/>
          <w:szCs w:val="28"/>
          <w:lang w:val="en-US"/>
        </w:rPr>
        <w:t xml:space="preserve"> University of Toronto Press, 1970; Dover Publications, 1982.</w:t>
      </w:r>
    </w:p>
    <w:p w:rsidR="00432CC8" w:rsidRPr="00F4183C" w:rsidRDefault="00432CC8" w:rsidP="00432CC8">
      <w:pPr>
        <w:spacing w:after="0" w:line="240" w:lineRule="auto"/>
        <w:ind w:firstLine="425"/>
        <w:jc w:val="both"/>
        <w:rPr>
          <w:rFonts w:ascii="Times New Roman" w:hAnsi="Times New Roman" w:cs="Times New Roman"/>
          <w:sz w:val="28"/>
          <w:szCs w:val="28"/>
        </w:rPr>
      </w:pPr>
      <w:r w:rsidRPr="00F4183C">
        <w:rPr>
          <w:rFonts w:ascii="Times New Roman" w:hAnsi="Times New Roman" w:cs="Times New Roman"/>
          <w:sz w:val="28"/>
          <w:szCs w:val="28"/>
        </w:rPr>
        <w:t xml:space="preserve">10. </w:t>
      </w:r>
      <w:proofErr w:type="spellStart"/>
      <w:r w:rsidRPr="0035252F">
        <w:rPr>
          <w:rFonts w:ascii="Times New Roman" w:hAnsi="Times New Roman" w:cs="Times New Roman"/>
          <w:sz w:val="28"/>
          <w:szCs w:val="28"/>
        </w:rPr>
        <w:t>Дорожкина</w:t>
      </w:r>
      <w:proofErr w:type="spellEnd"/>
      <w:r w:rsidRPr="00F4183C">
        <w:rPr>
          <w:rFonts w:ascii="Times New Roman" w:hAnsi="Times New Roman" w:cs="Times New Roman"/>
          <w:sz w:val="28"/>
          <w:szCs w:val="28"/>
        </w:rPr>
        <w:t xml:space="preserve"> </w:t>
      </w:r>
      <w:r w:rsidRPr="0035252F">
        <w:rPr>
          <w:rFonts w:ascii="Times New Roman" w:hAnsi="Times New Roman" w:cs="Times New Roman"/>
          <w:sz w:val="28"/>
          <w:szCs w:val="28"/>
        </w:rPr>
        <w:t>В</w:t>
      </w:r>
      <w:r w:rsidRPr="00F4183C">
        <w:rPr>
          <w:rFonts w:ascii="Times New Roman" w:hAnsi="Times New Roman" w:cs="Times New Roman"/>
          <w:sz w:val="28"/>
          <w:szCs w:val="28"/>
        </w:rPr>
        <w:t>.</w:t>
      </w:r>
      <w:r w:rsidRPr="0035252F">
        <w:rPr>
          <w:rFonts w:ascii="Times New Roman" w:hAnsi="Times New Roman" w:cs="Times New Roman"/>
          <w:sz w:val="28"/>
          <w:szCs w:val="28"/>
        </w:rPr>
        <w:t>П</w:t>
      </w:r>
      <w:r w:rsidRPr="00F4183C">
        <w:rPr>
          <w:rFonts w:ascii="Times New Roman" w:hAnsi="Times New Roman" w:cs="Times New Roman"/>
          <w:sz w:val="28"/>
          <w:szCs w:val="28"/>
        </w:rPr>
        <w:t xml:space="preserve">. </w:t>
      </w:r>
      <w:r w:rsidRPr="0035252F">
        <w:rPr>
          <w:rFonts w:ascii="Times New Roman" w:hAnsi="Times New Roman" w:cs="Times New Roman"/>
          <w:sz w:val="28"/>
          <w:szCs w:val="28"/>
        </w:rPr>
        <w:t>Английский</w:t>
      </w:r>
      <w:r w:rsidRPr="00F4183C">
        <w:rPr>
          <w:rFonts w:ascii="Times New Roman" w:hAnsi="Times New Roman" w:cs="Times New Roman"/>
          <w:sz w:val="28"/>
          <w:szCs w:val="28"/>
        </w:rPr>
        <w:t xml:space="preserve"> </w:t>
      </w:r>
      <w:r w:rsidRPr="0035252F">
        <w:rPr>
          <w:rFonts w:ascii="Times New Roman" w:hAnsi="Times New Roman" w:cs="Times New Roman"/>
          <w:sz w:val="28"/>
          <w:szCs w:val="28"/>
        </w:rPr>
        <w:t>язык</w:t>
      </w:r>
      <w:r w:rsidRPr="00F4183C">
        <w:rPr>
          <w:rFonts w:ascii="Times New Roman" w:hAnsi="Times New Roman" w:cs="Times New Roman"/>
          <w:sz w:val="28"/>
          <w:szCs w:val="28"/>
        </w:rPr>
        <w:t xml:space="preserve"> </w:t>
      </w:r>
      <w:r w:rsidRPr="0035252F">
        <w:rPr>
          <w:rFonts w:ascii="Times New Roman" w:hAnsi="Times New Roman" w:cs="Times New Roman"/>
          <w:sz w:val="28"/>
          <w:szCs w:val="28"/>
        </w:rPr>
        <w:t>для</w:t>
      </w:r>
      <w:r w:rsidRPr="00F4183C">
        <w:rPr>
          <w:rFonts w:ascii="Times New Roman" w:hAnsi="Times New Roman" w:cs="Times New Roman"/>
          <w:sz w:val="28"/>
          <w:szCs w:val="28"/>
        </w:rPr>
        <w:t xml:space="preserve"> </w:t>
      </w:r>
      <w:r w:rsidRPr="0035252F">
        <w:rPr>
          <w:rFonts w:ascii="Times New Roman" w:hAnsi="Times New Roman" w:cs="Times New Roman"/>
          <w:sz w:val="28"/>
          <w:szCs w:val="28"/>
        </w:rPr>
        <w:t>студентов</w:t>
      </w:r>
      <w:r w:rsidRPr="00F4183C">
        <w:rPr>
          <w:rFonts w:ascii="Times New Roman" w:hAnsi="Times New Roman" w:cs="Times New Roman"/>
          <w:sz w:val="28"/>
          <w:szCs w:val="28"/>
        </w:rPr>
        <w:t>-</w:t>
      </w:r>
      <w:r w:rsidRPr="0035252F">
        <w:rPr>
          <w:rFonts w:ascii="Times New Roman" w:hAnsi="Times New Roman" w:cs="Times New Roman"/>
          <w:sz w:val="28"/>
          <w:szCs w:val="28"/>
        </w:rPr>
        <w:t>математиков</w:t>
      </w:r>
      <w:r w:rsidRPr="00F4183C">
        <w:rPr>
          <w:rFonts w:ascii="Times New Roman" w:hAnsi="Times New Roman" w:cs="Times New Roman"/>
          <w:sz w:val="28"/>
          <w:szCs w:val="28"/>
        </w:rPr>
        <w:t xml:space="preserve">. - </w:t>
      </w:r>
      <w:r w:rsidRPr="0035252F">
        <w:rPr>
          <w:rFonts w:ascii="Times New Roman" w:hAnsi="Times New Roman" w:cs="Times New Roman"/>
          <w:sz w:val="28"/>
          <w:szCs w:val="28"/>
        </w:rPr>
        <w:t>М</w:t>
      </w:r>
      <w:r w:rsidRPr="00F4183C">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Астрель</w:t>
      </w:r>
      <w:proofErr w:type="spellEnd"/>
      <w:r w:rsidRPr="00F4183C">
        <w:rPr>
          <w:rFonts w:ascii="Times New Roman" w:hAnsi="Times New Roman" w:cs="Times New Roman"/>
          <w:sz w:val="28"/>
          <w:szCs w:val="28"/>
        </w:rPr>
        <w:t xml:space="preserve">: </w:t>
      </w:r>
      <w:r w:rsidRPr="0035252F">
        <w:rPr>
          <w:rFonts w:ascii="Times New Roman" w:hAnsi="Times New Roman" w:cs="Times New Roman"/>
          <w:sz w:val="28"/>
          <w:szCs w:val="28"/>
        </w:rPr>
        <w:t>АСТ</w:t>
      </w:r>
      <w:r w:rsidRPr="00F4183C">
        <w:rPr>
          <w:rFonts w:ascii="Times New Roman" w:hAnsi="Times New Roman" w:cs="Times New Roman"/>
          <w:sz w:val="28"/>
          <w:szCs w:val="28"/>
        </w:rPr>
        <w:t>, 2001.</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A65AE9">
        <w:rPr>
          <w:rFonts w:ascii="Times New Roman" w:hAnsi="Times New Roman" w:cs="Times New Roman"/>
          <w:sz w:val="28"/>
          <w:szCs w:val="28"/>
        </w:rPr>
        <w:t xml:space="preserve">11. </w:t>
      </w:r>
      <w:r w:rsidRPr="0035252F">
        <w:rPr>
          <w:rFonts w:ascii="Times New Roman" w:hAnsi="Times New Roman" w:cs="Times New Roman"/>
          <w:sz w:val="28"/>
          <w:szCs w:val="28"/>
        </w:rPr>
        <w:t>Пронина</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Р</w:t>
      </w:r>
      <w:r w:rsidRPr="00A65AE9">
        <w:rPr>
          <w:rFonts w:ascii="Times New Roman" w:hAnsi="Times New Roman" w:cs="Times New Roman"/>
          <w:sz w:val="28"/>
          <w:szCs w:val="28"/>
        </w:rPr>
        <w:t>.</w:t>
      </w:r>
      <w:r w:rsidRPr="0035252F">
        <w:rPr>
          <w:rFonts w:ascii="Times New Roman" w:hAnsi="Times New Roman" w:cs="Times New Roman"/>
          <w:sz w:val="28"/>
          <w:szCs w:val="28"/>
        </w:rPr>
        <w:t>Ф</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Пособие</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по</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переводу</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английской научно-технической литературы. - М.: Высшая школа, 1973.</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12</w:t>
      </w:r>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Шаншиева</w:t>
      </w:r>
      <w:proofErr w:type="spellEnd"/>
      <w:r w:rsidRPr="0035252F">
        <w:rPr>
          <w:rFonts w:ascii="Times New Roman" w:hAnsi="Times New Roman" w:cs="Times New Roman"/>
          <w:sz w:val="28"/>
          <w:szCs w:val="28"/>
        </w:rPr>
        <w:t xml:space="preserve"> С.А. Английский язык для математиков. - М.: Изд-во МГУ, 1991.</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13</w:t>
      </w:r>
      <w:r w:rsidRPr="0035252F">
        <w:rPr>
          <w:rFonts w:ascii="Times New Roman" w:hAnsi="Times New Roman" w:cs="Times New Roman"/>
          <w:sz w:val="28"/>
          <w:szCs w:val="28"/>
        </w:rPr>
        <w:t>. Франк В. Русско-Казахско-Английский предметно-тематический словарь. – Алматы, 2000.</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14</w:t>
      </w:r>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Циммерман</w:t>
      </w:r>
      <w:proofErr w:type="spellEnd"/>
      <w:r w:rsidRPr="0035252F">
        <w:rPr>
          <w:rFonts w:ascii="Times New Roman" w:hAnsi="Times New Roman" w:cs="Times New Roman"/>
          <w:sz w:val="28"/>
          <w:szCs w:val="28"/>
        </w:rPr>
        <w:t xml:space="preserve"> М., Веденеева К. Русско-английский научно-технический словарь переводчика. - М.: Наука, 1991.</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lastRenderedPageBreak/>
        <w:t>15</w:t>
      </w:r>
      <w:r w:rsidRPr="0035252F">
        <w:rPr>
          <w:rFonts w:ascii="Times New Roman" w:hAnsi="Times New Roman" w:cs="Times New Roman"/>
          <w:sz w:val="28"/>
          <w:szCs w:val="28"/>
        </w:rPr>
        <w:t>. Коваленко Е.Г. Англо-русский математический словарь. Т. 1, 2. - М.: Эрика, 1994.</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A65AE9">
        <w:rPr>
          <w:rFonts w:ascii="Times New Roman" w:hAnsi="Times New Roman" w:cs="Times New Roman"/>
          <w:sz w:val="28"/>
          <w:szCs w:val="28"/>
        </w:rPr>
        <w:t>16</w:t>
      </w:r>
      <w:r w:rsidRPr="0035252F">
        <w:rPr>
          <w:rFonts w:ascii="Times New Roman" w:hAnsi="Times New Roman" w:cs="Times New Roman"/>
          <w:sz w:val="28"/>
          <w:szCs w:val="28"/>
        </w:rPr>
        <w:t>. Англо-русский словарь /Сост. Мюллер В.К. - М.: Советская энциклопедия, 1992.</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A65AE9">
        <w:rPr>
          <w:rFonts w:ascii="Times New Roman" w:hAnsi="Times New Roman" w:cs="Times New Roman"/>
          <w:sz w:val="28"/>
          <w:szCs w:val="28"/>
        </w:rPr>
        <w:t>17</w:t>
      </w:r>
      <w:r w:rsidRPr="0035252F">
        <w:rPr>
          <w:rFonts w:ascii="Times New Roman" w:hAnsi="Times New Roman" w:cs="Times New Roman"/>
          <w:sz w:val="28"/>
          <w:szCs w:val="28"/>
        </w:rPr>
        <w:t>. Русско-английский словарь / Сост. Ахманова О.С. и др. - М.: Советская энциклопедия, 1995.</w:t>
      </w:r>
    </w:p>
    <w:p w:rsidR="00432CC8" w:rsidRPr="00A65AE9" w:rsidRDefault="00432CC8" w:rsidP="00432CC8">
      <w:pPr>
        <w:spacing w:after="0" w:line="240" w:lineRule="auto"/>
        <w:ind w:firstLine="425"/>
        <w:jc w:val="both"/>
        <w:rPr>
          <w:rFonts w:ascii="Times New Roman" w:hAnsi="Times New Roman" w:cs="Times New Roman"/>
          <w:sz w:val="28"/>
          <w:szCs w:val="28"/>
          <w:lang w:val="en-US"/>
        </w:rPr>
      </w:pPr>
      <w:r w:rsidRPr="0035252F">
        <w:rPr>
          <w:rFonts w:ascii="Times New Roman" w:hAnsi="Times New Roman" w:cs="Times New Roman"/>
          <w:sz w:val="28"/>
          <w:szCs w:val="28"/>
        </w:rPr>
        <w:t>1</w:t>
      </w:r>
      <w:r w:rsidRPr="00015252">
        <w:rPr>
          <w:rFonts w:ascii="Times New Roman" w:hAnsi="Times New Roman" w:cs="Times New Roman"/>
          <w:sz w:val="28"/>
          <w:szCs w:val="28"/>
        </w:rPr>
        <w:t>8</w:t>
      </w:r>
      <w:r w:rsidRPr="0035252F">
        <w:rPr>
          <w:rFonts w:ascii="Times New Roman" w:hAnsi="Times New Roman" w:cs="Times New Roman"/>
          <w:sz w:val="28"/>
          <w:szCs w:val="28"/>
        </w:rPr>
        <w:t>. Пумпянский А.Л. Чтение и перевод английской научно-технической литературы: Лексика, грамматика, фонетика, упражнения /Худ. обл. М</w:t>
      </w:r>
      <w:r w:rsidRPr="00A65AE9">
        <w:rPr>
          <w:rFonts w:ascii="Times New Roman" w:hAnsi="Times New Roman" w:cs="Times New Roman"/>
          <w:sz w:val="28"/>
          <w:szCs w:val="28"/>
          <w:lang w:val="en-US"/>
        </w:rPr>
        <w:t xml:space="preserve">. </w:t>
      </w:r>
      <w:r w:rsidRPr="0035252F">
        <w:rPr>
          <w:rFonts w:ascii="Times New Roman" w:hAnsi="Times New Roman" w:cs="Times New Roman"/>
          <w:sz w:val="28"/>
          <w:szCs w:val="28"/>
        </w:rPr>
        <w:t>В</w:t>
      </w:r>
      <w:r w:rsidRPr="00A65AE9">
        <w:rPr>
          <w:rFonts w:ascii="Times New Roman" w:hAnsi="Times New Roman" w:cs="Times New Roman"/>
          <w:sz w:val="28"/>
          <w:szCs w:val="28"/>
          <w:lang w:val="en-US"/>
        </w:rPr>
        <w:t xml:space="preserve">. </w:t>
      </w:r>
      <w:proofErr w:type="spellStart"/>
      <w:r w:rsidRPr="0035252F">
        <w:rPr>
          <w:rFonts w:ascii="Times New Roman" w:hAnsi="Times New Roman" w:cs="Times New Roman"/>
          <w:sz w:val="28"/>
          <w:szCs w:val="28"/>
        </w:rPr>
        <w:t>Драко</w:t>
      </w:r>
      <w:proofErr w:type="spellEnd"/>
      <w:r w:rsidRPr="00A65AE9">
        <w:rPr>
          <w:rFonts w:ascii="Times New Roman" w:hAnsi="Times New Roman" w:cs="Times New Roman"/>
          <w:sz w:val="28"/>
          <w:szCs w:val="28"/>
          <w:lang w:val="en-US"/>
        </w:rPr>
        <w:t xml:space="preserve">.— </w:t>
      </w:r>
      <w:r w:rsidRPr="0035252F">
        <w:rPr>
          <w:rFonts w:ascii="Times New Roman" w:hAnsi="Times New Roman" w:cs="Times New Roman"/>
          <w:sz w:val="28"/>
          <w:szCs w:val="28"/>
        </w:rPr>
        <w:t>М</w:t>
      </w:r>
      <w:r w:rsidRPr="00A65AE9">
        <w:rPr>
          <w:rFonts w:ascii="Times New Roman" w:hAnsi="Times New Roman" w:cs="Times New Roman"/>
          <w:sz w:val="28"/>
          <w:szCs w:val="28"/>
          <w:lang w:val="en-US"/>
        </w:rPr>
        <w:t xml:space="preserve">.: </w:t>
      </w:r>
      <w:r w:rsidRPr="0035252F">
        <w:rPr>
          <w:rFonts w:ascii="Times New Roman" w:hAnsi="Times New Roman" w:cs="Times New Roman"/>
          <w:sz w:val="28"/>
          <w:szCs w:val="28"/>
        </w:rPr>
        <w:t>ООО</w:t>
      </w:r>
      <w:r w:rsidRPr="00A65AE9">
        <w:rPr>
          <w:rFonts w:ascii="Times New Roman" w:hAnsi="Times New Roman" w:cs="Times New Roman"/>
          <w:sz w:val="28"/>
          <w:szCs w:val="28"/>
          <w:lang w:val="en-US"/>
        </w:rPr>
        <w:t xml:space="preserve"> «</w:t>
      </w:r>
      <w:r w:rsidRPr="0035252F">
        <w:rPr>
          <w:rFonts w:ascii="Times New Roman" w:hAnsi="Times New Roman" w:cs="Times New Roman"/>
          <w:sz w:val="28"/>
          <w:szCs w:val="28"/>
        </w:rPr>
        <w:t>Попурри</w:t>
      </w:r>
      <w:r w:rsidRPr="00A65AE9">
        <w:rPr>
          <w:rFonts w:ascii="Times New Roman" w:hAnsi="Times New Roman" w:cs="Times New Roman"/>
          <w:sz w:val="28"/>
          <w:szCs w:val="28"/>
          <w:lang w:val="en-US"/>
        </w:rPr>
        <w:t xml:space="preserve">», 1997.— 608 </w:t>
      </w:r>
      <w:r w:rsidRPr="0035252F">
        <w:rPr>
          <w:rFonts w:ascii="Times New Roman" w:hAnsi="Times New Roman" w:cs="Times New Roman"/>
          <w:sz w:val="28"/>
          <w:szCs w:val="28"/>
        </w:rPr>
        <w:t>с</w:t>
      </w:r>
      <w:r w:rsidRPr="00A65AE9">
        <w:rPr>
          <w:rFonts w:ascii="Times New Roman" w:hAnsi="Times New Roman" w:cs="Times New Roman"/>
          <w:sz w:val="28"/>
          <w:szCs w:val="28"/>
          <w:lang w:val="en-US"/>
        </w:rPr>
        <w:t>.</w:t>
      </w:r>
    </w:p>
    <w:p w:rsidR="00432CC8" w:rsidRPr="00A65AE9" w:rsidRDefault="00432CC8" w:rsidP="00432CC8">
      <w:pPr>
        <w:spacing w:after="0" w:line="240" w:lineRule="auto"/>
        <w:ind w:firstLine="425"/>
        <w:jc w:val="both"/>
        <w:rPr>
          <w:rFonts w:ascii="Times New Roman" w:hAnsi="Times New Roman" w:cs="Times New Roman"/>
          <w:b/>
          <w:sz w:val="28"/>
          <w:szCs w:val="28"/>
          <w:lang w:val="en-US"/>
        </w:rPr>
      </w:pPr>
    </w:p>
    <w:p w:rsidR="00432CC8" w:rsidRPr="00A65AE9" w:rsidRDefault="00432CC8" w:rsidP="00432CC8">
      <w:pPr>
        <w:spacing w:after="0" w:line="240" w:lineRule="auto"/>
        <w:ind w:firstLine="425"/>
        <w:jc w:val="both"/>
        <w:rPr>
          <w:rFonts w:ascii="Times New Roman" w:hAnsi="Times New Roman" w:cs="Times New Roman"/>
          <w:b/>
          <w:sz w:val="28"/>
          <w:szCs w:val="28"/>
          <w:lang w:val="en-US"/>
        </w:rPr>
      </w:pPr>
      <w:r w:rsidRPr="0035252F">
        <w:rPr>
          <w:rFonts w:ascii="Times New Roman" w:hAnsi="Times New Roman" w:cs="Times New Roman"/>
          <w:b/>
          <w:sz w:val="28"/>
          <w:szCs w:val="28"/>
          <w:lang w:val="en-GB"/>
        </w:rPr>
        <w:t>The</w:t>
      </w:r>
      <w:r w:rsidRPr="00A65AE9">
        <w:rPr>
          <w:rFonts w:ascii="Times New Roman" w:hAnsi="Times New Roman" w:cs="Times New Roman"/>
          <w:b/>
          <w:sz w:val="28"/>
          <w:szCs w:val="28"/>
          <w:lang w:val="en-US"/>
        </w:rPr>
        <w:t xml:space="preserve"> </w:t>
      </w:r>
      <w:r w:rsidRPr="0035252F">
        <w:rPr>
          <w:rFonts w:ascii="Times New Roman" w:hAnsi="Times New Roman" w:cs="Times New Roman"/>
          <w:b/>
          <w:sz w:val="28"/>
          <w:szCs w:val="28"/>
          <w:lang w:val="en-GB"/>
        </w:rPr>
        <w:t>supplementary</w:t>
      </w:r>
      <w:r w:rsidRPr="00A65AE9">
        <w:rPr>
          <w:rFonts w:ascii="Times New Roman" w:hAnsi="Times New Roman" w:cs="Times New Roman"/>
          <w:b/>
          <w:sz w:val="28"/>
          <w:szCs w:val="28"/>
          <w:lang w:val="en-US"/>
        </w:rPr>
        <w:t xml:space="preserve"> </w:t>
      </w:r>
      <w:r w:rsidRPr="0035252F">
        <w:rPr>
          <w:rFonts w:ascii="Times New Roman" w:hAnsi="Times New Roman" w:cs="Times New Roman"/>
          <w:b/>
          <w:sz w:val="28"/>
          <w:szCs w:val="28"/>
          <w:lang w:val="en-GB"/>
        </w:rPr>
        <w:t>literature</w:t>
      </w:r>
      <w:r w:rsidRPr="00A65AE9">
        <w:rPr>
          <w:rFonts w:ascii="Times New Roman" w:hAnsi="Times New Roman" w:cs="Times New Roman"/>
          <w:b/>
          <w:sz w:val="28"/>
          <w:szCs w:val="28"/>
          <w:lang w:val="en-US"/>
        </w:rPr>
        <w:t xml:space="preserve"> </w:t>
      </w:r>
    </w:p>
    <w:p w:rsidR="00432CC8" w:rsidRPr="00015252"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19. </w:t>
      </w:r>
      <w:r w:rsidRPr="00015252">
        <w:rPr>
          <w:rFonts w:ascii="Times New Roman" w:hAnsi="Times New Roman" w:cs="Times New Roman"/>
          <w:sz w:val="28"/>
          <w:szCs w:val="28"/>
          <w:lang w:val="en-US"/>
        </w:rPr>
        <w:t>L. D. Landau and E. M. </w:t>
      </w:r>
      <w:proofErr w:type="spellStart"/>
      <w:r w:rsidRPr="00015252">
        <w:rPr>
          <w:rFonts w:ascii="Times New Roman" w:hAnsi="Times New Roman" w:cs="Times New Roman"/>
          <w:sz w:val="28"/>
          <w:szCs w:val="28"/>
          <w:lang w:val="en-US"/>
        </w:rPr>
        <w:t>Lifshitz</w:t>
      </w:r>
      <w:proofErr w:type="spellEnd"/>
      <w:r>
        <w:rPr>
          <w:rFonts w:ascii="Times New Roman" w:hAnsi="Times New Roman" w:cs="Times New Roman"/>
          <w:sz w:val="28"/>
          <w:szCs w:val="28"/>
          <w:lang w:val="en-US"/>
        </w:rPr>
        <w:t>.</w:t>
      </w:r>
      <w:r w:rsidRPr="00015252">
        <w:rPr>
          <w:rFonts w:ascii="Times New Roman" w:hAnsi="Times New Roman" w:cs="Times New Roman"/>
          <w:sz w:val="28"/>
          <w:szCs w:val="28"/>
          <w:lang w:val="en-US"/>
        </w:rPr>
        <w:t xml:space="preserve"> </w:t>
      </w:r>
      <w:r w:rsidRPr="00015252">
        <w:rPr>
          <w:rFonts w:ascii="Times New Roman" w:hAnsi="Times New Roman" w:cs="Times New Roman"/>
          <w:iCs/>
          <w:sz w:val="28"/>
          <w:szCs w:val="28"/>
          <w:lang w:val="en-US"/>
        </w:rPr>
        <w:t>Mechanics</w:t>
      </w:r>
      <w:r>
        <w:rPr>
          <w:rFonts w:ascii="Times New Roman" w:hAnsi="Times New Roman" w:cs="Times New Roman"/>
          <w:iCs/>
          <w:sz w:val="28"/>
          <w:szCs w:val="28"/>
          <w:lang w:val="en-US"/>
        </w:rPr>
        <w:t>.</w:t>
      </w:r>
      <w:r w:rsidRPr="00015252">
        <w:rPr>
          <w:rFonts w:ascii="Times New Roman" w:hAnsi="Times New Roman" w:cs="Times New Roman"/>
          <w:sz w:val="28"/>
          <w:szCs w:val="28"/>
          <w:lang w:val="en-US"/>
        </w:rPr>
        <w:t xml:space="preserve"> 3rd edition</w:t>
      </w:r>
      <w:r>
        <w:rPr>
          <w:rFonts w:ascii="Times New Roman" w:hAnsi="Times New Roman" w:cs="Times New Roman"/>
          <w:sz w:val="28"/>
          <w:szCs w:val="28"/>
          <w:lang w:val="en-US"/>
        </w:rPr>
        <w:t>.</w:t>
      </w:r>
      <w:r w:rsidRPr="00015252">
        <w:rPr>
          <w:rFonts w:ascii="Times New Roman" w:hAnsi="Times New Roman" w:cs="Times New Roman"/>
          <w:sz w:val="28"/>
          <w:szCs w:val="28"/>
          <w:lang w:val="en-US"/>
        </w:rPr>
        <w:t xml:space="preserve"> </w:t>
      </w:r>
      <w:r w:rsidRPr="00015252">
        <w:rPr>
          <w:rFonts w:ascii="Times New Roman" w:hAnsi="Times New Roman" w:cs="Times New Roman"/>
          <w:iCs/>
          <w:sz w:val="28"/>
          <w:szCs w:val="28"/>
          <w:lang w:val="en-US"/>
        </w:rPr>
        <w:t>Course of Theoretical Physics</w:t>
      </w:r>
      <w:r>
        <w:rPr>
          <w:rFonts w:ascii="Times New Roman" w:hAnsi="Times New Roman" w:cs="Times New Roman"/>
          <w:iCs/>
          <w:sz w:val="28"/>
          <w:szCs w:val="28"/>
          <w:lang w:val="en-US"/>
        </w:rPr>
        <w:t>.</w:t>
      </w:r>
      <w:r w:rsidRPr="00015252">
        <w:rPr>
          <w:rFonts w:ascii="Times New Roman" w:hAnsi="Times New Roman" w:cs="Times New Roman"/>
          <w:sz w:val="28"/>
          <w:szCs w:val="28"/>
          <w:lang w:val="en-US"/>
        </w:rPr>
        <w:t xml:space="preserve"> </w:t>
      </w:r>
      <w:r>
        <w:rPr>
          <w:rFonts w:ascii="Times New Roman" w:hAnsi="Times New Roman" w:cs="Times New Roman"/>
          <w:sz w:val="28"/>
          <w:szCs w:val="28"/>
          <w:lang w:val="en-US"/>
        </w:rPr>
        <w:t>V</w:t>
      </w:r>
      <w:r w:rsidRPr="00015252">
        <w:rPr>
          <w:rFonts w:ascii="Times New Roman" w:hAnsi="Times New Roman" w:cs="Times New Roman"/>
          <w:sz w:val="28"/>
          <w:szCs w:val="28"/>
          <w:lang w:val="en-US"/>
        </w:rPr>
        <w:t>ol. 1</w:t>
      </w:r>
      <w:r>
        <w:rPr>
          <w:rFonts w:ascii="Times New Roman" w:hAnsi="Times New Roman" w:cs="Times New Roman"/>
          <w:sz w:val="28"/>
          <w:szCs w:val="28"/>
          <w:lang w:val="en-US"/>
        </w:rPr>
        <w:t>. -</w:t>
      </w:r>
      <w:r w:rsidRPr="00015252">
        <w:rPr>
          <w:rFonts w:ascii="Times New Roman" w:hAnsi="Times New Roman" w:cs="Times New Roman"/>
          <w:sz w:val="28"/>
          <w:szCs w:val="28"/>
          <w:lang w:val="en-US"/>
        </w:rPr>
        <w:t xml:space="preserve"> </w:t>
      </w:r>
      <w:proofErr w:type="spellStart"/>
      <w:r w:rsidRPr="00015252">
        <w:rPr>
          <w:rFonts w:ascii="Times New Roman" w:hAnsi="Times New Roman" w:cs="Times New Roman"/>
          <w:sz w:val="28"/>
          <w:szCs w:val="28"/>
          <w:lang w:val="en-US"/>
        </w:rPr>
        <w:t>Pergamon</w:t>
      </w:r>
      <w:proofErr w:type="spellEnd"/>
      <w:r w:rsidRPr="00015252">
        <w:rPr>
          <w:rFonts w:ascii="Times New Roman" w:hAnsi="Times New Roman" w:cs="Times New Roman"/>
          <w:sz w:val="28"/>
          <w:szCs w:val="28"/>
          <w:lang w:val="en-US"/>
        </w:rPr>
        <w:t xml:space="preserve"> Press, 1976</w:t>
      </w:r>
      <w:r>
        <w:rPr>
          <w:rFonts w:ascii="Times New Roman" w:hAnsi="Times New Roman" w:cs="Times New Roman"/>
          <w:sz w:val="28"/>
          <w:szCs w:val="28"/>
          <w:lang w:val="en-US"/>
        </w:rPr>
        <w:t>.</w:t>
      </w:r>
    </w:p>
    <w:p w:rsidR="00432CC8" w:rsidRPr="00015252"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20. </w:t>
      </w:r>
      <w:r w:rsidRPr="00015252">
        <w:rPr>
          <w:rFonts w:ascii="Times New Roman" w:hAnsi="Times New Roman" w:cs="Times New Roman"/>
          <w:sz w:val="28"/>
          <w:szCs w:val="28"/>
          <w:lang w:val="en-US"/>
        </w:rPr>
        <w:t>Jerrold E. Marsden and Tudor S. </w:t>
      </w:r>
      <w:proofErr w:type="spellStart"/>
      <w:r w:rsidRPr="00015252">
        <w:rPr>
          <w:rFonts w:ascii="Times New Roman" w:hAnsi="Times New Roman" w:cs="Times New Roman"/>
          <w:sz w:val="28"/>
          <w:szCs w:val="28"/>
          <w:lang w:val="en-US"/>
        </w:rPr>
        <w:t>Ra</w:t>
      </w:r>
      <w:r w:rsidRPr="00015252">
        <w:rPr>
          <w:rFonts w:ascii="Times New Roman" w:hAnsi="Times New Roman" w:cs="Times New Roman"/>
          <w:sz w:val="28"/>
          <w:szCs w:val="28"/>
          <w:u w:val="single"/>
          <w:lang w:val="en-US"/>
        </w:rPr>
        <w:t>t</w:t>
      </w:r>
      <w:r w:rsidRPr="00015252">
        <w:rPr>
          <w:rFonts w:ascii="Times New Roman" w:hAnsi="Times New Roman" w:cs="Times New Roman"/>
          <w:sz w:val="28"/>
          <w:szCs w:val="28"/>
          <w:lang w:val="en-US"/>
        </w:rPr>
        <w:t>iu</w:t>
      </w:r>
      <w:proofErr w:type="spellEnd"/>
      <w:r>
        <w:rPr>
          <w:rFonts w:ascii="Times New Roman" w:hAnsi="Times New Roman" w:cs="Times New Roman"/>
          <w:sz w:val="28"/>
          <w:szCs w:val="28"/>
          <w:lang w:val="en-US"/>
        </w:rPr>
        <w:t>.</w:t>
      </w:r>
      <w:r w:rsidRPr="00015252">
        <w:rPr>
          <w:rFonts w:ascii="Times New Roman" w:hAnsi="Times New Roman" w:cs="Times New Roman"/>
          <w:sz w:val="28"/>
          <w:szCs w:val="28"/>
          <w:lang w:val="en-US"/>
        </w:rPr>
        <w:t xml:space="preserve"> </w:t>
      </w:r>
      <w:r w:rsidRPr="00015252">
        <w:rPr>
          <w:rFonts w:ascii="Times New Roman" w:hAnsi="Times New Roman" w:cs="Times New Roman"/>
          <w:iCs/>
          <w:sz w:val="28"/>
          <w:szCs w:val="28"/>
          <w:lang w:val="en-US"/>
        </w:rPr>
        <w:t>Introduction to Mechanics and Symmetry</w:t>
      </w:r>
      <w:r>
        <w:rPr>
          <w:rFonts w:ascii="Times New Roman" w:hAnsi="Times New Roman" w:cs="Times New Roman"/>
          <w:iCs/>
          <w:sz w:val="28"/>
          <w:szCs w:val="28"/>
          <w:lang w:val="en-US"/>
        </w:rPr>
        <w:t xml:space="preserve">. - </w:t>
      </w:r>
      <w:r w:rsidRPr="00015252">
        <w:rPr>
          <w:rFonts w:ascii="Times New Roman" w:hAnsi="Times New Roman" w:cs="Times New Roman"/>
          <w:sz w:val="28"/>
          <w:szCs w:val="28"/>
          <w:lang w:val="en-US"/>
        </w:rPr>
        <w:t xml:space="preserve">Springer </w:t>
      </w:r>
      <w:proofErr w:type="spellStart"/>
      <w:r w:rsidRPr="00015252">
        <w:rPr>
          <w:rFonts w:ascii="Times New Roman" w:hAnsi="Times New Roman" w:cs="Times New Roman"/>
          <w:sz w:val="28"/>
          <w:szCs w:val="28"/>
          <w:lang w:val="en-US"/>
        </w:rPr>
        <w:t>Verlag</w:t>
      </w:r>
      <w:proofErr w:type="spellEnd"/>
      <w:r w:rsidRPr="00015252">
        <w:rPr>
          <w:rFonts w:ascii="Times New Roman" w:hAnsi="Times New Roman" w:cs="Times New Roman"/>
          <w:sz w:val="28"/>
          <w:szCs w:val="28"/>
          <w:lang w:val="en-US"/>
        </w:rPr>
        <w:t>, 1994.</w:t>
      </w:r>
    </w:p>
    <w:p w:rsidR="00432CC8" w:rsidRPr="00015252"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21. </w:t>
      </w:r>
      <w:proofErr w:type="spellStart"/>
      <w:r w:rsidRPr="00015252">
        <w:rPr>
          <w:rFonts w:ascii="Times New Roman" w:hAnsi="Times New Roman" w:cs="Times New Roman"/>
          <w:sz w:val="28"/>
          <w:szCs w:val="28"/>
          <w:lang w:val="en-US"/>
        </w:rPr>
        <w:t>Lothar</w:t>
      </w:r>
      <w:proofErr w:type="spellEnd"/>
      <w:r w:rsidRPr="00015252">
        <w:rPr>
          <w:rFonts w:ascii="Times New Roman" w:hAnsi="Times New Roman" w:cs="Times New Roman"/>
          <w:sz w:val="28"/>
          <w:szCs w:val="28"/>
          <w:lang w:val="en-US"/>
        </w:rPr>
        <w:t xml:space="preserve"> </w:t>
      </w:r>
      <w:proofErr w:type="spellStart"/>
      <w:r w:rsidRPr="00015252">
        <w:rPr>
          <w:rFonts w:ascii="Times New Roman" w:hAnsi="Times New Roman" w:cs="Times New Roman"/>
          <w:sz w:val="28"/>
          <w:szCs w:val="28"/>
          <w:lang w:val="en-US"/>
        </w:rPr>
        <w:t>Nordheim</w:t>
      </w:r>
      <w:proofErr w:type="spellEnd"/>
      <w:r>
        <w:rPr>
          <w:rFonts w:ascii="Times New Roman" w:hAnsi="Times New Roman" w:cs="Times New Roman"/>
          <w:sz w:val="28"/>
          <w:szCs w:val="28"/>
          <w:lang w:val="en-US"/>
        </w:rPr>
        <w:t>.</w:t>
      </w:r>
      <w:r w:rsidRPr="00015252">
        <w:rPr>
          <w:rFonts w:ascii="Times New Roman" w:hAnsi="Times New Roman" w:cs="Times New Roman"/>
          <w:sz w:val="28"/>
          <w:szCs w:val="28"/>
          <w:lang w:val="en-US"/>
        </w:rPr>
        <w:t xml:space="preserve"> </w:t>
      </w:r>
      <w:r w:rsidRPr="00015252">
        <w:rPr>
          <w:rFonts w:ascii="Times New Roman" w:hAnsi="Times New Roman" w:cs="Times New Roman"/>
          <w:iCs/>
          <w:sz w:val="28"/>
          <w:szCs w:val="28"/>
          <w:lang w:val="en-US"/>
        </w:rPr>
        <w:t>The Principles of Mechanics</w:t>
      </w:r>
      <w:r>
        <w:rPr>
          <w:rFonts w:ascii="Times New Roman" w:hAnsi="Times New Roman" w:cs="Times New Roman"/>
          <w:iCs/>
          <w:sz w:val="28"/>
          <w:szCs w:val="28"/>
          <w:lang w:val="en-US"/>
        </w:rPr>
        <w:t>. V</w:t>
      </w:r>
      <w:r w:rsidRPr="00015252">
        <w:rPr>
          <w:rFonts w:ascii="Times New Roman" w:hAnsi="Times New Roman" w:cs="Times New Roman"/>
          <w:sz w:val="28"/>
          <w:szCs w:val="28"/>
          <w:lang w:val="en-US"/>
        </w:rPr>
        <w:t>ol. 2</w:t>
      </w:r>
      <w:r>
        <w:rPr>
          <w:rFonts w:ascii="Times New Roman" w:hAnsi="Times New Roman" w:cs="Times New Roman"/>
          <w:sz w:val="28"/>
          <w:szCs w:val="28"/>
          <w:lang w:val="en-US"/>
        </w:rPr>
        <w:t>. -</w:t>
      </w:r>
      <w:r w:rsidRPr="00015252">
        <w:rPr>
          <w:rFonts w:ascii="Times New Roman" w:hAnsi="Times New Roman" w:cs="Times New Roman"/>
          <w:sz w:val="28"/>
          <w:szCs w:val="28"/>
          <w:lang w:val="en-US"/>
        </w:rPr>
        <w:t xml:space="preserve"> Springer, 19</w:t>
      </w:r>
      <w:r>
        <w:rPr>
          <w:rFonts w:ascii="Times New Roman" w:hAnsi="Times New Roman" w:cs="Times New Roman"/>
          <w:sz w:val="28"/>
          <w:szCs w:val="28"/>
          <w:lang w:val="en-US"/>
        </w:rPr>
        <w:t>72.</w:t>
      </w:r>
    </w:p>
    <w:p w:rsidR="00432CC8" w:rsidRPr="00015252"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22. </w:t>
      </w:r>
      <w:r w:rsidRPr="00015252">
        <w:rPr>
          <w:rFonts w:ascii="Times New Roman" w:hAnsi="Times New Roman" w:cs="Times New Roman"/>
          <w:sz w:val="28"/>
          <w:szCs w:val="28"/>
          <w:lang w:val="en-US"/>
        </w:rPr>
        <w:t>Florian Scheck</w:t>
      </w:r>
      <w:r>
        <w:rPr>
          <w:rFonts w:ascii="Times New Roman" w:hAnsi="Times New Roman" w:cs="Times New Roman"/>
          <w:sz w:val="28"/>
          <w:szCs w:val="28"/>
          <w:lang w:val="en-US"/>
        </w:rPr>
        <w:t>.</w:t>
      </w:r>
      <w:r w:rsidRPr="00015252">
        <w:rPr>
          <w:rFonts w:ascii="Times New Roman" w:hAnsi="Times New Roman" w:cs="Times New Roman"/>
          <w:sz w:val="28"/>
          <w:szCs w:val="28"/>
          <w:lang w:val="en-US"/>
        </w:rPr>
        <w:t xml:space="preserve"> </w:t>
      </w:r>
      <w:r w:rsidRPr="00015252">
        <w:rPr>
          <w:rFonts w:ascii="Times New Roman" w:hAnsi="Times New Roman" w:cs="Times New Roman"/>
          <w:iCs/>
          <w:sz w:val="28"/>
          <w:szCs w:val="28"/>
          <w:lang w:val="en-US"/>
        </w:rPr>
        <w:t>Mechanics, From Newton's Laws to Deterministic Chaos</w:t>
      </w:r>
      <w:r>
        <w:rPr>
          <w:rFonts w:ascii="Times New Roman" w:hAnsi="Times New Roman" w:cs="Times New Roman"/>
          <w:iCs/>
          <w:sz w:val="28"/>
          <w:szCs w:val="28"/>
          <w:lang w:val="en-US"/>
        </w:rPr>
        <w:t>.</w:t>
      </w:r>
      <w:r w:rsidRPr="00015252">
        <w:rPr>
          <w:rFonts w:ascii="Times New Roman" w:hAnsi="Times New Roman" w:cs="Times New Roman"/>
          <w:sz w:val="28"/>
          <w:szCs w:val="28"/>
          <w:lang w:val="en-US"/>
        </w:rPr>
        <w:t xml:space="preserve"> 2nd edition</w:t>
      </w:r>
      <w:r>
        <w:rPr>
          <w:rFonts w:ascii="Times New Roman" w:hAnsi="Times New Roman" w:cs="Times New Roman"/>
          <w:sz w:val="28"/>
          <w:szCs w:val="28"/>
          <w:lang w:val="en-US"/>
        </w:rPr>
        <w:t>. -</w:t>
      </w:r>
      <w:r w:rsidRPr="00015252">
        <w:rPr>
          <w:rFonts w:ascii="Times New Roman" w:hAnsi="Times New Roman" w:cs="Times New Roman"/>
          <w:sz w:val="28"/>
          <w:szCs w:val="28"/>
          <w:lang w:val="en-US"/>
        </w:rPr>
        <w:t xml:space="preserve"> Springer-</w:t>
      </w:r>
      <w:proofErr w:type="spellStart"/>
      <w:r w:rsidRPr="00015252">
        <w:rPr>
          <w:rFonts w:ascii="Times New Roman" w:hAnsi="Times New Roman" w:cs="Times New Roman"/>
          <w:sz w:val="28"/>
          <w:szCs w:val="28"/>
          <w:lang w:val="en-US"/>
        </w:rPr>
        <w:t>Verlag</w:t>
      </w:r>
      <w:proofErr w:type="spellEnd"/>
      <w:r w:rsidRPr="00015252">
        <w:rPr>
          <w:rFonts w:ascii="Times New Roman" w:hAnsi="Times New Roman" w:cs="Times New Roman"/>
          <w:sz w:val="28"/>
          <w:szCs w:val="28"/>
          <w:lang w:val="en-US"/>
        </w:rPr>
        <w:t>, 1994.</w:t>
      </w:r>
    </w:p>
    <w:p w:rsidR="00432CC8" w:rsidRPr="00015252"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23. </w:t>
      </w:r>
      <w:r w:rsidRPr="00015252">
        <w:rPr>
          <w:rFonts w:ascii="Times New Roman" w:hAnsi="Times New Roman" w:cs="Times New Roman"/>
          <w:sz w:val="28"/>
          <w:szCs w:val="28"/>
          <w:lang w:val="en-US"/>
        </w:rPr>
        <w:t xml:space="preserve">Jean-Marie </w:t>
      </w:r>
      <w:proofErr w:type="spellStart"/>
      <w:r w:rsidRPr="00015252">
        <w:rPr>
          <w:rFonts w:ascii="Times New Roman" w:hAnsi="Times New Roman" w:cs="Times New Roman"/>
          <w:sz w:val="28"/>
          <w:szCs w:val="28"/>
          <w:lang w:val="en-US"/>
        </w:rPr>
        <w:t>Souriau</w:t>
      </w:r>
      <w:proofErr w:type="spellEnd"/>
      <w:r>
        <w:rPr>
          <w:rFonts w:ascii="Times New Roman" w:hAnsi="Times New Roman" w:cs="Times New Roman"/>
          <w:sz w:val="28"/>
          <w:szCs w:val="28"/>
          <w:lang w:val="en-US"/>
        </w:rPr>
        <w:t>.</w:t>
      </w:r>
      <w:r w:rsidRPr="00015252">
        <w:rPr>
          <w:rFonts w:ascii="Times New Roman" w:hAnsi="Times New Roman" w:cs="Times New Roman"/>
          <w:sz w:val="28"/>
          <w:szCs w:val="28"/>
          <w:lang w:val="en-US"/>
        </w:rPr>
        <w:t xml:space="preserve"> </w:t>
      </w:r>
      <w:r w:rsidRPr="00015252">
        <w:rPr>
          <w:rFonts w:ascii="Times New Roman" w:hAnsi="Times New Roman" w:cs="Times New Roman"/>
          <w:iCs/>
          <w:sz w:val="28"/>
          <w:szCs w:val="28"/>
          <w:lang w:val="en-US"/>
        </w:rPr>
        <w:t xml:space="preserve">Structure des </w:t>
      </w:r>
      <w:proofErr w:type="spellStart"/>
      <w:r w:rsidRPr="00015252">
        <w:rPr>
          <w:rFonts w:ascii="Times New Roman" w:hAnsi="Times New Roman" w:cs="Times New Roman"/>
          <w:iCs/>
          <w:sz w:val="28"/>
          <w:szCs w:val="28"/>
          <w:lang w:val="en-US"/>
        </w:rPr>
        <w:t>Systèmes</w:t>
      </w:r>
      <w:proofErr w:type="spellEnd"/>
      <w:r w:rsidRPr="00015252">
        <w:rPr>
          <w:rFonts w:ascii="Times New Roman" w:hAnsi="Times New Roman" w:cs="Times New Roman"/>
          <w:iCs/>
          <w:sz w:val="28"/>
          <w:szCs w:val="28"/>
          <w:lang w:val="en-US"/>
        </w:rPr>
        <w:t xml:space="preserve"> </w:t>
      </w:r>
      <w:proofErr w:type="spellStart"/>
      <w:r w:rsidRPr="00015252">
        <w:rPr>
          <w:rFonts w:ascii="Times New Roman" w:hAnsi="Times New Roman" w:cs="Times New Roman"/>
          <w:iCs/>
          <w:sz w:val="28"/>
          <w:szCs w:val="28"/>
          <w:lang w:val="en-US"/>
        </w:rPr>
        <w:t>Dynamiques</w:t>
      </w:r>
      <w:proofErr w:type="spellEnd"/>
      <w:r>
        <w:rPr>
          <w:rFonts w:ascii="Times New Roman" w:hAnsi="Times New Roman" w:cs="Times New Roman"/>
          <w:iCs/>
          <w:sz w:val="28"/>
          <w:szCs w:val="28"/>
          <w:lang w:val="en-US"/>
        </w:rPr>
        <w:t>. -</w:t>
      </w:r>
      <w:r w:rsidRPr="00015252">
        <w:rPr>
          <w:rFonts w:ascii="Times New Roman" w:hAnsi="Times New Roman" w:cs="Times New Roman"/>
          <w:sz w:val="28"/>
          <w:szCs w:val="28"/>
          <w:lang w:val="en-US"/>
        </w:rPr>
        <w:t xml:space="preserve"> </w:t>
      </w:r>
      <w:proofErr w:type="spellStart"/>
      <w:r w:rsidRPr="00015252">
        <w:rPr>
          <w:rFonts w:ascii="Times New Roman" w:hAnsi="Times New Roman" w:cs="Times New Roman"/>
          <w:sz w:val="28"/>
          <w:szCs w:val="28"/>
          <w:lang w:val="en-US"/>
        </w:rPr>
        <w:t>Dunod</w:t>
      </w:r>
      <w:proofErr w:type="spellEnd"/>
      <w:r w:rsidRPr="00015252">
        <w:rPr>
          <w:rFonts w:ascii="Times New Roman" w:hAnsi="Times New Roman" w:cs="Times New Roman"/>
          <w:sz w:val="28"/>
          <w:szCs w:val="28"/>
          <w:lang w:val="en-US"/>
        </w:rPr>
        <w:t xml:space="preserve"> </w:t>
      </w:r>
      <w:proofErr w:type="spellStart"/>
      <w:r w:rsidRPr="00015252">
        <w:rPr>
          <w:rFonts w:ascii="Times New Roman" w:hAnsi="Times New Roman" w:cs="Times New Roman"/>
          <w:sz w:val="28"/>
          <w:szCs w:val="28"/>
          <w:lang w:val="en-US"/>
        </w:rPr>
        <w:t>Université</w:t>
      </w:r>
      <w:proofErr w:type="spellEnd"/>
      <w:r w:rsidRPr="00015252">
        <w:rPr>
          <w:rFonts w:ascii="Times New Roman" w:hAnsi="Times New Roman" w:cs="Times New Roman"/>
          <w:sz w:val="28"/>
          <w:szCs w:val="28"/>
          <w:lang w:val="en-US"/>
        </w:rPr>
        <w:t>, Paris, 1970</w:t>
      </w:r>
      <w:r>
        <w:rPr>
          <w:rFonts w:ascii="Times New Roman" w:hAnsi="Times New Roman" w:cs="Times New Roman"/>
          <w:sz w:val="28"/>
          <w:szCs w:val="28"/>
          <w:lang w:val="en-US"/>
        </w:rPr>
        <w:t>. (</w:t>
      </w:r>
      <w:r w:rsidRPr="00015252">
        <w:rPr>
          <w:rFonts w:ascii="Times New Roman" w:hAnsi="Times New Roman" w:cs="Times New Roman"/>
          <w:sz w:val="28"/>
          <w:szCs w:val="28"/>
          <w:lang w:val="en-US"/>
        </w:rPr>
        <w:t xml:space="preserve">English translation: </w:t>
      </w:r>
      <w:proofErr w:type="spellStart"/>
      <w:r w:rsidRPr="00015252">
        <w:rPr>
          <w:rFonts w:ascii="Times New Roman" w:hAnsi="Times New Roman" w:cs="Times New Roman"/>
          <w:sz w:val="28"/>
          <w:szCs w:val="28"/>
          <w:lang w:val="en-US"/>
        </w:rPr>
        <w:t>Birkhäuser</w:t>
      </w:r>
      <w:proofErr w:type="spellEnd"/>
      <w:r w:rsidRPr="00015252">
        <w:rPr>
          <w:rFonts w:ascii="Times New Roman" w:hAnsi="Times New Roman" w:cs="Times New Roman"/>
          <w:sz w:val="28"/>
          <w:szCs w:val="28"/>
          <w:lang w:val="en-US"/>
        </w:rPr>
        <w:t xml:space="preserve"> Boston, 1998</w:t>
      </w:r>
      <w:r>
        <w:rPr>
          <w:rFonts w:ascii="Times New Roman" w:hAnsi="Times New Roman" w:cs="Times New Roman"/>
          <w:sz w:val="28"/>
          <w:szCs w:val="28"/>
          <w:lang w:val="en-US"/>
        </w:rPr>
        <w:t>.)</w:t>
      </w:r>
    </w:p>
    <w:p w:rsidR="00432CC8" w:rsidRPr="00015252"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24. </w:t>
      </w:r>
      <w:proofErr w:type="spellStart"/>
      <w:r>
        <w:rPr>
          <w:rFonts w:ascii="Times New Roman" w:hAnsi="Times New Roman" w:cs="Times New Roman"/>
          <w:sz w:val="28"/>
          <w:szCs w:val="28"/>
          <w:lang w:val="en-US"/>
        </w:rPr>
        <w:t>Shlomo</w:t>
      </w:r>
      <w:proofErr w:type="spellEnd"/>
      <w:r>
        <w:rPr>
          <w:rFonts w:ascii="Times New Roman" w:hAnsi="Times New Roman" w:cs="Times New Roman"/>
          <w:sz w:val="28"/>
          <w:szCs w:val="28"/>
          <w:lang w:val="en-US"/>
        </w:rPr>
        <w:t xml:space="preserve"> Sternberg.</w:t>
      </w:r>
      <w:r w:rsidRPr="00015252">
        <w:rPr>
          <w:rFonts w:ascii="Times New Roman" w:hAnsi="Times New Roman" w:cs="Times New Roman"/>
          <w:sz w:val="28"/>
          <w:szCs w:val="28"/>
          <w:lang w:val="en-US"/>
        </w:rPr>
        <w:t xml:space="preserve"> </w:t>
      </w:r>
      <w:r w:rsidRPr="00015252">
        <w:rPr>
          <w:rFonts w:ascii="Times New Roman" w:hAnsi="Times New Roman" w:cs="Times New Roman"/>
          <w:iCs/>
          <w:sz w:val="28"/>
          <w:szCs w:val="28"/>
          <w:lang w:val="en-US"/>
        </w:rPr>
        <w:t>Celestial Mechanics</w:t>
      </w:r>
      <w:r>
        <w:rPr>
          <w:rFonts w:ascii="Times New Roman" w:hAnsi="Times New Roman" w:cs="Times New Roman"/>
          <w:iCs/>
          <w:sz w:val="28"/>
          <w:szCs w:val="28"/>
          <w:lang w:val="en-US"/>
        </w:rPr>
        <w:t>. -</w:t>
      </w:r>
      <w:r w:rsidRPr="00015252">
        <w:rPr>
          <w:rFonts w:ascii="Times New Roman" w:hAnsi="Times New Roman" w:cs="Times New Roman"/>
          <w:sz w:val="28"/>
          <w:szCs w:val="28"/>
          <w:lang w:val="en-US"/>
        </w:rPr>
        <w:t xml:space="preserve"> W. A. Benjamin, 1969.</w:t>
      </w:r>
    </w:p>
    <w:p w:rsidR="00432CC8" w:rsidRPr="00015252"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25. </w:t>
      </w:r>
      <w:r w:rsidRPr="00015252">
        <w:rPr>
          <w:rFonts w:ascii="Times New Roman" w:hAnsi="Times New Roman" w:cs="Times New Roman"/>
          <w:sz w:val="28"/>
          <w:szCs w:val="28"/>
          <w:lang w:val="en-US"/>
        </w:rPr>
        <w:t>E. C. G. </w:t>
      </w:r>
      <w:proofErr w:type="spellStart"/>
      <w:r w:rsidRPr="00015252">
        <w:rPr>
          <w:rFonts w:ascii="Times New Roman" w:hAnsi="Times New Roman" w:cs="Times New Roman"/>
          <w:sz w:val="28"/>
          <w:szCs w:val="28"/>
          <w:lang w:val="en-US"/>
        </w:rPr>
        <w:t>Sudarshan</w:t>
      </w:r>
      <w:proofErr w:type="spellEnd"/>
      <w:r w:rsidRPr="00015252">
        <w:rPr>
          <w:rFonts w:ascii="Times New Roman" w:hAnsi="Times New Roman" w:cs="Times New Roman"/>
          <w:sz w:val="28"/>
          <w:szCs w:val="28"/>
          <w:lang w:val="en-US"/>
        </w:rPr>
        <w:t xml:space="preserve"> and N. </w:t>
      </w:r>
      <w:proofErr w:type="spellStart"/>
      <w:r w:rsidRPr="00015252">
        <w:rPr>
          <w:rFonts w:ascii="Times New Roman" w:hAnsi="Times New Roman" w:cs="Times New Roman"/>
          <w:sz w:val="28"/>
          <w:szCs w:val="28"/>
          <w:lang w:val="en-US"/>
        </w:rPr>
        <w:t>Mukunda</w:t>
      </w:r>
      <w:proofErr w:type="spellEnd"/>
      <w:r>
        <w:rPr>
          <w:rFonts w:ascii="Times New Roman" w:hAnsi="Times New Roman" w:cs="Times New Roman"/>
          <w:sz w:val="28"/>
          <w:szCs w:val="28"/>
          <w:lang w:val="en-US"/>
        </w:rPr>
        <w:t>.</w:t>
      </w:r>
      <w:r w:rsidRPr="00015252">
        <w:rPr>
          <w:rFonts w:ascii="Times New Roman" w:hAnsi="Times New Roman" w:cs="Times New Roman"/>
          <w:sz w:val="28"/>
          <w:szCs w:val="28"/>
          <w:lang w:val="en-US"/>
        </w:rPr>
        <w:t xml:space="preserve"> </w:t>
      </w:r>
      <w:r w:rsidRPr="00015252">
        <w:rPr>
          <w:rFonts w:ascii="Times New Roman" w:hAnsi="Times New Roman" w:cs="Times New Roman"/>
          <w:iCs/>
          <w:sz w:val="28"/>
          <w:szCs w:val="28"/>
          <w:lang w:val="en-US"/>
        </w:rPr>
        <w:t>Classical Dynamics: A Modern Perspective</w:t>
      </w:r>
      <w:r>
        <w:rPr>
          <w:rFonts w:ascii="Times New Roman" w:hAnsi="Times New Roman" w:cs="Times New Roman"/>
          <w:iCs/>
          <w:sz w:val="28"/>
          <w:szCs w:val="28"/>
          <w:lang w:val="en-US"/>
        </w:rPr>
        <w:t>. -</w:t>
      </w:r>
      <w:r w:rsidRPr="00015252">
        <w:rPr>
          <w:rFonts w:ascii="Times New Roman" w:hAnsi="Times New Roman" w:cs="Times New Roman"/>
          <w:sz w:val="28"/>
          <w:szCs w:val="28"/>
          <w:lang w:val="en-US"/>
        </w:rPr>
        <w:t xml:space="preserve"> John Wiley &amp; Sons, 1974.</w:t>
      </w:r>
    </w:p>
    <w:p w:rsidR="00432CC8" w:rsidRPr="00015252"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26. </w:t>
      </w:r>
      <w:r w:rsidRPr="00015252">
        <w:rPr>
          <w:rFonts w:ascii="Times New Roman" w:hAnsi="Times New Roman" w:cs="Times New Roman"/>
          <w:sz w:val="28"/>
          <w:szCs w:val="28"/>
          <w:lang w:val="en-US"/>
        </w:rPr>
        <w:t xml:space="preserve">Walter </w:t>
      </w:r>
      <w:proofErr w:type="spellStart"/>
      <w:r w:rsidRPr="00015252">
        <w:rPr>
          <w:rFonts w:ascii="Times New Roman" w:hAnsi="Times New Roman" w:cs="Times New Roman"/>
          <w:sz w:val="28"/>
          <w:szCs w:val="28"/>
          <w:lang w:val="en-US"/>
        </w:rPr>
        <w:t>Thirring</w:t>
      </w:r>
      <w:proofErr w:type="spellEnd"/>
      <w:r>
        <w:rPr>
          <w:rFonts w:ascii="Times New Roman" w:hAnsi="Times New Roman" w:cs="Times New Roman"/>
          <w:sz w:val="28"/>
          <w:szCs w:val="28"/>
          <w:lang w:val="en-US"/>
        </w:rPr>
        <w:t>.</w:t>
      </w:r>
      <w:r w:rsidRPr="00015252">
        <w:rPr>
          <w:rFonts w:ascii="Times New Roman" w:hAnsi="Times New Roman" w:cs="Times New Roman"/>
          <w:sz w:val="28"/>
          <w:szCs w:val="28"/>
          <w:lang w:val="en-US"/>
        </w:rPr>
        <w:t xml:space="preserve"> </w:t>
      </w:r>
      <w:r w:rsidRPr="00015252">
        <w:rPr>
          <w:rFonts w:ascii="Times New Roman" w:hAnsi="Times New Roman" w:cs="Times New Roman"/>
          <w:iCs/>
          <w:sz w:val="28"/>
          <w:szCs w:val="28"/>
          <w:lang w:val="en-US"/>
        </w:rPr>
        <w:t>A Course in Mathematical Physics 1: Classical Dynamical Systems</w:t>
      </w:r>
      <w:r w:rsidRPr="00015252">
        <w:rPr>
          <w:rFonts w:ascii="Times New Roman" w:hAnsi="Times New Roman" w:cs="Times New Roman"/>
          <w:sz w:val="28"/>
          <w:szCs w:val="28"/>
          <w:lang w:val="en-US"/>
        </w:rPr>
        <w:t>, translated by Evans M.</w:t>
      </w:r>
      <w:r>
        <w:rPr>
          <w:rFonts w:ascii="Times New Roman" w:hAnsi="Times New Roman" w:cs="Times New Roman"/>
          <w:sz w:val="28"/>
          <w:szCs w:val="28"/>
          <w:lang w:val="en-US"/>
        </w:rPr>
        <w:t xml:space="preserve"> </w:t>
      </w:r>
      <w:proofErr w:type="spellStart"/>
      <w:r w:rsidRPr="00015252">
        <w:rPr>
          <w:rFonts w:ascii="Times New Roman" w:hAnsi="Times New Roman" w:cs="Times New Roman"/>
          <w:sz w:val="28"/>
          <w:szCs w:val="28"/>
          <w:lang w:val="en-US"/>
        </w:rPr>
        <w:t>Harell</w:t>
      </w:r>
      <w:proofErr w:type="spellEnd"/>
      <w:r>
        <w:rPr>
          <w:rFonts w:ascii="Times New Roman" w:hAnsi="Times New Roman" w:cs="Times New Roman"/>
          <w:sz w:val="28"/>
          <w:szCs w:val="28"/>
          <w:lang w:val="en-US"/>
        </w:rPr>
        <w:t>, -</w:t>
      </w:r>
      <w:r w:rsidRPr="00015252">
        <w:rPr>
          <w:rFonts w:ascii="Times New Roman" w:hAnsi="Times New Roman" w:cs="Times New Roman"/>
          <w:sz w:val="28"/>
          <w:szCs w:val="28"/>
          <w:lang w:val="en-US"/>
        </w:rPr>
        <w:t xml:space="preserve"> Springer-</w:t>
      </w:r>
      <w:proofErr w:type="spellStart"/>
      <w:r w:rsidRPr="00015252">
        <w:rPr>
          <w:rFonts w:ascii="Times New Roman" w:hAnsi="Times New Roman" w:cs="Times New Roman"/>
          <w:sz w:val="28"/>
          <w:szCs w:val="28"/>
          <w:lang w:val="en-US"/>
        </w:rPr>
        <w:t>Verlag</w:t>
      </w:r>
      <w:proofErr w:type="spellEnd"/>
      <w:r w:rsidRPr="00015252">
        <w:rPr>
          <w:rFonts w:ascii="Times New Roman" w:hAnsi="Times New Roman" w:cs="Times New Roman"/>
          <w:sz w:val="28"/>
          <w:szCs w:val="28"/>
          <w:lang w:val="en-US"/>
        </w:rPr>
        <w:t>, 1978.</w:t>
      </w:r>
    </w:p>
    <w:p w:rsidR="00432CC8" w:rsidRPr="00015252" w:rsidRDefault="00432CC8" w:rsidP="00432CC8">
      <w:pPr>
        <w:spacing w:after="0" w:line="240" w:lineRule="auto"/>
        <w:ind w:firstLine="425"/>
        <w:jc w:val="both"/>
        <w:rPr>
          <w:rFonts w:ascii="Times New Roman" w:eastAsia="Times New Roman" w:hAnsi="Times New Roman" w:cs="Times New Roman"/>
          <w:sz w:val="28"/>
          <w:szCs w:val="28"/>
          <w:lang w:val="en-US" w:eastAsia="ru-RU"/>
        </w:rPr>
      </w:pPr>
      <w:r>
        <w:rPr>
          <w:rFonts w:ascii="Times New Roman" w:hAnsi="Times New Roman" w:cs="Times New Roman"/>
          <w:sz w:val="28"/>
          <w:szCs w:val="28"/>
          <w:lang w:val="en-US"/>
        </w:rPr>
        <w:t xml:space="preserve">27. </w:t>
      </w:r>
      <w:r w:rsidRPr="00015252">
        <w:rPr>
          <w:rFonts w:ascii="Times New Roman" w:hAnsi="Times New Roman" w:cs="Times New Roman"/>
          <w:sz w:val="28"/>
          <w:szCs w:val="28"/>
          <w:lang w:val="en-US"/>
        </w:rPr>
        <w:t>E. T. Whittaker</w:t>
      </w:r>
      <w:r>
        <w:rPr>
          <w:rFonts w:ascii="Times New Roman" w:hAnsi="Times New Roman" w:cs="Times New Roman"/>
          <w:sz w:val="28"/>
          <w:szCs w:val="28"/>
          <w:lang w:val="en-US"/>
        </w:rPr>
        <w:t>.</w:t>
      </w:r>
      <w:r w:rsidRPr="00015252">
        <w:rPr>
          <w:rFonts w:ascii="Times New Roman" w:hAnsi="Times New Roman" w:cs="Times New Roman"/>
          <w:sz w:val="28"/>
          <w:szCs w:val="28"/>
          <w:lang w:val="en-US"/>
        </w:rPr>
        <w:t xml:space="preserve"> </w:t>
      </w:r>
      <w:r w:rsidRPr="00015252">
        <w:rPr>
          <w:rFonts w:ascii="Times New Roman" w:hAnsi="Times New Roman" w:cs="Times New Roman"/>
          <w:iCs/>
          <w:sz w:val="28"/>
          <w:szCs w:val="28"/>
          <w:lang w:val="en-US"/>
        </w:rPr>
        <w:t>A Treatise on Analytical Dynamics</w:t>
      </w:r>
      <w:r>
        <w:rPr>
          <w:rFonts w:ascii="Times New Roman" w:hAnsi="Times New Roman" w:cs="Times New Roman"/>
          <w:iCs/>
          <w:sz w:val="28"/>
          <w:szCs w:val="28"/>
          <w:lang w:val="en-US"/>
        </w:rPr>
        <w:t>. -</w:t>
      </w:r>
      <w:r w:rsidRPr="00015252">
        <w:rPr>
          <w:rFonts w:ascii="Times New Roman" w:hAnsi="Times New Roman" w:cs="Times New Roman"/>
          <w:sz w:val="28"/>
          <w:szCs w:val="28"/>
          <w:lang w:val="en-US"/>
        </w:rPr>
        <w:t xml:space="preserve"> Cambridge University Press, 1937.</w:t>
      </w:r>
      <w:r w:rsidRPr="00015252">
        <w:rPr>
          <w:rFonts w:ascii="Times New Roman" w:eastAsia="Times New Roman" w:hAnsi="Times New Roman" w:cs="Times New Roman"/>
          <w:sz w:val="28"/>
          <w:szCs w:val="28"/>
          <w:lang w:val="en-US" w:eastAsia="ru-RU"/>
        </w:rPr>
        <w:t xml:space="preserve"> </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F4183C">
        <w:rPr>
          <w:rFonts w:ascii="Times New Roman" w:hAnsi="Times New Roman" w:cs="Times New Roman"/>
          <w:sz w:val="28"/>
          <w:szCs w:val="28"/>
        </w:rPr>
        <w:t xml:space="preserve">28. </w:t>
      </w:r>
      <w:r w:rsidRPr="0035252F">
        <w:rPr>
          <w:rFonts w:ascii="Times New Roman" w:hAnsi="Times New Roman" w:cs="Times New Roman"/>
          <w:sz w:val="28"/>
          <w:szCs w:val="28"/>
        </w:rPr>
        <w:t>Жданова</w:t>
      </w:r>
      <w:r w:rsidRPr="00F4183C">
        <w:rPr>
          <w:rFonts w:ascii="Times New Roman" w:hAnsi="Times New Roman" w:cs="Times New Roman"/>
          <w:sz w:val="28"/>
          <w:szCs w:val="28"/>
        </w:rPr>
        <w:t xml:space="preserve"> </w:t>
      </w:r>
      <w:r w:rsidRPr="0035252F">
        <w:rPr>
          <w:rFonts w:ascii="Times New Roman" w:hAnsi="Times New Roman" w:cs="Times New Roman"/>
          <w:sz w:val="28"/>
          <w:szCs w:val="28"/>
        </w:rPr>
        <w:t>Г</w:t>
      </w:r>
      <w:r w:rsidRPr="00F4183C">
        <w:rPr>
          <w:rFonts w:ascii="Times New Roman" w:hAnsi="Times New Roman" w:cs="Times New Roman"/>
          <w:sz w:val="28"/>
          <w:szCs w:val="28"/>
        </w:rPr>
        <w:t xml:space="preserve">. </w:t>
      </w:r>
      <w:r w:rsidRPr="0035252F">
        <w:rPr>
          <w:rFonts w:ascii="Times New Roman" w:hAnsi="Times New Roman" w:cs="Times New Roman"/>
          <w:sz w:val="28"/>
          <w:szCs w:val="28"/>
        </w:rPr>
        <w:t>С</w:t>
      </w:r>
      <w:r w:rsidRPr="00F4183C">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Колобродова</w:t>
      </w:r>
      <w:proofErr w:type="spellEnd"/>
      <w:r w:rsidRPr="00F4183C">
        <w:rPr>
          <w:rFonts w:ascii="Times New Roman" w:hAnsi="Times New Roman" w:cs="Times New Roman"/>
          <w:sz w:val="28"/>
          <w:szCs w:val="28"/>
        </w:rPr>
        <w:t xml:space="preserve"> </w:t>
      </w:r>
      <w:r w:rsidRPr="0035252F">
        <w:rPr>
          <w:rFonts w:ascii="Times New Roman" w:hAnsi="Times New Roman" w:cs="Times New Roman"/>
          <w:sz w:val="28"/>
          <w:szCs w:val="28"/>
        </w:rPr>
        <w:t>Е</w:t>
      </w:r>
      <w:r w:rsidRPr="00F4183C">
        <w:rPr>
          <w:rFonts w:ascii="Times New Roman" w:hAnsi="Times New Roman" w:cs="Times New Roman"/>
          <w:sz w:val="28"/>
          <w:szCs w:val="28"/>
        </w:rPr>
        <w:t xml:space="preserve">. </w:t>
      </w:r>
      <w:r w:rsidRPr="0035252F">
        <w:rPr>
          <w:rFonts w:ascii="Times New Roman" w:hAnsi="Times New Roman" w:cs="Times New Roman"/>
          <w:sz w:val="28"/>
          <w:szCs w:val="28"/>
        </w:rPr>
        <w:t>С</w:t>
      </w:r>
      <w:r w:rsidRPr="00F4183C">
        <w:rPr>
          <w:rFonts w:ascii="Times New Roman" w:hAnsi="Times New Roman" w:cs="Times New Roman"/>
          <w:sz w:val="28"/>
          <w:szCs w:val="28"/>
        </w:rPr>
        <w:t xml:space="preserve">., </w:t>
      </w:r>
      <w:r w:rsidRPr="0035252F">
        <w:rPr>
          <w:rFonts w:ascii="Times New Roman" w:hAnsi="Times New Roman" w:cs="Times New Roman"/>
          <w:sz w:val="28"/>
          <w:szCs w:val="28"/>
        </w:rPr>
        <w:t>Полушкин</w:t>
      </w:r>
      <w:r w:rsidRPr="00F4183C">
        <w:rPr>
          <w:rFonts w:ascii="Times New Roman" w:hAnsi="Times New Roman" w:cs="Times New Roman"/>
          <w:sz w:val="28"/>
          <w:szCs w:val="28"/>
        </w:rPr>
        <w:t xml:space="preserve"> </w:t>
      </w:r>
      <w:r w:rsidRPr="0035252F">
        <w:rPr>
          <w:rFonts w:ascii="Times New Roman" w:hAnsi="Times New Roman" w:cs="Times New Roman"/>
          <w:sz w:val="28"/>
          <w:szCs w:val="28"/>
        </w:rPr>
        <w:t>В</w:t>
      </w:r>
      <w:r w:rsidRPr="00F4183C">
        <w:rPr>
          <w:rFonts w:ascii="Times New Roman" w:hAnsi="Times New Roman" w:cs="Times New Roman"/>
          <w:sz w:val="28"/>
          <w:szCs w:val="28"/>
        </w:rPr>
        <w:t xml:space="preserve">. </w:t>
      </w:r>
      <w:r w:rsidRPr="0035252F">
        <w:rPr>
          <w:rFonts w:ascii="Times New Roman" w:hAnsi="Times New Roman" w:cs="Times New Roman"/>
          <w:sz w:val="28"/>
          <w:szCs w:val="28"/>
        </w:rPr>
        <w:t>А</w:t>
      </w:r>
      <w:r w:rsidRPr="00F4183C">
        <w:rPr>
          <w:rFonts w:ascii="Times New Roman" w:hAnsi="Times New Roman" w:cs="Times New Roman"/>
          <w:sz w:val="28"/>
          <w:szCs w:val="28"/>
        </w:rPr>
        <w:t xml:space="preserve">.. </w:t>
      </w:r>
      <w:r w:rsidRPr="0035252F">
        <w:rPr>
          <w:rFonts w:ascii="Times New Roman" w:hAnsi="Times New Roman" w:cs="Times New Roman"/>
          <w:sz w:val="28"/>
          <w:szCs w:val="28"/>
        </w:rPr>
        <w:t>Словарь</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терминов</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по</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информатике</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на</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русском</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и</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английских</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языках</w:t>
      </w:r>
      <w:r w:rsidRPr="00A65AE9">
        <w:rPr>
          <w:rFonts w:ascii="Times New Roman" w:hAnsi="Times New Roman" w:cs="Times New Roman"/>
          <w:sz w:val="28"/>
          <w:szCs w:val="28"/>
        </w:rPr>
        <w:t xml:space="preserve">. – </w:t>
      </w:r>
      <w:r w:rsidRPr="0035252F">
        <w:rPr>
          <w:rFonts w:ascii="Times New Roman" w:hAnsi="Times New Roman" w:cs="Times New Roman"/>
          <w:sz w:val="28"/>
          <w:szCs w:val="28"/>
        </w:rPr>
        <w:t>М</w:t>
      </w:r>
      <w:r w:rsidRPr="00A65AE9">
        <w:rPr>
          <w:rFonts w:ascii="Times New Roman" w:hAnsi="Times New Roman" w:cs="Times New Roman"/>
          <w:sz w:val="28"/>
          <w:szCs w:val="28"/>
        </w:rPr>
        <w:t xml:space="preserve">: </w:t>
      </w:r>
      <w:r w:rsidRPr="0035252F">
        <w:rPr>
          <w:rFonts w:ascii="Times New Roman" w:hAnsi="Times New Roman" w:cs="Times New Roman"/>
          <w:sz w:val="28"/>
          <w:szCs w:val="28"/>
        </w:rPr>
        <w:t>Наука.1971.</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29</w:t>
      </w:r>
      <w:r w:rsidRPr="0035252F">
        <w:rPr>
          <w:rFonts w:ascii="Times New Roman" w:hAnsi="Times New Roman" w:cs="Times New Roman"/>
          <w:sz w:val="28"/>
          <w:szCs w:val="28"/>
        </w:rPr>
        <w:t>. Некрасова Е. Популярная грамматика английского языка. – М., 1999.</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30</w:t>
      </w:r>
      <w:r w:rsidRPr="0035252F">
        <w:rPr>
          <w:rFonts w:ascii="Times New Roman" w:hAnsi="Times New Roman" w:cs="Times New Roman"/>
          <w:sz w:val="28"/>
          <w:szCs w:val="28"/>
        </w:rPr>
        <w:t>. Англо-русский словарь математических терминов: около 20000 терминов / под ред. П. С. Александрова. - Изд.3-е, стер. - М.: Мир, 2001.</w:t>
      </w:r>
    </w:p>
    <w:p w:rsidR="00432CC8" w:rsidRPr="0035252F" w:rsidRDefault="00432CC8" w:rsidP="00432CC8">
      <w:pPr>
        <w:spacing w:after="0" w:line="240" w:lineRule="auto"/>
        <w:ind w:firstLine="425"/>
        <w:jc w:val="both"/>
        <w:rPr>
          <w:rFonts w:ascii="Times New Roman" w:hAnsi="Times New Roman" w:cs="Times New Roman"/>
          <w:sz w:val="28"/>
          <w:szCs w:val="28"/>
          <w:lang w:val="en-US"/>
        </w:rPr>
      </w:pPr>
      <w:r w:rsidRPr="00015252">
        <w:rPr>
          <w:rFonts w:ascii="Times New Roman" w:hAnsi="Times New Roman" w:cs="Times New Roman"/>
          <w:sz w:val="28"/>
          <w:szCs w:val="28"/>
        </w:rPr>
        <w:t>31</w:t>
      </w:r>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Голденков</w:t>
      </w:r>
      <w:proofErr w:type="spellEnd"/>
      <w:r w:rsidRPr="0035252F">
        <w:rPr>
          <w:rFonts w:ascii="Times New Roman" w:hAnsi="Times New Roman" w:cs="Times New Roman"/>
          <w:sz w:val="28"/>
          <w:szCs w:val="28"/>
        </w:rPr>
        <w:t xml:space="preserve"> М. Современный активный </w:t>
      </w:r>
      <w:proofErr w:type="spellStart"/>
      <w:r w:rsidRPr="0035252F">
        <w:rPr>
          <w:rFonts w:ascii="Times New Roman" w:hAnsi="Times New Roman" w:cs="Times New Roman"/>
          <w:sz w:val="28"/>
          <w:szCs w:val="28"/>
        </w:rPr>
        <w:t>English</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ЧеРо</w:t>
      </w:r>
      <w:proofErr w:type="spellEnd"/>
      <w:r w:rsidRPr="0035252F">
        <w:rPr>
          <w:rFonts w:ascii="Times New Roman" w:hAnsi="Times New Roman" w:cs="Times New Roman"/>
          <w:sz w:val="28"/>
          <w:szCs w:val="28"/>
          <w:lang w:val="en-US"/>
        </w:rPr>
        <w:t xml:space="preserve">. – </w:t>
      </w:r>
      <w:r w:rsidRPr="0035252F">
        <w:rPr>
          <w:rFonts w:ascii="Times New Roman" w:hAnsi="Times New Roman" w:cs="Times New Roman"/>
          <w:sz w:val="28"/>
          <w:szCs w:val="28"/>
        </w:rPr>
        <w:t>М</w:t>
      </w:r>
      <w:r w:rsidRPr="0035252F">
        <w:rPr>
          <w:rFonts w:ascii="Times New Roman" w:hAnsi="Times New Roman" w:cs="Times New Roman"/>
          <w:sz w:val="28"/>
          <w:szCs w:val="28"/>
          <w:lang w:val="en-US"/>
        </w:rPr>
        <w:t xml:space="preserve">: </w:t>
      </w:r>
      <w:proofErr w:type="spellStart"/>
      <w:r w:rsidRPr="0035252F">
        <w:rPr>
          <w:rFonts w:ascii="Times New Roman" w:hAnsi="Times New Roman" w:cs="Times New Roman"/>
          <w:sz w:val="28"/>
          <w:szCs w:val="28"/>
        </w:rPr>
        <w:t>Физматлит</w:t>
      </w:r>
      <w:proofErr w:type="spellEnd"/>
      <w:r w:rsidRPr="0035252F">
        <w:rPr>
          <w:rFonts w:ascii="Times New Roman" w:hAnsi="Times New Roman" w:cs="Times New Roman"/>
          <w:sz w:val="28"/>
          <w:szCs w:val="28"/>
          <w:lang w:val="en-US"/>
        </w:rPr>
        <w:t>, 2002.-448</w:t>
      </w:r>
      <w:r w:rsidRPr="0035252F">
        <w:rPr>
          <w:rFonts w:ascii="Times New Roman" w:hAnsi="Times New Roman" w:cs="Times New Roman"/>
          <w:sz w:val="28"/>
          <w:szCs w:val="28"/>
        </w:rPr>
        <w:t>с</w:t>
      </w:r>
      <w:r w:rsidRPr="0035252F">
        <w:rPr>
          <w:rFonts w:ascii="Times New Roman" w:hAnsi="Times New Roman" w:cs="Times New Roman"/>
          <w:sz w:val="28"/>
          <w:szCs w:val="28"/>
          <w:lang w:val="en-US"/>
        </w:rPr>
        <w:t>.</w:t>
      </w:r>
    </w:p>
    <w:p w:rsidR="00432CC8" w:rsidRPr="0035252F" w:rsidRDefault="00432CC8" w:rsidP="00432CC8">
      <w:pPr>
        <w:spacing w:after="0" w:line="240" w:lineRule="auto"/>
        <w:ind w:firstLine="425"/>
        <w:jc w:val="both"/>
        <w:rPr>
          <w:rFonts w:ascii="Times New Roman" w:hAnsi="Times New Roman" w:cs="Times New Roman"/>
          <w:sz w:val="28"/>
          <w:szCs w:val="28"/>
          <w:lang w:val="en-US"/>
        </w:rPr>
      </w:pPr>
    </w:p>
    <w:p w:rsidR="00432CC8" w:rsidRPr="0035252F" w:rsidRDefault="00432CC8" w:rsidP="00432CC8">
      <w:pPr>
        <w:spacing w:after="0" w:line="240" w:lineRule="auto"/>
        <w:ind w:firstLine="425"/>
        <w:jc w:val="both"/>
        <w:rPr>
          <w:rFonts w:ascii="Times New Roman" w:hAnsi="Times New Roman" w:cs="Times New Roman"/>
          <w:b/>
          <w:sz w:val="28"/>
          <w:szCs w:val="28"/>
          <w:lang w:val="en-US"/>
        </w:rPr>
      </w:pPr>
      <w:r w:rsidRPr="0035252F">
        <w:rPr>
          <w:rFonts w:ascii="Times New Roman" w:hAnsi="Times New Roman" w:cs="Times New Roman"/>
          <w:b/>
          <w:sz w:val="28"/>
          <w:szCs w:val="28"/>
          <w:lang w:val="en-US"/>
        </w:rPr>
        <w:t>The list of periodicals</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32</w:t>
      </w:r>
      <w:r w:rsidRPr="0035252F">
        <w:rPr>
          <w:rFonts w:ascii="Times New Roman" w:hAnsi="Times New Roman" w:cs="Times New Roman"/>
          <w:sz w:val="28"/>
          <w:szCs w:val="28"/>
        </w:rPr>
        <w:t>. Английский язык: Прил. к газете "1 сентября".</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33</w:t>
      </w:r>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Ағылшын</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тілі</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мектепте</w:t>
      </w:r>
      <w:proofErr w:type="spellEnd"/>
      <w:r w:rsidRPr="0035252F">
        <w:rPr>
          <w:rFonts w:ascii="Times New Roman" w:hAnsi="Times New Roman" w:cs="Times New Roman"/>
          <w:sz w:val="28"/>
          <w:szCs w:val="28"/>
        </w:rPr>
        <w:t xml:space="preserve"> - Английский язык в школе.</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34</w:t>
      </w:r>
      <w:r w:rsidRPr="0035252F">
        <w:rPr>
          <w:rFonts w:ascii="Times New Roman" w:hAnsi="Times New Roman" w:cs="Times New Roman"/>
          <w:sz w:val="28"/>
          <w:szCs w:val="28"/>
        </w:rPr>
        <w:t>. Иностранные языки в высшей школе.</w:t>
      </w:r>
    </w:p>
    <w:p w:rsidR="00432CC8" w:rsidRPr="0035252F" w:rsidRDefault="00432CC8" w:rsidP="00432CC8">
      <w:pPr>
        <w:spacing w:after="0" w:line="240" w:lineRule="auto"/>
        <w:ind w:firstLine="425"/>
        <w:jc w:val="both"/>
        <w:rPr>
          <w:rFonts w:ascii="Times New Roman" w:hAnsi="Times New Roman" w:cs="Times New Roman"/>
          <w:b/>
          <w:sz w:val="28"/>
          <w:szCs w:val="28"/>
        </w:rPr>
      </w:pPr>
    </w:p>
    <w:p w:rsidR="00432CC8" w:rsidRPr="0035252F" w:rsidRDefault="00432CC8" w:rsidP="00432CC8">
      <w:pPr>
        <w:spacing w:after="0" w:line="240" w:lineRule="auto"/>
        <w:ind w:firstLine="425"/>
        <w:jc w:val="both"/>
        <w:rPr>
          <w:rFonts w:ascii="Times New Roman" w:hAnsi="Times New Roman" w:cs="Times New Roman"/>
          <w:b/>
          <w:sz w:val="28"/>
          <w:szCs w:val="28"/>
          <w:lang w:val="en-US"/>
        </w:rPr>
      </w:pPr>
      <w:r w:rsidRPr="0035252F">
        <w:rPr>
          <w:rFonts w:ascii="Times New Roman" w:hAnsi="Times New Roman" w:cs="Times New Roman"/>
          <w:b/>
          <w:sz w:val="28"/>
          <w:szCs w:val="28"/>
          <w:lang w:val="en-US"/>
        </w:rPr>
        <w:t xml:space="preserve">The source list on electronic media </w:t>
      </w:r>
    </w:p>
    <w:p w:rsidR="00432CC8" w:rsidRPr="0035252F" w:rsidRDefault="00432CC8" w:rsidP="00432CC8">
      <w:pPr>
        <w:spacing w:after="0" w:line="240" w:lineRule="auto"/>
        <w:ind w:firstLine="425"/>
        <w:jc w:val="both"/>
        <w:rPr>
          <w:rFonts w:ascii="Times New Roman" w:hAnsi="Times New Roman" w:cs="Times New Roman"/>
          <w:sz w:val="28"/>
          <w:szCs w:val="28"/>
        </w:rPr>
      </w:pPr>
      <w:r>
        <w:rPr>
          <w:rFonts w:ascii="Times New Roman" w:hAnsi="Times New Roman" w:cs="Times New Roman"/>
          <w:sz w:val="28"/>
          <w:szCs w:val="28"/>
          <w:lang w:val="en-US"/>
        </w:rPr>
        <w:t>35</w:t>
      </w:r>
      <w:r w:rsidRPr="0035252F">
        <w:rPr>
          <w:rFonts w:ascii="Times New Roman" w:hAnsi="Times New Roman" w:cs="Times New Roman"/>
          <w:sz w:val="28"/>
          <w:szCs w:val="28"/>
          <w:lang w:val="en-US"/>
        </w:rPr>
        <w:t xml:space="preserve">. </w:t>
      </w:r>
      <w:proofErr w:type="spellStart"/>
      <w:r w:rsidRPr="0035252F">
        <w:rPr>
          <w:rFonts w:ascii="Times New Roman" w:hAnsi="Times New Roman" w:cs="Times New Roman"/>
          <w:sz w:val="28"/>
          <w:szCs w:val="28"/>
          <w:lang w:val="en-US"/>
        </w:rPr>
        <w:t>Кутателадзе</w:t>
      </w:r>
      <w:proofErr w:type="spellEnd"/>
      <w:r w:rsidRPr="0035252F">
        <w:rPr>
          <w:rFonts w:ascii="Times New Roman" w:hAnsi="Times New Roman" w:cs="Times New Roman"/>
          <w:sz w:val="28"/>
          <w:szCs w:val="28"/>
          <w:lang w:val="en-US"/>
        </w:rPr>
        <w:t xml:space="preserve"> С.С. Russian-English in writing. </w:t>
      </w:r>
      <w:r w:rsidRPr="0035252F">
        <w:rPr>
          <w:rFonts w:ascii="Times New Roman" w:hAnsi="Times New Roman" w:cs="Times New Roman"/>
          <w:sz w:val="28"/>
          <w:szCs w:val="28"/>
        </w:rPr>
        <w:t>Изд. института математики. – Новосибирск, 2000.</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36</w:t>
      </w:r>
      <w:r w:rsidRPr="0035252F">
        <w:rPr>
          <w:rFonts w:ascii="Times New Roman" w:hAnsi="Times New Roman" w:cs="Times New Roman"/>
          <w:sz w:val="28"/>
          <w:szCs w:val="28"/>
        </w:rPr>
        <w:t>. Игнатьев-</w:t>
      </w:r>
      <w:proofErr w:type="spellStart"/>
      <w:r w:rsidRPr="0035252F">
        <w:rPr>
          <w:rFonts w:ascii="Times New Roman" w:hAnsi="Times New Roman" w:cs="Times New Roman"/>
          <w:sz w:val="28"/>
          <w:szCs w:val="28"/>
        </w:rPr>
        <w:t>Каллэхэм</w:t>
      </w:r>
      <w:proofErr w:type="spellEnd"/>
      <w:r w:rsidRPr="0035252F">
        <w:rPr>
          <w:rFonts w:ascii="Times New Roman" w:hAnsi="Times New Roman" w:cs="Times New Roman"/>
          <w:sz w:val="28"/>
          <w:szCs w:val="28"/>
        </w:rPr>
        <w:t xml:space="preserve"> Л. Русско-английский политехнический словарь. - М.: </w:t>
      </w:r>
      <w:proofErr w:type="spellStart"/>
      <w:r w:rsidRPr="0035252F">
        <w:rPr>
          <w:rFonts w:ascii="Times New Roman" w:hAnsi="Times New Roman" w:cs="Times New Roman"/>
          <w:sz w:val="28"/>
          <w:szCs w:val="28"/>
        </w:rPr>
        <w:t>Уайли</w:t>
      </w:r>
      <w:proofErr w:type="spellEnd"/>
      <w:r w:rsidRPr="0035252F">
        <w:rPr>
          <w:rFonts w:ascii="Times New Roman" w:hAnsi="Times New Roman" w:cs="Times New Roman"/>
          <w:sz w:val="28"/>
          <w:szCs w:val="28"/>
        </w:rPr>
        <w:t>, 1995.</w:t>
      </w:r>
    </w:p>
    <w:p w:rsidR="00432CC8" w:rsidRPr="0035252F" w:rsidRDefault="00432CC8" w:rsidP="00432CC8">
      <w:pPr>
        <w:spacing w:after="0" w:line="240" w:lineRule="auto"/>
        <w:ind w:firstLine="425"/>
        <w:jc w:val="both"/>
        <w:rPr>
          <w:rFonts w:ascii="Times New Roman" w:hAnsi="Times New Roman" w:cs="Times New Roman"/>
          <w:sz w:val="28"/>
          <w:szCs w:val="28"/>
        </w:rPr>
      </w:pPr>
      <w:r>
        <w:rPr>
          <w:rFonts w:ascii="Times New Roman" w:hAnsi="Times New Roman" w:cs="Times New Roman"/>
          <w:sz w:val="28"/>
          <w:szCs w:val="28"/>
          <w:lang w:val="en-US"/>
        </w:rPr>
        <w:lastRenderedPageBreak/>
        <w:t>37</w:t>
      </w:r>
      <w:r w:rsidRPr="0035252F">
        <w:rPr>
          <w:rFonts w:ascii="Times New Roman" w:hAnsi="Times New Roman" w:cs="Times New Roman"/>
          <w:sz w:val="28"/>
          <w:szCs w:val="28"/>
          <w:lang w:val="en-US"/>
        </w:rPr>
        <w:t xml:space="preserve">. A.J. </w:t>
      </w:r>
      <w:proofErr w:type="spellStart"/>
      <w:r w:rsidRPr="0035252F">
        <w:rPr>
          <w:rFonts w:ascii="Times New Roman" w:hAnsi="Times New Roman" w:cs="Times New Roman"/>
          <w:sz w:val="28"/>
          <w:szCs w:val="28"/>
          <w:lang w:val="en-US"/>
        </w:rPr>
        <w:t>Lohwater's</w:t>
      </w:r>
      <w:proofErr w:type="spellEnd"/>
      <w:r w:rsidRPr="0035252F">
        <w:rPr>
          <w:rFonts w:ascii="Times New Roman" w:hAnsi="Times New Roman" w:cs="Times New Roman"/>
          <w:sz w:val="28"/>
          <w:szCs w:val="28"/>
          <w:lang w:val="en-US"/>
        </w:rPr>
        <w:t xml:space="preserve"> Russian-English dictionary of the mathematical sciences / R.P. Boas (ed.). American</w:t>
      </w:r>
      <w:r w:rsidRPr="0035252F">
        <w:rPr>
          <w:rFonts w:ascii="Times New Roman" w:hAnsi="Times New Roman" w:cs="Times New Roman"/>
          <w:sz w:val="28"/>
          <w:szCs w:val="28"/>
        </w:rPr>
        <w:t xml:space="preserve"> </w:t>
      </w:r>
      <w:r w:rsidRPr="0035252F">
        <w:rPr>
          <w:rFonts w:ascii="Times New Roman" w:hAnsi="Times New Roman" w:cs="Times New Roman"/>
          <w:sz w:val="28"/>
          <w:szCs w:val="28"/>
          <w:lang w:val="en-US"/>
        </w:rPr>
        <w:t>Mathematical</w:t>
      </w:r>
      <w:r w:rsidRPr="0035252F">
        <w:rPr>
          <w:rFonts w:ascii="Times New Roman" w:hAnsi="Times New Roman" w:cs="Times New Roman"/>
          <w:sz w:val="28"/>
          <w:szCs w:val="28"/>
        </w:rPr>
        <w:t xml:space="preserve"> </w:t>
      </w:r>
      <w:r w:rsidRPr="0035252F">
        <w:rPr>
          <w:rFonts w:ascii="Times New Roman" w:hAnsi="Times New Roman" w:cs="Times New Roman"/>
          <w:sz w:val="28"/>
          <w:szCs w:val="28"/>
          <w:lang w:val="en-US"/>
        </w:rPr>
        <w:t>Society</w:t>
      </w:r>
      <w:r w:rsidRPr="0035252F">
        <w:rPr>
          <w:rFonts w:ascii="Times New Roman" w:hAnsi="Times New Roman" w:cs="Times New Roman"/>
          <w:sz w:val="28"/>
          <w:szCs w:val="28"/>
        </w:rPr>
        <w:t>, 1990.</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38</w:t>
      </w:r>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Сосинский</w:t>
      </w:r>
      <w:proofErr w:type="spellEnd"/>
      <w:r w:rsidRPr="0035252F">
        <w:rPr>
          <w:rFonts w:ascii="Times New Roman" w:hAnsi="Times New Roman" w:cs="Times New Roman"/>
          <w:sz w:val="28"/>
          <w:szCs w:val="28"/>
        </w:rPr>
        <w:t xml:space="preserve"> А. Б. Как написать математическую статью по-английски. — М: Изд-во «Факториал Пресс», 2000. — 112 с.</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39</w:t>
      </w:r>
      <w:r w:rsidRPr="0035252F">
        <w:rPr>
          <w:rFonts w:ascii="Times New Roman" w:hAnsi="Times New Roman" w:cs="Times New Roman"/>
          <w:sz w:val="28"/>
          <w:szCs w:val="28"/>
        </w:rPr>
        <w:t xml:space="preserve">. Боровков К.А. Англо-русский, русско-английский словарь по теории вероятностей, статистике и комбинаторике. - Москва-Филадельфия: </w:t>
      </w:r>
      <w:r w:rsidRPr="0035252F">
        <w:rPr>
          <w:rFonts w:ascii="Times New Roman" w:hAnsi="Times New Roman" w:cs="Times New Roman"/>
          <w:sz w:val="28"/>
          <w:szCs w:val="28"/>
          <w:lang w:val="en-US"/>
        </w:rPr>
        <w:t>SIAM</w:t>
      </w:r>
      <w:r w:rsidRPr="0035252F">
        <w:rPr>
          <w:rFonts w:ascii="Times New Roman" w:hAnsi="Times New Roman" w:cs="Times New Roman"/>
          <w:sz w:val="28"/>
          <w:szCs w:val="28"/>
        </w:rPr>
        <w:t>, 1994.</w:t>
      </w:r>
    </w:p>
    <w:p w:rsidR="00432CC8" w:rsidRPr="0035252F" w:rsidRDefault="00432CC8" w:rsidP="00432CC8">
      <w:pPr>
        <w:spacing w:after="0" w:line="240" w:lineRule="auto"/>
        <w:ind w:firstLine="425"/>
        <w:jc w:val="both"/>
        <w:rPr>
          <w:rFonts w:ascii="Times New Roman" w:hAnsi="Times New Roman" w:cs="Times New Roman"/>
          <w:sz w:val="28"/>
          <w:szCs w:val="28"/>
        </w:rPr>
      </w:pPr>
      <w:r w:rsidRPr="00015252">
        <w:rPr>
          <w:rFonts w:ascii="Times New Roman" w:hAnsi="Times New Roman" w:cs="Times New Roman"/>
          <w:sz w:val="28"/>
          <w:szCs w:val="28"/>
        </w:rPr>
        <w:t>40</w:t>
      </w:r>
      <w:r w:rsidRPr="0035252F">
        <w:rPr>
          <w:rFonts w:ascii="Times New Roman" w:hAnsi="Times New Roman" w:cs="Times New Roman"/>
          <w:sz w:val="28"/>
          <w:szCs w:val="28"/>
        </w:rPr>
        <w:t>. Англо-русский словарь по информатике / Науч. ред. А.И. Чёрный. — М.: ВИНИТИ, 2001.</w:t>
      </w:r>
    </w:p>
    <w:p w:rsidR="00432CC8" w:rsidRPr="0035252F"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41</w:t>
      </w:r>
      <w:r w:rsidRPr="0035252F">
        <w:rPr>
          <w:rFonts w:ascii="Times New Roman" w:hAnsi="Times New Roman" w:cs="Times New Roman"/>
          <w:sz w:val="28"/>
          <w:szCs w:val="28"/>
          <w:lang w:val="en-US"/>
        </w:rPr>
        <w:t xml:space="preserve">. </w:t>
      </w:r>
      <w:proofErr w:type="spellStart"/>
      <w:r w:rsidRPr="0035252F">
        <w:rPr>
          <w:rFonts w:ascii="Times New Roman" w:hAnsi="Times New Roman" w:cs="Times New Roman"/>
          <w:sz w:val="28"/>
          <w:szCs w:val="28"/>
          <w:lang w:val="en-US"/>
        </w:rPr>
        <w:t>Vitaly</w:t>
      </w:r>
      <w:proofErr w:type="spellEnd"/>
      <w:r w:rsidRPr="0035252F">
        <w:rPr>
          <w:rFonts w:ascii="Times New Roman" w:hAnsi="Times New Roman" w:cs="Times New Roman"/>
          <w:sz w:val="28"/>
          <w:szCs w:val="28"/>
          <w:lang w:val="en-US"/>
        </w:rPr>
        <w:t xml:space="preserve"> Leventhal. LET'S TALK AMERICAN. A Practical Guide to American English Everyday Conversations for Russian-speaking Students. Published by ECTACO, </w:t>
      </w:r>
      <w:proofErr w:type="spellStart"/>
      <w:r w:rsidRPr="0035252F">
        <w:rPr>
          <w:rFonts w:ascii="Times New Roman" w:hAnsi="Times New Roman" w:cs="Times New Roman"/>
          <w:sz w:val="28"/>
          <w:szCs w:val="28"/>
          <w:lang w:val="en-US"/>
        </w:rPr>
        <w:t>INC.New</w:t>
      </w:r>
      <w:proofErr w:type="spellEnd"/>
      <w:r w:rsidRPr="0035252F">
        <w:rPr>
          <w:rFonts w:ascii="Times New Roman" w:hAnsi="Times New Roman" w:cs="Times New Roman"/>
          <w:sz w:val="28"/>
          <w:szCs w:val="28"/>
          <w:lang w:val="en-US"/>
        </w:rPr>
        <w:t xml:space="preserve"> York, NY 11106, USA, ISBN 0-9660505-9-2, 2004.</w:t>
      </w:r>
    </w:p>
    <w:p w:rsidR="00432CC8" w:rsidRPr="00A65AE9" w:rsidRDefault="00432CC8" w:rsidP="00432CC8">
      <w:pPr>
        <w:spacing w:after="0" w:line="240" w:lineRule="auto"/>
        <w:ind w:firstLine="425"/>
        <w:jc w:val="both"/>
        <w:rPr>
          <w:rFonts w:ascii="Times New Roman" w:hAnsi="Times New Roman" w:cs="Times New Roman"/>
          <w:sz w:val="28"/>
          <w:szCs w:val="28"/>
          <w:lang w:val="en-US"/>
        </w:rPr>
      </w:pPr>
      <w:r w:rsidRPr="00A65AE9">
        <w:rPr>
          <w:rFonts w:ascii="Times New Roman" w:hAnsi="Times New Roman" w:cs="Times New Roman"/>
          <w:sz w:val="28"/>
          <w:szCs w:val="28"/>
          <w:lang w:val="en-US"/>
        </w:rPr>
        <w:t xml:space="preserve">42. </w:t>
      </w:r>
      <w:r w:rsidRPr="0035252F">
        <w:rPr>
          <w:rFonts w:ascii="Times New Roman" w:hAnsi="Times New Roman" w:cs="Times New Roman"/>
          <w:sz w:val="28"/>
          <w:szCs w:val="28"/>
        </w:rPr>
        <w:t>Черниховская</w:t>
      </w:r>
      <w:r w:rsidRPr="00A65AE9">
        <w:rPr>
          <w:rFonts w:ascii="Times New Roman" w:hAnsi="Times New Roman" w:cs="Times New Roman"/>
          <w:sz w:val="28"/>
          <w:szCs w:val="28"/>
          <w:lang w:val="en-US"/>
        </w:rPr>
        <w:t xml:space="preserve"> </w:t>
      </w:r>
      <w:r w:rsidRPr="0035252F">
        <w:rPr>
          <w:rFonts w:ascii="Times New Roman" w:hAnsi="Times New Roman" w:cs="Times New Roman"/>
          <w:sz w:val="28"/>
          <w:szCs w:val="28"/>
        </w:rPr>
        <w:t>Н</w:t>
      </w:r>
      <w:r w:rsidRPr="00A65AE9">
        <w:rPr>
          <w:rFonts w:ascii="Times New Roman" w:hAnsi="Times New Roman" w:cs="Times New Roman"/>
          <w:sz w:val="28"/>
          <w:szCs w:val="28"/>
          <w:lang w:val="en-US"/>
        </w:rPr>
        <w:t xml:space="preserve">. </w:t>
      </w:r>
      <w:r w:rsidRPr="0035252F">
        <w:rPr>
          <w:rFonts w:ascii="Times New Roman" w:hAnsi="Times New Roman" w:cs="Times New Roman"/>
          <w:sz w:val="28"/>
          <w:szCs w:val="28"/>
        </w:rPr>
        <w:t>Английский</w:t>
      </w:r>
      <w:r w:rsidRPr="00A65AE9">
        <w:rPr>
          <w:rFonts w:ascii="Times New Roman" w:hAnsi="Times New Roman" w:cs="Times New Roman"/>
          <w:sz w:val="28"/>
          <w:szCs w:val="28"/>
          <w:lang w:val="en-US"/>
        </w:rPr>
        <w:t xml:space="preserve"> </w:t>
      </w:r>
      <w:r w:rsidRPr="0035252F">
        <w:rPr>
          <w:rFonts w:ascii="Times New Roman" w:hAnsi="Times New Roman" w:cs="Times New Roman"/>
          <w:sz w:val="28"/>
          <w:szCs w:val="28"/>
        </w:rPr>
        <w:t>простыми</w:t>
      </w:r>
      <w:r w:rsidRPr="00A65AE9">
        <w:rPr>
          <w:rFonts w:ascii="Times New Roman" w:hAnsi="Times New Roman" w:cs="Times New Roman"/>
          <w:sz w:val="28"/>
          <w:szCs w:val="28"/>
          <w:lang w:val="en-US"/>
        </w:rPr>
        <w:t xml:space="preserve"> </w:t>
      </w:r>
      <w:r w:rsidRPr="0035252F">
        <w:rPr>
          <w:rFonts w:ascii="Times New Roman" w:hAnsi="Times New Roman" w:cs="Times New Roman"/>
          <w:sz w:val="28"/>
          <w:szCs w:val="28"/>
        </w:rPr>
        <w:t>словами</w:t>
      </w:r>
      <w:r w:rsidRPr="00A65AE9">
        <w:rPr>
          <w:rFonts w:ascii="Times New Roman" w:hAnsi="Times New Roman" w:cs="Times New Roman"/>
          <w:sz w:val="28"/>
          <w:szCs w:val="28"/>
          <w:lang w:val="en-US"/>
        </w:rPr>
        <w:t xml:space="preserve">. – </w:t>
      </w:r>
      <w:r w:rsidRPr="0035252F">
        <w:rPr>
          <w:rFonts w:ascii="Times New Roman" w:hAnsi="Times New Roman" w:cs="Times New Roman"/>
          <w:sz w:val="28"/>
          <w:szCs w:val="28"/>
        </w:rPr>
        <w:t>М</w:t>
      </w:r>
      <w:r w:rsidRPr="00A65AE9">
        <w:rPr>
          <w:rFonts w:ascii="Times New Roman" w:hAnsi="Times New Roman" w:cs="Times New Roman"/>
          <w:sz w:val="28"/>
          <w:szCs w:val="28"/>
          <w:lang w:val="en-US"/>
        </w:rPr>
        <w:t xml:space="preserve">.: </w:t>
      </w:r>
      <w:r w:rsidRPr="0035252F">
        <w:rPr>
          <w:rFonts w:ascii="Times New Roman" w:hAnsi="Times New Roman" w:cs="Times New Roman"/>
          <w:sz w:val="28"/>
          <w:szCs w:val="28"/>
        </w:rPr>
        <w:t>ЭКСМО</w:t>
      </w:r>
      <w:r w:rsidRPr="00A65AE9">
        <w:rPr>
          <w:rFonts w:ascii="Times New Roman" w:hAnsi="Times New Roman" w:cs="Times New Roman"/>
          <w:sz w:val="28"/>
          <w:szCs w:val="28"/>
          <w:lang w:val="en-US"/>
        </w:rPr>
        <w:t>, 2012.</w:t>
      </w:r>
    </w:p>
    <w:p w:rsidR="00432CC8" w:rsidRPr="0035252F" w:rsidRDefault="00432CC8" w:rsidP="00432CC8">
      <w:pPr>
        <w:spacing w:after="0" w:line="240" w:lineRule="auto"/>
        <w:ind w:firstLine="425"/>
        <w:jc w:val="both"/>
        <w:rPr>
          <w:rFonts w:ascii="Times New Roman" w:hAnsi="Times New Roman" w:cs="Times New Roman"/>
          <w:sz w:val="28"/>
          <w:szCs w:val="28"/>
          <w:lang w:val="en-US"/>
        </w:rPr>
      </w:pPr>
      <w:r w:rsidRPr="00015252">
        <w:rPr>
          <w:rFonts w:ascii="Times New Roman" w:hAnsi="Times New Roman" w:cs="Times New Roman"/>
          <w:sz w:val="28"/>
          <w:szCs w:val="28"/>
        </w:rPr>
        <w:t>4</w:t>
      </w:r>
      <w:r w:rsidRPr="004D2E7C">
        <w:rPr>
          <w:rFonts w:ascii="Times New Roman" w:hAnsi="Times New Roman" w:cs="Times New Roman"/>
          <w:sz w:val="28"/>
          <w:szCs w:val="28"/>
        </w:rPr>
        <w:t>3</w:t>
      </w:r>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Арушанян</w:t>
      </w:r>
      <w:proofErr w:type="spellEnd"/>
      <w:r w:rsidRPr="0035252F">
        <w:rPr>
          <w:rFonts w:ascii="Times New Roman" w:hAnsi="Times New Roman" w:cs="Times New Roman"/>
          <w:sz w:val="28"/>
          <w:szCs w:val="28"/>
        </w:rPr>
        <w:t xml:space="preserve"> О.Б. Русско-английский словарь по прикладной математике и механике. </w:t>
      </w:r>
      <w:r w:rsidRPr="0035252F">
        <w:rPr>
          <w:rFonts w:ascii="Times New Roman" w:hAnsi="Times New Roman" w:cs="Times New Roman"/>
          <w:sz w:val="28"/>
          <w:szCs w:val="28"/>
          <w:lang w:val="en-US"/>
        </w:rPr>
        <w:t xml:space="preserve">(Russian-English dictionary of applied mathematics and mechanics). – </w:t>
      </w:r>
      <w:r w:rsidRPr="0035252F">
        <w:rPr>
          <w:rFonts w:ascii="Times New Roman" w:hAnsi="Times New Roman" w:cs="Times New Roman"/>
          <w:sz w:val="28"/>
          <w:szCs w:val="28"/>
        </w:rPr>
        <w:t>М</w:t>
      </w:r>
      <w:r w:rsidRPr="0035252F">
        <w:rPr>
          <w:rFonts w:ascii="Times New Roman" w:hAnsi="Times New Roman" w:cs="Times New Roman"/>
          <w:sz w:val="28"/>
          <w:szCs w:val="28"/>
          <w:lang w:val="en-US"/>
        </w:rPr>
        <w:t>.: МГУ, 2012.</w:t>
      </w:r>
    </w:p>
    <w:p w:rsidR="00432CC8" w:rsidRPr="0035252F" w:rsidRDefault="00432CC8" w:rsidP="00432CC8">
      <w:pPr>
        <w:spacing w:after="0" w:line="240" w:lineRule="auto"/>
        <w:ind w:firstLine="425"/>
        <w:jc w:val="both"/>
        <w:rPr>
          <w:rFonts w:ascii="Times New Roman" w:hAnsi="Times New Roman" w:cs="Times New Roman"/>
          <w:b/>
          <w:sz w:val="28"/>
          <w:szCs w:val="28"/>
          <w:lang w:val="en-US"/>
        </w:rPr>
      </w:pPr>
    </w:p>
    <w:p w:rsidR="00432CC8" w:rsidRPr="0035252F" w:rsidRDefault="00432CC8" w:rsidP="00432CC8">
      <w:pPr>
        <w:spacing w:after="0" w:line="240" w:lineRule="auto"/>
        <w:ind w:firstLine="425"/>
        <w:jc w:val="both"/>
        <w:rPr>
          <w:rFonts w:ascii="Times New Roman" w:hAnsi="Times New Roman" w:cs="Times New Roman"/>
          <w:b/>
          <w:sz w:val="28"/>
          <w:szCs w:val="28"/>
          <w:lang w:val="en-US"/>
        </w:rPr>
      </w:pPr>
      <w:r w:rsidRPr="0035252F">
        <w:rPr>
          <w:rFonts w:ascii="Times New Roman" w:hAnsi="Times New Roman" w:cs="Times New Roman"/>
          <w:b/>
          <w:sz w:val="28"/>
          <w:szCs w:val="28"/>
          <w:lang w:val="en-US"/>
        </w:rPr>
        <w:t xml:space="preserve">The Internet sources </w:t>
      </w:r>
    </w:p>
    <w:p w:rsidR="00432CC8" w:rsidRPr="0035252F"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44</w:t>
      </w:r>
      <w:r w:rsidRPr="0035252F">
        <w:rPr>
          <w:rFonts w:ascii="Times New Roman" w:hAnsi="Times New Roman" w:cs="Times New Roman"/>
          <w:sz w:val="28"/>
          <w:szCs w:val="28"/>
          <w:lang w:val="en-US"/>
        </w:rPr>
        <w:t>. http://ru.wikipedia.org</w:t>
      </w:r>
    </w:p>
    <w:p w:rsidR="00432CC8" w:rsidRDefault="00432CC8" w:rsidP="00432CC8">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en-US"/>
        </w:rPr>
        <w:t>45</w:t>
      </w:r>
      <w:r w:rsidRPr="003719E9">
        <w:rPr>
          <w:rFonts w:ascii="Times New Roman" w:hAnsi="Times New Roman" w:cs="Times New Roman"/>
          <w:sz w:val="28"/>
          <w:szCs w:val="28"/>
          <w:lang w:val="en-US"/>
        </w:rPr>
        <w:t xml:space="preserve">. </w:t>
      </w:r>
      <w:hyperlink r:id="rId290" w:history="1">
        <w:r w:rsidRPr="003719E9">
          <w:rPr>
            <w:rStyle w:val="a3"/>
            <w:rFonts w:ascii="Times New Roman" w:hAnsi="Times New Roman" w:cs="Times New Roman"/>
            <w:color w:val="auto"/>
            <w:sz w:val="28"/>
            <w:szCs w:val="28"/>
            <w:lang w:val="en-US"/>
          </w:rPr>
          <w:t>http://lingualeo.com/</w:t>
        </w:r>
      </w:hyperlink>
    </w:p>
    <w:p w:rsidR="009F4274" w:rsidRDefault="009F4274" w:rsidP="003B251B">
      <w:pPr>
        <w:pStyle w:val="a4"/>
        <w:spacing w:before="0" w:beforeAutospacing="0" w:after="0" w:afterAutospacing="0"/>
        <w:ind w:firstLine="426"/>
        <w:jc w:val="both"/>
        <w:rPr>
          <w:sz w:val="28"/>
          <w:szCs w:val="28"/>
          <w:lang w:val="en-US"/>
        </w:rPr>
      </w:pPr>
    </w:p>
    <w:p w:rsidR="009F4274" w:rsidRPr="00E44A77" w:rsidRDefault="009F4274" w:rsidP="003B251B">
      <w:pPr>
        <w:pStyle w:val="a4"/>
        <w:spacing w:before="0" w:beforeAutospacing="0" w:after="0" w:afterAutospacing="0"/>
        <w:ind w:firstLine="426"/>
        <w:jc w:val="both"/>
        <w:rPr>
          <w:sz w:val="28"/>
          <w:szCs w:val="28"/>
          <w:lang w:val="en-US"/>
        </w:rPr>
      </w:pPr>
    </w:p>
    <w:p w:rsidR="003B251B" w:rsidRDefault="003B251B" w:rsidP="003B251B">
      <w:pPr>
        <w:spacing w:after="0" w:line="240" w:lineRule="auto"/>
        <w:ind w:firstLine="426"/>
        <w:jc w:val="both"/>
        <w:rPr>
          <w:rFonts w:ascii="Times New Roman" w:hAnsi="Times New Roman" w:cs="Times New Roman"/>
          <w:sz w:val="28"/>
          <w:szCs w:val="28"/>
          <w:lang w:val="en-US"/>
        </w:rPr>
        <w:sectPr w:rsidR="003B251B" w:rsidSect="007342C3">
          <w:pgSz w:w="11906" w:h="16838"/>
          <w:pgMar w:top="1134" w:right="850" w:bottom="1134" w:left="1701" w:header="708" w:footer="708" w:gutter="0"/>
          <w:cols w:space="708"/>
          <w:docGrid w:linePitch="360"/>
        </w:sectPr>
      </w:pPr>
    </w:p>
    <w:p w:rsidR="00F20F5E" w:rsidRPr="00A26405" w:rsidRDefault="00F20F5E" w:rsidP="00F20F5E">
      <w:pPr>
        <w:tabs>
          <w:tab w:val="left" w:pos="0"/>
        </w:tabs>
        <w:spacing w:after="0" w:line="240" w:lineRule="auto"/>
        <w:ind w:right="-143" w:firstLine="426"/>
        <w:jc w:val="center"/>
        <w:outlineLvl w:val="0"/>
        <w:rPr>
          <w:rFonts w:ascii="Times New Roman" w:hAnsi="Times New Roman" w:cs="Times New Roman"/>
          <w:b/>
          <w:sz w:val="28"/>
          <w:szCs w:val="28"/>
          <w:u w:val="single"/>
          <w:lang w:val="en-GB"/>
        </w:rPr>
      </w:pPr>
      <w:r w:rsidRPr="00F20F5E">
        <w:rPr>
          <w:rFonts w:ascii="Times New Roman" w:hAnsi="Times New Roman" w:cs="Times New Roman"/>
          <w:b/>
          <w:sz w:val="28"/>
          <w:szCs w:val="28"/>
          <w:u w:val="single"/>
          <w:lang w:val="en-GB"/>
        </w:rPr>
        <w:lastRenderedPageBreak/>
        <w:t xml:space="preserve">Lecture </w:t>
      </w:r>
      <w:r w:rsidRPr="00A26405">
        <w:rPr>
          <w:rFonts w:ascii="Times New Roman" w:hAnsi="Times New Roman" w:cs="Times New Roman"/>
          <w:b/>
          <w:sz w:val="28"/>
          <w:szCs w:val="28"/>
          <w:u w:val="single"/>
          <w:lang w:val="en-GB"/>
        </w:rPr>
        <w:t>5</w:t>
      </w:r>
    </w:p>
    <w:p w:rsidR="00E928E1" w:rsidRPr="00E928E1" w:rsidRDefault="00F20F5E" w:rsidP="00F20F5E">
      <w:pPr>
        <w:tabs>
          <w:tab w:val="left" w:pos="-426"/>
        </w:tabs>
        <w:spacing w:after="0" w:line="240" w:lineRule="auto"/>
        <w:ind w:firstLine="426"/>
        <w:jc w:val="center"/>
        <w:rPr>
          <w:rFonts w:ascii="Times New Roman" w:hAnsi="Times New Roman" w:cs="Times New Roman"/>
          <w:b/>
          <w:bCs/>
          <w:sz w:val="28"/>
          <w:szCs w:val="28"/>
          <w:lang w:val="en-US"/>
        </w:rPr>
      </w:pPr>
      <w:r w:rsidRPr="00F20F5E">
        <w:rPr>
          <w:rFonts w:ascii="Times New Roman" w:hAnsi="Times New Roman" w:cs="Times New Roman"/>
          <w:b/>
          <w:sz w:val="28"/>
          <w:szCs w:val="28"/>
          <w:u w:val="single"/>
          <w:lang w:val="en-US"/>
        </w:rPr>
        <w:t>Lecture topic</w:t>
      </w:r>
      <w:r w:rsidRPr="00F20F5E">
        <w:rPr>
          <w:rFonts w:ascii="Times New Roman" w:hAnsi="Times New Roman" w:cs="Times New Roman"/>
          <w:b/>
          <w:sz w:val="28"/>
          <w:szCs w:val="28"/>
          <w:u w:val="single"/>
          <w:lang w:val="en-GB"/>
        </w:rPr>
        <w:t>:</w:t>
      </w:r>
      <w:r w:rsidRPr="00F20F5E">
        <w:rPr>
          <w:rFonts w:ascii="Times New Roman" w:hAnsi="Times New Roman" w:cs="Times New Roman"/>
          <w:b/>
          <w:sz w:val="28"/>
          <w:szCs w:val="28"/>
          <w:u w:val="single"/>
          <w:lang w:val="en-US"/>
        </w:rPr>
        <w:t xml:space="preserve"> </w:t>
      </w:r>
      <w:r w:rsidR="00E928E1" w:rsidRPr="00E928E1">
        <w:rPr>
          <w:rFonts w:ascii="Times New Roman" w:hAnsi="Times New Roman" w:cs="Times New Roman"/>
          <w:b/>
          <w:sz w:val="28"/>
          <w:szCs w:val="28"/>
          <w:u w:val="single"/>
          <w:lang w:val="en-US"/>
        </w:rPr>
        <w:t>Work and Energy</w:t>
      </w:r>
    </w:p>
    <w:p w:rsidR="00E928E1" w:rsidRPr="00E928E1" w:rsidRDefault="00E928E1" w:rsidP="00E928E1">
      <w:pPr>
        <w:tabs>
          <w:tab w:val="left" w:pos="-426"/>
        </w:tabs>
        <w:spacing w:after="0" w:line="240" w:lineRule="auto"/>
        <w:ind w:firstLine="426"/>
        <w:jc w:val="both"/>
        <w:rPr>
          <w:rFonts w:ascii="Times New Roman" w:hAnsi="Times New Roman" w:cs="Times New Roman"/>
          <w:b/>
          <w:bCs/>
          <w:sz w:val="28"/>
          <w:szCs w:val="28"/>
          <w:lang w:val="en-US"/>
        </w:rPr>
      </w:pPr>
    </w:p>
    <w:p w:rsidR="00E928E1" w:rsidRPr="00E928E1" w:rsidRDefault="00E928E1" w:rsidP="00E928E1">
      <w:pPr>
        <w:tabs>
          <w:tab w:val="left" w:pos="-426"/>
        </w:tabs>
        <w:spacing w:after="0" w:line="240" w:lineRule="auto"/>
        <w:ind w:firstLine="426"/>
        <w:jc w:val="both"/>
        <w:rPr>
          <w:rFonts w:ascii="Times New Roman" w:hAnsi="Times New Roman" w:cs="Times New Roman"/>
          <w:b/>
          <w:bCs/>
          <w:sz w:val="28"/>
          <w:szCs w:val="28"/>
          <w:lang w:val="en-US"/>
        </w:rPr>
      </w:pPr>
      <w:r w:rsidRPr="00E928E1">
        <w:rPr>
          <w:rFonts w:ascii="Times New Roman" w:hAnsi="Times New Roman" w:cs="Times New Roman"/>
          <w:b/>
          <w:bCs/>
          <w:sz w:val="28"/>
          <w:szCs w:val="28"/>
          <w:lang w:val="en-US"/>
        </w:rPr>
        <w:t>The plan</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b/>
          <w:sz w:val="28"/>
          <w:szCs w:val="28"/>
          <w:lang w:val="en-US"/>
        </w:rPr>
      </w:pPr>
      <w:r w:rsidRPr="00E928E1">
        <w:rPr>
          <w:rFonts w:ascii="Times New Roman" w:eastAsia="Times New Roman" w:hAnsi="Times New Roman" w:cs="Times New Roman"/>
          <w:b/>
          <w:sz w:val="28"/>
          <w:szCs w:val="28"/>
          <w:lang w:val="en-US"/>
        </w:rPr>
        <w:t>1. Work</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b/>
          <w:sz w:val="28"/>
          <w:szCs w:val="28"/>
          <w:lang w:val="en-US"/>
        </w:rPr>
      </w:pPr>
      <w:r w:rsidRPr="00E928E1">
        <w:rPr>
          <w:rFonts w:ascii="Times New Roman" w:eastAsia="Times New Roman" w:hAnsi="Times New Roman" w:cs="Times New Roman"/>
          <w:b/>
          <w:sz w:val="28"/>
          <w:szCs w:val="28"/>
          <w:lang w:val="en-US"/>
        </w:rPr>
        <w:t>2. Energy</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2.1. Kinetic Energy</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2.2. Potential Energy</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b/>
          <w:sz w:val="28"/>
          <w:szCs w:val="28"/>
          <w:lang w:val="en-US"/>
        </w:rPr>
      </w:pPr>
      <w:r w:rsidRPr="00E928E1">
        <w:rPr>
          <w:rFonts w:ascii="Times New Roman" w:eastAsia="Times New Roman" w:hAnsi="Times New Roman" w:cs="Times New Roman"/>
          <w:b/>
          <w:sz w:val="28"/>
          <w:szCs w:val="28"/>
          <w:lang w:val="en-US"/>
        </w:rPr>
        <w:t>3. Energy is neither gained nor lost in any process</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b/>
          <w:sz w:val="28"/>
          <w:szCs w:val="28"/>
          <w:lang w:val="en-US"/>
        </w:rPr>
      </w:pPr>
      <w:r w:rsidRPr="00E928E1">
        <w:rPr>
          <w:rFonts w:ascii="Times New Roman" w:eastAsia="Times New Roman" w:hAnsi="Times New Roman" w:cs="Times New Roman"/>
          <w:b/>
          <w:sz w:val="28"/>
          <w:szCs w:val="28"/>
          <w:lang w:val="en-US"/>
        </w:rPr>
        <w:t>4. Using the Law of Conservation of Energy</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b/>
          <w:sz w:val="28"/>
          <w:szCs w:val="28"/>
          <w:lang w:val="en-US"/>
        </w:rPr>
      </w:pPr>
      <w:r w:rsidRPr="00E928E1">
        <w:rPr>
          <w:rFonts w:ascii="Times New Roman" w:eastAsia="Times New Roman" w:hAnsi="Times New Roman" w:cs="Times New Roman"/>
          <w:b/>
          <w:sz w:val="28"/>
          <w:szCs w:val="28"/>
          <w:lang w:val="en-US"/>
        </w:rPr>
        <w:t>1. Work</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i/>
          <w:sz w:val="28"/>
          <w:szCs w:val="28"/>
          <w:lang w:val="en-US"/>
        </w:rPr>
      </w:pPr>
      <w:r w:rsidRPr="00E928E1">
        <w:rPr>
          <w:rFonts w:ascii="Times New Roman" w:eastAsia="Times New Roman" w:hAnsi="Times New Roman" w:cs="Times New Roman"/>
          <w:i/>
          <w:sz w:val="28"/>
          <w:szCs w:val="28"/>
          <w:lang w:val="en-US"/>
        </w:rPr>
        <w:t>Work is done when a force causes an object to move.</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To be specific, work is the product of the component of a force in the direction of the displacement it causes and the magnitude of the displacement.  For work to be accomplished a force has to move an object and the force and displacement have to be in the same direction.  If you lift a book a distance of one meter, you have done work on it.  The book moved up and the force was directed up.  If you hold a heavy book stationary at some height above the floor, you have done no work on it.  The force was up, but there was no displacement, so there was no work.  </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A simple equation for work is:</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6"/>
          <w:sz w:val="28"/>
          <w:szCs w:val="28"/>
          <w:lang w:val="en-US"/>
        </w:rPr>
        <w:object w:dxaOrig="11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15pt" o:ole="" fillcolor="window">
            <v:imagedata r:id="rId291" o:title=""/>
          </v:shape>
          <o:OLEObject Type="Embed" ProgID="Equation.DSMT4" ShapeID="_x0000_i1025" DrawAspect="Content" ObjectID="_1717811357" r:id="rId292"/>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b/>
          <w:i/>
          <w:sz w:val="28"/>
          <w:szCs w:val="28"/>
          <w:lang w:val="en-US"/>
        </w:rPr>
        <w:t>W</w:t>
      </w:r>
      <w:r w:rsidRPr="00E928E1">
        <w:rPr>
          <w:rFonts w:ascii="Times New Roman" w:eastAsia="Times New Roman" w:hAnsi="Times New Roman" w:cs="Times New Roman"/>
          <w:sz w:val="28"/>
          <w:szCs w:val="28"/>
          <w:lang w:val="en-US"/>
        </w:rPr>
        <w:t xml:space="preserve"> is work, </w:t>
      </w:r>
      <w:r w:rsidRPr="00E928E1">
        <w:rPr>
          <w:rFonts w:ascii="Times New Roman" w:eastAsia="Times New Roman" w:hAnsi="Times New Roman" w:cs="Times New Roman"/>
          <w:b/>
          <w:i/>
          <w:sz w:val="28"/>
          <w:szCs w:val="28"/>
          <w:lang w:val="en-US"/>
        </w:rPr>
        <w:t>F</w:t>
      </w:r>
      <w:r w:rsidRPr="00E928E1">
        <w:rPr>
          <w:rFonts w:ascii="Times New Roman" w:eastAsia="Times New Roman" w:hAnsi="Times New Roman" w:cs="Times New Roman"/>
          <w:sz w:val="28"/>
          <w:szCs w:val="28"/>
          <w:lang w:val="en-US"/>
        </w:rPr>
        <w:t xml:space="preserve"> is the applied force, and </w:t>
      </w:r>
      <w:r w:rsidRPr="00E928E1">
        <w:rPr>
          <w:rFonts w:ascii="Times New Roman" w:eastAsia="Times New Roman" w:hAnsi="Times New Roman" w:cs="Times New Roman"/>
          <w:b/>
          <w:i/>
          <w:sz w:val="28"/>
          <w:szCs w:val="28"/>
          <w:lang w:val="en-US"/>
        </w:rPr>
        <w:sym w:font="Symbol" w:char="F044"/>
      </w:r>
      <w:r w:rsidRPr="00E928E1">
        <w:rPr>
          <w:rFonts w:ascii="Times New Roman" w:eastAsia="Times New Roman" w:hAnsi="Times New Roman" w:cs="Times New Roman"/>
          <w:b/>
          <w:i/>
          <w:sz w:val="28"/>
          <w:szCs w:val="28"/>
          <w:lang w:val="en-US"/>
        </w:rPr>
        <w:t xml:space="preserve">r </w:t>
      </w:r>
      <w:r w:rsidRPr="00E928E1">
        <w:rPr>
          <w:rFonts w:ascii="Times New Roman" w:eastAsia="Times New Roman" w:hAnsi="Times New Roman" w:cs="Times New Roman"/>
          <w:sz w:val="28"/>
          <w:szCs w:val="28"/>
          <w:lang w:val="en-US"/>
        </w:rPr>
        <w:t>is the change in displacement.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This is a “special case” equation.  The force and the displacement have to be in the same direction.  If you took physics last year, this was the equation that you used.</w:t>
      </w:r>
    </w:p>
    <w:p w:rsidR="00E928E1" w:rsidRPr="00E928E1" w:rsidRDefault="00E928E1" w:rsidP="00853D3A">
      <w:pPr>
        <w:numPr>
          <w:ilvl w:val="0"/>
          <w:numId w:val="1"/>
        </w:numPr>
        <w:tabs>
          <w:tab w:val="left" w:pos="-426"/>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You lift a 1.2 kg book a distance of 1.0 m, how much work did you do on the book?</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This is a simple problem.  The force doing the work has the same magnitude as the weight of the book (that’s what it takes to lift it), </w:t>
      </w:r>
      <w:r w:rsidRPr="00E928E1">
        <w:rPr>
          <w:rFonts w:ascii="Times New Roman" w:eastAsia="Times New Roman" w:hAnsi="Times New Roman" w:cs="Times New Roman"/>
          <w:b/>
          <w:i/>
          <w:sz w:val="28"/>
          <w:szCs w:val="28"/>
          <w:lang w:val="en-US"/>
        </w:rPr>
        <w:t>mg</w:t>
      </w:r>
      <w:r w:rsidRPr="00E928E1">
        <w:rPr>
          <w:rFonts w:ascii="Times New Roman" w:eastAsia="Times New Roman" w:hAnsi="Times New Roman" w:cs="Times New Roman"/>
          <w:sz w:val="28"/>
          <w:szCs w:val="28"/>
          <w:lang w:val="en-US"/>
        </w:rPr>
        <w:t xml:space="preserve">. </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28"/>
          <w:sz w:val="28"/>
          <w:szCs w:val="28"/>
          <w:lang w:val="en-US"/>
        </w:rPr>
        <w:object w:dxaOrig="6100" w:dyaOrig="720">
          <v:shape id="_x0000_i1026" type="#_x0000_t75" style="width:305.25pt;height:36pt" o:ole="" fillcolor="window">
            <v:imagedata r:id="rId293" o:title=""/>
          </v:shape>
          <o:OLEObject Type="Embed" ProgID="Equation.DSMT4" ShapeID="_x0000_i1026" DrawAspect="Content" ObjectID="_1717811358" r:id="rId294"/>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The unit we ended up with is a Newton-meter.  This is defined in physics as a joule. The symbol for the joule is </w:t>
      </w:r>
      <w:r w:rsidRPr="00E928E1">
        <w:rPr>
          <w:rFonts w:ascii="Times New Roman" w:eastAsia="Times New Roman" w:hAnsi="Times New Roman" w:cs="Times New Roman"/>
          <w:i/>
          <w:sz w:val="28"/>
          <w:szCs w:val="28"/>
          <w:lang w:val="en-US"/>
        </w:rPr>
        <w:t>J</w:t>
      </w:r>
      <w:r w:rsidRPr="00E928E1">
        <w:rPr>
          <w:rFonts w:ascii="Times New Roman" w:eastAsia="Times New Roman" w:hAnsi="Times New Roman" w:cs="Times New Roman"/>
          <w:sz w:val="28"/>
          <w:szCs w:val="28"/>
          <w:lang w:val="en-US"/>
        </w:rPr>
        <w:t>.  (The joule is named after James Joule, a big name in the area of energy.)</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Pr>
          <w:rFonts w:ascii="Times New Roman" w:eastAsia="Times New Roman" w:hAnsi="Times New Roman" w:cs="Times New Roman"/>
          <w:noProof/>
          <w:position w:val="-12"/>
          <w:sz w:val="28"/>
          <w:szCs w:val="28"/>
          <w:lang w:eastAsia="ru-RU"/>
        </w:rPr>
        <w:drawing>
          <wp:inline distT="0" distB="0" distL="0" distR="0" wp14:anchorId="16FEAD95" wp14:editId="4355EBFE">
            <wp:extent cx="771525" cy="228600"/>
            <wp:effectExtent l="0" t="0" r="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In the United States the most common unit of work is the foot pound.</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What happens when the force and the displacement aren’t in the same direction? </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In mathematical terms, we get this general equation:</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6"/>
          <w:sz w:val="28"/>
          <w:szCs w:val="28"/>
          <w:lang w:val="en-US"/>
        </w:rPr>
        <w:object w:dxaOrig="2260" w:dyaOrig="279">
          <v:shape id="_x0000_i1027" type="#_x0000_t75" style="width:134.25pt;height:17.25pt" o:ole="" fillcolor="window">
            <v:imagedata r:id="rId296" o:title=""/>
          </v:shape>
          <o:OLEObject Type="Embed" ProgID="Equation.DSMT4" ShapeID="_x0000_i1027" DrawAspect="Content" ObjectID="_1717811359" r:id="rId297"/>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Here the ‘</w:t>
      </w:r>
      <w:r w:rsidRPr="00E928E1">
        <w:rPr>
          <w:rFonts w:ascii="Times New Roman" w:eastAsia="Times New Roman" w:hAnsi="Times New Roman" w:cs="Times New Roman"/>
          <w:b/>
          <w:i/>
          <w:sz w:val="28"/>
          <w:szCs w:val="28"/>
          <w:lang w:val="en-US"/>
        </w:rPr>
        <w:t>F</w:t>
      </w:r>
      <w:r w:rsidRPr="00E928E1">
        <w:rPr>
          <w:rFonts w:ascii="Times New Roman" w:eastAsia="Times New Roman" w:hAnsi="Times New Roman" w:cs="Times New Roman"/>
          <w:i/>
          <w:sz w:val="28"/>
          <w:szCs w:val="28"/>
          <w:lang w:val="en-US"/>
        </w:rPr>
        <w:t>’</w:t>
      </w:r>
      <w:r w:rsidRPr="00E928E1">
        <w:rPr>
          <w:rFonts w:ascii="Times New Roman" w:eastAsia="Times New Roman" w:hAnsi="Times New Roman" w:cs="Times New Roman"/>
          <w:sz w:val="28"/>
          <w:szCs w:val="28"/>
          <w:lang w:val="en-US"/>
        </w:rPr>
        <w:t xml:space="preserve"> and ‘</w:t>
      </w:r>
      <w:r w:rsidRPr="00E928E1">
        <w:rPr>
          <w:rFonts w:ascii="Times New Roman" w:eastAsia="Times New Roman" w:hAnsi="Times New Roman" w:cs="Times New Roman"/>
          <w:b/>
          <w:i/>
          <w:sz w:val="28"/>
          <w:szCs w:val="28"/>
          <w:lang w:val="en-US"/>
        </w:rPr>
        <w:t xml:space="preserve">cos </w:t>
      </w:r>
      <w:r w:rsidRPr="00E928E1">
        <w:rPr>
          <w:rFonts w:ascii="Times New Roman" w:eastAsia="Times New Roman" w:hAnsi="Times New Roman" w:cs="Times New Roman"/>
          <w:b/>
          <w:i/>
          <w:sz w:val="28"/>
          <w:szCs w:val="28"/>
          <w:lang w:val="en-US"/>
        </w:rPr>
        <w:sym w:font="Symbol" w:char="F071"/>
      </w:r>
      <w:r w:rsidRPr="00E928E1">
        <w:rPr>
          <w:rFonts w:ascii="Times New Roman" w:eastAsia="Times New Roman" w:hAnsi="Times New Roman" w:cs="Times New Roman"/>
          <w:sz w:val="28"/>
          <w:szCs w:val="28"/>
          <w:lang w:val="en-US"/>
        </w:rPr>
        <w:t xml:space="preserve"> </w:t>
      </w:r>
      <w:proofErr w:type="gramStart"/>
      <w:r w:rsidRPr="00E928E1">
        <w:rPr>
          <w:rFonts w:ascii="Times New Roman" w:eastAsia="Times New Roman" w:hAnsi="Times New Roman" w:cs="Times New Roman"/>
          <w:sz w:val="28"/>
          <w:szCs w:val="28"/>
          <w:lang w:val="en-US"/>
        </w:rPr>
        <w:t>‘ part</w:t>
      </w:r>
      <w:proofErr w:type="gramEnd"/>
      <w:r w:rsidRPr="00E928E1">
        <w:rPr>
          <w:rFonts w:ascii="Times New Roman" w:eastAsia="Times New Roman" w:hAnsi="Times New Roman" w:cs="Times New Roman"/>
          <w:sz w:val="28"/>
          <w:szCs w:val="28"/>
          <w:lang w:val="en-US"/>
        </w:rPr>
        <w:t xml:space="preserve"> of the equation is the component of the applied force that is in the direction of the displacement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hAnsi="Times New Roman" w:cs="Times New Roman"/>
          <w:noProof/>
          <w:sz w:val="28"/>
          <w:szCs w:val="28"/>
          <w:lang w:eastAsia="ru-RU"/>
        </w:rPr>
        <w:drawing>
          <wp:inline distT="0" distB="0" distL="0" distR="0" wp14:anchorId="524B5852" wp14:editId="2F8834F5">
            <wp:extent cx="4162425" cy="962025"/>
            <wp:effectExtent l="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8"/>
                    <a:stretch>
                      <a:fillRect/>
                    </a:stretch>
                  </pic:blipFill>
                  <pic:spPr>
                    <a:xfrm>
                      <a:off x="0" y="0"/>
                      <a:ext cx="4176348" cy="965243"/>
                    </a:xfrm>
                    <a:prstGeom prst="rect">
                      <a:avLst/>
                    </a:prstGeom>
                  </pic:spPr>
                </pic:pic>
              </a:graphicData>
            </a:graphic>
          </wp:inline>
        </w:drawing>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The drawing above represents the motion of a crate being moved by an applied force.  The crate is moved a </w:t>
      </w:r>
      <w:proofErr w:type="gramStart"/>
      <w:r w:rsidRPr="00E928E1">
        <w:rPr>
          <w:rFonts w:ascii="Times New Roman" w:eastAsia="Times New Roman" w:hAnsi="Times New Roman" w:cs="Times New Roman"/>
          <w:sz w:val="28"/>
          <w:szCs w:val="28"/>
          <w:lang w:val="en-US"/>
        </w:rPr>
        <w:t xml:space="preserve">distance </w:t>
      </w:r>
      <w:proofErr w:type="gramEnd"/>
      <w:r w:rsidRPr="00E928E1">
        <w:rPr>
          <w:rFonts w:ascii="Times New Roman" w:eastAsia="Times New Roman" w:hAnsi="Times New Roman" w:cs="Times New Roman"/>
          <w:position w:val="-4"/>
          <w:sz w:val="28"/>
          <w:szCs w:val="28"/>
          <w:lang w:val="en-US"/>
        </w:rPr>
        <w:object w:dxaOrig="200" w:dyaOrig="220">
          <v:shape id="_x0000_i1028" type="#_x0000_t75" style="width:9.75pt;height:11.25pt" o:ole="" fillcolor="window">
            <v:imagedata r:id="rId299" o:title=""/>
          </v:shape>
          <o:OLEObject Type="Embed" ProgID="Equation.DSMT4" ShapeID="_x0000_i1028" DrawAspect="Content" ObjectID="_1717811360" r:id="rId300"/>
        </w:object>
      </w:r>
      <w:r w:rsidRPr="00E928E1">
        <w:rPr>
          <w:rFonts w:ascii="Times New Roman" w:eastAsia="Times New Roman" w:hAnsi="Times New Roman" w:cs="Times New Roman"/>
          <w:sz w:val="28"/>
          <w:szCs w:val="28"/>
          <w:lang w:val="en-US"/>
        </w:rPr>
        <w:t xml:space="preserve">.  The work done is simply </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14"/>
          <w:sz w:val="28"/>
          <w:szCs w:val="28"/>
          <w:lang w:val="en-US"/>
        </w:rPr>
        <w:object w:dxaOrig="1760" w:dyaOrig="420">
          <v:shape id="_x0000_i1029" type="#_x0000_t75" style="width:87.75pt;height:21pt" o:ole="" fillcolor="window">
            <v:imagedata r:id="rId301" o:title=""/>
          </v:shape>
          <o:OLEObject Type="Embed" ProgID="Equation.DSMT4" ShapeID="_x0000_i1029" DrawAspect="Content" ObjectID="_1717811361" r:id="rId302"/>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We find this equation in its AP form as:</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Pr>
          <w:rFonts w:ascii="Times New Roman" w:eastAsia="Times New Roman" w:hAnsi="Times New Roman" w:cs="Times New Roman"/>
          <w:noProof/>
          <w:position w:val="-6"/>
          <w:sz w:val="28"/>
          <w:szCs w:val="28"/>
          <w:lang w:eastAsia="ru-RU"/>
        </w:rPr>
        <w:drawing>
          <wp:inline distT="0" distB="0" distL="0" distR="0" wp14:anchorId="17645573" wp14:editId="7F2EEA53">
            <wp:extent cx="1647825" cy="190500"/>
            <wp:effectExtent l="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647825" cy="190500"/>
                    </a:xfrm>
                    <a:prstGeom prst="rect">
                      <a:avLst/>
                    </a:prstGeom>
                    <a:noFill/>
                    <a:ln>
                      <a:noFill/>
                    </a:ln>
                  </pic:spPr>
                </pic:pic>
              </a:graphicData>
            </a:graphic>
          </wp:inline>
        </w:drawing>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Here </w:t>
      </w:r>
      <w:r w:rsidRPr="00E928E1">
        <w:rPr>
          <w:rFonts w:ascii="Times New Roman" w:eastAsia="Times New Roman" w:hAnsi="Times New Roman" w:cs="Times New Roman"/>
          <w:position w:val="-6"/>
          <w:sz w:val="28"/>
          <w:szCs w:val="28"/>
          <w:lang w:val="en-US"/>
        </w:rPr>
        <w:object w:dxaOrig="320" w:dyaOrig="300">
          <v:shape id="_x0000_i1030" type="#_x0000_t75" style="width:15.75pt;height:15pt" o:ole="" fillcolor="window">
            <v:imagedata r:id="rId304" o:title=""/>
          </v:shape>
          <o:OLEObject Type="Embed" ProgID="Equation.DSMT4" ShapeID="_x0000_i1030" DrawAspect="Content" ObjectID="_1717811362" r:id="rId305"/>
        </w:object>
      </w:r>
      <w:r w:rsidRPr="00E928E1">
        <w:rPr>
          <w:rFonts w:ascii="Times New Roman" w:eastAsia="Times New Roman" w:hAnsi="Times New Roman" w:cs="Times New Roman"/>
          <w:sz w:val="28"/>
          <w:szCs w:val="28"/>
          <w:lang w:val="en-US"/>
        </w:rPr>
        <w:t xml:space="preserve">is work, </w:t>
      </w:r>
      <w:r w:rsidRPr="00E928E1">
        <w:rPr>
          <w:rFonts w:ascii="Times New Roman" w:eastAsia="Times New Roman" w:hAnsi="Times New Roman" w:cs="Times New Roman"/>
          <w:position w:val="-4"/>
          <w:sz w:val="28"/>
          <w:szCs w:val="28"/>
          <w:lang w:val="en-US"/>
        </w:rPr>
        <w:object w:dxaOrig="279" w:dyaOrig="279">
          <v:shape id="_x0000_i1031" type="#_x0000_t75" style="width:14.25pt;height:14.25pt" o:ole="" fillcolor="window">
            <v:imagedata r:id="rId306" o:title=""/>
          </v:shape>
          <o:OLEObject Type="Embed" ProgID="Equation.DSMT4" ShapeID="_x0000_i1031" DrawAspect="Content" ObjectID="_1717811363" r:id="rId307"/>
        </w:object>
      </w:r>
      <w:r w:rsidRPr="00E928E1">
        <w:rPr>
          <w:rFonts w:ascii="Times New Roman" w:eastAsia="Times New Roman" w:hAnsi="Times New Roman" w:cs="Times New Roman"/>
          <w:sz w:val="28"/>
          <w:szCs w:val="28"/>
          <w:lang w:val="en-US"/>
        </w:rPr>
        <w:t xml:space="preserve">is the net force, </w:t>
      </w:r>
      <w:r w:rsidRPr="00E928E1">
        <w:rPr>
          <w:rFonts w:ascii="Times New Roman" w:eastAsia="Times New Roman" w:hAnsi="Times New Roman" w:cs="Times New Roman"/>
          <w:position w:val="-4"/>
          <w:sz w:val="28"/>
          <w:szCs w:val="28"/>
          <w:lang w:val="en-US"/>
        </w:rPr>
        <w:object w:dxaOrig="360" w:dyaOrig="279">
          <v:shape id="_x0000_i1032" type="#_x0000_t75" style="width:18pt;height:14.25pt" o:ole="" fillcolor="window">
            <v:imagedata r:id="rId308" o:title=""/>
          </v:shape>
          <o:OLEObject Type="Embed" ProgID="Equation.DSMT4" ShapeID="_x0000_i1032" DrawAspect="Content" ObjectID="_1717811364" r:id="rId309"/>
        </w:object>
      </w:r>
      <w:r w:rsidRPr="00E928E1">
        <w:rPr>
          <w:rFonts w:ascii="Times New Roman" w:eastAsia="Times New Roman" w:hAnsi="Times New Roman" w:cs="Times New Roman"/>
          <w:sz w:val="28"/>
          <w:szCs w:val="28"/>
          <w:lang w:val="en-US"/>
        </w:rPr>
        <w:t xml:space="preserve">is the distance the object is moved, and </w:t>
      </w:r>
      <w:r w:rsidRPr="00E928E1">
        <w:rPr>
          <w:rFonts w:ascii="Times New Roman" w:eastAsia="Times New Roman" w:hAnsi="Times New Roman" w:cs="Times New Roman"/>
          <w:position w:val="-6"/>
          <w:sz w:val="28"/>
          <w:szCs w:val="28"/>
          <w:lang w:val="en-US"/>
        </w:rPr>
        <w:object w:dxaOrig="220" w:dyaOrig="300">
          <v:shape id="_x0000_i1033" type="#_x0000_t75" style="width:11.25pt;height:15pt" o:ole="" fillcolor="window">
            <v:imagedata r:id="rId310" o:title=""/>
          </v:shape>
          <o:OLEObject Type="Embed" ProgID="Equation.DSMT4" ShapeID="_x0000_i1033" DrawAspect="Content" ObjectID="_1717811365" r:id="rId311"/>
        </w:object>
      </w:r>
      <w:r w:rsidRPr="00E928E1">
        <w:rPr>
          <w:rFonts w:ascii="Times New Roman" w:eastAsia="Times New Roman" w:hAnsi="Times New Roman" w:cs="Times New Roman"/>
          <w:sz w:val="28"/>
          <w:szCs w:val="28"/>
          <w:lang w:val="en-US"/>
        </w:rPr>
        <w:t xml:space="preserve"> is the angle the net force makes with the direction of motion.</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roofErr w:type="gramStart"/>
      <w:r w:rsidRPr="00E928E1">
        <w:rPr>
          <w:rFonts w:ascii="Times New Roman" w:eastAsia="Times New Roman" w:hAnsi="Times New Roman" w:cs="Times New Roman"/>
          <w:sz w:val="28"/>
          <w:szCs w:val="28"/>
          <w:lang w:val="en-US"/>
        </w:rPr>
        <w:t>It’s</w:t>
      </w:r>
      <w:proofErr w:type="gramEnd"/>
      <w:r w:rsidRPr="00E928E1">
        <w:rPr>
          <w:rFonts w:ascii="Times New Roman" w:eastAsia="Times New Roman" w:hAnsi="Times New Roman" w:cs="Times New Roman"/>
          <w:sz w:val="28"/>
          <w:szCs w:val="28"/>
          <w:lang w:val="en-US"/>
        </w:rPr>
        <w:t xml:space="preserve"> two equations in one.  The first one is for when the angle is zero and the net force has the same direction as the motion.  So we can say that </w:t>
      </w:r>
      <w:r w:rsidRPr="00E928E1">
        <w:rPr>
          <w:rFonts w:ascii="Times New Roman" w:eastAsia="Times New Roman" w:hAnsi="Times New Roman" w:cs="Times New Roman"/>
          <w:position w:val="-12"/>
          <w:sz w:val="28"/>
          <w:szCs w:val="28"/>
          <w:lang w:val="en-US"/>
        </w:rPr>
        <w:object w:dxaOrig="960" w:dyaOrig="360">
          <v:shape id="_x0000_i1034" type="#_x0000_t75" style="width:48pt;height:18pt" o:ole="" fillcolor="window">
            <v:imagedata r:id="rId312" o:title=""/>
          </v:shape>
          <o:OLEObject Type="Embed" ProgID="Equation.DSMT4" ShapeID="_x0000_i1034" DrawAspect="Content" ObjectID="_1717811366" r:id="rId313"/>
        </w:objec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The second one is used when there is an angle between the net force and the motion direction.</w:t>
      </w:r>
    </w:p>
    <w:p w:rsidR="00E928E1" w:rsidRPr="00E928E1" w:rsidRDefault="00E928E1" w:rsidP="00853D3A">
      <w:pPr>
        <w:numPr>
          <w:ilvl w:val="0"/>
          <w:numId w:val="2"/>
        </w:numPr>
        <w:tabs>
          <w:tab w:val="left" w:pos="-426"/>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A force is applied to a crate at an angle of 25</w:t>
      </w:r>
      <w:r w:rsidRPr="00E928E1">
        <w:rPr>
          <w:rFonts w:ascii="Times New Roman" w:eastAsia="Times New Roman" w:hAnsi="Times New Roman" w:cs="Times New Roman"/>
          <w:sz w:val="28"/>
          <w:szCs w:val="28"/>
          <w:lang w:val="en-US"/>
        </w:rPr>
        <w:sym w:font="Symbol" w:char="F0B0"/>
      </w:r>
      <w:r w:rsidRPr="00E928E1">
        <w:rPr>
          <w:rFonts w:ascii="Times New Roman" w:eastAsia="Times New Roman" w:hAnsi="Times New Roman" w:cs="Times New Roman"/>
          <w:sz w:val="28"/>
          <w:szCs w:val="28"/>
          <w:lang w:val="en-US"/>
        </w:rPr>
        <w:t>.  The crate is dragged across the deck a distance of 2.5 m.  If the amount of work done after it has been moved is 1 210 J, what was the applied force?</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This is a simple </w:t>
      </w:r>
      <w:proofErr w:type="gramStart"/>
      <w:r w:rsidRPr="00E928E1">
        <w:rPr>
          <w:rFonts w:ascii="Times New Roman" w:eastAsia="Times New Roman" w:hAnsi="Times New Roman" w:cs="Times New Roman"/>
          <w:sz w:val="28"/>
          <w:szCs w:val="28"/>
          <w:lang w:val="en-US"/>
        </w:rPr>
        <w:t>problem,</w:t>
      </w:r>
      <w:proofErr w:type="gramEnd"/>
      <w:r w:rsidRPr="00E928E1">
        <w:rPr>
          <w:rFonts w:ascii="Times New Roman" w:eastAsia="Times New Roman" w:hAnsi="Times New Roman" w:cs="Times New Roman"/>
          <w:sz w:val="28"/>
          <w:szCs w:val="28"/>
          <w:lang w:val="en-US"/>
        </w:rPr>
        <w:t xml:space="preserve"> all we have to do is solve it for </w:t>
      </w:r>
      <w:r w:rsidRPr="00E928E1">
        <w:rPr>
          <w:rFonts w:ascii="Times New Roman" w:eastAsia="Times New Roman" w:hAnsi="Times New Roman" w:cs="Times New Roman"/>
          <w:b/>
          <w:i/>
          <w:sz w:val="28"/>
          <w:szCs w:val="28"/>
          <w:lang w:val="en-US"/>
        </w:rPr>
        <w:t>F</w: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48"/>
          <w:sz w:val="28"/>
          <w:szCs w:val="28"/>
          <w:lang w:val="en-US"/>
        </w:rPr>
        <w:object w:dxaOrig="7800" w:dyaOrig="920">
          <v:shape id="_x0000_i1035" type="#_x0000_t75" style="width:390pt;height:45.75pt" o:ole="" fillcolor="window">
            <v:imagedata r:id="rId314" o:title=""/>
          </v:shape>
          <o:OLEObject Type="Embed" ProgID="Equation.DSMT4" ShapeID="_x0000_i1035" DrawAspect="Content" ObjectID="_1717811367" r:id="rId315"/>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Work is a scalar quantity.  This means you can add and subtract work   without treating it as a vector.  How convenient!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Joules are a small unit, so it is very common to deal with kJ and MJ.  A joule is roughly the amount of work you do when you lift a Big Mac one meter.  That’s not very much work, is it?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This brings us to the next exciting topic: energy.</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b/>
          <w:sz w:val="28"/>
          <w:szCs w:val="28"/>
          <w:lang w:val="en-US"/>
        </w:rPr>
      </w:pPr>
      <w:r w:rsidRPr="00E928E1">
        <w:rPr>
          <w:rFonts w:ascii="Times New Roman" w:eastAsia="Times New Roman" w:hAnsi="Times New Roman" w:cs="Times New Roman"/>
          <w:b/>
          <w:sz w:val="28"/>
          <w:szCs w:val="28"/>
          <w:lang w:val="en-US"/>
        </w:rPr>
        <w:t>2. Energy</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Energy is another one of those common terms that you hear all the time.  Interestingly enough, in everyday language, it is used pretty much correctly.   Imagine that.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In physics we define energy as: </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b/>
          <w:i/>
          <w:sz w:val="28"/>
          <w:szCs w:val="28"/>
          <w:lang w:val="en-US"/>
        </w:rPr>
      </w:pPr>
      <w:proofErr w:type="gramStart"/>
      <w:r w:rsidRPr="00E928E1">
        <w:rPr>
          <w:rFonts w:ascii="Times New Roman" w:eastAsia="Times New Roman" w:hAnsi="Times New Roman" w:cs="Times New Roman"/>
          <w:b/>
          <w:i/>
          <w:sz w:val="28"/>
          <w:szCs w:val="28"/>
          <w:lang w:val="en-US"/>
        </w:rPr>
        <w:t xml:space="preserve">Energy </w:t>
      </w:r>
      <w:r w:rsidRPr="00E928E1">
        <w:rPr>
          <w:rFonts w:ascii="Times New Roman" w:eastAsia="Times New Roman" w:hAnsi="Times New Roman" w:cs="Times New Roman"/>
          <w:b/>
          <w:i/>
          <w:sz w:val="28"/>
          <w:szCs w:val="28"/>
          <w:lang w:val="en-US"/>
        </w:rPr>
        <w:sym w:font="Symbol" w:char="F0BA"/>
      </w:r>
      <w:r w:rsidRPr="00E928E1">
        <w:rPr>
          <w:rFonts w:ascii="Times New Roman" w:eastAsia="Times New Roman" w:hAnsi="Times New Roman" w:cs="Times New Roman"/>
          <w:b/>
          <w:i/>
          <w:sz w:val="28"/>
          <w:szCs w:val="28"/>
          <w:lang w:val="en-US"/>
        </w:rPr>
        <w:t xml:space="preserve">  the ability to do work.</w:t>
      </w:r>
      <w:proofErr w:type="gramEnd"/>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But what does that mean?  Well work is done when something is displaced by a force.  If work is done, it takes energy.  If you lift a 1 N rock 1 m, you’ve done 1 J of work and expended 1 J of energy.</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Energy and work, intimately related as they are, use the same unit.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Energy comes in a vast array of types and all sorts of ways have been devised to classify the different types of energy.  No doubt you can think of lots of them.  </w:t>
      </w:r>
      <w:r w:rsidRPr="00E928E1">
        <w:rPr>
          <w:rFonts w:ascii="Times New Roman" w:eastAsia="Times New Roman" w:hAnsi="Times New Roman" w:cs="Times New Roman"/>
          <w:sz w:val="28"/>
          <w:szCs w:val="28"/>
          <w:lang w:val="en-US"/>
        </w:rPr>
        <w:lastRenderedPageBreak/>
        <w:t xml:space="preserve">There’s electrical energy, solar energy, nuclear energy, thermal energy, chemical energy, etc. lots of energy types.  </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Initially we will be dealing with mechanical energy.  This is the energy associated with motion and forces.  There are two types of mechanical energy (these types can be </w:t>
      </w:r>
      <w:proofErr w:type="gramStart"/>
      <w:r w:rsidRPr="00E928E1">
        <w:rPr>
          <w:rFonts w:ascii="Times New Roman" w:eastAsia="Times New Roman" w:hAnsi="Times New Roman" w:cs="Times New Roman"/>
          <w:sz w:val="28"/>
          <w:szCs w:val="28"/>
          <w:lang w:val="en-US"/>
        </w:rPr>
        <w:t>applied  -</w:t>
      </w:r>
      <w:proofErr w:type="gramEnd"/>
      <w:r w:rsidRPr="00E928E1">
        <w:rPr>
          <w:rFonts w:ascii="Times New Roman" w:eastAsia="Times New Roman" w:hAnsi="Times New Roman" w:cs="Times New Roman"/>
          <w:sz w:val="28"/>
          <w:szCs w:val="28"/>
          <w:lang w:val="en-US"/>
        </w:rPr>
        <w:t xml:space="preserve"> and often are – to all types of energy, keep in mind).  The two types are </w:t>
      </w:r>
      <w:r w:rsidRPr="00E928E1">
        <w:rPr>
          <w:rFonts w:ascii="Times New Roman" w:eastAsia="Times New Roman" w:hAnsi="Times New Roman" w:cs="Times New Roman"/>
          <w:b/>
          <w:i/>
          <w:sz w:val="28"/>
          <w:szCs w:val="28"/>
          <w:lang w:val="en-US"/>
        </w:rPr>
        <w:t>kinetic energy</w:t>
      </w:r>
      <w:r w:rsidRPr="00E928E1">
        <w:rPr>
          <w:rFonts w:ascii="Times New Roman" w:eastAsia="Times New Roman" w:hAnsi="Times New Roman" w:cs="Times New Roman"/>
          <w:sz w:val="28"/>
          <w:szCs w:val="28"/>
          <w:lang w:val="en-US"/>
        </w:rPr>
        <w:t xml:space="preserve"> and </w:t>
      </w:r>
      <w:r w:rsidRPr="00E928E1">
        <w:rPr>
          <w:rFonts w:ascii="Times New Roman" w:eastAsia="Times New Roman" w:hAnsi="Times New Roman" w:cs="Times New Roman"/>
          <w:b/>
          <w:i/>
          <w:sz w:val="28"/>
          <w:szCs w:val="28"/>
          <w:lang w:val="en-US"/>
        </w:rPr>
        <w:t>potential energy</w:t>
      </w:r>
      <w:r w:rsidRPr="00E928E1">
        <w:rPr>
          <w:rFonts w:ascii="Times New Roman" w:eastAsia="Times New Roman" w:hAnsi="Times New Roman" w:cs="Times New Roman"/>
          <w:sz w:val="28"/>
          <w:szCs w:val="28"/>
          <w:lang w:val="en-US"/>
        </w:rPr>
        <w:t xml:space="preserve">. </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b/>
          <w:i/>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b/>
          <w:i/>
          <w:sz w:val="28"/>
          <w:szCs w:val="28"/>
          <w:lang w:val="en-US"/>
        </w:rPr>
      </w:pPr>
      <w:r w:rsidRPr="00E928E1">
        <w:rPr>
          <w:rFonts w:ascii="Times New Roman" w:eastAsia="Times New Roman" w:hAnsi="Times New Roman" w:cs="Times New Roman"/>
          <w:b/>
          <w:i/>
          <w:sz w:val="28"/>
          <w:szCs w:val="28"/>
          <w:lang w:val="en-US"/>
        </w:rPr>
        <w:t>2.1. Kinetic Energy</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This is the energy of motion. When a system is moving, it has kinetic energy.  Thus the object’s motion can be transformed into work.  All this means is that a moving object can hit something and make it move, thus accomplishing work.  The unit for kinetic energy is the joule.  The equation for kinetic energy is:</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Pr>
          <w:rFonts w:ascii="Times New Roman" w:eastAsia="Times New Roman" w:hAnsi="Times New Roman" w:cs="Times New Roman"/>
          <w:noProof/>
          <w:position w:val="-26"/>
          <w:sz w:val="28"/>
          <w:szCs w:val="28"/>
          <w:lang w:eastAsia="ru-RU"/>
        </w:rPr>
        <w:drawing>
          <wp:inline distT="0" distB="0" distL="0" distR="0" wp14:anchorId="45E07248" wp14:editId="4E8CFEDC">
            <wp:extent cx="790575" cy="447675"/>
            <wp:effectExtent l="0" t="0" r="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790575" cy="447675"/>
                    </a:xfrm>
                    <a:prstGeom prst="rect">
                      <a:avLst/>
                    </a:prstGeom>
                    <a:noFill/>
                    <a:ln>
                      <a:noFill/>
                    </a:ln>
                  </pic:spPr>
                </pic:pic>
              </a:graphicData>
            </a:graphic>
          </wp:inline>
        </w:drawing>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b/>
          <w:i/>
          <w:sz w:val="28"/>
          <w:szCs w:val="28"/>
          <w:lang w:val="en-US"/>
        </w:rPr>
        <w:t>K</w:t>
      </w:r>
      <w:r w:rsidRPr="00E928E1">
        <w:rPr>
          <w:rFonts w:ascii="Times New Roman" w:eastAsia="Times New Roman" w:hAnsi="Times New Roman" w:cs="Times New Roman"/>
          <w:sz w:val="28"/>
          <w:szCs w:val="28"/>
          <w:lang w:val="en-US"/>
        </w:rPr>
        <w:t xml:space="preserve"> stands for kinetic energy, </w:t>
      </w:r>
      <w:r w:rsidRPr="00E928E1">
        <w:rPr>
          <w:rFonts w:ascii="Times New Roman" w:eastAsia="Times New Roman" w:hAnsi="Times New Roman" w:cs="Times New Roman"/>
          <w:b/>
          <w:i/>
          <w:sz w:val="28"/>
          <w:szCs w:val="28"/>
          <w:lang w:val="en-US"/>
        </w:rPr>
        <w:t>m</w:t>
      </w:r>
      <w:r w:rsidRPr="00E928E1">
        <w:rPr>
          <w:rFonts w:ascii="Times New Roman" w:eastAsia="Times New Roman" w:hAnsi="Times New Roman" w:cs="Times New Roman"/>
          <w:sz w:val="28"/>
          <w:szCs w:val="28"/>
          <w:lang w:val="en-US"/>
        </w:rPr>
        <w:t xml:space="preserve"> is the mass of the object, and </w:t>
      </w:r>
      <w:r w:rsidRPr="00E928E1">
        <w:rPr>
          <w:rFonts w:ascii="Times New Roman" w:eastAsia="Times New Roman" w:hAnsi="Times New Roman" w:cs="Times New Roman"/>
          <w:b/>
          <w:i/>
          <w:sz w:val="28"/>
          <w:szCs w:val="28"/>
          <w:lang w:val="en-US"/>
        </w:rPr>
        <w:t>v</w:t>
      </w:r>
      <w:r w:rsidRPr="00E928E1">
        <w:rPr>
          <w:rFonts w:ascii="Times New Roman" w:eastAsia="Times New Roman" w:hAnsi="Times New Roman" w:cs="Times New Roman"/>
          <w:sz w:val="28"/>
          <w:szCs w:val="28"/>
          <w:lang w:val="en-US"/>
        </w:rPr>
        <w:t xml:space="preserve"> is its velocity.</w:t>
      </w:r>
    </w:p>
    <w:p w:rsidR="00E928E1" w:rsidRPr="00E928E1" w:rsidRDefault="00E928E1" w:rsidP="00853D3A">
      <w:pPr>
        <w:numPr>
          <w:ilvl w:val="0"/>
          <w:numId w:val="5"/>
        </w:numPr>
        <w:tabs>
          <w:tab w:val="left" w:pos="-426"/>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How much kinetic energy does a 2.5 kg ball possess if it is thrown with a velocity of 21 m/s?</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roofErr w:type="gramStart"/>
      <w:r w:rsidRPr="00E928E1">
        <w:rPr>
          <w:rFonts w:ascii="Times New Roman" w:eastAsia="Times New Roman" w:hAnsi="Times New Roman" w:cs="Times New Roman"/>
          <w:sz w:val="28"/>
          <w:szCs w:val="28"/>
          <w:lang w:val="en-US"/>
        </w:rPr>
        <w:t>Very simple problem, just use the equation.</w:t>
      </w:r>
      <w:proofErr w:type="gramEnd"/>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32"/>
          <w:sz w:val="28"/>
          <w:szCs w:val="28"/>
          <w:lang w:val="en-US"/>
        </w:rPr>
        <w:object w:dxaOrig="7860" w:dyaOrig="859">
          <v:shape id="_x0000_i1036" type="#_x0000_t75" style="width:393pt;height:42.75pt" o:ole="" fillcolor="window">
            <v:imagedata r:id="rId317" o:title=""/>
          </v:shape>
          <o:OLEObject Type="Embed" ProgID="Equation.DSMT4" ShapeID="_x0000_i1036" DrawAspect="Content" ObjectID="_1717811368" r:id="rId318"/>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Can you see how the unit ends up being a joule?</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When an object is given kinetic energy (by applying a force to it, of course), the amount of work required to do this is, ignoring friction, equal to the kinetic energy the object gains.</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We can say this in a more fancy way.  We say that the net work done on an object by a net force is equal to the change in its kinetic energy.</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12"/>
          <w:sz w:val="28"/>
          <w:szCs w:val="28"/>
          <w:lang w:val="en-US"/>
        </w:rPr>
        <w:object w:dxaOrig="2280" w:dyaOrig="380">
          <v:shape id="_x0000_i1037" type="#_x0000_t75" style="width:114pt;height:18.75pt" o:ole="" fillcolor="window">
            <v:imagedata r:id="rId319" o:title=""/>
          </v:shape>
          <o:OLEObject Type="Embed" ProgID="Equation.DSMT4" ShapeID="_x0000_i1037" DrawAspect="Content" ObjectID="_1717811369" r:id="rId320"/>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If it starts at rest, then the </w:t>
      </w:r>
      <w:r w:rsidRPr="00E928E1">
        <w:rPr>
          <w:rFonts w:ascii="Times New Roman" w:eastAsia="Times New Roman" w:hAnsi="Times New Roman" w:cs="Times New Roman"/>
          <w:b/>
          <w:i/>
          <w:sz w:val="28"/>
          <w:szCs w:val="28"/>
          <w:lang w:val="en-US"/>
        </w:rPr>
        <w:t>K</w:t>
      </w:r>
      <w:r w:rsidRPr="00E928E1">
        <w:rPr>
          <w:rFonts w:ascii="Times New Roman" w:eastAsia="Times New Roman" w:hAnsi="Times New Roman" w:cs="Times New Roman"/>
          <w:b/>
          <w:i/>
          <w:sz w:val="28"/>
          <w:szCs w:val="28"/>
          <w:vertAlign w:val="subscript"/>
          <w:lang w:val="en-US"/>
        </w:rPr>
        <w:t>0</w:t>
      </w:r>
      <w:r w:rsidRPr="00E928E1">
        <w:rPr>
          <w:rFonts w:ascii="Times New Roman" w:eastAsia="Times New Roman" w:hAnsi="Times New Roman" w:cs="Times New Roman"/>
          <w:b/>
          <w:i/>
          <w:sz w:val="28"/>
          <w:szCs w:val="28"/>
          <w:lang w:val="en-US"/>
        </w:rPr>
        <w:t xml:space="preserve"> </w:t>
      </w:r>
      <w:r w:rsidRPr="00E928E1">
        <w:rPr>
          <w:rFonts w:ascii="Times New Roman" w:eastAsia="Times New Roman" w:hAnsi="Times New Roman" w:cs="Times New Roman"/>
          <w:sz w:val="28"/>
          <w:szCs w:val="28"/>
          <w:lang w:val="en-US"/>
        </w:rPr>
        <w:t xml:space="preserve">term is zero and the </w:t>
      </w:r>
      <w:proofErr w:type="spellStart"/>
      <w:r w:rsidRPr="00E928E1">
        <w:rPr>
          <w:rFonts w:ascii="Times New Roman" w:eastAsia="Times New Roman" w:hAnsi="Times New Roman" w:cs="Times New Roman"/>
          <w:sz w:val="28"/>
          <w:szCs w:val="28"/>
          <w:lang w:val="en-US"/>
        </w:rPr>
        <w:t>net work</w:t>
      </w:r>
      <w:proofErr w:type="spellEnd"/>
      <w:r w:rsidRPr="00E928E1">
        <w:rPr>
          <w:rFonts w:ascii="Times New Roman" w:eastAsia="Times New Roman" w:hAnsi="Times New Roman" w:cs="Times New Roman"/>
          <w:sz w:val="28"/>
          <w:szCs w:val="28"/>
          <w:lang w:val="en-US"/>
        </w:rPr>
        <w:t xml:space="preserve"> is equal to the final kinetic energy.</w:t>
      </w:r>
    </w:p>
    <w:p w:rsidR="00E928E1" w:rsidRPr="00E928E1" w:rsidRDefault="00E928E1" w:rsidP="00853D3A">
      <w:pPr>
        <w:numPr>
          <w:ilvl w:val="0"/>
          <w:numId w:val="3"/>
        </w:numPr>
        <w:tabs>
          <w:tab w:val="left" w:pos="-426"/>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A net 6 500 N force is applied to a resting 1 500 kg car, moving it forward.  What is its kinetic energy and speed after being displaced 150 m?</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There are two equations we can use:</w:t>
      </w:r>
      <w:r w:rsidRPr="00E928E1">
        <w:rPr>
          <w:rFonts w:ascii="Times New Roman" w:eastAsia="Times New Roman" w:hAnsi="Times New Roman" w:cs="Times New Roman"/>
          <w:sz w:val="28"/>
          <w:szCs w:val="28"/>
          <w:lang w:val="en-US"/>
        </w:rPr>
        <w:tab/>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6"/>
          <w:sz w:val="28"/>
          <w:szCs w:val="28"/>
          <w:lang w:val="en-US"/>
        </w:rPr>
        <w:object w:dxaOrig="1100" w:dyaOrig="300">
          <v:shape id="_x0000_i1038" type="#_x0000_t75" style="width:54.75pt;height:15pt" o:ole="" fillcolor="window">
            <v:imagedata r:id="rId291" o:title=""/>
          </v:shape>
          <o:OLEObject Type="Embed" ProgID="Equation.DSMT4" ShapeID="_x0000_i1038" DrawAspect="Content" ObjectID="_1717811370" r:id="rId321"/>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The car begins at rest and the force is in the direction of the car’s motion.   And</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Pr>
          <w:rFonts w:ascii="Times New Roman" w:eastAsia="Times New Roman" w:hAnsi="Times New Roman" w:cs="Times New Roman"/>
          <w:noProof/>
          <w:position w:val="-26"/>
          <w:sz w:val="28"/>
          <w:szCs w:val="28"/>
          <w:lang w:eastAsia="ru-RU"/>
        </w:rPr>
        <w:drawing>
          <wp:inline distT="0" distB="0" distL="0" distR="0" wp14:anchorId="121A1B6F" wp14:editId="0E9B3F2E">
            <wp:extent cx="1114425" cy="447675"/>
            <wp:effectExtent l="0" t="0" r="0"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114425" cy="447675"/>
                    </a:xfrm>
                    <a:prstGeom prst="rect">
                      <a:avLst/>
                    </a:prstGeom>
                    <a:noFill/>
                    <a:ln>
                      <a:noFill/>
                    </a:ln>
                  </pic:spPr>
                </pic:pic>
              </a:graphicData>
            </a:graphic>
          </wp:inline>
        </w:drawing>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First we calculate the amount of work the force does, this will give us the amount of kinetic energy the car ends up with.  </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14"/>
          <w:sz w:val="28"/>
          <w:szCs w:val="28"/>
          <w:lang w:val="en-US"/>
        </w:rPr>
        <w:object w:dxaOrig="4920" w:dyaOrig="420">
          <v:shape id="_x0000_i1039" type="#_x0000_t75" style="width:246pt;height:21pt" o:ole="" fillcolor="window">
            <v:imagedata r:id="rId323" o:title=""/>
          </v:shape>
          <o:OLEObject Type="Embed" ProgID="Equation.DSMT4" ShapeID="_x0000_i1039" DrawAspect="Content" ObjectID="_1717811371" r:id="rId324"/>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This is equal to the kinetic energy of the car at the end of the event.  So</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18"/>
          <w:sz w:val="28"/>
          <w:szCs w:val="28"/>
          <w:lang w:val="en-US"/>
        </w:rPr>
        <w:object w:dxaOrig="4940" w:dyaOrig="499">
          <v:shape id="_x0000_i1040" type="#_x0000_t75" style="width:246.75pt;height:24.75pt" o:ole="" fillcolor="window">
            <v:imagedata r:id="rId325" o:title=""/>
          </v:shape>
          <o:OLEObject Type="Embed" ProgID="Equation.DSMT4" ShapeID="_x0000_i1040" DrawAspect="Content" ObjectID="_1717811372" r:id="rId326"/>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roofErr w:type="gramStart"/>
      <w:r w:rsidRPr="00E928E1">
        <w:rPr>
          <w:rFonts w:ascii="Times New Roman" w:eastAsia="Times New Roman" w:hAnsi="Times New Roman" w:cs="Times New Roman"/>
          <w:sz w:val="28"/>
          <w:szCs w:val="28"/>
          <w:lang w:val="en-US"/>
        </w:rPr>
        <w:t>Now to find the velocity.</w:t>
      </w:r>
      <w:proofErr w:type="gramEnd"/>
      <w:r w:rsidRPr="00E928E1">
        <w:rPr>
          <w:rFonts w:ascii="Times New Roman" w:eastAsia="Times New Roman" w:hAnsi="Times New Roman" w:cs="Times New Roman"/>
          <w:sz w:val="28"/>
          <w:szCs w:val="28"/>
          <w:lang w:val="en-US"/>
        </w:rPr>
        <w:t xml:space="preserve">  We can use the equation for kinetic energy, since we’ve calculated its value:</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38"/>
          <w:sz w:val="28"/>
          <w:szCs w:val="28"/>
          <w:lang w:val="en-US"/>
        </w:rPr>
        <w:object w:dxaOrig="8460" w:dyaOrig="1300">
          <v:shape id="_x0000_i1041" type="#_x0000_t75" style="width:423pt;height:65.25pt" o:ole="" fillcolor="window">
            <v:imagedata r:id="rId327" o:title=""/>
          </v:shape>
          <o:OLEObject Type="Embed" ProgID="Equation.DSMT4" ShapeID="_x0000_i1041" DrawAspect="Content" ObjectID="_1717811373" r:id="rId328"/>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Anything in motion has kinetic energy – falling water, the wind, moving electrons, etc.  We will find that analyzing an object’s kinetic energy is a very powerful weapon in the old physics problem-solving arsenal.</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b/>
          <w:i/>
          <w:sz w:val="28"/>
          <w:szCs w:val="28"/>
          <w:lang w:val="en-US"/>
        </w:rPr>
      </w:pPr>
      <w:r w:rsidRPr="00E928E1">
        <w:rPr>
          <w:rFonts w:ascii="Times New Roman" w:eastAsia="Times New Roman" w:hAnsi="Times New Roman" w:cs="Times New Roman"/>
          <w:b/>
          <w:i/>
          <w:sz w:val="28"/>
          <w:szCs w:val="28"/>
          <w:lang w:val="en-US"/>
        </w:rPr>
        <w:t>2.2. Potential Energy</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Potential energy is stored energy.  There are many ways that energy can be stored.  An electric battery represents stored energy, water piled up behind a dam, and chemical bonds in molecules to name just a few are also common ways to store energy.  The type of potential energy that we will initially be interested in has to do with the energy of position brought about by gravity and by a spring being compressed or elongated.</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First let’s look at gravitational potential energy.  When an object is lifted to a height above a reference frame, </w:t>
      </w:r>
      <w:proofErr w:type="gramStart"/>
      <w:r w:rsidRPr="00E928E1">
        <w:rPr>
          <w:rFonts w:ascii="Times New Roman" w:eastAsia="Times New Roman" w:hAnsi="Times New Roman" w:cs="Times New Roman"/>
          <w:sz w:val="28"/>
          <w:szCs w:val="28"/>
          <w:lang w:val="en-US"/>
        </w:rPr>
        <w:t>work is done and object</w:t>
      </w:r>
      <w:proofErr w:type="gramEnd"/>
      <w:r w:rsidRPr="00E928E1">
        <w:rPr>
          <w:rFonts w:ascii="Times New Roman" w:eastAsia="Times New Roman" w:hAnsi="Times New Roman" w:cs="Times New Roman"/>
          <w:sz w:val="28"/>
          <w:szCs w:val="28"/>
          <w:lang w:val="en-US"/>
        </w:rPr>
        <w:t xml:space="preserve"> gains potential energy.  The energy it gains is equal (ignoring friction) to the work done on it.  The standard form that the equation for potential energy of position takes is:</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16"/>
          <w:sz w:val="28"/>
          <w:szCs w:val="28"/>
          <w:lang w:val="en-US"/>
        </w:rPr>
        <w:object w:dxaOrig="1160" w:dyaOrig="420">
          <v:shape id="_x0000_i1042" type="#_x0000_t75" style="width:57.75pt;height:21pt" o:ole="" fillcolor="window">
            <v:imagedata r:id="rId329" o:title=""/>
          </v:shape>
          <o:OLEObject Type="Embed" ProgID="Equation.DSMT4" ShapeID="_x0000_i1042" DrawAspect="Content" ObjectID="_1717811374" r:id="rId330"/>
        </w:object>
      </w:r>
      <w:r w:rsidRPr="00E928E1">
        <w:rPr>
          <w:rFonts w:ascii="Times New Roman" w:eastAsia="Times New Roman" w:hAnsi="Times New Roman" w:cs="Times New Roman"/>
          <w:sz w:val="28"/>
          <w:szCs w:val="28"/>
          <w:lang w:val="en-US"/>
        </w:rPr>
        <w:t>,</w:t>
      </w:r>
    </w:p>
    <w:p w:rsidR="00E928E1" w:rsidRPr="00E928E1" w:rsidRDefault="00E928E1" w:rsidP="00E928E1">
      <w:pPr>
        <w:spacing w:after="0" w:line="240" w:lineRule="auto"/>
        <w:rPr>
          <w:rFonts w:ascii="Times New Roman" w:eastAsia="Times New Roman" w:hAnsi="Times New Roman" w:cs="Times New Roman"/>
          <w:sz w:val="28"/>
          <w:szCs w:val="28"/>
          <w:lang w:val="en-US"/>
        </w:rPr>
      </w:pPr>
      <w:proofErr w:type="gramStart"/>
      <w:r w:rsidRPr="00E928E1">
        <w:rPr>
          <w:rFonts w:ascii="Times New Roman" w:eastAsia="Times New Roman" w:hAnsi="Times New Roman" w:cs="Times New Roman"/>
          <w:sz w:val="28"/>
          <w:szCs w:val="28"/>
          <w:lang w:val="en-US"/>
        </w:rPr>
        <w:t>although</w:t>
      </w:r>
      <w:proofErr w:type="gramEnd"/>
      <w:r w:rsidRPr="00E928E1">
        <w:rPr>
          <w:rFonts w:ascii="Times New Roman" w:eastAsia="Times New Roman" w:hAnsi="Times New Roman" w:cs="Times New Roman"/>
          <w:sz w:val="28"/>
          <w:szCs w:val="28"/>
          <w:lang w:val="en-US"/>
        </w:rPr>
        <w:t xml:space="preserve"> it’s usually written as simply:   </w:t>
      </w:r>
    </w:p>
    <w:p w:rsidR="00E928E1" w:rsidRPr="00E928E1" w:rsidRDefault="00E928E1" w:rsidP="00E928E1">
      <w:pPr>
        <w:spacing w:after="0" w:line="240" w:lineRule="auto"/>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12"/>
          <w:sz w:val="28"/>
          <w:szCs w:val="28"/>
          <w:lang w:val="en-US"/>
        </w:rPr>
        <w:object w:dxaOrig="1040" w:dyaOrig="360">
          <v:shape id="_x0000_i1043" type="#_x0000_t75" style="width:51.75pt;height:18pt" o:ole="" fillcolor="window">
            <v:imagedata r:id="rId331" o:title=""/>
          </v:shape>
          <o:OLEObject Type="Embed" ProgID="Equation.DSMT4" ShapeID="_x0000_i1043" DrawAspect="Content" ObjectID="_1717811375" r:id="rId332"/>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b/>
          <w:i/>
          <w:sz w:val="28"/>
          <w:szCs w:val="28"/>
          <w:lang w:val="en-US"/>
        </w:rPr>
        <w:t>U</w:t>
      </w:r>
      <w:r w:rsidRPr="00E928E1">
        <w:rPr>
          <w:rFonts w:ascii="Times New Roman" w:eastAsia="Times New Roman" w:hAnsi="Times New Roman" w:cs="Times New Roman"/>
          <w:sz w:val="28"/>
          <w:szCs w:val="28"/>
          <w:lang w:val="en-US"/>
        </w:rPr>
        <w:t xml:space="preserve"> is potential energy, </w:t>
      </w:r>
      <w:r w:rsidRPr="00E928E1">
        <w:rPr>
          <w:rFonts w:ascii="Times New Roman" w:eastAsia="Times New Roman" w:hAnsi="Times New Roman" w:cs="Times New Roman"/>
          <w:b/>
          <w:i/>
          <w:sz w:val="28"/>
          <w:szCs w:val="28"/>
          <w:lang w:val="en-US"/>
        </w:rPr>
        <w:t>m</w:t>
      </w:r>
      <w:r w:rsidRPr="00E928E1">
        <w:rPr>
          <w:rFonts w:ascii="Times New Roman" w:eastAsia="Times New Roman" w:hAnsi="Times New Roman" w:cs="Times New Roman"/>
          <w:sz w:val="28"/>
          <w:szCs w:val="28"/>
          <w:lang w:val="en-US"/>
        </w:rPr>
        <w:t xml:space="preserve"> is the mass, </w:t>
      </w:r>
      <w:r w:rsidRPr="00E928E1">
        <w:rPr>
          <w:rFonts w:ascii="Times New Roman" w:eastAsia="Times New Roman" w:hAnsi="Times New Roman" w:cs="Times New Roman"/>
          <w:b/>
          <w:i/>
          <w:sz w:val="28"/>
          <w:szCs w:val="28"/>
          <w:lang w:val="en-US"/>
        </w:rPr>
        <w:t>g</w:t>
      </w:r>
      <w:r w:rsidRPr="00E928E1">
        <w:rPr>
          <w:rFonts w:ascii="Times New Roman" w:eastAsia="Times New Roman" w:hAnsi="Times New Roman" w:cs="Times New Roman"/>
          <w:sz w:val="28"/>
          <w:szCs w:val="28"/>
          <w:lang w:val="en-US"/>
        </w:rPr>
        <w:t xml:space="preserve"> is the acceleration of gravity, and </w:t>
      </w:r>
      <w:r w:rsidRPr="00E928E1">
        <w:rPr>
          <w:rFonts w:ascii="Times New Roman" w:eastAsia="Times New Roman" w:hAnsi="Times New Roman" w:cs="Times New Roman"/>
          <w:b/>
          <w:i/>
          <w:sz w:val="28"/>
          <w:szCs w:val="28"/>
          <w:lang w:val="en-US"/>
        </w:rPr>
        <w:t>y</w:t>
      </w:r>
      <w:r w:rsidRPr="00E928E1">
        <w:rPr>
          <w:rFonts w:ascii="Times New Roman" w:eastAsia="Times New Roman" w:hAnsi="Times New Roman" w:cs="Times New Roman"/>
          <w:sz w:val="28"/>
          <w:szCs w:val="28"/>
          <w:lang w:val="en-US"/>
        </w:rPr>
        <w:t xml:space="preserve"> is the vertical displacement.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It is also very common to write it in a slightly different form as:</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12"/>
          <w:sz w:val="28"/>
          <w:szCs w:val="28"/>
          <w:lang w:val="en-US"/>
        </w:rPr>
        <w:object w:dxaOrig="1040" w:dyaOrig="360">
          <v:shape id="_x0000_i1044" type="#_x0000_t75" style="width:51.75pt;height:18pt" o:ole="" fillcolor="window">
            <v:imagedata r:id="rId333" o:title=""/>
          </v:shape>
          <o:OLEObject Type="Embed" ProgID="Equation.DSMT4" ShapeID="_x0000_i1044" DrawAspect="Content" ObjectID="_1717811376" r:id="rId334"/>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jc w:val="both"/>
        <w:rPr>
          <w:rFonts w:ascii="Times New Roman" w:eastAsia="Times New Roman" w:hAnsi="Times New Roman" w:cs="Times New Roman"/>
          <w:sz w:val="28"/>
          <w:szCs w:val="28"/>
          <w:lang w:val="en-US"/>
        </w:rPr>
      </w:pPr>
      <w:proofErr w:type="gramStart"/>
      <w:r w:rsidRPr="00E928E1">
        <w:rPr>
          <w:rFonts w:ascii="Times New Roman" w:eastAsia="Times New Roman" w:hAnsi="Times New Roman" w:cs="Times New Roman"/>
          <w:sz w:val="28"/>
          <w:szCs w:val="28"/>
          <w:lang w:val="en-US"/>
        </w:rPr>
        <w:t>where</w:t>
      </w:r>
      <w:proofErr w:type="gramEnd"/>
      <w:r w:rsidRPr="00E928E1">
        <w:rPr>
          <w:rFonts w:ascii="Times New Roman" w:eastAsia="Times New Roman" w:hAnsi="Times New Roman" w:cs="Times New Roman"/>
          <w:sz w:val="28"/>
          <w:szCs w:val="28"/>
          <w:lang w:val="en-US"/>
        </w:rPr>
        <w:t xml:space="preserve"> </w:t>
      </w:r>
      <w:r w:rsidRPr="00E928E1">
        <w:rPr>
          <w:rFonts w:ascii="Times New Roman" w:eastAsia="Times New Roman" w:hAnsi="Times New Roman" w:cs="Times New Roman"/>
          <w:position w:val="-6"/>
          <w:sz w:val="28"/>
          <w:szCs w:val="28"/>
          <w:lang w:val="en-US"/>
        </w:rPr>
        <w:object w:dxaOrig="220" w:dyaOrig="300">
          <v:shape id="_x0000_i1045" type="#_x0000_t75" style="width:11.25pt;height:15pt" o:ole="" fillcolor="window">
            <v:imagedata r:id="rId335" o:title=""/>
          </v:shape>
          <o:OLEObject Type="Embed" ProgID="Equation.DSMT4" ShapeID="_x0000_i1045" DrawAspect="Content" ObjectID="_1717811377" r:id="rId336"/>
        </w:object>
      </w:r>
      <w:r w:rsidRPr="00E928E1">
        <w:rPr>
          <w:rFonts w:ascii="Times New Roman" w:eastAsia="Times New Roman" w:hAnsi="Times New Roman" w:cs="Times New Roman"/>
          <w:sz w:val="28"/>
          <w:szCs w:val="28"/>
          <w:lang w:val="en-US"/>
        </w:rPr>
        <w:t>(standing for height) simply means the vertical displacement.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An object which is lifted to some new position can, if released from that position, </w:t>
      </w:r>
      <w:proofErr w:type="gramStart"/>
      <w:r w:rsidRPr="00E928E1">
        <w:rPr>
          <w:rFonts w:ascii="Times New Roman" w:eastAsia="Times New Roman" w:hAnsi="Times New Roman" w:cs="Times New Roman"/>
          <w:sz w:val="28"/>
          <w:szCs w:val="28"/>
          <w:lang w:val="en-US"/>
        </w:rPr>
        <w:t>do</w:t>
      </w:r>
      <w:proofErr w:type="gramEnd"/>
      <w:r w:rsidRPr="00E928E1">
        <w:rPr>
          <w:rFonts w:ascii="Times New Roman" w:eastAsia="Times New Roman" w:hAnsi="Times New Roman" w:cs="Times New Roman"/>
          <w:sz w:val="28"/>
          <w:szCs w:val="28"/>
          <w:lang w:val="en-US"/>
        </w:rPr>
        <w:t xml:space="preserve"> work as it falls back down.  Old-fashioned clocks use weights in this way to power the clockwork mechanism.</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The net work done by falling object is simply the change in potential energy.</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12"/>
          <w:sz w:val="28"/>
          <w:szCs w:val="28"/>
          <w:lang w:val="en-US"/>
        </w:rPr>
        <w:object w:dxaOrig="2280" w:dyaOrig="380">
          <v:shape id="_x0000_i1046" type="#_x0000_t75" style="width:114pt;height:18.75pt" o:ole="" fillcolor="window">
            <v:imagedata r:id="rId337" o:title=""/>
          </v:shape>
          <o:OLEObject Type="Embed" ProgID="Equation.DSMT4" ShapeID="_x0000_i1046" DrawAspect="Content" ObjectID="_1717811378" r:id="rId338"/>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When solving potential energy problems, the reference frame should be chosen to simplify the solution.</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One sets the bottom position as zero and then all other displacements are measured in reference to the zero position.</w:t>
      </w:r>
    </w:p>
    <w:p w:rsidR="00E928E1" w:rsidRPr="00E928E1" w:rsidRDefault="00E928E1" w:rsidP="00853D3A">
      <w:pPr>
        <w:numPr>
          <w:ilvl w:val="0"/>
          <w:numId w:val="4"/>
        </w:numPr>
        <w:tabs>
          <w:tab w:val="left" w:pos="-426"/>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A 12 500 </w:t>
      </w:r>
      <w:proofErr w:type="gramStart"/>
      <w:r w:rsidRPr="00E928E1">
        <w:rPr>
          <w:rFonts w:ascii="Times New Roman" w:eastAsia="Times New Roman" w:hAnsi="Times New Roman" w:cs="Times New Roman"/>
          <w:sz w:val="28"/>
          <w:szCs w:val="28"/>
          <w:lang w:val="en-US"/>
        </w:rPr>
        <w:t>kg  boulder</w:t>
      </w:r>
      <w:proofErr w:type="gramEnd"/>
      <w:r w:rsidRPr="00E928E1">
        <w:rPr>
          <w:rFonts w:ascii="Times New Roman" w:eastAsia="Times New Roman" w:hAnsi="Times New Roman" w:cs="Times New Roman"/>
          <w:sz w:val="28"/>
          <w:szCs w:val="28"/>
          <w:lang w:val="en-US"/>
        </w:rPr>
        <w:t xml:space="preserve"> is 157 m above a cabin.  What is its PE with respect to the cabin?</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12"/>
          <w:sz w:val="28"/>
          <w:szCs w:val="28"/>
          <w:lang w:val="en-US"/>
        </w:rPr>
        <w:object w:dxaOrig="1040" w:dyaOrig="360">
          <v:shape id="_x0000_i1047" type="#_x0000_t75" style="width:51.75pt;height:18pt" o:ole="" fillcolor="window">
            <v:imagedata r:id="rId339" o:title=""/>
          </v:shape>
          <o:OLEObject Type="Embed" ProgID="Equation.DSMT4" ShapeID="_x0000_i1047" DrawAspect="Content" ObjectID="_1717811379" r:id="rId340"/>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32"/>
          <w:sz w:val="28"/>
          <w:szCs w:val="28"/>
          <w:lang w:val="en-US"/>
        </w:rPr>
        <w:object w:dxaOrig="8020" w:dyaOrig="780">
          <v:shape id="_x0000_i1048" type="#_x0000_t75" style="width:401.25pt;height:39pt" o:ole="" fillcolor="window">
            <v:imagedata r:id="rId341" o:title=""/>
          </v:shape>
          <o:OLEObject Type="Embed" ProgID="Equation.DSMT4" ShapeID="_x0000_i1048" DrawAspect="Content" ObjectID="_1717811380" r:id="rId342"/>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b/>
          <w:i/>
          <w:sz w:val="28"/>
          <w:szCs w:val="28"/>
          <w:lang w:val="en-US"/>
        </w:rPr>
        <w:lastRenderedPageBreak/>
        <w:t xml:space="preserve">Conservation of Energy: </w:t>
      </w:r>
      <w:r w:rsidRPr="00E928E1">
        <w:rPr>
          <w:rFonts w:ascii="Times New Roman" w:eastAsia="Times New Roman" w:hAnsi="Times New Roman" w:cs="Times New Roman"/>
          <w:sz w:val="28"/>
          <w:szCs w:val="28"/>
          <w:lang w:val="en-US"/>
        </w:rPr>
        <w:t xml:space="preserve">One of the most important laws in all of science is the </w:t>
      </w:r>
      <w:r w:rsidRPr="00E928E1">
        <w:rPr>
          <w:rFonts w:ascii="Times New Roman" w:eastAsia="Times New Roman" w:hAnsi="Times New Roman" w:cs="Times New Roman"/>
          <w:b/>
          <w:i/>
          <w:sz w:val="28"/>
          <w:szCs w:val="28"/>
          <w:lang w:val="en-US"/>
        </w:rPr>
        <w:t>law of conservation of energy</w:t>
      </w:r>
      <w:r w:rsidRPr="00E928E1">
        <w:rPr>
          <w:rFonts w:ascii="Times New Roman" w:eastAsia="Times New Roman" w:hAnsi="Times New Roman" w:cs="Times New Roman"/>
          <w:sz w:val="28"/>
          <w:szCs w:val="28"/>
          <w:lang w:val="en-US"/>
        </w:rPr>
        <w:t xml:space="preserve">. In chemistry you probably looked at it in this form: energy cannot be created or destroyed.  </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b/>
          <w:sz w:val="28"/>
          <w:szCs w:val="28"/>
          <w:lang w:val="en-US"/>
        </w:rPr>
      </w:pPr>
      <w:r w:rsidRPr="00E928E1">
        <w:rPr>
          <w:rFonts w:ascii="Times New Roman" w:eastAsia="Times New Roman" w:hAnsi="Times New Roman" w:cs="Times New Roman"/>
          <w:b/>
          <w:sz w:val="28"/>
          <w:szCs w:val="28"/>
          <w:lang w:val="en-US"/>
        </w:rPr>
        <w:t>3. Energy is neither gained nor lost in any process</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Energy can be transformed from one type to another, but, in any closed system the amount of energy cannot change. </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We can examine conservation of energy by dropping a rubber ball.  The ball begins at some initial height – it therefore has a certain amount of potential energy.  As it is not moving, it has no kinetic energy whatsoever.  The ball is released and starts falling downward.  As it falls it accelerates and falls faster and faster.  This means that its kinetic energy is increasing as it falls.  Its potential energy is decreasing because its height is becoming smaller.  What is happening is that its potential energy is being converted into kinetic energy.  Just before it hits, all of its potential energy will have been transformed into kinetic energy.</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But what happens when it hits?</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The ball deforms on contact; it gets squished.  Its kinetic energy is being transformed into potential energy – the same kind of potential energy as you would find in a compressed spring or stretched rubber band.  The ball then “</w:t>
      </w:r>
      <w:proofErr w:type="spellStart"/>
      <w:r w:rsidRPr="00E928E1">
        <w:rPr>
          <w:rFonts w:ascii="Times New Roman" w:eastAsia="Times New Roman" w:hAnsi="Times New Roman" w:cs="Times New Roman"/>
          <w:sz w:val="28"/>
          <w:szCs w:val="28"/>
          <w:lang w:val="en-US"/>
        </w:rPr>
        <w:t>unsquishes</w:t>
      </w:r>
      <w:proofErr w:type="spellEnd"/>
      <w:r w:rsidRPr="00E928E1">
        <w:rPr>
          <w:rFonts w:ascii="Times New Roman" w:eastAsia="Times New Roman" w:hAnsi="Times New Roman" w:cs="Times New Roman"/>
          <w:sz w:val="28"/>
          <w:szCs w:val="28"/>
          <w:lang w:val="en-US"/>
        </w:rPr>
        <w:t>” itself and rebounds.  The potential energy stored in the ball is transformed back into kinetic energy and the ball goes back up.  On the bounce, this kinetic energy is converted back into potential energy as the ball moves upward. When the ball stops, all of its kinetic energy has been transformed into potential energy, and so on.</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The interesting thing, and a point that makes one doubt the law of conservation of energy, is that the ball doesn’t bounce back to its original height.  So the uninformed observer thinks, “Hey, energy got lost here!  It didn’t go to the same height so some of its energy was destroyed! </w:t>
      </w:r>
      <w:proofErr w:type="gramStart"/>
      <w:r w:rsidRPr="00E928E1">
        <w:rPr>
          <w:rFonts w:ascii="Times New Roman" w:eastAsia="Times New Roman" w:hAnsi="Times New Roman" w:cs="Times New Roman"/>
          <w:sz w:val="28"/>
          <w:szCs w:val="28"/>
          <w:lang w:val="en-US"/>
        </w:rPr>
        <w:t>So much for the stupid law of conservation of energy.”</w:t>
      </w:r>
      <w:proofErr w:type="gramEnd"/>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Well, the law of conservation of energy </w:t>
      </w:r>
      <w:r w:rsidRPr="00E928E1">
        <w:rPr>
          <w:rFonts w:ascii="Times New Roman" w:eastAsia="Times New Roman" w:hAnsi="Times New Roman" w:cs="Times New Roman"/>
          <w:b/>
          <w:i/>
          <w:sz w:val="28"/>
          <w:szCs w:val="28"/>
          <w:lang w:val="en-US"/>
        </w:rPr>
        <w:t>always</w:t>
      </w:r>
      <w:r w:rsidRPr="00E928E1">
        <w:rPr>
          <w:rFonts w:ascii="Times New Roman" w:eastAsia="Times New Roman" w:hAnsi="Times New Roman" w:cs="Times New Roman"/>
          <w:sz w:val="28"/>
          <w:szCs w:val="28"/>
          <w:lang w:val="en-US"/>
        </w:rPr>
        <w:t xml:space="preserve"> works – it </w:t>
      </w:r>
      <w:r w:rsidRPr="00E928E1">
        <w:rPr>
          <w:rFonts w:ascii="Times New Roman" w:eastAsia="Times New Roman" w:hAnsi="Times New Roman" w:cs="Times New Roman"/>
          <w:b/>
          <w:i/>
          <w:sz w:val="28"/>
          <w:szCs w:val="28"/>
          <w:lang w:val="en-US"/>
        </w:rPr>
        <w:t>is</w:t>
      </w:r>
      <w:r w:rsidRPr="00E928E1">
        <w:rPr>
          <w:rFonts w:ascii="Times New Roman" w:eastAsia="Times New Roman" w:hAnsi="Times New Roman" w:cs="Times New Roman"/>
          <w:sz w:val="28"/>
          <w:szCs w:val="28"/>
          <w:lang w:val="en-US"/>
        </w:rPr>
        <w:t xml:space="preserve"> the </w:t>
      </w:r>
      <w:r w:rsidRPr="00E928E1">
        <w:rPr>
          <w:rFonts w:ascii="Times New Roman" w:eastAsia="Times New Roman" w:hAnsi="Times New Roman" w:cs="Times New Roman"/>
          <w:b/>
          <w:i/>
          <w:sz w:val="28"/>
          <w:szCs w:val="28"/>
          <w:lang w:val="en-US"/>
        </w:rPr>
        <w:t>law</w:t>
      </w:r>
      <w:r w:rsidRPr="00E928E1">
        <w:rPr>
          <w:rFonts w:ascii="Times New Roman" w:eastAsia="Times New Roman" w:hAnsi="Times New Roman" w:cs="Times New Roman"/>
          <w:sz w:val="28"/>
          <w:szCs w:val="28"/>
          <w:lang w:val="en-US"/>
        </w:rPr>
        <w:t xml:space="preserve">, after all.  What happens is that the energy of the ball is transformed into energy forms that do not contribute to the bounce height.  We call these transformations </w:t>
      </w:r>
      <w:r w:rsidRPr="00E928E1">
        <w:rPr>
          <w:rFonts w:ascii="Times New Roman" w:eastAsia="Times New Roman" w:hAnsi="Times New Roman" w:cs="Times New Roman"/>
          <w:b/>
          <w:i/>
          <w:sz w:val="28"/>
          <w:szCs w:val="28"/>
          <w:lang w:val="en-US"/>
        </w:rPr>
        <w:t>energy losses</w:t>
      </w:r>
      <w:r w:rsidRPr="00E928E1">
        <w:rPr>
          <w:rFonts w:ascii="Times New Roman" w:eastAsia="Times New Roman" w:hAnsi="Times New Roman" w:cs="Times New Roman"/>
          <w:b/>
          <w:sz w:val="28"/>
          <w:szCs w:val="28"/>
          <w:lang w:val="en-US"/>
        </w:rPr>
        <w:t>.</w:t>
      </w:r>
      <w:r w:rsidRPr="00E928E1">
        <w:rPr>
          <w:rFonts w:ascii="Times New Roman" w:eastAsia="Times New Roman" w:hAnsi="Times New Roman" w:cs="Times New Roman"/>
          <w:sz w:val="28"/>
          <w:szCs w:val="28"/>
          <w:lang w:val="en-US"/>
        </w:rPr>
        <w:t xml:space="preserve"> They are not really energy losses, however, in the sense that energy has been destroyed. </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When the ball falls it encounters friction with the air.  It must push aside air molecules, giving them some of its energy.  The air molecules gain energy during the collisions with the ball as it falls and some of the molecules making up the ball also gain energy.  The effect of this is to heat the air and the ball to slightly higher temperatures.   This means that its kinetic energy is less than what is expected (but not by much, the decrease in energy for a ball falling a few meters on the surface of the earth is almost insignificant).  The ball finally hits the deck.   Most of its kinetic energy goes into making the ball deform.  When the ball “undeforms itself” this energy is converted back into kinetic energy since the ball will be going up.  The deformation, however, causes the individual molecules that make up the ball to gain energy - they vibrate more; the effect of this is to heat the ball.  The energy </w:t>
      </w:r>
      <w:r w:rsidRPr="00E928E1">
        <w:rPr>
          <w:rFonts w:ascii="Times New Roman" w:eastAsia="Times New Roman" w:hAnsi="Times New Roman" w:cs="Times New Roman"/>
          <w:sz w:val="28"/>
          <w:szCs w:val="28"/>
          <w:lang w:val="en-US"/>
        </w:rPr>
        <w:lastRenderedPageBreak/>
        <w:t xml:space="preserve">that makes the ball’s particles vibrate more vigorously is no longer available as potential energy in the squished ball.  The ball’s temperature increases.  This means that the potential energy stored in the ball is less than the kinetic energy it began with before the squish.  The deck under the ball is also distorted and heated slightly.  </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The ball also produces a noise when it hits, this is another energy loss.  Energy is also lost to friction with the air as it rises after the bounce.  The effect of these energy losses is that the ball doesn’t bounce as high as the place from whence it came.</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If we total up the sum of all the energies and energy transformations that occurred during the ball drop event (the frictional heating, the deformational heating, the sound produced, etc.), however, we would find that the final sum of energy is equal to the initial amount of energy.</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One of the demonstrations we did was one with a bowling ball, the one where it swung back and forth.  Remember?  A bowling ball was hung from a line that was secured to a hook in the ceiling.  The ball was swung like a big pendulum.</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Looking at the drawing of the ball’s path to the right, where does the ball have maximum/minimum kinetic energy and where does it have maximum/minimum potential energy?</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Point </w:t>
      </w:r>
      <w:r w:rsidRPr="00E928E1">
        <w:rPr>
          <w:rFonts w:ascii="Times New Roman" w:eastAsia="Times New Roman" w:hAnsi="Times New Roman" w:cs="Times New Roman"/>
          <w:b/>
          <w:i/>
          <w:sz w:val="28"/>
          <w:szCs w:val="28"/>
          <w:lang w:val="en-US"/>
        </w:rPr>
        <w:t>A</w:t>
      </w:r>
      <w:r w:rsidRPr="00E928E1">
        <w:rPr>
          <w:rFonts w:ascii="Times New Roman" w:eastAsia="Times New Roman" w:hAnsi="Times New Roman" w:cs="Times New Roman"/>
          <w:sz w:val="28"/>
          <w:szCs w:val="28"/>
          <w:lang w:val="en-US"/>
        </w:rPr>
        <w:t xml:space="preserve"> represents the maximum deflection to the left, point </w:t>
      </w:r>
      <w:r w:rsidRPr="00E928E1">
        <w:rPr>
          <w:rFonts w:ascii="Times New Roman" w:eastAsia="Times New Roman" w:hAnsi="Times New Roman" w:cs="Times New Roman"/>
          <w:b/>
          <w:i/>
          <w:sz w:val="28"/>
          <w:szCs w:val="28"/>
          <w:lang w:val="en-US"/>
        </w:rPr>
        <w:t>B</w:t>
      </w:r>
      <w:r w:rsidRPr="00E928E1">
        <w:rPr>
          <w:rFonts w:ascii="Times New Roman" w:eastAsia="Times New Roman" w:hAnsi="Times New Roman" w:cs="Times New Roman"/>
          <w:sz w:val="28"/>
          <w:szCs w:val="28"/>
          <w:lang w:val="en-US"/>
        </w:rPr>
        <w:t xml:space="preserve"> represents the lowest point in the path, and point </w:t>
      </w:r>
      <w:r w:rsidRPr="00E928E1">
        <w:rPr>
          <w:rFonts w:ascii="Times New Roman" w:eastAsia="Times New Roman" w:hAnsi="Times New Roman" w:cs="Times New Roman"/>
          <w:b/>
          <w:i/>
          <w:sz w:val="28"/>
          <w:szCs w:val="28"/>
          <w:lang w:val="en-US"/>
        </w:rPr>
        <w:t xml:space="preserve">C </w:t>
      </w:r>
      <w:r w:rsidRPr="00E928E1">
        <w:rPr>
          <w:rFonts w:ascii="Times New Roman" w:eastAsia="Times New Roman" w:hAnsi="Times New Roman" w:cs="Times New Roman"/>
          <w:sz w:val="28"/>
          <w:szCs w:val="28"/>
          <w:lang w:val="en-US"/>
        </w:rPr>
        <w:t>represents the maximum deflection to the right.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hAnsi="Times New Roman" w:cs="Times New Roman"/>
          <w:noProof/>
          <w:sz w:val="28"/>
          <w:szCs w:val="28"/>
          <w:lang w:eastAsia="ru-RU"/>
        </w:rPr>
        <w:drawing>
          <wp:inline distT="0" distB="0" distL="0" distR="0" wp14:anchorId="74D3709E" wp14:editId="6E946457">
            <wp:extent cx="1609725" cy="1447800"/>
            <wp:effectExtent l="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3"/>
                    <a:stretch>
                      <a:fillRect/>
                    </a:stretch>
                  </pic:blipFill>
                  <pic:spPr>
                    <a:xfrm>
                      <a:off x="0" y="0"/>
                      <a:ext cx="1618902" cy="1456054"/>
                    </a:xfrm>
                    <a:prstGeom prst="rect">
                      <a:avLst/>
                    </a:prstGeom>
                  </pic:spPr>
                </pic:pic>
              </a:graphicData>
            </a:graphic>
          </wp:inline>
        </w:drawing>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At point </w:t>
      </w:r>
      <w:r w:rsidRPr="00E928E1">
        <w:rPr>
          <w:rFonts w:ascii="Times New Roman" w:eastAsia="Times New Roman" w:hAnsi="Times New Roman" w:cs="Times New Roman"/>
          <w:b/>
          <w:i/>
          <w:sz w:val="28"/>
          <w:szCs w:val="28"/>
          <w:lang w:val="en-US"/>
        </w:rPr>
        <w:t>A</w:t>
      </w:r>
      <w:r w:rsidRPr="00E928E1">
        <w:rPr>
          <w:rFonts w:ascii="Times New Roman" w:eastAsia="Times New Roman" w:hAnsi="Times New Roman" w:cs="Times New Roman"/>
          <w:sz w:val="28"/>
          <w:szCs w:val="28"/>
          <w:lang w:val="en-US"/>
        </w:rPr>
        <w:t xml:space="preserve"> the ball is held at rest.  All of its energy is potential energy because of its height </w:t>
      </w:r>
      <w:r w:rsidRPr="00E928E1">
        <w:rPr>
          <w:rFonts w:ascii="Times New Roman" w:eastAsia="Times New Roman" w:hAnsi="Times New Roman" w:cs="Times New Roman"/>
          <w:b/>
          <w:i/>
          <w:sz w:val="28"/>
          <w:szCs w:val="28"/>
          <w:lang w:val="en-US"/>
        </w:rPr>
        <w:t>y</w:t>
      </w:r>
      <w:r w:rsidRPr="00E928E1">
        <w:rPr>
          <w:rFonts w:ascii="Times New Roman" w:eastAsia="Times New Roman" w:hAnsi="Times New Roman" w:cs="Times New Roman"/>
          <w:sz w:val="28"/>
          <w:szCs w:val="28"/>
          <w:lang w:val="en-US"/>
        </w:rPr>
        <w:t xml:space="preserve"> above the lowest point of travel.</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hAnsi="Times New Roman" w:cs="Times New Roman"/>
          <w:noProof/>
          <w:sz w:val="28"/>
          <w:szCs w:val="28"/>
          <w:lang w:eastAsia="ru-RU"/>
        </w:rPr>
        <w:drawing>
          <wp:inline distT="0" distB="0" distL="0" distR="0" wp14:anchorId="4DDA630D" wp14:editId="4E16D6E5">
            <wp:extent cx="2028825" cy="933450"/>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4"/>
                    <a:stretch>
                      <a:fillRect/>
                    </a:stretch>
                  </pic:blipFill>
                  <pic:spPr>
                    <a:xfrm>
                      <a:off x="0" y="0"/>
                      <a:ext cx="2028825" cy="933450"/>
                    </a:xfrm>
                    <a:prstGeom prst="rect">
                      <a:avLst/>
                    </a:prstGeom>
                  </pic:spPr>
                </pic:pic>
              </a:graphicData>
            </a:graphic>
          </wp:inline>
        </w:drawing>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The ball is released and its potential energy is converted into kinetic energy.  At point B, the lowest point in its path, all of the energy will be kinetic energy.  With respect to point B, chosen as our zero point, it has no potential energy (although it does have potential energy with respect to the deck below, but the rope won’t let it fall).  As it rises to reach point C the kinetic energy is converted into </w:t>
      </w:r>
      <w:r w:rsidRPr="00E928E1">
        <w:rPr>
          <w:rFonts w:ascii="Times New Roman" w:eastAsia="Times New Roman" w:hAnsi="Times New Roman" w:cs="Times New Roman"/>
          <w:sz w:val="28"/>
          <w:szCs w:val="28"/>
          <w:lang w:val="en-US"/>
        </w:rPr>
        <w:lastRenderedPageBreak/>
        <w:t>potential energy.  At point C all of its energy is potential.  As the ball swings back and forth, the energy is transformed continually from potential energy to kinetic energy and so on.</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Of course energy is converted into other forms besides potential and kinetic energy, so the ball will eventually come to rest.  Each swing of the ball will end up at a slightly lower position until the ball stops moving.  This is why the brave student could release the ball from a position where it was touching her nose and be absolutely confident that it would not come back and smash in her teeth.</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The ball had to obey that laws of physics, didn’t it.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The law of conservation of energy was developed during the 1800’s.  It is credited to Hermann von Helmholtz, although most of the work was done by James Joule.  Turned out that nobody believed Joule (he was of the lower class and did not have a great deal of prestige at the time) but von Helmholtz had a grand reputation – he had the “von” thing going with his name, see, and so physicists believed him and gave him the credit.  Joule got the final victory, however, there is no unit named </w:t>
      </w:r>
      <w:proofErr w:type="spellStart"/>
      <w:r w:rsidRPr="00E928E1">
        <w:rPr>
          <w:rFonts w:ascii="Times New Roman" w:eastAsia="Times New Roman" w:hAnsi="Times New Roman" w:cs="Times New Roman"/>
          <w:sz w:val="28"/>
          <w:szCs w:val="28"/>
          <w:lang w:val="en-US"/>
        </w:rPr>
        <w:t>the”von</w:t>
      </w:r>
      <w:proofErr w:type="spellEnd"/>
      <w:r w:rsidRPr="00E928E1">
        <w:rPr>
          <w:rFonts w:ascii="Times New Roman" w:eastAsia="Times New Roman" w:hAnsi="Times New Roman" w:cs="Times New Roman"/>
          <w:sz w:val="28"/>
          <w:szCs w:val="28"/>
          <w:lang w:val="en-US"/>
        </w:rPr>
        <w:t xml:space="preserve"> Helmholtz”.  </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Anyway, the implication of the law is really profound.  It’s easy to accept that the energy of a small isolated system is constant, but what about the universe?  The universe is an isolated system, </w:t>
      </w:r>
      <w:proofErr w:type="spellStart"/>
      <w:r w:rsidRPr="00E928E1">
        <w:rPr>
          <w:rFonts w:ascii="Times New Roman" w:eastAsia="Times New Roman" w:hAnsi="Times New Roman" w:cs="Times New Roman"/>
          <w:sz w:val="28"/>
          <w:szCs w:val="28"/>
          <w:lang w:val="en-US"/>
        </w:rPr>
        <w:t>ain’t</w:t>
      </w:r>
      <w:proofErr w:type="spellEnd"/>
      <w:r w:rsidRPr="00E928E1">
        <w:rPr>
          <w:rFonts w:ascii="Times New Roman" w:eastAsia="Times New Roman" w:hAnsi="Times New Roman" w:cs="Times New Roman"/>
          <w:sz w:val="28"/>
          <w:szCs w:val="28"/>
          <w:lang w:val="en-US"/>
        </w:rPr>
        <w:t xml:space="preserve"> it?  You bet it is.  This means that the total energy within the universe is unchanging.  The universe began with “</w:t>
      </w:r>
      <w:r w:rsidRPr="00E928E1">
        <w:rPr>
          <w:rFonts w:ascii="Times New Roman" w:eastAsia="Times New Roman" w:hAnsi="Times New Roman" w:cs="Times New Roman"/>
          <w:b/>
          <w:i/>
          <w:sz w:val="28"/>
          <w:szCs w:val="28"/>
          <w:lang w:val="en-US"/>
        </w:rPr>
        <w:t>x</w:t>
      </w:r>
      <w:r w:rsidRPr="00E928E1">
        <w:rPr>
          <w:rFonts w:ascii="Times New Roman" w:eastAsia="Times New Roman" w:hAnsi="Times New Roman" w:cs="Times New Roman"/>
          <w:sz w:val="28"/>
          <w:szCs w:val="28"/>
          <w:lang w:val="en-US"/>
        </w:rPr>
        <w:t>” amount of energy around 15 billion years ago and today, it still has that same amount of energy.</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This is, if you think about it, mind-boggling.</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This means that for 15 billion years the universe’s energy has been </w:t>
      </w:r>
      <w:proofErr w:type="gramStart"/>
      <w:r w:rsidRPr="00E928E1">
        <w:rPr>
          <w:rFonts w:ascii="Times New Roman" w:eastAsia="Times New Roman" w:hAnsi="Times New Roman" w:cs="Times New Roman"/>
          <w:sz w:val="28"/>
          <w:szCs w:val="28"/>
          <w:lang w:val="en-US"/>
        </w:rPr>
        <w:t>busy  plugging</w:t>
      </w:r>
      <w:proofErr w:type="gramEnd"/>
      <w:r w:rsidRPr="00E928E1">
        <w:rPr>
          <w:rFonts w:ascii="Times New Roman" w:eastAsia="Times New Roman" w:hAnsi="Times New Roman" w:cs="Times New Roman"/>
          <w:sz w:val="28"/>
          <w:szCs w:val="28"/>
          <w:lang w:val="en-US"/>
        </w:rPr>
        <w:t xml:space="preserve"> away changing from one form to another. Will it ever get tired of doing this?</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b/>
          <w:sz w:val="28"/>
          <w:szCs w:val="28"/>
          <w:lang w:val="en-US"/>
        </w:rPr>
      </w:pPr>
      <w:r w:rsidRPr="00E928E1">
        <w:rPr>
          <w:rFonts w:ascii="Times New Roman" w:eastAsia="Times New Roman" w:hAnsi="Times New Roman" w:cs="Times New Roman"/>
          <w:b/>
          <w:sz w:val="28"/>
          <w:szCs w:val="28"/>
          <w:lang w:val="en-US"/>
        </w:rPr>
        <w:t>4. Using the Law of Conservation of Energy</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The energy in an isolated system can’t change. This is powerful stuff.</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i/>
          <w:sz w:val="28"/>
          <w:szCs w:val="28"/>
          <w:lang w:val="en-US"/>
        </w:rPr>
      </w:pPr>
      <w:r w:rsidRPr="00E928E1">
        <w:rPr>
          <w:rFonts w:ascii="Times New Roman" w:eastAsia="Times New Roman" w:hAnsi="Times New Roman" w:cs="Times New Roman"/>
          <w:i/>
          <w:sz w:val="28"/>
          <w:szCs w:val="28"/>
          <w:lang w:val="en-US"/>
        </w:rPr>
        <w:t xml:space="preserve">Energy </w:t>
      </w:r>
      <w:proofErr w:type="gramStart"/>
      <w:r w:rsidRPr="00E928E1">
        <w:rPr>
          <w:rFonts w:ascii="Times New Roman" w:eastAsia="Times New Roman" w:hAnsi="Times New Roman" w:cs="Times New Roman"/>
          <w:i/>
          <w:sz w:val="28"/>
          <w:szCs w:val="28"/>
          <w:lang w:val="en-US"/>
        </w:rPr>
        <w:t>Before  =</w:t>
      </w:r>
      <w:proofErr w:type="gramEnd"/>
      <w:r w:rsidRPr="00E928E1">
        <w:rPr>
          <w:rFonts w:ascii="Times New Roman" w:eastAsia="Times New Roman" w:hAnsi="Times New Roman" w:cs="Times New Roman"/>
          <w:i/>
          <w:sz w:val="28"/>
          <w:szCs w:val="28"/>
          <w:lang w:val="en-US"/>
        </w:rPr>
        <w:t xml:space="preserve">  Energy After</w:t>
      </w:r>
    </w:p>
    <w:p w:rsidR="00E928E1" w:rsidRPr="00E928E1" w:rsidRDefault="00E928E1" w:rsidP="00E928E1">
      <w:pPr>
        <w:tabs>
          <w:tab w:val="left" w:pos="-426"/>
        </w:tabs>
        <w:spacing w:after="0" w:line="240" w:lineRule="auto"/>
        <w:jc w:val="both"/>
        <w:rPr>
          <w:rFonts w:ascii="Times New Roman" w:eastAsia="Times New Roman" w:hAnsi="Times New Roman" w:cs="Times New Roman"/>
          <w:i/>
          <w:sz w:val="28"/>
          <w:szCs w:val="28"/>
          <w:lang w:val="en-US"/>
        </w:rPr>
      </w:pPr>
      <w:proofErr w:type="gramStart"/>
      <w:r w:rsidRPr="00E928E1">
        <w:rPr>
          <w:rFonts w:ascii="Times New Roman" w:eastAsia="Times New Roman" w:hAnsi="Times New Roman" w:cs="Times New Roman"/>
          <w:sz w:val="28"/>
          <w:szCs w:val="28"/>
          <w:lang w:val="en-US"/>
        </w:rPr>
        <w:t>or</w:t>
      </w:r>
      <w:proofErr w:type="gramEnd"/>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proofErr w:type="gramStart"/>
      <w:r w:rsidRPr="00E928E1">
        <w:rPr>
          <w:rFonts w:ascii="Times New Roman" w:eastAsia="Times New Roman" w:hAnsi="Times New Roman" w:cs="Times New Roman"/>
          <w:i/>
          <w:sz w:val="28"/>
          <w:szCs w:val="28"/>
          <w:lang w:val="en-US"/>
        </w:rPr>
        <w:t>E</w:t>
      </w:r>
      <w:r w:rsidRPr="00E928E1">
        <w:rPr>
          <w:rFonts w:ascii="Times New Roman" w:eastAsia="Times New Roman" w:hAnsi="Times New Roman" w:cs="Times New Roman"/>
          <w:sz w:val="28"/>
          <w:szCs w:val="28"/>
          <w:lang w:val="en-US"/>
        </w:rPr>
        <w:t xml:space="preserve">  =</w:t>
      </w:r>
      <w:proofErr w:type="gramEnd"/>
      <w:r w:rsidRPr="00E928E1">
        <w:rPr>
          <w:rFonts w:ascii="Times New Roman" w:eastAsia="Times New Roman" w:hAnsi="Times New Roman" w:cs="Times New Roman"/>
          <w:sz w:val="28"/>
          <w:szCs w:val="28"/>
          <w:lang w:val="en-US"/>
        </w:rPr>
        <w:t xml:space="preserve">  </w:t>
      </w:r>
      <w:r w:rsidRPr="00E928E1">
        <w:rPr>
          <w:rFonts w:ascii="Times New Roman" w:eastAsia="Times New Roman" w:hAnsi="Times New Roman" w:cs="Times New Roman"/>
          <w:i/>
          <w:sz w:val="28"/>
          <w:szCs w:val="28"/>
          <w:lang w:val="en-US"/>
        </w:rPr>
        <w:t>E'.</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(The little apostrophe mark added to the </w:t>
      </w:r>
      <w:r w:rsidRPr="00E928E1">
        <w:rPr>
          <w:rFonts w:ascii="Times New Roman" w:eastAsia="Times New Roman" w:hAnsi="Times New Roman" w:cs="Times New Roman"/>
          <w:i/>
          <w:sz w:val="28"/>
          <w:szCs w:val="28"/>
          <w:lang w:val="en-US"/>
        </w:rPr>
        <w:t>E</w:t>
      </w:r>
      <w:r w:rsidRPr="00E928E1">
        <w:rPr>
          <w:rFonts w:ascii="Times New Roman" w:eastAsia="Times New Roman" w:hAnsi="Times New Roman" w:cs="Times New Roman"/>
          <w:sz w:val="28"/>
          <w:szCs w:val="28"/>
          <w:lang w:val="en-US"/>
        </w:rPr>
        <w:t xml:space="preserve"> making it </w:t>
      </w:r>
      <w:r w:rsidRPr="00E928E1">
        <w:rPr>
          <w:rFonts w:ascii="Times New Roman" w:eastAsia="Times New Roman" w:hAnsi="Times New Roman" w:cs="Times New Roman"/>
          <w:i/>
          <w:sz w:val="28"/>
          <w:szCs w:val="28"/>
          <w:lang w:val="en-US"/>
        </w:rPr>
        <w:t xml:space="preserve">E' </w:t>
      </w:r>
      <w:r w:rsidRPr="00E928E1">
        <w:rPr>
          <w:rFonts w:ascii="Times New Roman" w:eastAsia="Times New Roman" w:hAnsi="Times New Roman" w:cs="Times New Roman"/>
          <w:sz w:val="28"/>
          <w:szCs w:val="28"/>
          <w:lang w:val="en-US"/>
        </w:rPr>
        <w:t xml:space="preserve">means the quantity after some event.  We pronounce </w:t>
      </w:r>
      <w:r w:rsidRPr="00E928E1">
        <w:rPr>
          <w:rFonts w:ascii="Times New Roman" w:eastAsia="Times New Roman" w:hAnsi="Times New Roman" w:cs="Times New Roman"/>
          <w:i/>
          <w:sz w:val="28"/>
          <w:szCs w:val="28"/>
          <w:lang w:val="en-US"/>
        </w:rPr>
        <w:t>E’</w:t>
      </w:r>
      <w:r w:rsidRPr="00E928E1">
        <w:rPr>
          <w:rFonts w:ascii="Times New Roman" w:eastAsia="Times New Roman" w:hAnsi="Times New Roman" w:cs="Times New Roman"/>
          <w:sz w:val="28"/>
          <w:szCs w:val="28"/>
          <w:lang w:val="en-US"/>
        </w:rPr>
        <w:t xml:space="preserve"> as “E prime”.) </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Let us look at a simple example.  A rock is held at some height </w:t>
      </w:r>
      <w:r w:rsidRPr="00E928E1">
        <w:rPr>
          <w:rFonts w:ascii="Times New Roman" w:eastAsia="Times New Roman" w:hAnsi="Times New Roman" w:cs="Times New Roman"/>
          <w:b/>
          <w:i/>
          <w:sz w:val="28"/>
          <w:szCs w:val="28"/>
          <w:lang w:val="en-US"/>
        </w:rPr>
        <w:t>y</w:t>
      </w:r>
      <w:r w:rsidRPr="00E928E1">
        <w:rPr>
          <w:rFonts w:ascii="Times New Roman" w:eastAsia="Times New Roman" w:hAnsi="Times New Roman" w:cs="Times New Roman"/>
          <w:sz w:val="28"/>
          <w:szCs w:val="28"/>
          <w:lang w:val="en-US"/>
        </w:rPr>
        <w:t xml:space="preserve"> above the deck.  The rock is dropped and falls.  We examine the energy before and the energy after and, thanks to the law, determine that the two quantities must equal each other.   Let us note that we are ignoring all other energy losses, which is reasonable for this sort of event.  Very little energy is lost by the rock as it falls a few meters.</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The energy before (prior to being dropped) is:</w:t>
      </w:r>
      <w:r w:rsidRPr="00E928E1">
        <w:rPr>
          <w:rFonts w:ascii="Times New Roman" w:eastAsia="Times New Roman" w:hAnsi="Times New Roman" w:cs="Times New Roman"/>
          <w:sz w:val="28"/>
          <w:szCs w:val="28"/>
          <w:lang w:val="en-US"/>
        </w:rPr>
        <w:tab/>
      </w:r>
      <w:r w:rsidRPr="00E928E1">
        <w:rPr>
          <w:rFonts w:ascii="Times New Roman" w:eastAsia="Times New Roman" w:hAnsi="Times New Roman" w:cs="Times New Roman"/>
          <w:sz w:val="28"/>
          <w:szCs w:val="28"/>
          <w:lang w:val="en-US"/>
        </w:rPr>
        <w:tab/>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12"/>
          <w:sz w:val="28"/>
          <w:szCs w:val="28"/>
          <w:lang w:val="en-US"/>
        </w:rPr>
        <w:object w:dxaOrig="1040" w:dyaOrig="360">
          <v:shape id="_x0000_i1049" type="#_x0000_t75" style="width:51.75pt;height:18pt" o:ole="" fillcolor="window">
            <v:imagedata r:id="rId345" o:title=""/>
          </v:shape>
          <o:OLEObject Type="Embed" ProgID="Equation.DSMT4" ShapeID="_x0000_i1049" DrawAspect="Content" ObjectID="_1717811381" r:id="rId346"/>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The energy after (just before the rock hits) is:</w:t>
      </w:r>
      <w:r w:rsidRPr="00E928E1">
        <w:rPr>
          <w:rFonts w:ascii="Times New Roman" w:eastAsia="Times New Roman" w:hAnsi="Times New Roman" w:cs="Times New Roman"/>
          <w:sz w:val="28"/>
          <w:szCs w:val="28"/>
          <w:lang w:val="en-US"/>
        </w:rPr>
        <w:tab/>
      </w:r>
      <w:r w:rsidRPr="00E928E1">
        <w:rPr>
          <w:rFonts w:ascii="Times New Roman" w:eastAsia="Times New Roman" w:hAnsi="Times New Roman" w:cs="Times New Roman"/>
          <w:sz w:val="28"/>
          <w:szCs w:val="28"/>
          <w:lang w:val="en-US"/>
        </w:rPr>
        <w:tab/>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26"/>
          <w:sz w:val="28"/>
          <w:szCs w:val="28"/>
          <w:lang w:val="en-US"/>
        </w:rPr>
        <w:object w:dxaOrig="1219" w:dyaOrig="700">
          <v:shape id="_x0000_i1050" type="#_x0000_t75" style="width:60.75pt;height:35.25pt" o:ole="" fillcolor="window">
            <v:imagedata r:id="rId347" o:title=""/>
          </v:shape>
          <o:OLEObject Type="Embed" ProgID="Equation.DSMT4" ShapeID="_x0000_i1050" DrawAspect="Content" ObjectID="_1717811382" r:id="rId348"/>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Using these two relationships, we can write a general equation for the example</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26"/>
          <w:sz w:val="28"/>
          <w:szCs w:val="28"/>
          <w:lang w:val="en-US"/>
        </w:rPr>
        <w:object w:dxaOrig="1480" w:dyaOrig="700">
          <v:shape id="_x0000_i1051" type="#_x0000_t75" style="width:74.25pt;height:35.25pt" o:ole="" fillcolor="window">
            <v:imagedata r:id="rId349" o:title=""/>
          </v:shape>
          <o:OLEObject Type="Embed" ProgID="Equation.DSMT4" ShapeID="_x0000_i1051" DrawAspect="Content" ObjectID="_1717811383" r:id="rId350"/>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In general, without knowing the specifics, we can write the following equation:</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26"/>
          <w:sz w:val="28"/>
          <w:szCs w:val="28"/>
          <w:lang w:val="en-US"/>
        </w:rPr>
        <w:object w:dxaOrig="3360" w:dyaOrig="700">
          <v:shape id="_x0000_i1052" type="#_x0000_t75" style="width:168pt;height:35.25pt" o:ole="" fillcolor="window">
            <v:imagedata r:id="rId351" o:title=""/>
          </v:shape>
          <o:OLEObject Type="Embed" ProgID="Equation.DSMT4" ShapeID="_x0000_i1052" DrawAspect="Content" ObjectID="_1717811384" r:id="rId352"/>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This simply means that the energy before is the sum of its initial kinetic energy and potential energy.  The energy after the event is the sum of its final kinetic and potential energy.</w:t>
      </w:r>
    </w:p>
    <w:p w:rsidR="00E928E1" w:rsidRPr="00E928E1" w:rsidRDefault="00E928E1" w:rsidP="00853D3A">
      <w:pPr>
        <w:numPr>
          <w:ilvl w:val="0"/>
          <w:numId w:val="7"/>
        </w:numPr>
        <w:tabs>
          <w:tab w:val="left" w:pos="-426"/>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A 1.5 kg ball is dropped from a height of 2.3 m.  What is its speed the instant before it strikes the deck?</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This problem could be solved using the acceleration equations that we’ve already learned about, but it can also be solved quite easily using the law of conservation of energy.</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We can assume that the ball’s potential energy at the top will equal its kinetic energy just before it hits.</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Thus, </w:t>
      </w:r>
      <w:r w:rsidRPr="00E928E1">
        <w:rPr>
          <w:rFonts w:ascii="Times New Roman" w:eastAsia="Times New Roman" w:hAnsi="Times New Roman" w:cs="Times New Roman"/>
          <w:sz w:val="28"/>
          <w:szCs w:val="28"/>
          <w:lang w:val="en-US"/>
        </w:rPr>
        <w:tab/>
      </w:r>
      <w:r w:rsidRPr="00E928E1">
        <w:rPr>
          <w:rFonts w:ascii="Times New Roman" w:eastAsia="Times New Roman" w:hAnsi="Times New Roman" w:cs="Times New Roman"/>
          <w:sz w:val="28"/>
          <w:szCs w:val="28"/>
          <w:lang w:val="en-US"/>
        </w:rPr>
        <w:tab/>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26"/>
          <w:sz w:val="28"/>
          <w:szCs w:val="28"/>
          <w:lang w:val="en-US"/>
        </w:rPr>
        <w:object w:dxaOrig="3360" w:dyaOrig="700">
          <v:shape id="_x0000_i1053" type="#_x0000_t75" style="width:168pt;height:35.25pt" o:ole="" fillcolor="window">
            <v:imagedata r:id="rId353" o:title=""/>
          </v:shape>
          <o:OLEObject Type="Embed" ProgID="Equation.DSMT4" ShapeID="_x0000_i1053" DrawAspect="Content" ObjectID="_1717811385" r:id="rId354"/>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The ball has no initial kinetic energy and no final potential energy, so the equation can be simplified by dropping out their terms.  We can also eliminate the little subscript </w:t>
      </w:r>
      <w:proofErr w:type="spellStart"/>
      <w:r w:rsidRPr="00E928E1">
        <w:rPr>
          <w:rFonts w:ascii="Times New Roman" w:eastAsia="Times New Roman" w:hAnsi="Times New Roman" w:cs="Times New Roman"/>
          <w:sz w:val="28"/>
          <w:szCs w:val="28"/>
          <w:lang w:val="en-US"/>
        </w:rPr>
        <w:t>thingees</w:t>
      </w:r>
      <w:proofErr w:type="spellEnd"/>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26"/>
          <w:sz w:val="28"/>
          <w:szCs w:val="28"/>
          <w:lang w:val="en-US"/>
        </w:rPr>
        <w:object w:dxaOrig="1480" w:dyaOrig="700">
          <v:shape id="_x0000_i1054" type="#_x0000_t75" style="width:74.25pt;height:35.25pt" o:ole="" fillcolor="window">
            <v:imagedata r:id="rId355" o:title=""/>
          </v:shape>
          <o:OLEObject Type="Embed" ProgID="Equation.DSMT4" ShapeID="_x0000_i1054" DrawAspect="Content" ObjectID="_1717811386" r:id="rId356"/>
        </w:objec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Solve for the speed.  Also note that the masses cancel out on each side.</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34"/>
          <w:sz w:val="28"/>
          <w:szCs w:val="28"/>
          <w:lang w:val="en-US"/>
        </w:rPr>
        <w:object w:dxaOrig="9279" w:dyaOrig="859">
          <v:shape id="_x0000_i1055" type="#_x0000_t75" style="width:464.25pt;height:42.75pt" o:ole="" fillcolor="window">
            <v:imagedata r:id="rId357" o:title=""/>
          </v:shape>
          <o:OLEObject Type="Embed" ProgID="Equation.DSMT4" ShapeID="_x0000_i1055" DrawAspect="Content" ObjectID="_1717811387" r:id="rId358"/>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A 500.0 g ball is thrown straight upward with a velocity of 35.4 m/s.  How high does it go?</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Use the law of conservation of energy.  Rather than write out all the terms of the energy equation, we’ll just use the parts that apply.</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Pr>
          <w:rFonts w:ascii="Times New Roman" w:eastAsia="Times New Roman" w:hAnsi="Times New Roman" w:cs="Times New Roman"/>
          <w:noProof/>
          <w:position w:val="-26"/>
          <w:sz w:val="28"/>
          <w:szCs w:val="28"/>
          <w:lang w:eastAsia="ru-RU"/>
        </w:rPr>
        <w:drawing>
          <wp:inline distT="0" distB="0" distL="0" distR="0" wp14:anchorId="5D3EDB9E" wp14:editId="4F7C20BA">
            <wp:extent cx="942975" cy="447675"/>
            <wp:effectExtent l="0" t="0" r="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942975" cy="447675"/>
                    </a:xfrm>
                    <a:prstGeom prst="rect">
                      <a:avLst/>
                    </a:prstGeom>
                    <a:noFill/>
                    <a:ln>
                      <a:noFill/>
                    </a:ln>
                  </pic:spPr>
                </pic:pic>
              </a:graphicData>
            </a:graphic>
          </wp:inline>
        </w:drawing>
      </w:r>
    </w:p>
    <w:p w:rsidR="00E928E1" w:rsidRPr="00E928E1" w:rsidRDefault="00E928E1" w:rsidP="00E928E1">
      <w:pPr>
        <w:tabs>
          <w:tab w:val="left" w:pos="-426"/>
        </w:tabs>
        <w:spacing w:after="0" w:line="240" w:lineRule="auto"/>
        <w:jc w:val="both"/>
        <w:rPr>
          <w:rFonts w:ascii="Times New Roman" w:eastAsia="Times New Roman" w:hAnsi="Times New Roman" w:cs="Times New Roman"/>
          <w:sz w:val="28"/>
          <w:szCs w:val="28"/>
          <w:lang w:val="en-US"/>
        </w:rPr>
      </w:pPr>
      <w:proofErr w:type="gramStart"/>
      <w:r w:rsidRPr="00E928E1">
        <w:rPr>
          <w:rFonts w:ascii="Times New Roman" w:eastAsia="Times New Roman" w:hAnsi="Times New Roman" w:cs="Times New Roman"/>
          <w:sz w:val="28"/>
          <w:szCs w:val="28"/>
          <w:lang w:val="en-US"/>
        </w:rPr>
        <w:t>solve</w:t>
      </w:r>
      <w:proofErr w:type="gramEnd"/>
      <w:r w:rsidRPr="00E928E1">
        <w:rPr>
          <w:rFonts w:ascii="Times New Roman" w:eastAsia="Times New Roman" w:hAnsi="Times New Roman" w:cs="Times New Roman"/>
          <w:sz w:val="28"/>
          <w:szCs w:val="28"/>
          <w:lang w:val="en-US"/>
        </w:rPr>
        <w:t xml:space="preserve"> for </w:t>
      </w:r>
      <w:r w:rsidRPr="00E928E1">
        <w:rPr>
          <w:rFonts w:ascii="Times New Roman" w:eastAsia="Times New Roman" w:hAnsi="Times New Roman" w:cs="Times New Roman"/>
          <w:b/>
          <w:i/>
          <w:sz w:val="28"/>
          <w:szCs w:val="28"/>
          <w:lang w:val="en-US"/>
        </w:rPr>
        <w:t>y</w:t>
      </w:r>
      <w:r w:rsidRPr="00E928E1">
        <w:rPr>
          <w:rFonts w:ascii="Times New Roman" w:eastAsia="Times New Roman" w:hAnsi="Times New Roman" w:cs="Times New Roman"/>
          <w:sz w:val="28"/>
          <w:szCs w:val="28"/>
          <w:lang w:val="en-US"/>
        </w:rPr>
        <w:t xml:space="preserve">.  </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74"/>
          <w:sz w:val="28"/>
          <w:szCs w:val="28"/>
          <w:lang w:val="en-US"/>
        </w:rPr>
        <w:object w:dxaOrig="7020" w:dyaOrig="1280">
          <v:shape id="_x0000_i1056" type="#_x0000_t75" style="width:351pt;height:63.75pt" o:ole="" fillcolor="window">
            <v:imagedata r:id="rId360" o:title=""/>
          </v:shape>
          <o:OLEObject Type="Embed" ProgID="Equation.DSMT4" ShapeID="_x0000_i1056" DrawAspect="Content" ObjectID="_1717811388" r:id="rId361"/>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These problems are quite simple.  The conservation of energy can also be used to solve some really complicated problems.</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lastRenderedPageBreak/>
        <w:t xml:space="preserve">A roller coaster train is at rest at the top of a hill, the brakes are released and it rolls down some sort of a curved slope.  What will be its speed at the bottom of the hill?  </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This seems to be a very complicated problem.  The train will not be accelerating at </w:t>
      </w:r>
      <w:r w:rsidRPr="00E928E1">
        <w:rPr>
          <w:rFonts w:ascii="Times New Roman" w:eastAsia="Times New Roman" w:hAnsi="Times New Roman" w:cs="Times New Roman"/>
          <w:position w:val="-12"/>
          <w:sz w:val="28"/>
          <w:szCs w:val="28"/>
          <w:lang w:val="en-US"/>
        </w:rPr>
        <w:object w:dxaOrig="240" w:dyaOrig="300">
          <v:shape id="_x0000_i1057" type="#_x0000_t75" style="width:12pt;height:15pt" o:ole="" fillcolor="window">
            <v:imagedata r:id="rId362" o:title=""/>
          </v:shape>
          <o:OLEObject Type="Embed" ProgID="Equation.DSMT4" ShapeID="_x0000_i1057" DrawAspect="Content" ObjectID="_1717811389" r:id="rId363"/>
        </w:object>
      </w:r>
      <w:r w:rsidRPr="00E928E1">
        <w:rPr>
          <w:rFonts w:ascii="Times New Roman" w:eastAsia="Times New Roman" w:hAnsi="Times New Roman" w:cs="Times New Roman"/>
          <w:sz w:val="28"/>
          <w:szCs w:val="28"/>
          <w:lang w:val="en-US"/>
        </w:rPr>
        <w:t xml:space="preserve"> because it’s going down a ramp.  It isn’t even a straight </w:t>
      </w:r>
      <w:proofErr w:type="gramStart"/>
      <w:r w:rsidRPr="00E928E1">
        <w:rPr>
          <w:rFonts w:ascii="Times New Roman" w:eastAsia="Times New Roman" w:hAnsi="Times New Roman" w:cs="Times New Roman"/>
          <w:sz w:val="28"/>
          <w:szCs w:val="28"/>
          <w:lang w:val="en-US"/>
        </w:rPr>
        <w:t>ramp,</w:t>
      </w:r>
      <w:proofErr w:type="gramEnd"/>
      <w:r w:rsidRPr="00E928E1">
        <w:rPr>
          <w:rFonts w:ascii="Times New Roman" w:eastAsia="Times New Roman" w:hAnsi="Times New Roman" w:cs="Times New Roman"/>
          <w:sz w:val="28"/>
          <w:szCs w:val="28"/>
          <w:lang w:val="en-US"/>
        </w:rPr>
        <w:t xml:space="preserve"> they usually curve, so how can you find its speed?</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Conservation of energy!  The energy at the top equals the energy at the bottom!  </w:t>
      </w:r>
      <w:proofErr w:type="gramStart"/>
      <w:r w:rsidRPr="00E928E1">
        <w:rPr>
          <w:rFonts w:ascii="Times New Roman" w:eastAsia="Times New Roman" w:hAnsi="Times New Roman" w:cs="Times New Roman"/>
          <w:sz w:val="28"/>
          <w:szCs w:val="28"/>
          <w:lang w:val="en-US"/>
        </w:rPr>
        <w:t>(Ignoring friction of course.)</w:t>
      </w:r>
      <w:proofErr w:type="gramEnd"/>
    </w:p>
    <w:p w:rsidR="00E928E1" w:rsidRPr="00E928E1" w:rsidRDefault="00E928E1" w:rsidP="00853D3A">
      <w:pPr>
        <w:numPr>
          <w:ilvl w:val="0"/>
          <w:numId w:val="6"/>
        </w:numPr>
        <w:tabs>
          <w:tab w:val="left" w:pos="-426"/>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A roller coaster pauses at the top of a 75 m hill.  What will be its speed at the bottom of the hill?</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34"/>
          <w:sz w:val="28"/>
          <w:szCs w:val="28"/>
          <w:lang w:val="en-US"/>
        </w:rPr>
        <w:object w:dxaOrig="8960" w:dyaOrig="859">
          <v:shape id="_x0000_i1058" type="#_x0000_t75" style="width:447.75pt;height:42.75pt" o:ole="" fillcolor="window">
            <v:imagedata r:id="rId364" o:title=""/>
          </v:shape>
          <o:OLEObject Type="Embed" ProgID="Equation.DSMT4" ShapeID="_x0000_i1058" DrawAspect="Content" ObjectID="_1717811390" r:id="rId365"/>
        </w:object>
      </w:r>
      <w:r w:rsidRPr="00E928E1">
        <w:rPr>
          <w:rFonts w:ascii="Times New Roman" w:eastAsia="Times New Roman" w:hAnsi="Times New Roman" w:cs="Times New Roman"/>
          <w:sz w:val="28"/>
          <w:szCs w:val="28"/>
          <w:lang w:val="en-US"/>
        </w:rPr>
        <w:t>.</w:t>
      </w:r>
    </w:p>
    <w:p w:rsidR="00E928E1" w:rsidRPr="00E928E1" w:rsidRDefault="00E928E1" w:rsidP="00853D3A">
      <w:pPr>
        <w:numPr>
          <w:ilvl w:val="0"/>
          <w:numId w:val="6"/>
        </w:numPr>
        <w:tabs>
          <w:tab w:val="left" w:pos="-426"/>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The first hill on a roller coaster is 94 m </w:t>
      </w:r>
      <w:proofErr w:type="gramStart"/>
      <w:r w:rsidRPr="00E928E1">
        <w:rPr>
          <w:rFonts w:ascii="Times New Roman" w:eastAsia="Times New Roman" w:hAnsi="Times New Roman" w:cs="Times New Roman"/>
          <w:sz w:val="28"/>
          <w:szCs w:val="28"/>
          <w:lang w:val="en-US"/>
        </w:rPr>
        <w:t>tall,</w:t>
      </w:r>
      <w:proofErr w:type="gramEnd"/>
      <w:r w:rsidRPr="00E928E1">
        <w:rPr>
          <w:rFonts w:ascii="Times New Roman" w:eastAsia="Times New Roman" w:hAnsi="Times New Roman" w:cs="Times New Roman"/>
          <w:sz w:val="28"/>
          <w:szCs w:val="28"/>
          <w:lang w:val="en-US"/>
        </w:rPr>
        <w:t xml:space="preserve"> the second hill is 68 m tall.  If it starts from rest on the first hill, what theoretical speed will the roller coaster have on the second hill?</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26"/>
          <w:sz w:val="28"/>
          <w:szCs w:val="28"/>
          <w:lang w:val="en-US"/>
        </w:rPr>
        <w:object w:dxaOrig="2320" w:dyaOrig="700">
          <v:shape id="_x0000_i1059" type="#_x0000_t75" style="width:116.25pt;height:35.25pt" o:ole="" fillcolor="window">
            <v:imagedata r:id="rId366" o:title=""/>
          </v:shape>
          <o:OLEObject Type="Embed" ProgID="Equation.DSMT4" ShapeID="_x0000_i1059" DrawAspect="Content" ObjectID="_1717811391" r:id="rId367"/>
        </w:objec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The train has only potential energy at the top of the first hill, but it has both potential and kinetic energy at the top of the second hill.  This is because it is moving and is not at the bottom of the system at zero vertical displacement.</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26"/>
          <w:sz w:val="28"/>
          <w:szCs w:val="28"/>
          <w:lang w:val="en-US"/>
        </w:rPr>
        <w:object w:dxaOrig="6080" w:dyaOrig="700">
          <v:shape id="_x0000_i1060" type="#_x0000_t75" style="width:303.75pt;height:35.25pt" o:ole="" fillcolor="window">
            <v:imagedata r:id="rId368" o:title=""/>
          </v:shape>
          <o:OLEObject Type="Embed" ProgID="Equation.DSMT4" ShapeID="_x0000_i1060" DrawAspect="Content" ObjectID="_1717811392" r:id="rId369"/>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ab/>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34"/>
          <w:sz w:val="28"/>
          <w:szCs w:val="28"/>
          <w:lang w:val="en-US"/>
        </w:rPr>
        <w:object w:dxaOrig="5400" w:dyaOrig="859">
          <v:shape id="_x0000_i1061" type="#_x0000_t75" style="width:270pt;height:42.75pt" o:ole="" fillcolor="window">
            <v:imagedata r:id="rId370" o:title=""/>
          </v:shape>
          <o:OLEObject Type="Embed" ProgID="Equation.DSMT4" ShapeID="_x0000_i1061" DrawAspect="Content" ObjectID="_1717811393" r:id="rId371"/>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Let’s complicate things a bit more.</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hAnsi="Times New Roman" w:cs="Times New Roman"/>
          <w:noProof/>
          <w:sz w:val="28"/>
          <w:szCs w:val="28"/>
          <w:lang w:eastAsia="ru-RU"/>
        </w:rPr>
        <w:drawing>
          <wp:inline distT="0" distB="0" distL="0" distR="0" wp14:anchorId="680061B9" wp14:editId="71B1F475">
            <wp:extent cx="2259724" cy="1721201"/>
            <wp:effectExtent l="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2"/>
                    <a:stretch>
                      <a:fillRect/>
                    </a:stretch>
                  </pic:blipFill>
                  <pic:spPr>
                    <a:xfrm>
                      <a:off x="0" y="0"/>
                      <a:ext cx="2268808" cy="1728120"/>
                    </a:xfrm>
                    <a:prstGeom prst="rect">
                      <a:avLst/>
                    </a:prstGeom>
                  </pic:spPr>
                </pic:pic>
              </a:graphicData>
            </a:graphic>
          </wp:inline>
        </w:drawing>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853D3A">
      <w:pPr>
        <w:numPr>
          <w:ilvl w:val="0"/>
          <w:numId w:val="8"/>
        </w:numPr>
        <w:tabs>
          <w:tab w:val="left" w:pos="-426"/>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A 655 N diver leaps into the water from a height of 10.0 m.  What is his speed 2.00 m above the water?</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26"/>
          <w:sz w:val="28"/>
          <w:szCs w:val="28"/>
          <w:lang w:val="en-US"/>
        </w:rPr>
        <w:object w:dxaOrig="2320" w:dyaOrig="700">
          <v:shape id="_x0000_i1062" type="#_x0000_t75" style="width:116.25pt;height:35.25pt" o:ole="" fillcolor="window">
            <v:imagedata r:id="rId373" o:title=""/>
          </v:shape>
          <o:OLEObject Type="Embed" ProgID="Equation.DSMT4" ShapeID="_x0000_i1062" DrawAspect="Content" ObjectID="_1717811394" r:id="rId374"/>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26"/>
          <w:sz w:val="28"/>
          <w:szCs w:val="28"/>
          <w:lang w:val="en-US"/>
        </w:rPr>
        <w:object w:dxaOrig="4300" w:dyaOrig="700">
          <v:shape id="_x0000_i1063" type="#_x0000_t75" style="width:215.25pt;height:35.25pt" o:ole="" fillcolor="window">
            <v:imagedata r:id="rId375" o:title=""/>
          </v:shape>
          <o:OLEObject Type="Embed" ProgID="Equation.DSMT4" ShapeID="_x0000_i1063" DrawAspect="Content" ObjectID="_1717811395" r:id="rId376"/>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34"/>
          <w:sz w:val="28"/>
          <w:szCs w:val="28"/>
          <w:lang w:val="en-US"/>
        </w:rPr>
        <w:object w:dxaOrig="5960" w:dyaOrig="859">
          <v:shape id="_x0000_i1064" type="#_x0000_t75" style="width:297.75pt;height:42.75pt" o:ole="" fillcolor="window">
            <v:imagedata r:id="rId377" o:title=""/>
          </v:shape>
          <o:OLEObject Type="Embed" ProgID="Equation.DSMT4" ShapeID="_x0000_i1064" DrawAspect="Content" ObjectID="_1717811396" r:id="rId378"/>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An even simpler method was to have your zero displacement position be 2.00 meters above the surface of the water, then the energy equation would be:</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26"/>
          <w:sz w:val="28"/>
          <w:szCs w:val="28"/>
          <w:lang w:val="en-US"/>
        </w:rPr>
        <w:object w:dxaOrig="1480" w:dyaOrig="700">
          <v:shape id="_x0000_i1065" type="#_x0000_t75" style="width:74.25pt;height:35.25pt" o:ole="" fillcolor="window">
            <v:imagedata r:id="rId379" o:title=""/>
          </v:shape>
          <o:OLEObject Type="Embed" ProgID="Equation.DSMT4" ShapeID="_x0000_i1065" DrawAspect="Content" ObjectID="_1717811397" r:id="rId380"/>
        </w:object>
      </w:r>
      <w:r w:rsidRPr="00E928E1">
        <w:rPr>
          <w:rFonts w:ascii="Times New Roman" w:eastAsia="Times New Roman" w:hAnsi="Times New Roman" w:cs="Times New Roman"/>
          <w:sz w:val="28"/>
          <w:szCs w:val="28"/>
          <w:lang w:val="en-US"/>
        </w:rPr>
        <w:t>.</w:t>
      </w:r>
    </w:p>
    <w:p w:rsidR="00E928E1" w:rsidRPr="00E928E1" w:rsidRDefault="00E928E1" w:rsidP="00853D3A">
      <w:pPr>
        <w:numPr>
          <w:ilvl w:val="0"/>
          <w:numId w:val="9"/>
        </w:numPr>
        <w:tabs>
          <w:tab w:val="left" w:pos="-426"/>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A sled and rider together have a mass of 87 kg.  They are atop a hill elevated </w:t>
      </w:r>
      <w:proofErr w:type="gramStart"/>
      <w:r w:rsidRPr="00E928E1">
        <w:rPr>
          <w:rFonts w:ascii="Times New Roman" w:eastAsia="Times New Roman" w:hAnsi="Times New Roman" w:cs="Times New Roman"/>
          <w:sz w:val="28"/>
          <w:szCs w:val="28"/>
          <w:lang w:val="en-US"/>
        </w:rPr>
        <w:t>at  42.5</w:t>
      </w:r>
      <w:proofErr w:type="gramEnd"/>
      <w:r w:rsidRPr="00E928E1">
        <w:rPr>
          <w:rFonts w:ascii="Times New Roman" w:eastAsia="Times New Roman" w:hAnsi="Times New Roman" w:cs="Times New Roman"/>
          <w:sz w:val="28"/>
          <w:szCs w:val="28"/>
          <w:lang w:val="en-US"/>
        </w:rPr>
        <w:sym w:font="Symbol" w:char="F0B0"/>
      </w:r>
      <w:r w:rsidRPr="00E928E1">
        <w:rPr>
          <w:rFonts w:ascii="Times New Roman" w:eastAsia="Times New Roman" w:hAnsi="Times New Roman" w:cs="Times New Roman"/>
          <w:sz w:val="28"/>
          <w:szCs w:val="28"/>
          <w:lang w:val="en-US"/>
        </w:rPr>
        <w:t>.  They slide down the slope a distance of 35 m and reach the bottom.  Find the speed at the bottom of hill.  Assume no friction.</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The simplest way to solve the problem is to use conservation of energy.</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hAnsi="Times New Roman" w:cs="Times New Roman"/>
          <w:noProof/>
          <w:sz w:val="28"/>
          <w:szCs w:val="28"/>
          <w:lang w:eastAsia="ru-RU"/>
        </w:rPr>
        <w:drawing>
          <wp:inline distT="0" distB="0" distL="0" distR="0" wp14:anchorId="52FC2F2E" wp14:editId="2FAAC929">
            <wp:extent cx="2143125" cy="1276350"/>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1"/>
                    <a:stretch>
                      <a:fillRect/>
                    </a:stretch>
                  </pic:blipFill>
                  <pic:spPr>
                    <a:xfrm>
                      <a:off x="0" y="0"/>
                      <a:ext cx="2146532" cy="1278379"/>
                    </a:xfrm>
                    <a:prstGeom prst="rect">
                      <a:avLst/>
                    </a:prstGeom>
                  </pic:spPr>
                </pic:pic>
              </a:graphicData>
            </a:graphic>
          </wp:inline>
        </w:drawing>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26"/>
          <w:sz w:val="28"/>
          <w:szCs w:val="28"/>
          <w:lang w:val="en-US"/>
        </w:rPr>
        <w:object w:dxaOrig="1540" w:dyaOrig="700">
          <v:shape id="_x0000_i1066" type="#_x0000_t75" style="width:77.25pt;height:35.25pt" o:ole="" fillcolor="window">
            <v:imagedata r:id="rId382" o:title=""/>
          </v:shape>
          <o:OLEObject Type="Embed" ProgID="Equation.DSMT4" ShapeID="_x0000_i1066" DrawAspect="Content" ObjectID="_1717811398" r:id="rId383"/>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We need to calculate the height.</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28"/>
          <w:sz w:val="28"/>
          <w:szCs w:val="28"/>
          <w:lang w:val="en-US"/>
        </w:rPr>
        <w:object w:dxaOrig="2500" w:dyaOrig="720">
          <v:shape id="_x0000_i1067" type="#_x0000_t75" style="width:125.25pt;height:36pt" o:ole="" fillcolor="window">
            <v:imagedata r:id="rId384" o:title=""/>
          </v:shape>
          <o:OLEObject Type="Embed" ProgID="Equation.DSMT4" ShapeID="_x0000_i1067" DrawAspect="Content" ObjectID="_1717811399" r:id="rId385"/>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34"/>
          <w:sz w:val="28"/>
          <w:szCs w:val="28"/>
          <w:lang w:val="en-US"/>
        </w:rPr>
        <w:object w:dxaOrig="8120" w:dyaOrig="859">
          <v:shape id="_x0000_i1068" type="#_x0000_t75" style="width:405.75pt;height:42.75pt" o:ole="" fillcolor="window">
            <v:imagedata r:id="rId386" o:title=""/>
          </v:shape>
          <o:OLEObject Type="Embed" ProgID="Equation.DSMT4" ShapeID="_x0000_i1068" DrawAspect="Content" ObjectID="_1717811400" r:id="rId387"/>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34"/>
          <w:sz w:val="28"/>
          <w:szCs w:val="28"/>
          <w:lang w:val="en-US"/>
        </w:rPr>
        <w:object w:dxaOrig="1920" w:dyaOrig="840">
          <v:shape id="_x0000_i1069" type="#_x0000_t75" style="width:96pt;height:42pt" o:ole="" fillcolor="window">
            <v:imagedata r:id="rId388" o:title=""/>
          </v:shape>
          <o:OLEObject Type="Embed" ProgID="Equation.DSMT4" ShapeID="_x0000_i1069" DrawAspect="Content" ObjectID="_1717811401" r:id="rId389"/>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b/>
          <w:sz w:val="28"/>
          <w:szCs w:val="28"/>
          <w:lang w:val="en-US"/>
        </w:rPr>
      </w:pPr>
      <w:r w:rsidRPr="00E928E1">
        <w:rPr>
          <w:rFonts w:ascii="Times New Roman" w:eastAsia="Calibri" w:hAnsi="Times New Roman" w:cs="Times New Roman"/>
          <w:b/>
          <w:sz w:val="28"/>
          <w:szCs w:val="28"/>
          <w:lang w:val="en-US"/>
        </w:rPr>
        <w:t xml:space="preserve">The basic literature </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 xml:space="preserve">1. Ralph H. Abraham and Jerrold E. Marsden. </w:t>
      </w:r>
      <w:proofErr w:type="gramStart"/>
      <w:r w:rsidRPr="00E928E1">
        <w:rPr>
          <w:rFonts w:ascii="Times New Roman" w:eastAsia="Calibri" w:hAnsi="Times New Roman" w:cs="Times New Roman"/>
          <w:iCs/>
          <w:sz w:val="28"/>
          <w:szCs w:val="28"/>
          <w:lang w:val="en-US"/>
        </w:rPr>
        <w:t>Foundations of Mechanics.</w:t>
      </w:r>
      <w:proofErr w:type="gramEnd"/>
      <w:r w:rsidRPr="00E928E1">
        <w:rPr>
          <w:rFonts w:ascii="Times New Roman" w:eastAsia="Calibri" w:hAnsi="Times New Roman" w:cs="Times New Roman"/>
          <w:sz w:val="28"/>
          <w:szCs w:val="28"/>
          <w:lang w:val="en-US"/>
        </w:rPr>
        <w:t xml:space="preserve"> -Wesley, 1978.</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 xml:space="preserve">2. V. I. Arnold. </w:t>
      </w:r>
      <w:proofErr w:type="gramStart"/>
      <w:r w:rsidRPr="00E928E1">
        <w:rPr>
          <w:rFonts w:ascii="Times New Roman" w:eastAsia="Calibri" w:hAnsi="Times New Roman" w:cs="Times New Roman"/>
          <w:iCs/>
          <w:sz w:val="28"/>
          <w:szCs w:val="28"/>
          <w:lang w:val="en-US"/>
        </w:rPr>
        <w:t>Mathematical Methods of Classical Mechanics.</w:t>
      </w:r>
      <w:proofErr w:type="gramEnd"/>
      <w:r w:rsidRPr="00E928E1">
        <w:rPr>
          <w:rFonts w:ascii="Times New Roman" w:eastAsia="Calibri" w:hAnsi="Times New Roman" w:cs="Times New Roman"/>
          <w:iCs/>
          <w:sz w:val="28"/>
          <w:szCs w:val="28"/>
          <w:lang w:val="en-US"/>
        </w:rPr>
        <w:t xml:space="preserve"> -</w:t>
      </w:r>
      <w:r w:rsidRPr="00E928E1">
        <w:rPr>
          <w:rFonts w:ascii="Times New Roman" w:eastAsia="Calibri" w:hAnsi="Times New Roman" w:cs="Times New Roman"/>
          <w:sz w:val="28"/>
          <w:szCs w:val="28"/>
          <w:lang w:val="en-US"/>
        </w:rPr>
        <w:t xml:space="preserve"> Springer </w:t>
      </w:r>
      <w:proofErr w:type="spellStart"/>
      <w:r w:rsidRPr="00E928E1">
        <w:rPr>
          <w:rFonts w:ascii="Times New Roman" w:eastAsia="Calibri" w:hAnsi="Times New Roman" w:cs="Times New Roman"/>
          <w:sz w:val="28"/>
          <w:szCs w:val="28"/>
          <w:lang w:val="en-US"/>
        </w:rPr>
        <w:t>Verlag</w:t>
      </w:r>
      <w:proofErr w:type="spellEnd"/>
      <w:r w:rsidRPr="00E928E1">
        <w:rPr>
          <w:rFonts w:ascii="Times New Roman" w:eastAsia="Calibri" w:hAnsi="Times New Roman" w:cs="Times New Roman"/>
          <w:sz w:val="28"/>
          <w:szCs w:val="28"/>
          <w:lang w:val="en-US"/>
        </w:rPr>
        <w:t>, 1980.</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 xml:space="preserve">3. </w:t>
      </w:r>
      <w:proofErr w:type="spellStart"/>
      <w:r w:rsidRPr="00E928E1">
        <w:rPr>
          <w:rFonts w:ascii="Times New Roman" w:eastAsia="Calibri" w:hAnsi="Times New Roman" w:cs="Times New Roman"/>
          <w:sz w:val="28"/>
          <w:szCs w:val="28"/>
          <w:lang w:val="en-US"/>
        </w:rPr>
        <w:t>Lothar</w:t>
      </w:r>
      <w:proofErr w:type="spellEnd"/>
      <w:r w:rsidRPr="00E928E1">
        <w:rPr>
          <w:rFonts w:ascii="Times New Roman" w:eastAsia="Calibri" w:hAnsi="Times New Roman" w:cs="Times New Roman"/>
          <w:sz w:val="28"/>
          <w:szCs w:val="28"/>
          <w:lang w:val="en-US"/>
        </w:rPr>
        <w:t xml:space="preserve"> </w:t>
      </w:r>
      <w:proofErr w:type="spellStart"/>
      <w:r w:rsidRPr="00E928E1">
        <w:rPr>
          <w:rFonts w:ascii="Times New Roman" w:eastAsia="Calibri" w:hAnsi="Times New Roman" w:cs="Times New Roman"/>
          <w:sz w:val="28"/>
          <w:szCs w:val="28"/>
          <w:lang w:val="en-US"/>
        </w:rPr>
        <w:t>Nordheim</w:t>
      </w:r>
      <w:proofErr w:type="spell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iCs/>
          <w:sz w:val="28"/>
          <w:szCs w:val="28"/>
          <w:lang w:val="en-US"/>
        </w:rPr>
        <w:t>The Principles of Mechanics.</w:t>
      </w:r>
      <w:proofErr w:type="gramEnd"/>
      <w:r w:rsidRPr="00E928E1">
        <w:rPr>
          <w:rFonts w:ascii="Times New Roman" w:eastAsia="Calibri" w:hAnsi="Times New Roman" w:cs="Times New Roman"/>
          <w:iCs/>
          <w:sz w:val="28"/>
          <w:szCs w:val="28"/>
          <w:lang w:val="en-US"/>
        </w:rPr>
        <w:t xml:space="preserve"> </w:t>
      </w:r>
      <w:proofErr w:type="gramStart"/>
      <w:r w:rsidRPr="00E928E1">
        <w:rPr>
          <w:rFonts w:ascii="Times New Roman" w:eastAsia="Calibri" w:hAnsi="Times New Roman" w:cs="Times New Roman"/>
          <w:iCs/>
          <w:sz w:val="28"/>
          <w:szCs w:val="28"/>
          <w:lang w:val="en-US"/>
        </w:rPr>
        <w:t>V</w:t>
      </w:r>
      <w:r w:rsidRPr="00E928E1">
        <w:rPr>
          <w:rFonts w:ascii="Times New Roman" w:eastAsia="Calibri" w:hAnsi="Times New Roman" w:cs="Times New Roman"/>
          <w:sz w:val="28"/>
          <w:szCs w:val="28"/>
          <w:lang w:val="en-US"/>
        </w:rPr>
        <w:t>ol. 2.</w:t>
      </w:r>
      <w:proofErr w:type="gramEnd"/>
      <w:r w:rsidRPr="00E928E1">
        <w:rPr>
          <w:rFonts w:ascii="Times New Roman" w:eastAsia="Calibri" w:hAnsi="Times New Roman" w:cs="Times New Roman"/>
          <w:sz w:val="28"/>
          <w:szCs w:val="28"/>
          <w:lang w:val="en-US"/>
        </w:rPr>
        <w:t xml:space="preserve"> - Springer, 1972.</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 xml:space="preserve">4. Jean-Marie </w:t>
      </w:r>
      <w:proofErr w:type="spellStart"/>
      <w:r w:rsidRPr="00E928E1">
        <w:rPr>
          <w:rFonts w:ascii="Times New Roman" w:eastAsia="Calibri" w:hAnsi="Times New Roman" w:cs="Times New Roman"/>
          <w:sz w:val="28"/>
          <w:szCs w:val="28"/>
          <w:lang w:val="en-US"/>
        </w:rPr>
        <w:t>Souriau</w:t>
      </w:r>
      <w:proofErr w:type="spell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iCs/>
          <w:sz w:val="28"/>
          <w:szCs w:val="28"/>
          <w:lang w:val="en-US"/>
        </w:rPr>
        <w:t xml:space="preserve">Structure des </w:t>
      </w:r>
      <w:proofErr w:type="spellStart"/>
      <w:r w:rsidRPr="00E928E1">
        <w:rPr>
          <w:rFonts w:ascii="Times New Roman" w:eastAsia="Calibri" w:hAnsi="Times New Roman" w:cs="Times New Roman"/>
          <w:iCs/>
          <w:sz w:val="28"/>
          <w:szCs w:val="28"/>
          <w:lang w:val="en-US"/>
        </w:rPr>
        <w:t>Systèmes</w:t>
      </w:r>
      <w:proofErr w:type="spellEnd"/>
      <w:r w:rsidRPr="00E928E1">
        <w:rPr>
          <w:rFonts w:ascii="Times New Roman" w:eastAsia="Calibri" w:hAnsi="Times New Roman" w:cs="Times New Roman"/>
          <w:iCs/>
          <w:sz w:val="28"/>
          <w:szCs w:val="28"/>
          <w:lang w:val="en-US"/>
        </w:rPr>
        <w:t xml:space="preserve"> </w:t>
      </w:r>
      <w:proofErr w:type="spellStart"/>
      <w:r w:rsidRPr="00E928E1">
        <w:rPr>
          <w:rFonts w:ascii="Times New Roman" w:eastAsia="Calibri" w:hAnsi="Times New Roman" w:cs="Times New Roman"/>
          <w:iCs/>
          <w:sz w:val="28"/>
          <w:szCs w:val="28"/>
          <w:lang w:val="en-US"/>
        </w:rPr>
        <w:t>Dynamiques</w:t>
      </w:r>
      <w:proofErr w:type="spellEnd"/>
      <w:r w:rsidRPr="00E928E1">
        <w:rPr>
          <w:rFonts w:ascii="Times New Roman" w:eastAsia="Calibri" w:hAnsi="Times New Roman" w:cs="Times New Roman"/>
          <w:iCs/>
          <w:sz w:val="28"/>
          <w:szCs w:val="28"/>
          <w:lang w:val="en-US"/>
        </w:rPr>
        <w:t>.</w:t>
      </w:r>
      <w:proofErr w:type="gramEnd"/>
      <w:r w:rsidRPr="00E928E1">
        <w:rPr>
          <w:rFonts w:ascii="Times New Roman" w:eastAsia="Calibri" w:hAnsi="Times New Roman" w:cs="Times New Roman"/>
          <w:iCs/>
          <w:sz w:val="28"/>
          <w:szCs w:val="28"/>
          <w:lang w:val="en-US"/>
        </w:rPr>
        <w:t xml:space="preserve"> -</w:t>
      </w:r>
      <w:r w:rsidRPr="00E928E1">
        <w:rPr>
          <w:rFonts w:ascii="Times New Roman" w:eastAsia="Calibri" w:hAnsi="Times New Roman" w:cs="Times New Roman"/>
          <w:sz w:val="28"/>
          <w:szCs w:val="28"/>
          <w:lang w:val="en-US"/>
        </w:rPr>
        <w:t xml:space="preserve"> </w:t>
      </w:r>
      <w:proofErr w:type="spellStart"/>
      <w:r w:rsidRPr="00E928E1">
        <w:rPr>
          <w:rFonts w:ascii="Times New Roman" w:eastAsia="Calibri" w:hAnsi="Times New Roman" w:cs="Times New Roman"/>
          <w:sz w:val="28"/>
          <w:szCs w:val="28"/>
          <w:lang w:val="en-US"/>
        </w:rPr>
        <w:t>Dunod</w:t>
      </w:r>
      <w:proofErr w:type="spellEnd"/>
      <w:r w:rsidRPr="00E928E1">
        <w:rPr>
          <w:rFonts w:ascii="Times New Roman" w:eastAsia="Calibri" w:hAnsi="Times New Roman" w:cs="Times New Roman"/>
          <w:sz w:val="28"/>
          <w:szCs w:val="28"/>
          <w:lang w:val="en-US"/>
        </w:rPr>
        <w:t xml:space="preserve"> </w:t>
      </w:r>
      <w:proofErr w:type="spellStart"/>
      <w:r w:rsidRPr="00E928E1">
        <w:rPr>
          <w:rFonts w:ascii="Times New Roman" w:eastAsia="Calibri" w:hAnsi="Times New Roman" w:cs="Times New Roman"/>
          <w:sz w:val="28"/>
          <w:szCs w:val="28"/>
          <w:lang w:val="en-US"/>
        </w:rPr>
        <w:t>Université</w:t>
      </w:r>
      <w:proofErr w:type="spellEnd"/>
      <w:r w:rsidRPr="00E928E1">
        <w:rPr>
          <w:rFonts w:ascii="Times New Roman" w:eastAsia="Calibri" w:hAnsi="Times New Roman" w:cs="Times New Roman"/>
          <w:sz w:val="28"/>
          <w:szCs w:val="28"/>
          <w:lang w:val="en-US"/>
        </w:rPr>
        <w:t xml:space="preserve">, Paris, 1970. </w:t>
      </w:r>
      <w:proofErr w:type="gramStart"/>
      <w:r w:rsidRPr="00E928E1">
        <w:rPr>
          <w:rFonts w:ascii="Times New Roman" w:eastAsia="Calibri" w:hAnsi="Times New Roman" w:cs="Times New Roman"/>
          <w:sz w:val="28"/>
          <w:szCs w:val="28"/>
          <w:lang w:val="en-US"/>
        </w:rPr>
        <w:t xml:space="preserve">(English translation: </w:t>
      </w:r>
      <w:proofErr w:type="spellStart"/>
      <w:r w:rsidRPr="00E928E1">
        <w:rPr>
          <w:rFonts w:ascii="Times New Roman" w:eastAsia="Calibri" w:hAnsi="Times New Roman" w:cs="Times New Roman"/>
          <w:sz w:val="28"/>
          <w:szCs w:val="28"/>
          <w:lang w:val="en-US"/>
        </w:rPr>
        <w:t>Birkhäuser</w:t>
      </w:r>
      <w:proofErr w:type="spellEnd"/>
      <w:r w:rsidRPr="00E928E1">
        <w:rPr>
          <w:rFonts w:ascii="Times New Roman" w:eastAsia="Calibri" w:hAnsi="Times New Roman" w:cs="Times New Roman"/>
          <w:sz w:val="28"/>
          <w:szCs w:val="28"/>
          <w:lang w:val="en-US"/>
        </w:rPr>
        <w:t xml:space="preserve"> Boston, 1998.)</w:t>
      </w:r>
      <w:proofErr w:type="gramEnd"/>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proofErr w:type="gramStart"/>
      <w:r w:rsidRPr="00E928E1">
        <w:rPr>
          <w:rFonts w:ascii="Times New Roman" w:eastAsia="Calibri" w:hAnsi="Times New Roman" w:cs="Times New Roman"/>
          <w:sz w:val="28"/>
          <w:szCs w:val="28"/>
          <w:lang w:val="en-US"/>
        </w:rPr>
        <w:t>5. E. C. G. </w:t>
      </w:r>
      <w:proofErr w:type="spellStart"/>
      <w:r w:rsidRPr="00E928E1">
        <w:rPr>
          <w:rFonts w:ascii="Times New Roman" w:eastAsia="Calibri" w:hAnsi="Times New Roman" w:cs="Times New Roman"/>
          <w:sz w:val="28"/>
          <w:szCs w:val="28"/>
          <w:lang w:val="en-US"/>
        </w:rPr>
        <w:t>Sudarshan</w:t>
      </w:r>
      <w:proofErr w:type="spellEnd"/>
      <w:r w:rsidRPr="00E928E1">
        <w:rPr>
          <w:rFonts w:ascii="Times New Roman" w:eastAsia="Calibri" w:hAnsi="Times New Roman" w:cs="Times New Roman"/>
          <w:sz w:val="28"/>
          <w:szCs w:val="28"/>
          <w:lang w:val="en-US"/>
        </w:rPr>
        <w:t xml:space="preserve"> and N. </w:t>
      </w:r>
      <w:proofErr w:type="spellStart"/>
      <w:r w:rsidRPr="00E928E1">
        <w:rPr>
          <w:rFonts w:ascii="Times New Roman" w:eastAsia="Calibri" w:hAnsi="Times New Roman" w:cs="Times New Roman"/>
          <w:sz w:val="28"/>
          <w:szCs w:val="28"/>
          <w:lang w:val="en-US"/>
        </w:rPr>
        <w:t>Mukunda</w:t>
      </w:r>
      <w:proofErr w:type="spellEnd"/>
      <w:r w:rsidRPr="00E928E1">
        <w:rPr>
          <w:rFonts w:ascii="Times New Roman" w:eastAsia="Calibri" w:hAnsi="Times New Roman" w:cs="Times New Roman"/>
          <w:sz w:val="28"/>
          <w:szCs w:val="28"/>
          <w:lang w:val="en-US"/>
        </w:rPr>
        <w:t>.</w:t>
      </w:r>
      <w:proofErr w:type="gramEnd"/>
      <w:r w:rsidRPr="00E928E1">
        <w:rPr>
          <w:rFonts w:ascii="Times New Roman" w:eastAsia="Calibri" w:hAnsi="Times New Roman" w:cs="Times New Roman"/>
          <w:sz w:val="28"/>
          <w:szCs w:val="28"/>
          <w:lang w:val="en-US"/>
        </w:rPr>
        <w:t xml:space="preserve"> </w:t>
      </w:r>
      <w:r w:rsidRPr="00E928E1">
        <w:rPr>
          <w:rFonts w:ascii="Times New Roman" w:eastAsia="Calibri" w:hAnsi="Times New Roman" w:cs="Times New Roman"/>
          <w:iCs/>
          <w:sz w:val="28"/>
          <w:szCs w:val="28"/>
          <w:lang w:val="en-US"/>
        </w:rPr>
        <w:t>Classical Dynamics: A Modern Perspective. -</w:t>
      </w:r>
      <w:r w:rsidRPr="00E928E1">
        <w:rPr>
          <w:rFonts w:ascii="Times New Roman" w:eastAsia="Calibri" w:hAnsi="Times New Roman" w:cs="Times New Roman"/>
          <w:sz w:val="28"/>
          <w:szCs w:val="28"/>
          <w:lang w:val="en-US"/>
        </w:rPr>
        <w:t xml:space="preserve"> John Wiley &amp; Sons, 1974.</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lastRenderedPageBreak/>
        <w:t>6. V. I. Arnold, V. V. </w:t>
      </w:r>
      <w:proofErr w:type="spellStart"/>
      <w:r w:rsidRPr="00E928E1">
        <w:rPr>
          <w:rFonts w:ascii="Times New Roman" w:eastAsia="Calibri" w:hAnsi="Times New Roman" w:cs="Times New Roman"/>
          <w:sz w:val="28"/>
          <w:szCs w:val="28"/>
          <w:lang w:val="en-US"/>
        </w:rPr>
        <w:t>Kozlov</w:t>
      </w:r>
      <w:proofErr w:type="spellEnd"/>
      <w:r w:rsidRPr="00E928E1">
        <w:rPr>
          <w:rFonts w:ascii="Times New Roman" w:eastAsia="Calibri" w:hAnsi="Times New Roman" w:cs="Times New Roman"/>
          <w:sz w:val="28"/>
          <w:szCs w:val="28"/>
          <w:lang w:val="en-US"/>
        </w:rPr>
        <w:t xml:space="preserve"> and A. I. </w:t>
      </w:r>
      <w:proofErr w:type="spellStart"/>
      <w:r w:rsidRPr="00E928E1">
        <w:rPr>
          <w:rFonts w:ascii="Times New Roman" w:eastAsia="Calibri" w:hAnsi="Times New Roman" w:cs="Times New Roman"/>
          <w:sz w:val="28"/>
          <w:szCs w:val="28"/>
          <w:lang w:val="en-US"/>
        </w:rPr>
        <w:t>Neishtadt</w:t>
      </w:r>
      <w:proofErr w:type="spell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sz w:val="28"/>
          <w:szCs w:val="28"/>
          <w:lang w:val="en-US"/>
        </w:rPr>
        <w:t>Mathematical Aspects of Classical and Celestial Mechanics.</w:t>
      </w:r>
      <w:proofErr w:type="gram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iCs/>
          <w:sz w:val="28"/>
          <w:szCs w:val="28"/>
          <w:lang w:val="en-US"/>
        </w:rPr>
        <w:t>Dynamical Systems III.</w:t>
      </w:r>
      <w:proofErr w:type="gramEnd"/>
      <w:r w:rsidRPr="00E928E1">
        <w:rPr>
          <w:rFonts w:ascii="Times New Roman" w:eastAsia="Calibri" w:hAnsi="Times New Roman" w:cs="Times New Roman"/>
          <w:iCs/>
          <w:sz w:val="28"/>
          <w:szCs w:val="28"/>
          <w:lang w:val="en-US"/>
        </w:rPr>
        <w:t xml:space="preserve"> -</w:t>
      </w:r>
      <w:r w:rsidRPr="00E928E1">
        <w:rPr>
          <w:rFonts w:ascii="Times New Roman" w:eastAsia="Calibri" w:hAnsi="Times New Roman" w:cs="Times New Roman"/>
          <w:sz w:val="28"/>
          <w:szCs w:val="28"/>
          <w:lang w:val="en-US"/>
        </w:rPr>
        <w:t xml:space="preserve"> Springer </w:t>
      </w:r>
      <w:proofErr w:type="spellStart"/>
      <w:r w:rsidRPr="00E928E1">
        <w:rPr>
          <w:rFonts w:ascii="Times New Roman" w:eastAsia="Calibri" w:hAnsi="Times New Roman" w:cs="Times New Roman"/>
          <w:sz w:val="28"/>
          <w:szCs w:val="28"/>
          <w:lang w:val="en-US"/>
        </w:rPr>
        <w:t>Verlag</w:t>
      </w:r>
      <w:proofErr w:type="spellEnd"/>
      <w:r w:rsidRPr="00E928E1">
        <w:rPr>
          <w:rFonts w:ascii="Times New Roman" w:eastAsia="Calibri" w:hAnsi="Times New Roman" w:cs="Times New Roman"/>
          <w:sz w:val="28"/>
          <w:szCs w:val="28"/>
          <w:lang w:val="en-US"/>
        </w:rPr>
        <w:t>, 1988.</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 xml:space="preserve">7. Giovanni </w:t>
      </w:r>
      <w:proofErr w:type="spellStart"/>
      <w:r w:rsidRPr="00E928E1">
        <w:rPr>
          <w:rFonts w:ascii="Times New Roman" w:eastAsia="Calibri" w:hAnsi="Times New Roman" w:cs="Times New Roman"/>
          <w:sz w:val="28"/>
          <w:szCs w:val="28"/>
          <w:lang w:val="en-US"/>
        </w:rPr>
        <w:t>Gallavotti</w:t>
      </w:r>
      <w:proofErr w:type="spell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iCs/>
          <w:sz w:val="28"/>
          <w:szCs w:val="28"/>
          <w:lang w:val="en-US"/>
        </w:rPr>
        <w:t>The Elements of Mechanics.</w:t>
      </w:r>
      <w:proofErr w:type="gramEnd"/>
      <w:r w:rsidRPr="00E928E1">
        <w:rPr>
          <w:rFonts w:ascii="Times New Roman" w:eastAsia="Calibri" w:hAnsi="Times New Roman" w:cs="Times New Roman"/>
          <w:iCs/>
          <w:sz w:val="28"/>
          <w:szCs w:val="28"/>
          <w:lang w:val="en-US"/>
        </w:rPr>
        <w:t xml:space="preserve"> -</w:t>
      </w:r>
      <w:r w:rsidRPr="00E928E1">
        <w:rPr>
          <w:rFonts w:ascii="Times New Roman" w:eastAsia="Calibri" w:hAnsi="Times New Roman" w:cs="Times New Roman"/>
          <w:sz w:val="28"/>
          <w:szCs w:val="28"/>
          <w:lang w:val="en-US"/>
        </w:rPr>
        <w:t xml:space="preserve"> Springer </w:t>
      </w:r>
      <w:proofErr w:type="spellStart"/>
      <w:r w:rsidRPr="00E928E1">
        <w:rPr>
          <w:rFonts w:ascii="Times New Roman" w:eastAsia="Calibri" w:hAnsi="Times New Roman" w:cs="Times New Roman"/>
          <w:sz w:val="28"/>
          <w:szCs w:val="28"/>
          <w:lang w:val="en-US"/>
        </w:rPr>
        <w:t>Verlag</w:t>
      </w:r>
      <w:proofErr w:type="spellEnd"/>
      <w:r w:rsidRPr="00E928E1">
        <w:rPr>
          <w:rFonts w:ascii="Times New Roman" w:eastAsia="Calibri" w:hAnsi="Times New Roman" w:cs="Times New Roman"/>
          <w:sz w:val="28"/>
          <w:szCs w:val="28"/>
          <w:lang w:val="en-US"/>
        </w:rPr>
        <w:t>, 1983.</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8. F. R. </w:t>
      </w:r>
      <w:proofErr w:type="spellStart"/>
      <w:r w:rsidRPr="00E928E1">
        <w:rPr>
          <w:rFonts w:ascii="Times New Roman" w:eastAsia="Calibri" w:hAnsi="Times New Roman" w:cs="Times New Roman"/>
          <w:sz w:val="28"/>
          <w:szCs w:val="28"/>
          <w:lang w:val="en-US"/>
        </w:rPr>
        <w:t>Gantmakher</w:t>
      </w:r>
      <w:proofErr w:type="spell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sz w:val="28"/>
          <w:szCs w:val="28"/>
          <w:lang w:val="en-US"/>
        </w:rPr>
        <w:t>Lectures on analytical mechanics.</w:t>
      </w:r>
      <w:proofErr w:type="gramEnd"/>
      <w:r w:rsidRPr="00E928E1">
        <w:rPr>
          <w:rFonts w:ascii="Times New Roman" w:eastAsia="Calibri" w:hAnsi="Times New Roman" w:cs="Times New Roman"/>
          <w:sz w:val="28"/>
          <w:szCs w:val="28"/>
          <w:lang w:val="en-US"/>
        </w:rPr>
        <w:t xml:space="preserve"> - </w:t>
      </w:r>
      <w:proofErr w:type="spellStart"/>
      <w:r w:rsidRPr="00E928E1">
        <w:rPr>
          <w:rFonts w:ascii="Times New Roman" w:eastAsia="Calibri" w:hAnsi="Times New Roman" w:cs="Times New Roman"/>
          <w:sz w:val="28"/>
          <w:szCs w:val="28"/>
          <w:lang w:val="en-US"/>
        </w:rPr>
        <w:t>Fizmatgiz</w:t>
      </w:r>
      <w:proofErr w:type="spellEnd"/>
      <w:r w:rsidRPr="00E928E1">
        <w:rPr>
          <w:rFonts w:ascii="Times New Roman" w:eastAsia="Calibri" w:hAnsi="Times New Roman" w:cs="Times New Roman"/>
          <w:sz w:val="28"/>
          <w:szCs w:val="28"/>
          <w:lang w:val="en-US"/>
        </w:rPr>
        <w:t xml:space="preserve">, 1960. </w:t>
      </w:r>
      <w:proofErr w:type="gramStart"/>
      <w:r w:rsidRPr="00E928E1">
        <w:rPr>
          <w:rFonts w:ascii="Times New Roman" w:eastAsia="Calibri" w:hAnsi="Times New Roman" w:cs="Times New Roman"/>
          <w:sz w:val="28"/>
          <w:szCs w:val="28"/>
          <w:lang w:val="en-US"/>
        </w:rPr>
        <w:t>(English translation by G. </w:t>
      </w:r>
      <w:proofErr w:type="spellStart"/>
      <w:r w:rsidRPr="00E928E1">
        <w:rPr>
          <w:rFonts w:ascii="Times New Roman" w:eastAsia="Calibri" w:hAnsi="Times New Roman" w:cs="Times New Roman"/>
          <w:sz w:val="28"/>
          <w:szCs w:val="28"/>
          <w:lang w:val="en-US"/>
        </w:rPr>
        <w:t>Yankovsky</w:t>
      </w:r>
      <w:proofErr w:type="spellEnd"/>
      <w:r w:rsidRPr="00E928E1">
        <w:rPr>
          <w:rFonts w:ascii="Times New Roman" w:eastAsia="Calibri" w:hAnsi="Times New Roman" w:cs="Times New Roman"/>
          <w:sz w:val="28"/>
          <w:szCs w:val="28"/>
          <w:lang w:val="en-US"/>
        </w:rPr>
        <w:t>. - Mir Publishing, 1970.)</w:t>
      </w:r>
      <w:proofErr w:type="gramEnd"/>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 xml:space="preserve">9. Herbert Goldstein. </w:t>
      </w:r>
      <w:proofErr w:type="gramStart"/>
      <w:r w:rsidRPr="00E928E1">
        <w:rPr>
          <w:rFonts w:ascii="Times New Roman" w:eastAsia="Calibri" w:hAnsi="Times New Roman" w:cs="Times New Roman"/>
          <w:iCs/>
          <w:sz w:val="28"/>
          <w:szCs w:val="28"/>
          <w:lang w:val="en-US"/>
        </w:rPr>
        <w:t>Classical Mechanics.</w:t>
      </w:r>
      <w:proofErr w:type="gramEnd"/>
      <w:r w:rsidRPr="00E928E1">
        <w:rPr>
          <w:rFonts w:ascii="Times New Roman" w:eastAsia="Calibri" w:hAnsi="Times New Roman" w:cs="Times New Roman"/>
          <w:iCs/>
          <w:sz w:val="28"/>
          <w:szCs w:val="28"/>
          <w:lang w:val="en-US"/>
        </w:rPr>
        <w:t xml:space="preserve"> </w:t>
      </w:r>
      <w:proofErr w:type="gramStart"/>
      <w:r w:rsidRPr="00E928E1">
        <w:rPr>
          <w:rFonts w:ascii="Times New Roman" w:eastAsia="Calibri" w:hAnsi="Times New Roman" w:cs="Times New Roman"/>
          <w:sz w:val="28"/>
          <w:szCs w:val="28"/>
          <w:lang w:val="en-US"/>
        </w:rPr>
        <w:t>2nd edition.</w:t>
      </w:r>
      <w:proofErr w:type="gramEnd"/>
      <w:r w:rsidRPr="00E928E1">
        <w:rPr>
          <w:rFonts w:ascii="Times New Roman" w:eastAsia="Calibri" w:hAnsi="Times New Roman" w:cs="Times New Roman"/>
          <w:sz w:val="28"/>
          <w:szCs w:val="28"/>
          <w:lang w:val="en-US"/>
        </w:rPr>
        <w:t xml:space="preserve"> - Wesley, 1980.</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proofErr w:type="gramStart"/>
      <w:r w:rsidRPr="00E928E1">
        <w:rPr>
          <w:rFonts w:ascii="Times New Roman" w:eastAsia="Calibri" w:hAnsi="Times New Roman" w:cs="Times New Roman"/>
          <w:sz w:val="28"/>
          <w:szCs w:val="28"/>
          <w:lang w:val="en-US"/>
        </w:rPr>
        <w:t>10. Jorge V. José and Eugene J. </w:t>
      </w:r>
      <w:proofErr w:type="spellStart"/>
      <w:r w:rsidRPr="00E928E1">
        <w:rPr>
          <w:rFonts w:ascii="Times New Roman" w:eastAsia="Calibri" w:hAnsi="Times New Roman" w:cs="Times New Roman"/>
          <w:sz w:val="28"/>
          <w:szCs w:val="28"/>
          <w:lang w:val="en-US"/>
        </w:rPr>
        <w:t>Saletan</w:t>
      </w:r>
      <w:proofErr w:type="spellEnd"/>
      <w:r w:rsidRPr="00E928E1">
        <w:rPr>
          <w:rFonts w:ascii="Times New Roman" w:eastAsia="Calibri" w:hAnsi="Times New Roman" w:cs="Times New Roman"/>
          <w:sz w:val="28"/>
          <w:szCs w:val="28"/>
          <w:lang w:val="en-US"/>
        </w:rPr>
        <w:t>.</w:t>
      </w:r>
      <w:proofErr w:type="gramEnd"/>
      <w:r w:rsidRPr="00E928E1">
        <w:rPr>
          <w:rFonts w:ascii="Times New Roman" w:eastAsia="Calibri" w:hAnsi="Times New Roman" w:cs="Times New Roman"/>
          <w:sz w:val="28"/>
          <w:szCs w:val="28"/>
          <w:lang w:val="en-US"/>
        </w:rPr>
        <w:t xml:space="preserve"> </w:t>
      </w:r>
      <w:r w:rsidRPr="00E928E1">
        <w:rPr>
          <w:rFonts w:ascii="Times New Roman" w:eastAsia="Calibri" w:hAnsi="Times New Roman" w:cs="Times New Roman"/>
          <w:iCs/>
          <w:sz w:val="28"/>
          <w:szCs w:val="28"/>
          <w:lang w:val="en-US"/>
        </w:rPr>
        <w:t xml:space="preserve">Classical Dynamics: A Contemporary Approach. </w:t>
      </w:r>
      <w:proofErr w:type="gramStart"/>
      <w:r w:rsidRPr="00E928E1">
        <w:rPr>
          <w:rFonts w:ascii="Times New Roman" w:eastAsia="Calibri" w:hAnsi="Times New Roman" w:cs="Times New Roman"/>
          <w:iCs/>
          <w:sz w:val="28"/>
          <w:szCs w:val="28"/>
          <w:lang w:val="en-US"/>
        </w:rPr>
        <w:t xml:space="preserve">- </w:t>
      </w:r>
      <w:r w:rsidRPr="00E928E1">
        <w:rPr>
          <w:rFonts w:ascii="Times New Roman" w:eastAsia="Calibri" w:hAnsi="Times New Roman" w:cs="Times New Roman"/>
          <w:sz w:val="28"/>
          <w:szCs w:val="28"/>
          <w:lang w:val="en-US"/>
        </w:rPr>
        <w:t>Cambridge University Press, 1998.</w:t>
      </w:r>
      <w:proofErr w:type="gramEnd"/>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 xml:space="preserve">11. Cornelius </w:t>
      </w:r>
      <w:proofErr w:type="spellStart"/>
      <w:r w:rsidRPr="00E928E1">
        <w:rPr>
          <w:rFonts w:ascii="Times New Roman" w:eastAsia="Calibri" w:hAnsi="Times New Roman" w:cs="Times New Roman"/>
          <w:sz w:val="28"/>
          <w:szCs w:val="28"/>
          <w:lang w:val="en-US"/>
        </w:rPr>
        <w:t>Lanczos</w:t>
      </w:r>
      <w:proofErr w:type="spell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iCs/>
          <w:sz w:val="28"/>
          <w:szCs w:val="28"/>
          <w:lang w:val="en-US"/>
        </w:rPr>
        <w:t>The Variational Principles of Mechanics.</w:t>
      </w:r>
      <w:proofErr w:type="gramEnd"/>
      <w:r w:rsidRPr="00E928E1">
        <w:rPr>
          <w:rFonts w:ascii="Times New Roman" w:eastAsia="Calibri" w:hAnsi="Times New Roman" w:cs="Times New Roman"/>
          <w:iCs/>
          <w:sz w:val="28"/>
          <w:szCs w:val="28"/>
          <w:lang w:val="en-US"/>
        </w:rPr>
        <w:t xml:space="preserve"> </w:t>
      </w:r>
      <w:proofErr w:type="gramStart"/>
      <w:r w:rsidRPr="00E928E1">
        <w:rPr>
          <w:rFonts w:ascii="Times New Roman" w:eastAsia="Calibri" w:hAnsi="Times New Roman" w:cs="Times New Roman"/>
          <w:sz w:val="28"/>
          <w:szCs w:val="28"/>
          <w:lang w:val="en-US"/>
        </w:rPr>
        <w:t>4th edition.</w:t>
      </w:r>
      <w:proofErr w:type="gram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sz w:val="28"/>
          <w:szCs w:val="28"/>
          <w:lang w:val="en-US"/>
        </w:rPr>
        <w:t>- University of Toronto</w:t>
      </w:r>
      <w:proofErr w:type="gramEnd"/>
      <w:r w:rsidRPr="00E928E1">
        <w:rPr>
          <w:rFonts w:ascii="Times New Roman" w:eastAsia="Calibri" w:hAnsi="Times New Roman" w:cs="Times New Roman"/>
          <w:sz w:val="28"/>
          <w:szCs w:val="28"/>
          <w:lang w:val="en-US"/>
        </w:rPr>
        <w:t xml:space="preserve"> Press, 1970; Dover Publications, 1982.</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rPr>
      </w:pPr>
      <w:r w:rsidRPr="00E928E1">
        <w:rPr>
          <w:rFonts w:ascii="Times New Roman" w:eastAsia="Calibri" w:hAnsi="Times New Roman" w:cs="Times New Roman"/>
          <w:sz w:val="28"/>
          <w:szCs w:val="28"/>
        </w:rPr>
        <w:t>12. Пронина Р.Ф. Пособие по переводу английской научно-технической литературы. - М.: Высшая школа, 1973.</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rPr>
      </w:pPr>
      <w:r w:rsidRPr="00E928E1">
        <w:rPr>
          <w:rFonts w:ascii="Times New Roman" w:eastAsia="Calibri" w:hAnsi="Times New Roman" w:cs="Times New Roman"/>
          <w:sz w:val="28"/>
          <w:szCs w:val="28"/>
        </w:rPr>
        <w:t xml:space="preserve">13. </w:t>
      </w:r>
      <w:proofErr w:type="spellStart"/>
      <w:r w:rsidRPr="00E928E1">
        <w:rPr>
          <w:rFonts w:ascii="Times New Roman" w:eastAsia="Calibri" w:hAnsi="Times New Roman" w:cs="Times New Roman"/>
          <w:sz w:val="28"/>
          <w:szCs w:val="28"/>
        </w:rPr>
        <w:t>Циммерман</w:t>
      </w:r>
      <w:proofErr w:type="spellEnd"/>
      <w:r w:rsidRPr="00E928E1">
        <w:rPr>
          <w:rFonts w:ascii="Times New Roman" w:eastAsia="Calibri" w:hAnsi="Times New Roman" w:cs="Times New Roman"/>
          <w:sz w:val="28"/>
          <w:szCs w:val="28"/>
        </w:rPr>
        <w:t xml:space="preserve"> М., Веденеева К. Русско-английский научно-технический словарь переводчика. - М.: Наука, 1991.</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rPr>
        <w:t xml:space="preserve">14. </w:t>
      </w:r>
      <w:proofErr w:type="spellStart"/>
      <w:r w:rsidRPr="00E928E1">
        <w:rPr>
          <w:rFonts w:ascii="Times New Roman" w:eastAsia="Calibri" w:hAnsi="Times New Roman" w:cs="Times New Roman"/>
          <w:sz w:val="28"/>
          <w:szCs w:val="28"/>
        </w:rPr>
        <w:t>Арушанян</w:t>
      </w:r>
      <w:proofErr w:type="spellEnd"/>
      <w:r w:rsidRPr="00E928E1">
        <w:rPr>
          <w:rFonts w:ascii="Times New Roman" w:eastAsia="Calibri" w:hAnsi="Times New Roman" w:cs="Times New Roman"/>
          <w:sz w:val="28"/>
          <w:szCs w:val="28"/>
        </w:rPr>
        <w:t xml:space="preserve"> О.Б. Русско-английский словарь по прикладной математике и механике. </w:t>
      </w:r>
      <w:proofErr w:type="gramStart"/>
      <w:r w:rsidRPr="00E928E1">
        <w:rPr>
          <w:rFonts w:ascii="Times New Roman" w:eastAsia="Calibri" w:hAnsi="Times New Roman" w:cs="Times New Roman"/>
          <w:sz w:val="28"/>
          <w:szCs w:val="28"/>
          <w:lang w:val="en-US"/>
        </w:rPr>
        <w:t>(Russian-English dictionary of applied mathematics and mechanics).</w:t>
      </w:r>
      <w:proofErr w:type="gramEnd"/>
      <w:r w:rsidRPr="00E928E1">
        <w:rPr>
          <w:rFonts w:ascii="Times New Roman" w:eastAsia="Calibri" w:hAnsi="Times New Roman" w:cs="Times New Roman"/>
          <w:sz w:val="28"/>
          <w:szCs w:val="28"/>
          <w:lang w:val="en-US"/>
        </w:rPr>
        <w:t xml:space="preserve"> – </w:t>
      </w:r>
      <w:proofErr w:type="gramStart"/>
      <w:r w:rsidRPr="00E928E1">
        <w:rPr>
          <w:rFonts w:ascii="Times New Roman" w:eastAsia="Calibri" w:hAnsi="Times New Roman" w:cs="Times New Roman"/>
          <w:sz w:val="28"/>
          <w:szCs w:val="28"/>
        </w:rPr>
        <w:t>М</w:t>
      </w:r>
      <w:r w:rsidRPr="00E928E1">
        <w:rPr>
          <w:rFonts w:ascii="Times New Roman" w:eastAsia="Calibri" w:hAnsi="Times New Roman" w:cs="Times New Roman"/>
          <w:sz w:val="28"/>
          <w:szCs w:val="28"/>
          <w:lang w:val="en-US"/>
        </w:rPr>
        <w:t>.:</w:t>
      </w:r>
      <w:proofErr w:type="gramEnd"/>
      <w:r w:rsidRPr="00E928E1">
        <w:rPr>
          <w:rFonts w:ascii="Times New Roman" w:eastAsia="Calibri" w:hAnsi="Times New Roman" w:cs="Times New Roman"/>
          <w:sz w:val="28"/>
          <w:szCs w:val="28"/>
          <w:lang w:val="en-US"/>
        </w:rPr>
        <w:t xml:space="preserve"> МГУ, 2012.</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rPr>
        <w:t>15. Пумпянский А.Л. Чтение и перевод английской научно-технической литературы: Лексика, грамматика, фонетика, упражнения /Худ</w:t>
      </w:r>
      <w:proofErr w:type="gramStart"/>
      <w:r w:rsidRPr="00E928E1">
        <w:rPr>
          <w:rFonts w:ascii="Times New Roman" w:eastAsia="Calibri" w:hAnsi="Times New Roman" w:cs="Times New Roman"/>
          <w:sz w:val="28"/>
          <w:szCs w:val="28"/>
        </w:rPr>
        <w:t>.</w:t>
      </w:r>
      <w:proofErr w:type="gramEnd"/>
      <w:r w:rsidRPr="00E928E1">
        <w:rPr>
          <w:rFonts w:ascii="Times New Roman" w:eastAsia="Calibri" w:hAnsi="Times New Roman" w:cs="Times New Roman"/>
          <w:sz w:val="28"/>
          <w:szCs w:val="28"/>
        </w:rPr>
        <w:t xml:space="preserve"> </w:t>
      </w:r>
      <w:proofErr w:type="gramStart"/>
      <w:r w:rsidRPr="00E928E1">
        <w:rPr>
          <w:rFonts w:ascii="Times New Roman" w:eastAsia="Calibri" w:hAnsi="Times New Roman" w:cs="Times New Roman"/>
          <w:sz w:val="28"/>
          <w:szCs w:val="28"/>
        </w:rPr>
        <w:t>о</w:t>
      </w:r>
      <w:proofErr w:type="gramEnd"/>
      <w:r w:rsidRPr="00E928E1">
        <w:rPr>
          <w:rFonts w:ascii="Times New Roman" w:eastAsia="Calibri" w:hAnsi="Times New Roman" w:cs="Times New Roman"/>
          <w:sz w:val="28"/>
          <w:szCs w:val="28"/>
        </w:rPr>
        <w:t>бл. М</w:t>
      </w:r>
      <w:r w:rsidRPr="00E928E1">
        <w:rPr>
          <w:rFonts w:ascii="Times New Roman" w:eastAsia="Calibri" w:hAnsi="Times New Roman" w:cs="Times New Roman"/>
          <w:sz w:val="28"/>
          <w:szCs w:val="28"/>
          <w:lang w:val="en-US"/>
        </w:rPr>
        <w:t xml:space="preserve">. </w:t>
      </w:r>
      <w:r w:rsidRPr="00E928E1">
        <w:rPr>
          <w:rFonts w:ascii="Times New Roman" w:eastAsia="Calibri" w:hAnsi="Times New Roman" w:cs="Times New Roman"/>
          <w:sz w:val="28"/>
          <w:szCs w:val="28"/>
        </w:rPr>
        <w:t>В</w:t>
      </w:r>
      <w:r w:rsidRPr="00E928E1">
        <w:rPr>
          <w:rFonts w:ascii="Times New Roman" w:eastAsia="Calibri" w:hAnsi="Times New Roman" w:cs="Times New Roman"/>
          <w:sz w:val="28"/>
          <w:szCs w:val="28"/>
          <w:lang w:val="en-US"/>
        </w:rPr>
        <w:t xml:space="preserve">. </w:t>
      </w:r>
      <w:proofErr w:type="spellStart"/>
      <w:r w:rsidRPr="00E928E1">
        <w:rPr>
          <w:rFonts w:ascii="Times New Roman" w:eastAsia="Calibri" w:hAnsi="Times New Roman" w:cs="Times New Roman"/>
          <w:sz w:val="28"/>
          <w:szCs w:val="28"/>
        </w:rPr>
        <w:t>Драко</w:t>
      </w:r>
      <w:proofErr w:type="spellEnd"/>
      <w:r w:rsidRPr="00E928E1">
        <w:rPr>
          <w:rFonts w:ascii="Times New Roman" w:eastAsia="Calibri" w:hAnsi="Times New Roman" w:cs="Times New Roman"/>
          <w:sz w:val="28"/>
          <w:szCs w:val="28"/>
          <w:lang w:val="en-US"/>
        </w:rPr>
        <w:t xml:space="preserve">.— </w:t>
      </w:r>
      <w:r w:rsidRPr="00E928E1">
        <w:rPr>
          <w:rFonts w:ascii="Times New Roman" w:eastAsia="Calibri" w:hAnsi="Times New Roman" w:cs="Times New Roman"/>
          <w:sz w:val="28"/>
          <w:szCs w:val="28"/>
        </w:rPr>
        <w:t>М</w:t>
      </w:r>
      <w:r w:rsidRPr="00E928E1">
        <w:rPr>
          <w:rFonts w:ascii="Times New Roman" w:eastAsia="Calibri" w:hAnsi="Times New Roman" w:cs="Times New Roman"/>
          <w:sz w:val="28"/>
          <w:szCs w:val="28"/>
          <w:lang w:val="en-US"/>
        </w:rPr>
        <w:t xml:space="preserve">.: </w:t>
      </w:r>
      <w:r w:rsidRPr="00E928E1">
        <w:rPr>
          <w:rFonts w:ascii="Times New Roman" w:eastAsia="Calibri" w:hAnsi="Times New Roman" w:cs="Times New Roman"/>
          <w:sz w:val="28"/>
          <w:szCs w:val="28"/>
        </w:rPr>
        <w:t>ООО</w:t>
      </w:r>
      <w:r w:rsidRPr="00E928E1">
        <w:rPr>
          <w:rFonts w:ascii="Times New Roman" w:eastAsia="Calibri" w:hAnsi="Times New Roman" w:cs="Times New Roman"/>
          <w:sz w:val="28"/>
          <w:szCs w:val="28"/>
          <w:lang w:val="en-US"/>
        </w:rPr>
        <w:t xml:space="preserve"> «</w:t>
      </w:r>
      <w:r w:rsidRPr="00E928E1">
        <w:rPr>
          <w:rFonts w:ascii="Times New Roman" w:eastAsia="Calibri" w:hAnsi="Times New Roman" w:cs="Times New Roman"/>
          <w:sz w:val="28"/>
          <w:szCs w:val="28"/>
        </w:rPr>
        <w:t>Попурри</w:t>
      </w:r>
      <w:r w:rsidRPr="00E928E1">
        <w:rPr>
          <w:rFonts w:ascii="Times New Roman" w:eastAsia="Calibri" w:hAnsi="Times New Roman" w:cs="Times New Roman"/>
          <w:sz w:val="28"/>
          <w:szCs w:val="28"/>
          <w:lang w:val="en-US"/>
        </w:rPr>
        <w:t xml:space="preserve">», 1997.— 608 </w:t>
      </w:r>
      <w:r w:rsidRPr="00E928E1">
        <w:rPr>
          <w:rFonts w:ascii="Times New Roman" w:eastAsia="Calibri" w:hAnsi="Times New Roman" w:cs="Times New Roman"/>
          <w:sz w:val="28"/>
          <w:szCs w:val="28"/>
        </w:rPr>
        <w:t>с</w:t>
      </w:r>
      <w:r w:rsidRPr="00E928E1">
        <w:rPr>
          <w:rFonts w:ascii="Times New Roman" w:eastAsia="Calibri"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b/>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b/>
          <w:sz w:val="28"/>
          <w:szCs w:val="28"/>
          <w:lang w:val="en-US"/>
        </w:rPr>
      </w:pPr>
      <w:r w:rsidRPr="00E928E1">
        <w:rPr>
          <w:rFonts w:ascii="Times New Roman" w:eastAsia="Calibri" w:hAnsi="Times New Roman" w:cs="Times New Roman"/>
          <w:b/>
          <w:sz w:val="28"/>
          <w:szCs w:val="28"/>
          <w:lang w:val="en-GB"/>
        </w:rPr>
        <w:t>The</w:t>
      </w:r>
      <w:r w:rsidRPr="00E928E1">
        <w:rPr>
          <w:rFonts w:ascii="Times New Roman" w:eastAsia="Calibri" w:hAnsi="Times New Roman" w:cs="Times New Roman"/>
          <w:b/>
          <w:sz w:val="28"/>
          <w:szCs w:val="28"/>
          <w:lang w:val="en-US"/>
        </w:rPr>
        <w:t xml:space="preserve"> </w:t>
      </w:r>
      <w:r w:rsidRPr="00E928E1">
        <w:rPr>
          <w:rFonts w:ascii="Times New Roman" w:eastAsia="Calibri" w:hAnsi="Times New Roman" w:cs="Times New Roman"/>
          <w:b/>
          <w:sz w:val="28"/>
          <w:szCs w:val="28"/>
          <w:lang w:val="en-GB"/>
        </w:rPr>
        <w:t>supplementary</w:t>
      </w:r>
      <w:r w:rsidRPr="00E928E1">
        <w:rPr>
          <w:rFonts w:ascii="Times New Roman" w:eastAsia="Calibri" w:hAnsi="Times New Roman" w:cs="Times New Roman"/>
          <w:b/>
          <w:sz w:val="28"/>
          <w:szCs w:val="28"/>
          <w:lang w:val="en-US"/>
        </w:rPr>
        <w:t xml:space="preserve"> </w:t>
      </w:r>
      <w:r w:rsidRPr="00E928E1">
        <w:rPr>
          <w:rFonts w:ascii="Times New Roman" w:eastAsia="Calibri" w:hAnsi="Times New Roman" w:cs="Times New Roman"/>
          <w:b/>
          <w:sz w:val="28"/>
          <w:szCs w:val="28"/>
          <w:lang w:val="en-GB"/>
        </w:rPr>
        <w:t>literature</w:t>
      </w:r>
      <w:r w:rsidRPr="00E928E1">
        <w:rPr>
          <w:rFonts w:ascii="Times New Roman" w:eastAsia="Calibri" w:hAnsi="Times New Roman" w:cs="Times New Roman"/>
          <w:b/>
          <w:sz w:val="28"/>
          <w:szCs w:val="28"/>
          <w:lang w:val="en-US"/>
        </w:rPr>
        <w:t xml:space="preserve"> </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16. L. D. Landau and E. M. </w:t>
      </w:r>
      <w:proofErr w:type="spellStart"/>
      <w:r w:rsidRPr="00E928E1">
        <w:rPr>
          <w:rFonts w:ascii="Times New Roman" w:eastAsia="Calibri" w:hAnsi="Times New Roman" w:cs="Times New Roman"/>
          <w:sz w:val="28"/>
          <w:szCs w:val="28"/>
          <w:lang w:val="en-US"/>
        </w:rPr>
        <w:t>Lifshitz</w:t>
      </w:r>
      <w:proofErr w:type="spell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iCs/>
          <w:sz w:val="28"/>
          <w:szCs w:val="28"/>
          <w:lang w:val="en-US"/>
        </w:rPr>
        <w:t>Mechanics.</w:t>
      </w:r>
      <w:proofErr w:type="gram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sz w:val="28"/>
          <w:szCs w:val="28"/>
          <w:lang w:val="en-US"/>
        </w:rPr>
        <w:t>3rd edition.</w:t>
      </w:r>
      <w:proofErr w:type="gram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iCs/>
          <w:sz w:val="28"/>
          <w:szCs w:val="28"/>
          <w:lang w:val="en-US"/>
        </w:rPr>
        <w:t>Course of Theoretical Physics.</w:t>
      </w:r>
      <w:proofErr w:type="gram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sz w:val="28"/>
          <w:szCs w:val="28"/>
          <w:lang w:val="en-US"/>
        </w:rPr>
        <w:t>Vol. 1.</w:t>
      </w:r>
      <w:proofErr w:type="gramEnd"/>
      <w:r w:rsidRPr="00E928E1">
        <w:rPr>
          <w:rFonts w:ascii="Times New Roman" w:eastAsia="Calibri" w:hAnsi="Times New Roman" w:cs="Times New Roman"/>
          <w:sz w:val="28"/>
          <w:szCs w:val="28"/>
          <w:lang w:val="en-US"/>
        </w:rPr>
        <w:t xml:space="preserve"> - </w:t>
      </w:r>
      <w:proofErr w:type="spellStart"/>
      <w:r w:rsidRPr="00E928E1">
        <w:rPr>
          <w:rFonts w:ascii="Times New Roman" w:eastAsia="Calibri" w:hAnsi="Times New Roman" w:cs="Times New Roman"/>
          <w:sz w:val="28"/>
          <w:szCs w:val="28"/>
          <w:lang w:val="en-US"/>
        </w:rPr>
        <w:t>Pergamon</w:t>
      </w:r>
      <w:proofErr w:type="spellEnd"/>
      <w:r w:rsidRPr="00E928E1">
        <w:rPr>
          <w:rFonts w:ascii="Times New Roman" w:eastAsia="Calibri" w:hAnsi="Times New Roman" w:cs="Times New Roman"/>
          <w:sz w:val="28"/>
          <w:szCs w:val="28"/>
          <w:lang w:val="en-US"/>
        </w:rPr>
        <w:t xml:space="preserve"> Press, 1976.</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proofErr w:type="gramStart"/>
      <w:r w:rsidRPr="00E928E1">
        <w:rPr>
          <w:rFonts w:ascii="Times New Roman" w:eastAsia="Calibri" w:hAnsi="Times New Roman" w:cs="Times New Roman"/>
          <w:sz w:val="28"/>
          <w:szCs w:val="28"/>
          <w:lang w:val="en-US"/>
        </w:rPr>
        <w:t>17. Jerrold E. Marsden and Tudor S. </w:t>
      </w:r>
      <w:proofErr w:type="spellStart"/>
      <w:r w:rsidRPr="00E928E1">
        <w:rPr>
          <w:rFonts w:ascii="Times New Roman" w:eastAsia="Calibri" w:hAnsi="Times New Roman" w:cs="Times New Roman"/>
          <w:sz w:val="28"/>
          <w:szCs w:val="28"/>
          <w:lang w:val="en-US"/>
        </w:rPr>
        <w:t>Ra</w:t>
      </w:r>
      <w:r w:rsidRPr="00E928E1">
        <w:rPr>
          <w:rFonts w:ascii="Times New Roman" w:eastAsia="Calibri" w:hAnsi="Times New Roman" w:cs="Times New Roman"/>
          <w:sz w:val="28"/>
          <w:szCs w:val="28"/>
          <w:u w:val="single"/>
          <w:lang w:val="en-US"/>
        </w:rPr>
        <w:t>t</w:t>
      </w:r>
      <w:r w:rsidRPr="00E928E1">
        <w:rPr>
          <w:rFonts w:ascii="Times New Roman" w:eastAsia="Calibri" w:hAnsi="Times New Roman" w:cs="Times New Roman"/>
          <w:sz w:val="28"/>
          <w:szCs w:val="28"/>
          <w:lang w:val="en-US"/>
        </w:rPr>
        <w:t>iu</w:t>
      </w:r>
      <w:proofErr w:type="spellEnd"/>
      <w:r w:rsidRPr="00E928E1">
        <w:rPr>
          <w:rFonts w:ascii="Times New Roman" w:eastAsia="Calibri" w:hAnsi="Times New Roman" w:cs="Times New Roman"/>
          <w:sz w:val="28"/>
          <w:szCs w:val="28"/>
          <w:lang w:val="en-US"/>
        </w:rPr>
        <w:t>.</w:t>
      </w:r>
      <w:proofErr w:type="gram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iCs/>
          <w:sz w:val="28"/>
          <w:szCs w:val="28"/>
          <w:lang w:val="en-US"/>
        </w:rPr>
        <w:t>Introduction to Mechanics and Symmetry.</w:t>
      </w:r>
      <w:proofErr w:type="gramEnd"/>
      <w:r w:rsidRPr="00E928E1">
        <w:rPr>
          <w:rFonts w:ascii="Times New Roman" w:eastAsia="Calibri" w:hAnsi="Times New Roman" w:cs="Times New Roman"/>
          <w:iCs/>
          <w:sz w:val="28"/>
          <w:szCs w:val="28"/>
          <w:lang w:val="en-US"/>
        </w:rPr>
        <w:t xml:space="preserve"> - </w:t>
      </w:r>
      <w:r w:rsidRPr="00E928E1">
        <w:rPr>
          <w:rFonts w:ascii="Times New Roman" w:eastAsia="Calibri" w:hAnsi="Times New Roman" w:cs="Times New Roman"/>
          <w:sz w:val="28"/>
          <w:szCs w:val="28"/>
          <w:lang w:val="en-US"/>
        </w:rPr>
        <w:t xml:space="preserve">Springer </w:t>
      </w:r>
      <w:proofErr w:type="spellStart"/>
      <w:r w:rsidRPr="00E928E1">
        <w:rPr>
          <w:rFonts w:ascii="Times New Roman" w:eastAsia="Calibri" w:hAnsi="Times New Roman" w:cs="Times New Roman"/>
          <w:sz w:val="28"/>
          <w:szCs w:val="28"/>
          <w:lang w:val="en-US"/>
        </w:rPr>
        <w:t>Verlag</w:t>
      </w:r>
      <w:proofErr w:type="spellEnd"/>
      <w:r w:rsidRPr="00E928E1">
        <w:rPr>
          <w:rFonts w:ascii="Times New Roman" w:eastAsia="Calibri" w:hAnsi="Times New Roman" w:cs="Times New Roman"/>
          <w:sz w:val="28"/>
          <w:szCs w:val="28"/>
          <w:lang w:val="en-US"/>
        </w:rPr>
        <w:t>, 1994.</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 xml:space="preserve">18. Florian Scheck. </w:t>
      </w:r>
      <w:proofErr w:type="gramStart"/>
      <w:r w:rsidRPr="00E928E1">
        <w:rPr>
          <w:rFonts w:ascii="Times New Roman" w:eastAsia="Calibri" w:hAnsi="Times New Roman" w:cs="Times New Roman"/>
          <w:iCs/>
          <w:sz w:val="28"/>
          <w:szCs w:val="28"/>
          <w:lang w:val="en-US"/>
        </w:rPr>
        <w:t>Mechanics, From Newton's Laws to Deterministic Chaos.</w:t>
      </w:r>
      <w:proofErr w:type="gram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sz w:val="28"/>
          <w:szCs w:val="28"/>
          <w:lang w:val="en-US"/>
        </w:rPr>
        <w:t>2nd edition.</w:t>
      </w:r>
      <w:proofErr w:type="gramEnd"/>
      <w:r w:rsidRPr="00E928E1">
        <w:rPr>
          <w:rFonts w:ascii="Times New Roman" w:eastAsia="Calibri" w:hAnsi="Times New Roman" w:cs="Times New Roman"/>
          <w:sz w:val="28"/>
          <w:szCs w:val="28"/>
          <w:lang w:val="en-US"/>
        </w:rPr>
        <w:t xml:space="preserve"> - Springer-</w:t>
      </w:r>
      <w:proofErr w:type="spellStart"/>
      <w:r w:rsidRPr="00E928E1">
        <w:rPr>
          <w:rFonts w:ascii="Times New Roman" w:eastAsia="Calibri" w:hAnsi="Times New Roman" w:cs="Times New Roman"/>
          <w:sz w:val="28"/>
          <w:szCs w:val="28"/>
          <w:lang w:val="en-US"/>
        </w:rPr>
        <w:t>Verlag</w:t>
      </w:r>
      <w:proofErr w:type="spellEnd"/>
      <w:r w:rsidRPr="00E928E1">
        <w:rPr>
          <w:rFonts w:ascii="Times New Roman" w:eastAsia="Calibri" w:hAnsi="Times New Roman" w:cs="Times New Roman"/>
          <w:sz w:val="28"/>
          <w:szCs w:val="28"/>
          <w:lang w:val="en-US"/>
        </w:rPr>
        <w:t>, 1994.</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E928E1">
        <w:rPr>
          <w:rFonts w:ascii="Times New Roman" w:eastAsia="Calibri" w:hAnsi="Times New Roman" w:cs="Times New Roman"/>
          <w:sz w:val="28"/>
          <w:szCs w:val="28"/>
          <w:lang w:val="en-US"/>
        </w:rPr>
        <w:t xml:space="preserve">19. E. T. Whittaker. </w:t>
      </w:r>
      <w:proofErr w:type="gramStart"/>
      <w:r w:rsidRPr="00E928E1">
        <w:rPr>
          <w:rFonts w:ascii="Times New Roman" w:eastAsia="Calibri" w:hAnsi="Times New Roman" w:cs="Times New Roman"/>
          <w:iCs/>
          <w:sz w:val="28"/>
          <w:szCs w:val="28"/>
          <w:lang w:val="en-US"/>
        </w:rPr>
        <w:t>A Treatise on Analytical Dynamics.</w:t>
      </w:r>
      <w:proofErr w:type="gramEnd"/>
      <w:r w:rsidRPr="00E928E1">
        <w:rPr>
          <w:rFonts w:ascii="Times New Roman" w:eastAsia="Calibri" w:hAnsi="Times New Roman" w:cs="Times New Roman"/>
          <w:iCs/>
          <w:sz w:val="28"/>
          <w:szCs w:val="28"/>
          <w:lang w:val="en-US"/>
        </w:rPr>
        <w:t xml:space="preserve"> </w:t>
      </w:r>
      <w:proofErr w:type="gramStart"/>
      <w:r w:rsidRPr="00E928E1">
        <w:rPr>
          <w:rFonts w:ascii="Times New Roman" w:eastAsia="Calibri" w:hAnsi="Times New Roman" w:cs="Times New Roman"/>
          <w:iCs/>
          <w:sz w:val="28"/>
          <w:szCs w:val="28"/>
          <w:lang w:val="en-US"/>
        </w:rPr>
        <w:t>-</w:t>
      </w:r>
      <w:r w:rsidRPr="00E928E1">
        <w:rPr>
          <w:rFonts w:ascii="Times New Roman" w:eastAsia="Calibri" w:hAnsi="Times New Roman" w:cs="Times New Roman"/>
          <w:sz w:val="28"/>
          <w:szCs w:val="28"/>
          <w:lang w:val="en-US"/>
        </w:rPr>
        <w:t xml:space="preserve"> Cambridge University Press, 1937.</w:t>
      </w:r>
      <w:proofErr w:type="gramEnd"/>
      <w:r w:rsidRPr="00E928E1">
        <w:rPr>
          <w:rFonts w:ascii="Times New Roman" w:eastAsia="Times New Roman" w:hAnsi="Times New Roman" w:cs="Times New Roman"/>
          <w:sz w:val="28"/>
          <w:szCs w:val="28"/>
          <w:lang w:val="en-US" w:eastAsia="ru-RU"/>
        </w:rPr>
        <w:t xml:space="preserve"> </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 xml:space="preserve">20. Walter </w:t>
      </w:r>
      <w:proofErr w:type="spellStart"/>
      <w:r w:rsidRPr="00E928E1">
        <w:rPr>
          <w:rFonts w:ascii="Times New Roman" w:eastAsia="Calibri" w:hAnsi="Times New Roman" w:cs="Times New Roman"/>
          <w:sz w:val="28"/>
          <w:szCs w:val="28"/>
          <w:lang w:val="en-US"/>
        </w:rPr>
        <w:t>Thirring</w:t>
      </w:r>
      <w:proofErr w:type="spellEnd"/>
      <w:r w:rsidRPr="00E928E1">
        <w:rPr>
          <w:rFonts w:ascii="Times New Roman" w:eastAsia="Calibri" w:hAnsi="Times New Roman" w:cs="Times New Roman"/>
          <w:sz w:val="28"/>
          <w:szCs w:val="28"/>
          <w:lang w:val="en-US"/>
        </w:rPr>
        <w:t xml:space="preserve">. </w:t>
      </w:r>
      <w:r w:rsidRPr="00E928E1">
        <w:rPr>
          <w:rFonts w:ascii="Times New Roman" w:eastAsia="Calibri" w:hAnsi="Times New Roman" w:cs="Times New Roman"/>
          <w:iCs/>
          <w:sz w:val="28"/>
          <w:szCs w:val="28"/>
          <w:lang w:val="en-US"/>
        </w:rPr>
        <w:t>A Course in Mathematical Physics 1: Classical Dynamical Systems</w:t>
      </w:r>
      <w:r w:rsidRPr="00E928E1">
        <w:rPr>
          <w:rFonts w:ascii="Times New Roman" w:eastAsia="Calibri" w:hAnsi="Times New Roman" w:cs="Times New Roman"/>
          <w:sz w:val="28"/>
          <w:szCs w:val="28"/>
          <w:lang w:val="en-US"/>
        </w:rPr>
        <w:t xml:space="preserve">, translated by Evans M. </w:t>
      </w:r>
      <w:proofErr w:type="spellStart"/>
      <w:r w:rsidRPr="00E928E1">
        <w:rPr>
          <w:rFonts w:ascii="Times New Roman" w:eastAsia="Calibri" w:hAnsi="Times New Roman" w:cs="Times New Roman"/>
          <w:sz w:val="28"/>
          <w:szCs w:val="28"/>
          <w:lang w:val="en-US"/>
        </w:rPr>
        <w:t>Harell</w:t>
      </w:r>
      <w:proofErr w:type="spellEnd"/>
      <w:r w:rsidRPr="00E928E1">
        <w:rPr>
          <w:rFonts w:ascii="Times New Roman" w:eastAsia="Calibri" w:hAnsi="Times New Roman" w:cs="Times New Roman"/>
          <w:sz w:val="28"/>
          <w:szCs w:val="28"/>
          <w:lang w:val="en-US"/>
        </w:rPr>
        <w:t>, - Springer-</w:t>
      </w:r>
      <w:proofErr w:type="spellStart"/>
      <w:r w:rsidRPr="00E928E1">
        <w:rPr>
          <w:rFonts w:ascii="Times New Roman" w:eastAsia="Calibri" w:hAnsi="Times New Roman" w:cs="Times New Roman"/>
          <w:sz w:val="28"/>
          <w:szCs w:val="28"/>
          <w:lang w:val="en-US"/>
        </w:rPr>
        <w:t>Verlag</w:t>
      </w:r>
      <w:proofErr w:type="spellEnd"/>
      <w:r w:rsidRPr="00E928E1">
        <w:rPr>
          <w:rFonts w:ascii="Times New Roman" w:eastAsia="Calibri" w:hAnsi="Times New Roman" w:cs="Times New Roman"/>
          <w:sz w:val="28"/>
          <w:szCs w:val="28"/>
          <w:lang w:val="en-US"/>
        </w:rPr>
        <w:t>, 1978.</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rPr>
      </w:pPr>
      <w:r w:rsidRPr="00E928E1">
        <w:rPr>
          <w:rFonts w:ascii="Times New Roman" w:eastAsia="Calibri" w:hAnsi="Times New Roman" w:cs="Times New Roman"/>
          <w:sz w:val="28"/>
          <w:szCs w:val="28"/>
        </w:rPr>
        <w:t>21. Англо-русский словарь математических терминов: около 20000 терминов / под ред. П. С. Александрова. - Изд.3-е, стер. - М.: Мир, 2001.</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rPr>
        <w:t xml:space="preserve">22. </w:t>
      </w:r>
      <w:proofErr w:type="spellStart"/>
      <w:r w:rsidRPr="00E928E1">
        <w:rPr>
          <w:rFonts w:ascii="Times New Roman" w:eastAsia="Calibri" w:hAnsi="Times New Roman" w:cs="Times New Roman"/>
          <w:sz w:val="28"/>
          <w:szCs w:val="28"/>
        </w:rPr>
        <w:t>Голденков</w:t>
      </w:r>
      <w:proofErr w:type="spellEnd"/>
      <w:r w:rsidRPr="00E928E1">
        <w:rPr>
          <w:rFonts w:ascii="Times New Roman" w:eastAsia="Calibri" w:hAnsi="Times New Roman" w:cs="Times New Roman"/>
          <w:sz w:val="28"/>
          <w:szCs w:val="28"/>
        </w:rPr>
        <w:t xml:space="preserve"> М. Современный активный </w:t>
      </w:r>
      <w:proofErr w:type="spellStart"/>
      <w:r w:rsidRPr="00E928E1">
        <w:rPr>
          <w:rFonts w:ascii="Times New Roman" w:eastAsia="Calibri" w:hAnsi="Times New Roman" w:cs="Times New Roman"/>
          <w:sz w:val="28"/>
          <w:szCs w:val="28"/>
        </w:rPr>
        <w:t>English</w:t>
      </w:r>
      <w:proofErr w:type="spellEnd"/>
      <w:r w:rsidRPr="00E928E1">
        <w:rPr>
          <w:rFonts w:ascii="Times New Roman" w:eastAsia="Calibri" w:hAnsi="Times New Roman" w:cs="Times New Roman"/>
          <w:sz w:val="28"/>
          <w:szCs w:val="28"/>
        </w:rPr>
        <w:t xml:space="preserve">. </w:t>
      </w:r>
      <w:proofErr w:type="spellStart"/>
      <w:r w:rsidRPr="00E928E1">
        <w:rPr>
          <w:rFonts w:ascii="Times New Roman" w:eastAsia="Calibri" w:hAnsi="Times New Roman" w:cs="Times New Roman"/>
          <w:sz w:val="28"/>
          <w:szCs w:val="28"/>
        </w:rPr>
        <w:t>ЧеРо</w:t>
      </w:r>
      <w:proofErr w:type="spellEnd"/>
      <w:r w:rsidRPr="00E928E1">
        <w:rPr>
          <w:rFonts w:ascii="Times New Roman" w:eastAsia="Calibri" w:hAnsi="Times New Roman" w:cs="Times New Roman"/>
          <w:sz w:val="28"/>
          <w:szCs w:val="28"/>
          <w:lang w:val="en-US"/>
        </w:rPr>
        <w:t xml:space="preserve">. – </w:t>
      </w:r>
      <w:r w:rsidRPr="00E928E1">
        <w:rPr>
          <w:rFonts w:ascii="Times New Roman" w:eastAsia="Calibri" w:hAnsi="Times New Roman" w:cs="Times New Roman"/>
          <w:sz w:val="28"/>
          <w:szCs w:val="28"/>
        </w:rPr>
        <w:t>М</w:t>
      </w:r>
      <w:r w:rsidRPr="00E928E1">
        <w:rPr>
          <w:rFonts w:ascii="Times New Roman" w:eastAsia="Calibri" w:hAnsi="Times New Roman" w:cs="Times New Roman"/>
          <w:sz w:val="28"/>
          <w:szCs w:val="28"/>
          <w:lang w:val="en-US"/>
        </w:rPr>
        <w:t xml:space="preserve">: </w:t>
      </w:r>
      <w:proofErr w:type="spellStart"/>
      <w:r w:rsidRPr="00E928E1">
        <w:rPr>
          <w:rFonts w:ascii="Times New Roman" w:eastAsia="Calibri" w:hAnsi="Times New Roman" w:cs="Times New Roman"/>
          <w:sz w:val="28"/>
          <w:szCs w:val="28"/>
        </w:rPr>
        <w:t>Физматлит</w:t>
      </w:r>
      <w:proofErr w:type="spellEnd"/>
      <w:r w:rsidRPr="00E928E1">
        <w:rPr>
          <w:rFonts w:ascii="Times New Roman" w:eastAsia="Calibri" w:hAnsi="Times New Roman" w:cs="Times New Roman"/>
          <w:sz w:val="28"/>
          <w:szCs w:val="28"/>
          <w:lang w:val="en-US"/>
        </w:rPr>
        <w:t>, 2002.-448</w:t>
      </w:r>
      <w:r w:rsidRPr="00E928E1">
        <w:rPr>
          <w:rFonts w:ascii="Times New Roman" w:eastAsia="Calibri" w:hAnsi="Times New Roman" w:cs="Times New Roman"/>
          <w:sz w:val="28"/>
          <w:szCs w:val="28"/>
        </w:rPr>
        <w:t>с</w:t>
      </w:r>
      <w:r w:rsidRPr="00E928E1">
        <w:rPr>
          <w:rFonts w:ascii="Times New Roman" w:eastAsia="Calibri"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b/>
          <w:sz w:val="28"/>
          <w:szCs w:val="28"/>
          <w:lang w:val="en-US"/>
        </w:rPr>
      </w:pPr>
      <w:r w:rsidRPr="00E928E1">
        <w:rPr>
          <w:rFonts w:ascii="Times New Roman" w:eastAsia="Calibri" w:hAnsi="Times New Roman" w:cs="Times New Roman"/>
          <w:b/>
          <w:sz w:val="28"/>
          <w:szCs w:val="28"/>
          <w:lang w:val="en-US"/>
        </w:rPr>
        <w:t>The list of periodicals</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rPr>
      </w:pPr>
      <w:r w:rsidRPr="00E928E1">
        <w:rPr>
          <w:rFonts w:ascii="Times New Roman" w:eastAsia="Calibri" w:hAnsi="Times New Roman" w:cs="Times New Roman"/>
          <w:sz w:val="28"/>
          <w:szCs w:val="28"/>
        </w:rPr>
        <w:t>23. Английский язык: Прил. к газете "1 сентября".</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rPr>
      </w:pPr>
      <w:r w:rsidRPr="00E928E1">
        <w:rPr>
          <w:rFonts w:ascii="Times New Roman" w:eastAsia="Calibri" w:hAnsi="Times New Roman" w:cs="Times New Roman"/>
          <w:sz w:val="28"/>
          <w:szCs w:val="28"/>
        </w:rPr>
        <w:t>24. Иностранные языки в высшей школе.</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b/>
          <w:sz w:val="28"/>
          <w:szCs w:val="28"/>
        </w:rPr>
      </w:pP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b/>
          <w:sz w:val="28"/>
          <w:szCs w:val="28"/>
          <w:lang w:val="en-US"/>
        </w:rPr>
      </w:pPr>
      <w:r w:rsidRPr="00E928E1">
        <w:rPr>
          <w:rFonts w:ascii="Times New Roman" w:eastAsia="Calibri" w:hAnsi="Times New Roman" w:cs="Times New Roman"/>
          <w:b/>
          <w:sz w:val="28"/>
          <w:szCs w:val="28"/>
          <w:lang w:val="en-US"/>
        </w:rPr>
        <w:t xml:space="preserve">The source list on electronic media </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rPr>
      </w:pPr>
      <w:r w:rsidRPr="00E928E1">
        <w:rPr>
          <w:rFonts w:ascii="Times New Roman" w:eastAsia="Calibri" w:hAnsi="Times New Roman" w:cs="Times New Roman"/>
          <w:sz w:val="28"/>
          <w:szCs w:val="28"/>
          <w:lang w:val="en-US"/>
        </w:rPr>
        <w:t xml:space="preserve">25. </w:t>
      </w:r>
      <w:proofErr w:type="spellStart"/>
      <w:r w:rsidRPr="00E928E1">
        <w:rPr>
          <w:rFonts w:ascii="Times New Roman" w:eastAsia="Calibri" w:hAnsi="Times New Roman" w:cs="Times New Roman"/>
          <w:sz w:val="28"/>
          <w:szCs w:val="28"/>
        </w:rPr>
        <w:t>Кутателадзе</w:t>
      </w:r>
      <w:proofErr w:type="spellEnd"/>
      <w:r w:rsidRPr="00E928E1">
        <w:rPr>
          <w:rFonts w:ascii="Times New Roman" w:eastAsia="Calibri" w:hAnsi="Times New Roman" w:cs="Times New Roman"/>
          <w:sz w:val="28"/>
          <w:szCs w:val="28"/>
          <w:lang w:val="en-US"/>
        </w:rPr>
        <w:t xml:space="preserve"> </w:t>
      </w:r>
      <w:r w:rsidRPr="00E928E1">
        <w:rPr>
          <w:rFonts w:ascii="Times New Roman" w:eastAsia="Calibri" w:hAnsi="Times New Roman" w:cs="Times New Roman"/>
          <w:sz w:val="28"/>
          <w:szCs w:val="28"/>
        </w:rPr>
        <w:t>С</w:t>
      </w:r>
      <w:r w:rsidRPr="00E928E1">
        <w:rPr>
          <w:rFonts w:ascii="Times New Roman" w:eastAsia="Calibri" w:hAnsi="Times New Roman" w:cs="Times New Roman"/>
          <w:sz w:val="28"/>
          <w:szCs w:val="28"/>
          <w:lang w:val="en-US"/>
        </w:rPr>
        <w:t>.</w:t>
      </w:r>
      <w:r w:rsidRPr="00E928E1">
        <w:rPr>
          <w:rFonts w:ascii="Times New Roman" w:eastAsia="Calibri" w:hAnsi="Times New Roman" w:cs="Times New Roman"/>
          <w:sz w:val="28"/>
          <w:szCs w:val="28"/>
        </w:rPr>
        <w:t>С</w:t>
      </w:r>
      <w:r w:rsidRPr="00E928E1">
        <w:rPr>
          <w:rFonts w:ascii="Times New Roman" w:eastAsia="Calibri" w:hAnsi="Times New Roman" w:cs="Times New Roman"/>
          <w:sz w:val="28"/>
          <w:szCs w:val="28"/>
          <w:lang w:val="en-US"/>
        </w:rPr>
        <w:t xml:space="preserve">. Russian-English in writing. </w:t>
      </w:r>
      <w:r w:rsidRPr="00E928E1">
        <w:rPr>
          <w:rFonts w:ascii="Times New Roman" w:eastAsia="Calibri" w:hAnsi="Times New Roman" w:cs="Times New Roman"/>
          <w:sz w:val="28"/>
          <w:szCs w:val="28"/>
        </w:rPr>
        <w:t>Изд. института математики. – Новосибирск, 2000.</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rPr>
      </w:pPr>
      <w:r w:rsidRPr="00E928E1">
        <w:rPr>
          <w:rFonts w:ascii="Times New Roman" w:eastAsia="Calibri" w:hAnsi="Times New Roman" w:cs="Times New Roman"/>
          <w:sz w:val="28"/>
          <w:szCs w:val="28"/>
        </w:rPr>
        <w:lastRenderedPageBreak/>
        <w:t>26. Игнатьев-</w:t>
      </w:r>
      <w:proofErr w:type="spellStart"/>
      <w:r w:rsidRPr="00E928E1">
        <w:rPr>
          <w:rFonts w:ascii="Times New Roman" w:eastAsia="Calibri" w:hAnsi="Times New Roman" w:cs="Times New Roman"/>
          <w:sz w:val="28"/>
          <w:szCs w:val="28"/>
        </w:rPr>
        <w:t>Каллэхэм</w:t>
      </w:r>
      <w:proofErr w:type="spellEnd"/>
      <w:r w:rsidRPr="00E928E1">
        <w:rPr>
          <w:rFonts w:ascii="Times New Roman" w:eastAsia="Calibri" w:hAnsi="Times New Roman" w:cs="Times New Roman"/>
          <w:sz w:val="28"/>
          <w:szCs w:val="28"/>
        </w:rPr>
        <w:t xml:space="preserve"> Л. Русско-английский политехнический словарь. - М.: </w:t>
      </w:r>
      <w:proofErr w:type="spellStart"/>
      <w:r w:rsidRPr="00E928E1">
        <w:rPr>
          <w:rFonts w:ascii="Times New Roman" w:eastAsia="Calibri" w:hAnsi="Times New Roman" w:cs="Times New Roman"/>
          <w:sz w:val="28"/>
          <w:szCs w:val="28"/>
        </w:rPr>
        <w:t>Уайли</w:t>
      </w:r>
      <w:proofErr w:type="spellEnd"/>
      <w:r w:rsidRPr="00E928E1">
        <w:rPr>
          <w:rFonts w:ascii="Times New Roman" w:eastAsia="Calibri" w:hAnsi="Times New Roman" w:cs="Times New Roman"/>
          <w:sz w:val="28"/>
          <w:szCs w:val="28"/>
        </w:rPr>
        <w:t>, 1995.</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rPr>
      </w:pPr>
      <w:r w:rsidRPr="00E928E1">
        <w:rPr>
          <w:rFonts w:ascii="Times New Roman" w:eastAsia="Calibri" w:hAnsi="Times New Roman" w:cs="Times New Roman"/>
          <w:sz w:val="28"/>
          <w:szCs w:val="28"/>
          <w:lang w:val="en-US"/>
        </w:rPr>
        <w:t xml:space="preserve">27. A.J. </w:t>
      </w:r>
      <w:proofErr w:type="spellStart"/>
      <w:r w:rsidRPr="00E928E1">
        <w:rPr>
          <w:rFonts w:ascii="Times New Roman" w:eastAsia="Calibri" w:hAnsi="Times New Roman" w:cs="Times New Roman"/>
          <w:sz w:val="28"/>
          <w:szCs w:val="28"/>
          <w:lang w:val="en-US"/>
        </w:rPr>
        <w:t>Lohwater's</w:t>
      </w:r>
      <w:proofErr w:type="spellEnd"/>
      <w:r w:rsidRPr="00E928E1">
        <w:rPr>
          <w:rFonts w:ascii="Times New Roman" w:eastAsia="Calibri" w:hAnsi="Times New Roman" w:cs="Times New Roman"/>
          <w:sz w:val="28"/>
          <w:szCs w:val="28"/>
          <w:lang w:val="en-US"/>
        </w:rPr>
        <w:t xml:space="preserve"> Russian-English dictionary of the mathematical sciences / R.P. Boas (</w:t>
      </w:r>
      <w:proofErr w:type="gramStart"/>
      <w:r w:rsidRPr="00E928E1">
        <w:rPr>
          <w:rFonts w:ascii="Times New Roman" w:eastAsia="Calibri" w:hAnsi="Times New Roman" w:cs="Times New Roman"/>
          <w:sz w:val="28"/>
          <w:szCs w:val="28"/>
          <w:lang w:val="en-US"/>
        </w:rPr>
        <w:t>ed</w:t>
      </w:r>
      <w:proofErr w:type="gram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sz w:val="28"/>
          <w:szCs w:val="28"/>
          <w:lang w:val="en-US"/>
        </w:rPr>
        <w:t>American</w:t>
      </w:r>
      <w:r w:rsidRPr="00E928E1">
        <w:rPr>
          <w:rFonts w:ascii="Times New Roman" w:eastAsia="Calibri" w:hAnsi="Times New Roman" w:cs="Times New Roman"/>
          <w:sz w:val="28"/>
          <w:szCs w:val="28"/>
        </w:rPr>
        <w:t xml:space="preserve"> </w:t>
      </w:r>
      <w:r w:rsidRPr="00E928E1">
        <w:rPr>
          <w:rFonts w:ascii="Times New Roman" w:eastAsia="Calibri" w:hAnsi="Times New Roman" w:cs="Times New Roman"/>
          <w:sz w:val="28"/>
          <w:szCs w:val="28"/>
          <w:lang w:val="en-US"/>
        </w:rPr>
        <w:t>Mathematical</w:t>
      </w:r>
      <w:r w:rsidRPr="00E928E1">
        <w:rPr>
          <w:rFonts w:ascii="Times New Roman" w:eastAsia="Calibri" w:hAnsi="Times New Roman" w:cs="Times New Roman"/>
          <w:sz w:val="28"/>
          <w:szCs w:val="28"/>
        </w:rPr>
        <w:t xml:space="preserve"> </w:t>
      </w:r>
      <w:r w:rsidRPr="00E928E1">
        <w:rPr>
          <w:rFonts w:ascii="Times New Roman" w:eastAsia="Calibri" w:hAnsi="Times New Roman" w:cs="Times New Roman"/>
          <w:sz w:val="28"/>
          <w:szCs w:val="28"/>
          <w:lang w:val="en-US"/>
        </w:rPr>
        <w:t>Society</w:t>
      </w:r>
      <w:r w:rsidRPr="00E928E1">
        <w:rPr>
          <w:rFonts w:ascii="Times New Roman" w:eastAsia="Calibri" w:hAnsi="Times New Roman" w:cs="Times New Roman"/>
          <w:sz w:val="28"/>
          <w:szCs w:val="28"/>
        </w:rPr>
        <w:t>, 1990.</w:t>
      </w:r>
      <w:proofErr w:type="gramEnd"/>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rPr>
      </w:pPr>
      <w:r w:rsidRPr="00E928E1">
        <w:rPr>
          <w:rFonts w:ascii="Times New Roman" w:eastAsia="Calibri" w:hAnsi="Times New Roman" w:cs="Times New Roman"/>
          <w:sz w:val="28"/>
          <w:szCs w:val="28"/>
        </w:rPr>
        <w:t xml:space="preserve">28. </w:t>
      </w:r>
      <w:proofErr w:type="spellStart"/>
      <w:r w:rsidRPr="00E928E1">
        <w:rPr>
          <w:rFonts w:ascii="Times New Roman" w:eastAsia="Calibri" w:hAnsi="Times New Roman" w:cs="Times New Roman"/>
          <w:sz w:val="28"/>
          <w:szCs w:val="28"/>
        </w:rPr>
        <w:t>Сосинский</w:t>
      </w:r>
      <w:proofErr w:type="spellEnd"/>
      <w:r w:rsidRPr="00E928E1">
        <w:rPr>
          <w:rFonts w:ascii="Times New Roman" w:eastAsia="Calibri" w:hAnsi="Times New Roman" w:cs="Times New Roman"/>
          <w:sz w:val="28"/>
          <w:szCs w:val="28"/>
        </w:rPr>
        <w:t xml:space="preserve"> А. Б. Как написать математическую статью по-английски. — М: Изд-во «Факториал Пресс», 2000. — 112 с.</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b/>
          <w:sz w:val="28"/>
          <w:szCs w:val="28"/>
          <w:lang w:val="en-US"/>
        </w:rPr>
      </w:pPr>
      <w:r w:rsidRPr="00E928E1">
        <w:rPr>
          <w:rFonts w:ascii="Times New Roman" w:eastAsia="Calibri" w:hAnsi="Times New Roman" w:cs="Times New Roman"/>
          <w:b/>
          <w:sz w:val="28"/>
          <w:szCs w:val="28"/>
          <w:lang w:val="en-US"/>
        </w:rPr>
        <w:t xml:space="preserve">The Internet sources </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29. http://ru.wikipedia.org</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Calibri" w:hAnsi="Times New Roman" w:cs="Times New Roman"/>
          <w:sz w:val="28"/>
          <w:szCs w:val="28"/>
          <w:lang w:val="en-US"/>
        </w:rPr>
        <w:t xml:space="preserve">30. </w:t>
      </w:r>
      <w:hyperlink r:id="rId390" w:history="1">
        <w:r w:rsidRPr="00E928E1">
          <w:rPr>
            <w:rFonts w:ascii="Times New Roman" w:eastAsia="Calibri" w:hAnsi="Times New Roman" w:cs="Times New Roman"/>
            <w:sz w:val="28"/>
            <w:szCs w:val="28"/>
            <w:lang w:val="en-US"/>
          </w:rPr>
          <w:t>http://lingualeo.com/</w:t>
        </w:r>
      </w:hyperlink>
      <w:r w:rsidRPr="00E928E1">
        <w:rPr>
          <w:rFonts w:ascii="Times New Roman" w:eastAsia="Times New Roman" w:hAnsi="Times New Roman" w:cs="Times New Roman"/>
          <w:sz w:val="28"/>
          <w:szCs w:val="28"/>
          <w:lang w:val="en-US"/>
        </w:rPr>
        <w:br w:type="page"/>
      </w:r>
    </w:p>
    <w:p w:rsidR="00F20F5E" w:rsidRPr="00F20F5E" w:rsidRDefault="00F20F5E" w:rsidP="00F20F5E">
      <w:pPr>
        <w:tabs>
          <w:tab w:val="left" w:pos="0"/>
        </w:tabs>
        <w:spacing w:after="0" w:line="240" w:lineRule="auto"/>
        <w:ind w:right="-143" w:firstLine="426"/>
        <w:jc w:val="center"/>
        <w:outlineLvl w:val="0"/>
        <w:rPr>
          <w:rFonts w:ascii="Times New Roman" w:hAnsi="Times New Roman" w:cs="Times New Roman"/>
          <w:b/>
          <w:sz w:val="28"/>
          <w:szCs w:val="28"/>
          <w:u w:val="single"/>
          <w:lang w:val="en-GB"/>
        </w:rPr>
      </w:pPr>
      <w:r w:rsidRPr="00F20F5E">
        <w:rPr>
          <w:rFonts w:ascii="Times New Roman" w:hAnsi="Times New Roman" w:cs="Times New Roman"/>
          <w:b/>
          <w:sz w:val="28"/>
          <w:szCs w:val="28"/>
          <w:u w:val="single"/>
          <w:lang w:val="en-GB"/>
        </w:rPr>
        <w:lastRenderedPageBreak/>
        <w:t>Lecture 6</w:t>
      </w:r>
    </w:p>
    <w:p w:rsidR="00E928E1" w:rsidRPr="00E928E1" w:rsidRDefault="00F20F5E" w:rsidP="00F20F5E">
      <w:pPr>
        <w:tabs>
          <w:tab w:val="left" w:pos="-426"/>
        </w:tabs>
        <w:spacing w:after="0" w:line="240" w:lineRule="auto"/>
        <w:ind w:firstLine="426"/>
        <w:jc w:val="center"/>
        <w:rPr>
          <w:rFonts w:ascii="Times New Roman" w:eastAsia="Times New Roman" w:hAnsi="Times New Roman" w:cs="Times New Roman"/>
          <w:b/>
          <w:sz w:val="28"/>
          <w:szCs w:val="28"/>
          <w:u w:val="single"/>
          <w:lang w:val="en-US"/>
        </w:rPr>
      </w:pPr>
      <w:r w:rsidRPr="00F20F5E">
        <w:rPr>
          <w:rFonts w:ascii="Times New Roman" w:hAnsi="Times New Roman" w:cs="Times New Roman"/>
          <w:b/>
          <w:sz w:val="28"/>
          <w:szCs w:val="28"/>
          <w:u w:val="single"/>
          <w:lang w:val="en-US"/>
        </w:rPr>
        <w:t>Lecture topic</w:t>
      </w:r>
      <w:r w:rsidRPr="00F20F5E">
        <w:rPr>
          <w:rFonts w:ascii="Times New Roman" w:hAnsi="Times New Roman" w:cs="Times New Roman"/>
          <w:b/>
          <w:sz w:val="28"/>
          <w:szCs w:val="28"/>
          <w:u w:val="single"/>
          <w:lang w:val="en-GB"/>
        </w:rPr>
        <w:t>:</w:t>
      </w:r>
      <w:r w:rsidRPr="00F20F5E">
        <w:rPr>
          <w:rFonts w:ascii="Times New Roman" w:hAnsi="Times New Roman" w:cs="Times New Roman"/>
          <w:b/>
          <w:sz w:val="28"/>
          <w:szCs w:val="28"/>
          <w:u w:val="single"/>
          <w:lang w:val="en-US"/>
        </w:rPr>
        <w:t xml:space="preserve"> </w:t>
      </w:r>
      <w:r w:rsidRPr="00F20F5E">
        <w:rPr>
          <w:rFonts w:ascii="Times New Roman" w:eastAsia="Times New Roman" w:hAnsi="Times New Roman" w:cs="Times New Roman"/>
          <w:b/>
          <w:sz w:val="28"/>
          <w:szCs w:val="28"/>
          <w:u w:val="single"/>
          <w:lang w:val="en-US"/>
        </w:rPr>
        <w:t>Hooke's law in spring compression</w:t>
      </w:r>
      <w:r w:rsidR="00E928E1" w:rsidRPr="00E928E1">
        <w:rPr>
          <w:rFonts w:ascii="Times New Roman" w:eastAsia="Times New Roman" w:hAnsi="Times New Roman" w:cs="Times New Roman"/>
          <w:b/>
          <w:sz w:val="28"/>
          <w:szCs w:val="28"/>
          <w:u w:val="single"/>
          <w:lang w:val="en-US"/>
        </w:rPr>
        <w:t>. Work and Displacement</w:t>
      </w:r>
    </w:p>
    <w:p w:rsidR="00E928E1" w:rsidRPr="00E928E1" w:rsidRDefault="00E928E1" w:rsidP="00E928E1">
      <w:pPr>
        <w:tabs>
          <w:tab w:val="left" w:pos="-426"/>
        </w:tabs>
        <w:spacing w:after="0" w:line="240" w:lineRule="auto"/>
        <w:ind w:firstLine="426"/>
        <w:jc w:val="both"/>
        <w:rPr>
          <w:rFonts w:ascii="Times New Roman" w:hAnsi="Times New Roman" w:cs="Times New Roman"/>
          <w:b/>
          <w:bCs/>
          <w:sz w:val="28"/>
          <w:szCs w:val="28"/>
          <w:lang w:val="en-US"/>
        </w:rPr>
      </w:pPr>
    </w:p>
    <w:p w:rsidR="00E928E1" w:rsidRPr="00E928E1" w:rsidRDefault="00E928E1" w:rsidP="00E928E1">
      <w:pPr>
        <w:tabs>
          <w:tab w:val="left" w:pos="-426"/>
        </w:tabs>
        <w:spacing w:after="0" w:line="240" w:lineRule="auto"/>
        <w:ind w:firstLine="426"/>
        <w:jc w:val="both"/>
        <w:rPr>
          <w:rFonts w:ascii="Times New Roman" w:hAnsi="Times New Roman" w:cs="Times New Roman"/>
          <w:b/>
          <w:bCs/>
          <w:sz w:val="28"/>
          <w:szCs w:val="28"/>
          <w:lang w:val="en-US"/>
        </w:rPr>
      </w:pPr>
      <w:r w:rsidRPr="00E928E1">
        <w:rPr>
          <w:rFonts w:ascii="Times New Roman" w:hAnsi="Times New Roman" w:cs="Times New Roman"/>
          <w:b/>
          <w:bCs/>
          <w:sz w:val="28"/>
          <w:szCs w:val="28"/>
          <w:lang w:val="en-US"/>
        </w:rPr>
        <w:t>The plan</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1. Hooke's law in spring compression </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2. Work and Displacement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3. Examples</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b/>
          <w:sz w:val="28"/>
          <w:szCs w:val="28"/>
          <w:lang w:val="en-US"/>
        </w:rPr>
      </w:pPr>
      <w:r w:rsidRPr="00E928E1">
        <w:rPr>
          <w:rFonts w:ascii="Times New Roman" w:eastAsia="Times New Roman" w:hAnsi="Times New Roman" w:cs="Times New Roman"/>
          <w:b/>
          <w:sz w:val="28"/>
          <w:szCs w:val="28"/>
          <w:lang w:val="en-US"/>
        </w:rPr>
        <w:t xml:space="preserve">1. Hooke's law in spring compression </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Another major potential energy area is the spring (the wire coil deals).  Now you’ve seen springs before and know what they do.  You squeeze a spring, i.e., compress it, and it wants to get back to its original length, so it can exert a force once it’s been compressed.   See, it wants to “spring” back.  </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Compressed springs store energy.</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The force to compress spring is proportional to the displacement. Mathematically:</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6"/>
          <w:sz w:val="28"/>
          <w:szCs w:val="28"/>
          <w:lang w:val="en-US"/>
        </w:rPr>
        <w:object w:dxaOrig="800" w:dyaOrig="300">
          <v:shape id="_x0000_i1070" type="#_x0000_t75" style="width:39.75pt;height:15pt" o:ole="" fillcolor="window">
            <v:imagedata r:id="rId391" o:title=""/>
          </v:shape>
          <o:OLEObject Type="Embed" ProgID="Equation.DSMT4" ShapeID="_x0000_i1070" DrawAspect="Content" ObjectID="_1717811402" r:id="rId392"/>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jc w:val="both"/>
        <w:rPr>
          <w:rFonts w:ascii="Times New Roman" w:eastAsia="Times New Roman" w:hAnsi="Times New Roman" w:cs="Times New Roman"/>
          <w:sz w:val="28"/>
          <w:szCs w:val="28"/>
          <w:lang w:val="en-US"/>
        </w:rPr>
      </w:pPr>
      <w:proofErr w:type="gramStart"/>
      <w:r w:rsidRPr="00E928E1">
        <w:rPr>
          <w:rFonts w:ascii="Times New Roman" w:eastAsia="Times New Roman" w:hAnsi="Times New Roman" w:cs="Times New Roman"/>
          <w:sz w:val="28"/>
          <w:szCs w:val="28"/>
          <w:lang w:val="en-US"/>
        </w:rPr>
        <w:t>where</w:t>
      </w:r>
      <w:proofErr w:type="gramEnd"/>
      <w:r w:rsidRPr="00E928E1">
        <w:rPr>
          <w:rFonts w:ascii="Times New Roman" w:eastAsia="Times New Roman" w:hAnsi="Times New Roman" w:cs="Times New Roman"/>
          <w:sz w:val="28"/>
          <w:szCs w:val="28"/>
          <w:lang w:val="en-US"/>
        </w:rPr>
        <w:t xml:space="preserve"> </w:t>
      </w:r>
      <w:r w:rsidRPr="00E928E1">
        <w:rPr>
          <w:rFonts w:ascii="Times New Roman" w:eastAsia="Times New Roman" w:hAnsi="Times New Roman" w:cs="Times New Roman"/>
          <w:position w:val="-4"/>
          <w:sz w:val="28"/>
          <w:szCs w:val="28"/>
          <w:lang w:val="en-US"/>
        </w:rPr>
        <w:object w:dxaOrig="279" w:dyaOrig="279">
          <v:shape id="_x0000_i1071" type="#_x0000_t75" style="width:14.25pt;height:14.25pt" o:ole="" fillcolor="window">
            <v:imagedata r:id="rId393" o:title=""/>
          </v:shape>
          <o:OLEObject Type="Embed" ProgID="Equation.DSMT4" ShapeID="_x0000_i1071" DrawAspect="Content" ObjectID="_1717811403" r:id="rId394"/>
        </w:object>
      </w:r>
      <w:r w:rsidRPr="00E928E1">
        <w:rPr>
          <w:rFonts w:ascii="Times New Roman" w:eastAsia="Times New Roman" w:hAnsi="Times New Roman" w:cs="Times New Roman"/>
          <w:sz w:val="28"/>
          <w:szCs w:val="28"/>
          <w:lang w:val="en-US"/>
        </w:rPr>
        <w:t xml:space="preserve">is the force, </w:t>
      </w:r>
      <w:r w:rsidRPr="00E928E1">
        <w:rPr>
          <w:rFonts w:ascii="Times New Roman" w:eastAsia="Times New Roman" w:hAnsi="Times New Roman" w:cs="Times New Roman"/>
          <w:position w:val="-6"/>
          <w:sz w:val="28"/>
          <w:szCs w:val="28"/>
          <w:lang w:val="en-US"/>
        </w:rPr>
        <w:object w:dxaOrig="220" w:dyaOrig="240">
          <v:shape id="_x0000_i1072" type="#_x0000_t75" style="width:11.25pt;height:12pt" o:ole="" fillcolor="window">
            <v:imagedata r:id="rId395" o:title=""/>
          </v:shape>
          <o:OLEObject Type="Embed" ProgID="Equation.DSMT4" ShapeID="_x0000_i1072" DrawAspect="Content" ObjectID="_1717811404" r:id="rId396"/>
        </w:object>
      </w:r>
      <w:r w:rsidRPr="00E928E1">
        <w:rPr>
          <w:rFonts w:ascii="Times New Roman" w:eastAsia="Times New Roman" w:hAnsi="Times New Roman" w:cs="Times New Roman"/>
          <w:sz w:val="28"/>
          <w:szCs w:val="28"/>
          <w:lang w:val="en-US"/>
        </w:rPr>
        <w:t xml:space="preserve">is displacement, and </w:t>
      </w:r>
      <w:r w:rsidRPr="00E928E1">
        <w:rPr>
          <w:rFonts w:ascii="Times New Roman" w:eastAsia="Times New Roman" w:hAnsi="Times New Roman" w:cs="Times New Roman"/>
          <w:position w:val="-6"/>
          <w:sz w:val="28"/>
          <w:szCs w:val="28"/>
          <w:lang w:val="en-US"/>
        </w:rPr>
        <w:object w:dxaOrig="220" w:dyaOrig="300">
          <v:shape id="_x0000_i1073" type="#_x0000_t75" style="width:11.25pt;height:15pt" o:ole="" fillcolor="window">
            <v:imagedata r:id="rId397" o:title=""/>
          </v:shape>
          <o:OLEObject Type="Embed" ProgID="Equation.DSMT4" ShapeID="_x0000_i1073" DrawAspect="Content" ObjectID="_1717811405" r:id="rId398"/>
        </w:object>
      </w:r>
      <w:r w:rsidRPr="00E928E1">
        <w:rPr>
          <w:rFonts w:ascii="Times New Roman" w:eastAsia="Times New Roman" w:hAnsi="Times New Roman" w:cs="Times New Roman"/>
          <w:sz w:val="28"/>
          <w:szCs w:val="28"/>
          <w:lang w:val="en-US"/>
        </w:rPr>
        <w:t xml:space="preserve">is known as the spring constant.  </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The spring constant is unique for each spring.  The spring constant has units </w:t>
      </w:r>
      <w:proofErr w:type="gramStart"/>
      <w:r w:rsidRPr="00E928E1">
        <w:rPr>
          <w:rFonts w:ascii="Times New Roman" w:eastAsia="Times New Roman" w:hAnsi="Times New Roman" w:cs="Times New Roman"/>
          <w:sz w:val="28"/>
          <w:szCs w:val="28"/>
          <w:lang w:val="en-US"/>
        </w:rPr>
        <w:t xml:space="preserve">of </w:t>
      </w:r>
      <w:proofErr w:type="gramEnd"/>
      <w:r w:rsidRPr="00E928E1">
        <w:rPr>
          <w:rFonts w:ascii="Times New Roman" w:eastAsia="Times New Roman" w:hAnsi="Times New Roman" w:cs="Times New Roman"/>
          <w:position w:val="-28"/>
          <w:sz w:val="28"/>
          <w:szCs w:val="28"/>
          <w:lang w:val="en-US"/>
        </w:rPr>
        <w:object w:dxaOrig="340" w:dyaOrig="720">
          <v:shape id="_x0000_i1074" type="#_x0000_t75" style="width:17.25pt;height:36pt" o:ole="" fillcolor="window">
            <v:imagedata r:id="rId399" o:title=""/>
          </v:shape>
          <o:OLEObject Type="Embed" ProgID="Equation.DSMT4" ShapeID="_x0000_i1074" DrawAspect="Content" ObjectID="_1717811406" r:id="rId400"/>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The amount of force it takes to compress a spring is equal to the force the compressed spring can exert.  This is known as Hook’s law.</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b/>
          <w:i/>
          <w:sz w:val="28"/>
          <w:szCs w:val="28"/>
          <w:lang w:val="en-US"/>
        </w:rPr>
      </w:pPr>
      <w:r w:rsidRPr="00E928E1">
        <w:rPr>
          <w:rFonts w:ascii="Times New Roman" w:eastAsia="Times New Roman" w:hAnsi="Times New Roman" w:cs="Times New Roman"/>
          <w:position w:val="-12"/>
          <w:sz w:val="28"/>
          <w:szCs w:val="28"/>
          <w:lang w:val="en-US"/>
        </w:rPr>
        <w:object w:dxaOrig="1020" w:dyaOrig="380">
          <v:shape id="_x0000_i1075" type="#_x0000_t75" style="width:51pt;height:18.75pt" o:ole="" fillcolor="window">
            <v:imagedata r:id="rId401" o:title=""/>
          </v:shape>
          <o:OLEObject Type="Embed" ProgID="Equation.DSMT4" ShapeID="_x0000_i1075" DrawAspect="Content" ObjectID="_1717811407" r:id="rId402"/>
        </w:object>
      </w:r>
      <w:r w:rsidRPr="00E928E1">
        <w:rPr>
          <w:rFonts w:ascii="Times New Roman" w:eastAsia="Times New Roman" w:hAnsi="Times New Roman" w:cs="Times New Roman"/>
          <w:sz w:val="28"/>
          <w:szCs w:val="28"/>
          <w:lang w:val="en-US"/>
        </w:rPr>
        <w:t xml:space="preserve">  -  </w:t>
      </w:r>
      <w:r w:rsidRPr="00E928E1">
        <w:rPr>
          <w:rFonts w:ascii="Times New Roman" w:eastAsia="Times New Roman" w:hAnsi="Times New Roman" w:cs="Times New Roman"/>
          <w:b/>
          <w:i/>
          <w:sz w:val="28"/>
          <w:szCs w:val="28"/>
          <w:lang w:val="en-US"/>
        </w:rPr>
        <w:t>Hooke’s Law</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The minus sign simply means that the direction for the spring’s force is opposite of the direction of the force that compressed it.  This makes sense right?  If you compress a spring to the right, it will exert a force to the left.  That’s all the minus sign means.</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b/>
          <w:sz w:val="28"/>
          <w:szCs w:val="28"/>
          <w:lang w:val="en-US"/>
        </w:rPr>
      </w:pPr>
      <w:r w:rsidRPr="00E928E1">
        <w:rPr>
          <w:rFonts w:ascii="Times New Roman" w:eastAsia="Times New Roman" w:hAnsi="Times New Roman" w:cs="Times New Roman"/>
          <w:b/>
          <w:sz w:val="28"/>
          <w:szCs w:val="28"/>
          <w:lang w:val="en-US"/>
        </w:rPr>
        <w:t>2. Work and Displacement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The work done by a system can be easily found by analyzing a graph of force vs displacement.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hAnsi="Times New Roman" w:cs="Times New Roman"/>
          <w:noProof/>
          <w:sz w:val="28"/>
          <w:szCs w:val="28"/>
          <w:lang w:eastAsia="ru-RU"/>
        </w:rPr>
        <w:drawing>
          <wp:inline distT="0" distB="0" distL="0" distR="0" wp14:anchorId="45F3EE61" wp14:editId="3A0CD9D4">
            <wp:extent cx="2343150" cy="1181100"/>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3"/>
                    <a:stretch>
                      <a:fillRect/>
                    </a:stretch>
                  </pic:blipFill>
                  <pic:spPr>
                    <a:xfrm>
                      <a:off x="0" y="0"/>
                      <a:ext cx="2343150" cy="1181100"/>
                    </a:xfrm>
                    <a:prstGeom prst="rect">
                      <a:avLst/>
                    </a:prstGeom>
                  </pic:spPr>
                </pic:pic>
              </a:graphicData>
            </a:graphic>
          </wp:inline>
        </w:drawing>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Here is a simple graph for constant force acting over a distance.  The work done is simply the area under the curve of the force/displacement graph</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hAnsi="Times New Roman" w:cs="Times New Roman"/>
          <w:noProof/>
          <w:sz w:val="28"/>
          <w:szCs w:val="28"/>
          <w:lang w:eastAsia="ru-RU"/>
        </w:rPr>
        <w:lastRenderedPageBreak/>
        <w:drawing>
          <wp:inline distT="0" distB="0" distL="0" distR="0" wp14:anchorId="1A0D64A6" wp14:editId="0EDAE47D">
            <wp:extent cx="2343150" cy="1181100"/>
            <wp:effectExtent l="0" t="0" r="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4"/>
                    <a:stretch>
                      <a:fillRect/>
                    </a:stretch>
                  </pic:blipFill>
                  <pic:spPr>
                    <a:xfrm>
                      <a:off x="0" y="0"/>
                      <a:ext cx="2343150" cy="1181100"/>
                    </a:xfrm>
                    <a:prstGeom prst="rect">
                      <a:avLst/>
                    </a:prstGeom>
                  </pic:spPr>
                </pic:pic>
              </a:graphicData>
            </a:graphic>
          </wp:inline>
        </w:drawing>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The work done by a 4.0 N force acting over a distance of 6.0 m would be the rectangular area delineated on the graph below.  Since it is a rectangle, the work would be the height times the width or </w:t>
      </w:r>
      <w:r w:rsidRPr="00E928E1">
        <w:rPr>
          <w:rFonts w:ascii="Times New Roman" w:eastAsia="Times New Roman" w:hAnsi="Times New Roman" w:cs="Times New Roman"/>
          <w:b/>
          <w:i/>
          <w:sz w:val="28"/>
          <w:szCs w:val="28"/>
          <w:lang w:val="en-US"/>
        </w:rPr>
        <w:t>F</w:t>
      </w:r>
      <w:r w:rsidRPr="00E928E1">
        <w:rPr>
          <w:rFonts w:ascii="Times New Roman" w:eastAsia="Times New Roman" w:hAnsi="Times New Roman" w:cs="Times New Roman"/>
          <w:sz w:val="28"/>
          <w:szCs w:val="28"/>
          <w:lang w:val="en-US"/>
        </w:rPr>
        <w:t xml:space="preserve"> multiplied by </w:t>
      </w:r>
      <w:r w:rsidRPr="00E928E1">
        <w:rPr>
          <w:rFonts w:ascii="Times New Roman" w:eastAsia="Times New Roman" w:hAnsi="Times New Roman" w:cs="Times New Roman"/>
          <w:b/>
          <w:i/>
          <w:sz w:val="28"/>
          <w:szCs w:val="28"/>
          <w:lang w:val="en-US"/>
        </w:rPr>
        <w:t xml:space="preserve">x. </w:t>
      </w:r>
      <w:r w:rsidRPr="00E928E1">
        <w:rPr>
          <w:rFonts w:ascii="Times New Roman" w:eastAsia="Times New Roman" w:hAnsi="Times New Roman" w:cs="Times New Roman"/>
          <w:sz w:val="28"/>
          <w:szCs w:val="28"/>
          <w:lang w:val="en-US"/>
        </w:rPr>
        <w:t xml:space="preserve"> This is the equation we’ve been using for work. So the work would be 24 J.   </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Making a graph seems like an awful lot of trouble when we’ve got a wonderfully simple equation that we can use.  </w:t>
      </w:r>
      <w:proofErr w:type="gramStart"/>
      <w:r w:rsidRPr="00E928E1">
        <w:rPr>
          <w:rFonts w:ascii="Times New Roman" w:eastAsia="Times New Roman" w:hAnsi="Times New Roman" w:cs="Times New Roman"/>
          <w:sz w:val="28"/>
          <w:szCs w:val="28"/>
          <w:lang w:val="en-US"/>
        </w:rPr>
        <w:t>But what about if the force isn’t constant?</w:t>
      </w:r>
      <w:proofErr w:type="gramEnd"/>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Well, it turns out that the area under the curve is </w:t>
      </w:r>
      <w:r w:rsidRPr="00E928E1">
        <w:rPr>
          <w:rFonts w:ascii="Times New Roman" w:eastAsia="Times New Roman" w:hAnsi="Times New Roman" w:cs="Times New Roman"/>
          <w:b/>
          <w:i/>
          <w:sz w:val="28"/>
          <w:szCs w:val="28"/>
          <w:lang w:val="en-US"/>
        </w:rPr>
        <w:t>always</w:t>
      </w:r>
      <w:r w:rsidRPr="00E928E1">
        <w:rPr>
          <w:rFonts w:ascii="Times New Roman" w:eastAsia="Times New Roman" w:hAnsi="Times New Roman" w:cs="Times New Roman"/>
          <w:sz w:val="28"/>
          <w:szCs w:val="28"/>
          <w:lang w:val="en-US"/>
        </w:rPr>
        <w:t xml:space="preserve"> going to be the work.  What happens with the force isn’t all that important.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Here’s a graph of force vs displacement.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hAnsi="Times New Roman" w:cs="Times New Roman"/>
          <w:noProof/>
          <w:sz w:val="28"/>
          <w:szCs w:val="28"/>
          <w:lang w:eastAsia="ru-RU"/>
        </w:rPr>
        <w:drawing>
          <wp:inline distT="0" distB="0" distL="0" distR="0" wp14:anchorId="7E7C3B04" wp14:editId="7EF0FDB6">
            <wp:extent cx="2152650" cy="1343025"/>
            <wp:effectExtent l="0" t="0" r="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5"/>
                    <a:stretch>
                      <a:fillRect/>
                    </a:stretch>
                  </pic:blipFill>
                  <pic:spPr>
                    <a:xfrm>
                      <a:off x="0" y="0"/>
                      <a:ext cx="2152650" cy="1343025"/>
                    </a:xfrm>
                    <a:prstGeom prst="rect">
                      <a:avLst/>
                    </a:prstGeom>
                  </pic:spPr>
                </pic:pic>
              </a:graphicData>
            </a:graphic>
          </wp:inline>
        </w:drawing>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On this graph we have a pretty complicated curve.  The work done in going from zero displacement to 7.3 m is still the area under the curve.  Figuring out the area for this example would be a lot of trouble, basically you’d have to do it graphically or else use integral calculus – which most of you won’t have studied yet.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It can be simple though if you get regular geometric shapes.  For example let us graph force vs displacement for a spring. The curve is a straight line, the y intercept is zero and the slope is the spring constant.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Here is just such a graph:</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hAnsi="Times New Roman" w:cs="Times New Roman"/>
          <w:noProof/>
          <w:sz w:val="28"/>
          <w:szCs w:val="28"/>
          <w:lang w:eastAsia="ru-RU"/>
        </w:rPr>
        <w:drawing>
          <wp:inline distT="0" distB="0" distL="0" distR="0" wp14:anchorId="7E4239A8" wp14:editId="4DAADCB0">
            <wp:extent cx="2362200" cy="1390650"/>
            <wp:effectExtent l="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6"/>
                    <a:stretch>
                      <a:fillRect/>
                    </a:stretch>
                  </pic:blipFill>
                  <pic:spPr>
                    <a:xfrm>
                      <a:off x="0" y="0"/>
                      <a:ext cx="2362200" cy="1390650"/>
                    </a:xfrm>
                    <a:prstGeom prst="rect">
                      <a:avLst/>
                    </a:prstGeom>
                  </pic:spPr>
                </pic:pic>
              </a:graphicData>
            </a:graphic>
          </wp:inline>
        </w:drawing>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The work done in compressing the spring a certain distance is simply the area under the curve. We also know that the work done on the spring will equal the </w:t>
      </w:r>
      <w:r w:rsidRPr="00E928E1">
        <w:rPr>
          <w:rFonts w:ascii="Times New Roman" w:eastAsia="Times New Roman" w:hAnsi="Times New Roman" w:cs="Times New Roman"/>
          <w:sz w:val="28"/>
          <w:szCs w:val="28"/>
          <w:lang w:val="en-US"/>
        </w:rPr>
        <w:lastRenderedPageBreak/>
        <w:t>potential energy stored in the spring. So by analyzing the graph we can come up with an equation for the potential energy stored in a spring.</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The area is a right triangle.  From geometry we know that the area of such a triangle is simply:</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hAnsi="Times New Roman" w:cs="Times New Roman"/>
          <w:noProof/>
          <w:sz w:val="28"/>
          <w:szCs w:val="28"/>
          <w:lang w:eastAsia="ru-RU"/>
        </w:rPr>
        <w:drawing>
          <wp:inline distT="0" distB="0" distL="0" distR="0" wp14:anchorId="2EE1331D" wp14:editId="1072BDF3">
            <wp:extent cx="2438400" cy="1266825"/>
            <wp:effectExtent l="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7"/>
                    <a:stretch>
                      <a:fillRect/>
                    </a:stretch>
                  </pic:blipFill>
                  <pic:spPr>
                    <a:xfrm>
                      <a:off x="0" y="0"/>
                      <a:ext cx="2438400" cy="1266825"/>
                    </a:xfrm>
                    <a:prstGeom prst="rect">
                      <a:avLst/>
                    </a:prstGeom>
                  </pic:spPr>
                </pic:pic>
              </a:graphicData>
            </a:graphic>
          </wp:inline>
        </w:drawing>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26"/>
          <w:sz w:val="28"/>
          <w:szCs w:val="28"/>
          <w:lang w:val="en-US"/>
        </w:rPr>
        <w:object w:dxaOrig="1020" w:dyaOrig="700">
          <v:shape id="_x0000_i1076" type="#_x0000_t75" style="width:51pt;height:35.25pt" o:ole="" fillcolor="window">
            <v:imagedata r:id="rId408" o:title=""/>
          </v:shape>
          <o:OLEObject Type="Embed" ProgID="Equation.DSMT4" ShapeID="_x0000_i1076" DrawAspect="Content" ObjectID="_1717811408" r:id="rId409"/>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The base of the triangle is simply </w:t>
      </w:r>
      <w:r w:rsidRPr="00E928E1">
        <w:rPr>
          <w:rFonts w:ascii="Times New Roman" w:eastAsia="Times New Roman" w:hAnsi="Times New Roman" w:cs="Times New Roman"/>
          <w:b/>
          <w:i/>
          <w:sz w:val="28"/>
          <w:szCs w:val="28"/>
          <w:lang w:val="en-US"/>
        </w:rPr>
        <w:t>x</w:t>
      </w:r>
      <w:r w:rsidRPr="00E928E1">
        <w:rPr>
          <w:rFonts w:ascii="Times New Roman" w:eastAsia="Times New Roman" w:hAnsi="Times New Roman" w:cs="Times New Roman"/>
          <w:sz w:val="28"/>
          <w:szCs w:val="28"/>
          <w:lang w:val="en-US"/>
        </w:rPr>
        <w:t xml:space="preserve">. The height is </w:t>
      </w:r>
      <w:r w:rsidRPr="00E928E1">
        <w:rPr>
          <w:rFonts w:ascii="Times New Roman" w:eastAsia="Times New Roman" w:hAnsi="Times New Roman" w:cs="Times New Roman"/>
          <w:b/>
          <w:i/>
          <w:sz w:val="28"/>
          <w:szCs w:val="28"/>
          <w:lang w:val="en-US"/>
        </w:rPr>
        <w:t>F</w: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But the force is a function of the displacement:</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6"/>
          <w:sz w:val="28"/>
          <w:szCs w:val="28"/>
          <w:lang w:val="en-US"/>
        </w:rPr>
        <w:object w:dxaOrig="800" w:dyaOrig="300">
          <v:shape id="_x0000_i1077" type="#_x0000_t75" style="width:39.75pt;height:15pt" o:ole="" fillcolor="window">
            <v:imagedata r:id="rId410" o:title=""/>
          </v:shape>
          <o:OLEObject Type="Embed" ProgID="Equation.DSMT4" ShapeID="_x0000_i1077" DrawAspect="Content" ObjectID="_1717811409" r:id="rId411"/>
        </w:objec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Plug this value for </w:t>
      </w:r>
      <w:r w:rsidRPr="00E928E1">
        <w:rPr>
          <w:rFonts w:ascii="Times New Roman" w:eastAsia="Times New Roman" w:hAnsi="Times New Roman" w:cs="Times New Roman"/>
          <w:b/>
          <w:i/>
          <w:sz w:val="28"/>
          <w:szCs w:val="28"/>
          <w:lang w:val="en-US"/>
        </w:rPr>
        <w:t xml:space="preserve">F </w:t>
      </w:r>
      <w:r w:rsidRPr="00E928E1">
        <w:rPr>
          <w:rFonts w:ascii="Times New Roman" w:eastAsia="Times New Roman" w:hAnsi="Times New Roman" w:cs="Times New Roman"/>
          <w:sz w:val="28"/>
          <w:szCs w:val="28"/>
          <w:lang w:val="en-US"/>
        </w:rPr>
        <w:t xml:space="preserve">into the area equation along with </w:t>
      </w:r>
      <w:r w:rsidRPr="00E928E1">
        <w:rPr>
          <w:rFonts w:ascii="Times New Roman" w:eastAsia="Times New Roman" w:hAnsi="Times New Roman" w:cs="Times New Roman"/>
          <w:b/>
          <w:i/>
          <w:sz w:val="28"/>
          <w:szCs w:val="28"/>
          <w:lang w:val="en-US"/>
        </w:rPr>
        <w:t>x</w:t>
      </w:r>
      <w:r w:rsidRPr="00E928E1">
        <w:rPr>
          <w:rFonts w:ascii="Times New Roman" w:eastAsia="Times New Roman" w:hAnsi="Times New Roman" w:cs="Times New Roman"/>
          <w:sz w:val="28"/>
          <w:szCs w:val="28"/>
          <w:lang w:val="en-US"/>
        </w:rPr>
        <w:t xml:space="preserve"> as the base and you get:</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26"/>
          <w:sz w:val="28"/>
          <w:szCs w:val="28"/>
          <w:lang w:val="en-US"/>
        </w:rPr>
        <w:object w:dxaOrig="1160" w:dyaOrig="700">
          <v:shape id="_x0000_i1078" type="#_x0000_t75" style="width:57.75pt;height:35.25pt" o:ole="" fillcolor="window">
            <v:imagedata r:id="rId412" o:title=""/>
          </v:shape>
          <o:OLEObject Type="Embed" ProgID="Equation.DSMT4" ShapeID="_x0000_i1078" DrawAspect="Content" ObjectID="_1717811410" r:id="rId413"/>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This means that the potential energy of a spring is:</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26"/>
          <w:sz w:val="28"/>
          <w:szCs w:val="28"/>
          <w:lang w:val="en-US"/>
        </w:rPr>
        <w:object w:dxaOrig="1219" w:dyaOrig="700">
          <v:shape id="_x0000_i1079" type="#_x0000_t75" style="width:60.75pt;height:35.25pt" o:ole="" fillcolor="window">
            <v:imagedata r:id="rId414" o:title=""/>
          </v:shape>
          <o:OLEObject Type="Embed" ProgID="Equation.DSMT4" ShapeID="_x0000_i1079" DrawAspect="Content" ObjectID="_1717811411" r:id="rId415"/>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This equation will be available to you on the test.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b/>
          <w:sz w:val="28"/>
          <w:szCs w:val="28"/>
          <w:lang w:val="en-US"/>
        </w:rPr>
      </w:pPr>
      <w:r w:rsidRPr="00E928E1">
        <w:rPr>
          <w:rFonts w:ascii="Times New Roman" w:eastAsia="Times New Roman" w:hAnsi="Times New Roman" w:cs="Times New Roman"/>
          <w:b/>
          <w:sz w:val="28"/>
          <w:szCs w:val="28"/>
          <w:lang w:val="en-US"/>
        </w:rPr>
        <w:t>3. Examples</w:t>
      </w:r>
    </w:p>
    <w:p w:rsidR="00E928E1" w:rsidRPr="00E928E1" w:rsidRDefault="00E928E1" w:rsidP="00853D3A">
      <w:pPr>
        <w:numPr>
          <w:ilvl w:val="0"/>
          <w:numId w:val="10"/>
        </w:numPr>
        <w:tabs>
          <w:tab w:val="left" w:pos="-426"/>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b/>
          <w:i/>
          <w:sz w:val="28"/>
          <w:szCs w:val="28"/>
          <w:lang w:val="en-US"/>
        </w:rPr>
        <w:t>Example 1</w:t>
      </w:r>
      <w:r w:rsidRPr="00E928E1">
        <w:rPr>
          <w:rFonts w:ascii="Times New Roman" w:eastAsia="Times New Roman" w:hAnsi="Times New Roman" w:cs="Times New Roman"/>
          <w:b/>
          <w:sz w:val="28"/>
          <w:szCs w:val="28"/>
          <w:lang w:val="en-US"/>
        </w:rPr>
        <w:t>.</w:t>
      </w:r>
      <w:r w:rsidRPr="00E928E1">
        <w:rPr>
          <w:rFonts w:ascii="Times New Roman" w:eastAsia="Times New Roman" w:hAnsi="Times New Roman" w:cs="Times New Roman"/>
          <w:sz w:val="28"/>
          <w:szCs w:val="28"/>
          <w:lang w:val="en-US"/>
        </w:rPr>
        <w:t xml:space="preserve"> A spring has a constant of 125 N/m.  If the spring is compressed a distance of 13 cm, what is  (a) the force required to do this and (b) the potential energy stored in the spring?</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(a)  To find the force, we use the equation for force and displacement:</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30"/>
          <w:sz w:val="28"/>
          <w:szCs w:val="28"/>
          <w:lang w:val="en-US"/>
        </w:rPr>
        <w:object w:dxaOrig="5020" w:dyaOrig="740">
          <v:shape id="_x0000_i1080" type="#_x0000_t75" style="width:251.25pt;height:36.75pt" o:ole="" fillcolor="window">
            <v:imagedata r:id="rId416" o:title=""/>
          </v:shape>
          <o:OLEObject Type="Embed" ProgID="Equation.DSMT4" ShapeID="_x0000_i1080" DrawAspect="Content" ObjectID="_1717811412" r:id="rId417"/>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12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Note that we aren’t using a minus sign. This is because we know the direction of the force and a minus sign would be extra trouble. We simply can’t be bothered.</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(b) To find the potential energy, we use the potential energy equation for a spring:</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32"/>
          <w:sz w:val="28"/>
          <w:szCs w:val="28"/>
          <w:lang w:val="en-US"/>
        </w:rPr>
        <w:object w:dxaOrig="4900" w:dyaOrig="780">
          <v:shape id="_x0000_i1081" type="#_x0000_t75" style="width:245.25pt;height:39pt" o:ole="" fillcolor="window">
            <v:imagedata r:id="rId418" o:title=""/>
          </v:shape>
          <o:OLEObject Type="Embed" ProgID="Equation.DSMT4" ShapeID="_x0000_i1081" DrawAspect="Content" ObjectID="_1717811413" r:id="rId419"/>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We can now add the potential energy of a spring to the conservation of mechanical energy equation:</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20"/>
          <w:sz w:val="28"/>
          <w:szCs w:val="28"/>
          <w:lang w:val="en-US"/>
        </w:rPr>
        <w:object w:dxaOrig="3700" w:dyaOrig="520">
          <v:shape id="_x0000_i1082" type="#_x0000_t75" style="width:184.5pt;height:26.25pt" o:ole="" fillcolor="window">
            <v:imagedata r:id="rId420" o:title=""/>
          </v:shape>
          <o:OLEObject Type="Embed" ProgID="Equation.DSMT4" ShapeID="_x0000_i1082" DrawAspect="Content" ObjectID="_1717811414" r:id="rId421"/>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26"/>
          <w:sz w:val="28"/>
          <w:szCs w:val="28"/>
          <w:lang w:val="en-US"/>
        </w:rPr>
        <w:object w:dxaOrig="5240" w:dyaOrig="700">
          <v:shape id="_x0000_i1083" type="#_x0000_t75" style="width:261.75pt;height:35.25pt" o:ole="" fillcolor="window">
            <v:imagedata r:id="rId422" o:title=""/>
          </v:shape>
          <o:OLEObject Type="Embed" ProgID="Equation.DSMT4" ShapeID="_x0000_i1083" DrawAspect="Content" ObjectID="_1717811415" r:id="rId423"/>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This equation deals with changes in energy for: kinetic energy, gravitational potential energy, and potential energy of a spring.</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We can now use this to solve the odd problem or two.  This is called, “applying the theory.” Sadly, it will be pretty dry – but go through it anyway, it’ll be good for you.</w:t>
      </w:r>
    </w:p>
    <w:p w:rsidR="00E928E1" w:rsidRPr="00E928E1" w:rsidRDefault="00E928E1" w:rsidP="00853D3A">
      <w:pPr>
        <w:numPr>
          <w:ilvl w:val="0"/>
          <w:numId w:val="14"/>
        </w:numPr>
        <w:tabs>
          <w:tab w:val="left" w:pos="-426"/>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b/>
          <w:i/>
          <w:sz w:val="28"/>
          <w:szCs w:val="28"/>
          <w:lang w:val="en-US"/>
        </w:rPr>
        <w:t xml:space="preserve">Example 2. </w:t>
      </w:r>
      <w:r w:rsidRPr="00E928E1">
        <w:rPr>
          <w:rFonts w:ascii="Times New Roman" w:eastAsia="Times New Roman" w:hAnsi="Times New Roman" w:cs="Times New Roman"/>
          <w:sz w:val="28"/>
          <w:szCs w:val="28"/>
          <w:lang w:val="en-US"/>
        </w:rPr>
        <w:t xml:space="preserve">A 0.450 kg block, resting on a frictionless surface is pushed 8.00 cm into a light spring, </w:t>
      </w:r>
      <w:r w:rsidRPr="00E928E1">
        <w:rPr>
          <w:rFonts w:ascii="Times New Roman" w:eastAsia="Times New Roman" w:hAnsi="Times New Roman" w:cs="Times New Roman"/>
          <w:b/>
          <w:i/>
          <w:sz w:val="28"/>
          <w:szCs w:val="28"/>
          <w:lang w:val="en-US"/>
        </w:rPr>
        <w:t>k</w:t>
      </w:r>
      <w:r w:rsidRPr="00E928E1">
        <w:rPr>
          <w:rFonts w:ascii="Times New Roman" w:eastAsia="Times New Roman" w:hAnsi="Times New Roman" w:cs="Times New Roman"/>
          <w:sz w:val="28"/>
          <w:szCs w:val="28"/>
          <w:lang w:val="en-US"/>
        </w:rPr>
        <w:t xml:space="preserve"> = 111 N/m. It is then released. What is the velocity of the block as it just leaves the spring?</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We can solve this by analyzing the energy situation. There are only two terms we need worry about, the potential energy stored in the spring and the kinetic energy when the spring uncoils and the block is released. There is no initial kinetic energy and there is no final energy left in the spring. There is no change in gravitational potential energy.  So we can develop the following equation:</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26"/>
          <w:sz w:val="28"/>
          <w:szCs w:val="28"/>
          <w:lang w:val="en-US"/>
        </w:rPr>
        <w:object w:dxaOrig="1640" w:dyaOrig="700">
          <v:shape id="_x0000_i1084" type="#_x0000_t75" style="width:81.75pt;height:35.25pt" o:ole="" fillcolor="window">
            <v:imagedata r:id="rId424" o:title=""/>
          </v:shape>
          <o:OLEObject Type="Embed" ProgID="Equation.DSMT4" ShapeID="_x0000_i1084" DrawAspect="Content" ObjectID="_1717811416" r:id="rId425"/>
        </w:object>
      </w:r>
    </w:p>
    <w:p w:rsidR="00E928E1" w:rsidRPr="00E928E1" w:rsidRDefault="00E928E1" w:rsidP="00E928E1">
      <w:pPr>
        <w:tabs>
          <w:tab w:val="left" w:pos="-426"/>
        </w:tabs>
        <w:spacing w:after="0" w:line="240" w:lineRule="auto"/>
        <w:jc w:val="both"/>
        <w:rPr>
          <w:rFonts w:ascii="Times New Roman" w:eastAsia="Times New Roman" w:hAnsi="Times New Roman" w:cs="Times New Roman"/>
          <w:sz w:val="28"/>
          <w:szCs w:val="28"/>
          <w:lang w:val="en-US"/>
        </w:rPr>
      </w:pPr>
      <w:proofErr w:type="gramStart"/>
      <w:r w:rsidRPr="00E928E1">
        <w:rPr>
          <w:rFonts w:ascii="Times New Roman" w:eastAsia="Times New Roman" w:hAnsi="Times New Roman" w:cs="Times New Roman"/>
          <w:sz w:val="28"/>
          <w:szCs w:val="28"/>
          <w:lang w:val="en-US"/>
        </w:rPr>
        <w:t>the</w:t>
      </w:r>
      <w:proofErr w:type="gramEnd"/>
      <w:r w:rsidRPr="00E928E1">
        <w:rPr>
          <w:rFonts w:ascii="Times New Roman" w:eastAsia="Times New Roman" w:hAnsi="Times New Roman" w:cs="Times New Roman"/>
          <w:sz w:val="28"/>
          <w:szCs w:val="28"/>
          <w:lang w:val="en-US"/>
        </w:rPr>
        <w:t xml:space="preserve"> </w:t>
      </w:r>
      <w:r w:rsidRPr="00E928E1">
        <w:rPr>
          <w:rFonts w:ascii="Times New Roman" w:eastAsia="Times New Roman" w:hAnsi="Times New Roman" w:cs="Times New Roman"/>
          <w:position w:val="-26"/>
          <w:sz w:val="28"/>
          <w:szCs w:val="28"/>
          <w:lang w:val="en-US"/>
        </w:rPr>
        <w:object w:dxaOrig="260" w:dyaOrig="700">
          <v:shape id="_x0000_i1085" type="#_x0000_t75" style="width:12.75pt;height:35.25pt" o:ole="" fillcolor="window">
            <v:imagedata r:id="rId426" o:title=""/>
          </v:shape>
          <o:OLEObject Type="Embed" ProgID="Equation.DSMT4" ShapeID="_x0000_i1085" DrawAspect="Content" ObjectID="_1717811417" r:id="rId427"/>
        </w:object>
      </w:r>
      <w:r w:rsidRPr="00E928E1">
        <w:rPr>
          <w:rFonts w:ascii="Times New Roman" w:eastAsia="Times New Roman" w:hAnsi="Times New Roman" w:cs="Times New Roman"/>
          <w:sz w:val="28"/>
          <w:szCs w:val="28"/>
          <w:lang w:val="en-US"/>
        </w:rPr>
        <w:t xml:space="preserve"> terms cancel out</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30"/>
          <w:sz w:val="28"/>
          <w:szCs w:val="28"/>
          <w:lang w:val="en-US"/>
        </w:rPr>
        <w:object w:dxaOrig="3240" w:dyaOrig="800">
          <v:shape id="_x0000_i1086" type="#_x0000_t75" style="width:162pt;height:39.75pt" o:ole="" fillcolor="window">
            <v:imagedata r:id="rId428" o:title=""/>
          </v:shape>
          <o:OLEObject Type="Embed" ProgID="Equation.DSMT4" ShapeID="_x0000_i1086" DrawAspect="Content" ObjectID="_1717811418" r:id="rId429"/>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38"/>
          <w:sz w:val="28"/>
          <w:szCs w:val="28"/>
          <w:lang w:val="en-US"/>
        </w:rPr>
        <w:object w:dxaOrig="6660" w:dyaOrig="920">
          <v:shape id="_x0000_i1087" type="#_x0000_t75" style="width:333pt;height:45.75pt" o:ole="" fillcolor="window">
            <v:imagedata r:id="rId430" o:title=""/>
          </v:shape>
          <o:OLEObject Type="Embed" ProgID="Equation.DSMT4" ShapeID="_x0000_i1087" DrawAspect="Content" ObjectID="_1717811419" r:id="rId431"/>
        </w:object>
      </w:r>
      <w:r w:rsidRPr="00E928E1">
        <w:rPr>
          <w:rFonts w:ascii="Times New Roman" w:eastAsia="Times New Roman" w:hAnsi="Times New Roman" w:cs="Times New Roman"/>
          <w:sz w:val="28"/>
          <w:szCs w:val="28"/>
          <w:lang w:val="en-US"/>
        </w:rPr>
        <w:t>.</w:t>
      </w:r>
    </w:p>
    <w:p w:rsidR="00E928E1" w:rsidRPr="00E928E1" w:rsidRDefault="00E928E1" w:rsidP="00853D3A">
      <w:pPr>
        <w:numPr>
          <w:ilvl w:val="0"/>
          <w:numId w:val="11"/>
        </w:numPr>
        <w:tabs>
          <w:tab w:val="left" w:pos="-426"/>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b/>
          <w:i/>
          <w:sz w:val="28"/>
          <w:szCs w:val="28"/>
          <w:lang w:val="en-US"/>
        </w:rPr>
        <w:t xml:space="preserve">Example 3. </w:t>
      </w:r>
      <w:r w:rsidRPr="00E928E1">
        <w:rPr>
          <w:rFonts w:ascii="Times New Roman" w:eastAsia="Times New Roman" w:hAnsi="Times New Roman" w:cs="Times New Roman"/>
          <w:sz w:val="28"/>
          <w:szCs w:val="28"/>
          <w:lang w:val="en-US"/>
        </w:rPr>
        <w:t>A 255 g block is traveling along a smooth surface with a velocity of 12.5 m/s. It runs head on into a spring (</w:t>
      </w:r>
      <w:r w:rsidRPr="00E928E1">
        <w:rPr>
          <w:rFonts w:ascii="Times New Roman" w:eastAsia="Times New Roman" w:hAnsi="Times New Roman" w:cs="Times New Roman"/>
          <w:b/>
          <w:i/>
          <w:sz w:val="28"/>
          <w:szCs w:val="28"/>
          <w:lang w:val="en-US"/>
        </w:rPr>
        <w:t>k</w:t>
      </w:r>
      <w:r w:rsidRPr="00E928E1">
        <w:rPr>
          <w:rFonts w:ascii="Times New Roman" w:eastAsia="Times New Roman" w:hAnsi="Times New Roman" w:cs="Times New Roman"/>
          <w:sz w:val="28"/>
          <w:szCs w:val="28"/>
          <w:lang w:val="en-US"/>
        </w:rPr>
        <w:t xml:space="preserve"> = 125 N/m). How far is the spring compressed?</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70"/>
          <w:sz w:val="28"/>
          <w:szCs w:val="28"/>
          <w:lang w:val="en-US"/>
        </w:rPr>
        <w:object w:dxaOrig="8199" w:dyaOrig="1219">
          <v:shape id="_x0000_i1088" type="#_x0000_t75" style="width:375pt;height:55.5pt" o:ole="" fillcolor="window">
            <v:imagedata r:id="rId432" o:title=""/>
          </v:shape>
          <o:OLEObject Type="Embed" ProgID="Equation.DSMT4" ShapeID="_x0000_i1088" DrawAspect="Content" ObjectID="_1717811420" r:id="rId433"/>
        </w:object>
      </w:r>
      <w:r w:rsidRPr="00E928E1">
        <w:rPr>
          <w:rFonts w:ascii="Times New Roman" w:eastAsia="Times New Roman" w:hAnsi="Times New Roman" w:cs="Times New Roman"/>
          <w:sz w:val="28"/>
          <w:szCs w:val="28"/>
          <w:lang w:val="en-US"/>
        </w:rPr>
        <w:t>.</w:t>
      </w:r>
    </w:p>
    <w:p w:rsidR="00E928E1" w:rsidRPr="00E928E1" w:rsidRDefault="00E928E1" w:rsidP="00853D3A">
      <w:pPr>
        <w:numPr>
          <w:ilvl w:val="0"/>
          <w:numId w:val="13"/>
        </w:numPr>
        <w:tabs>
          <w:tab w:val="left" w:pos="-426"/>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b/>
          <w:i/>
          <w:sz w:val="28"/>
          <w:szCs w:val="28"/>
          <w:lang w:val="en-US"/>
        </w:rPr>
        <w:t xml:space="preserve">Example 4. </w:t>
      </w:r>
      <w:r w:rsidRPr="00E928E1">
        <w:rPr>
          <w:rFonts w:ascii="Times New Roman" w:eastAsia="Times New Roman" w:hAnsi="Times New Roman" w:cs="Times New Roman"/>
          <w:sz w:val="28"/>
          <w:szCs w:val="28"/>
          <w:lang w:val="en-US"/>
        </w:rPr>
        <w:t xml:space="preserve">A 1.0 kg ball is launched from a spring (k = 135 N/m) that has been compressed a distance of 25 cm. The ball is launched horizontally by the spring, which is 2.0 m above the deck.  </w:t>
      </w:r>
    </w:p>
    <w:p w:rsidR="00E928E1" w:rsidRPr="00E928E1" w:rsidRDefault="00E928E1" w:rsidP="00853D3A">
      <w:pPr>
        <w:numPr>
          <w:ilvl w:val="0"/>
          <w:numId w:val="13"/>
        </w:numPr>
        <w:tabs>
          <w:tab w:val="left" w:pos="-426"/>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(a) What is the velocity of the ball just after it leaves the spring? </w:t>
      </w:r>
    </w:p>
    <w:p w:rsidR="00E928E1" w:rsidRPr="00E928E1" w:rsidRDefault="00E928E1" w:rsidP="00853D3A">
      <w:pPr>
        <w:numPr>
          <w:ilvl w:val="0"/>
          <w:numId w:val="13"/>
        </w:numPr>
        <w:tabs>
          <w:tab w:val="left" w:pos="-426"/>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(b) What is the horizontal distance the ball travels before it hits?  </w:t>
      </w:r>
    </w:p>
    <w:p w:rsidR="00E928E1" w:rsidRPr="00E928E1" w:rsidRDefault="00E928E1" w:rsidP="00853D3A">
      <w:pPr>
        <w:numPr>
          <w:ilvl w:val="0"/>
          <w:numId w:val="13"/>
        </w:numPr>
        <w:tabs>
          <w:tab w:val="left" w:pos="-426"/>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(c) What is the kinetic energy of the ball just before it hits?</w:t>
      </w:r>
    </w:p>
    <w:p w:rsidR="00E928E1" w:rsidRPr="00E928E1" w:rsidRDefault="00E928E1" w:rsidP="00E928E1">
      <w:pPr>
        <w:tabs>
          <w:tab w:val="left" w:pos="-426"/>
        </w:tabs>
        <w:spacing w:after="0" w:line="240" w:lineRule="auto"/>
        <w:ind w:firstLine="426"/>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(a</w:t>
      </w:r>
      <w:proofErr w:type="gramStart"/>
      <w:r w:rsidRPr="00E928E1">
        <w:rPr>
          <w:rFonts w:ascii="Times New Roman" w:eastAsia="Times New Roman" w:hAnsi="Times New Roman" w:cs="Times New Roman"/>
          <w:sz w:val="28"/>
          <w:szCs w:val="28"/>
          <w:lang w:val="en-US"/>
        </w:rPr>
        <w:t xml:space="preserve">) </w:t>
      </w:r>
      <w:proofErr w:type="gramEnd"/>
      <w:r w:rsidRPr="00E928E1">
        <w:rPr>
          <w:rFonts w:ascii="Times New Roman" w:eastAsia="Times New Roman" w:hAnsi="Times New Roman" w:cs="Times New Roman"/>
          <w:position w:val="-40"/>
          <w:sz w:val="28"/>
          <w:szCs w:val="28"/>
          <w:lang w:val="en-US"/>
        </w:rPr>
        <w:object w:dxaOrig="8900" w:dyaOrig="980">
          <v:shape id="_x0000_i1089" type="#_x0000_t75" style="width:444.75pt;height:48.75pt" o:ole="" fillcolor="window">
            <v:imagedata r:id="rId434" o:title=""/>
          </v:shape>
          <o:OLEObject Type="Embed" ProgID="Equation.DSMT4" ShapeID="_x0000_i1089" DrawAspect="Content" ObjectID="_1717811421" r:id="rId435"/>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lastRenderedPageBreak/>
        <w:t>(b) Find the time to fall</w:t>
      </w:r>
      <w:proofErr w:type="gramStart"/>
      <w:r w:rsidRPr="00E928E1">
        <w:rPr>
          <w:rFonts w:ascii="Times New Roman" w:eastAsia="Times New Roman" w:hAnsi="Times New Roman" w:cs="Times New Roman"/>
          <w:sz w:val="28"/>
          <w:szCs w:val="28"/>
          <w:lang w:val="en-US"/>
        </w:rPr>
        <w:t>:</w:t>
      </w:r>
      <w:r w:rsidRPr="00E928E1">
        <w:rPr>
          <w:rFonts w:ascii="Times New Roman" w:eastAsia="Times New Roman" w:hAnsi="Times New Roman" w:cs="Times New Roman"/>
          <w:sz w:val="28"/>
          <w:szCs w:val="28"/>
          <w:lang w:val="en-US"/>
        </w:rPr>
        <w:tab/>
      </w:r>
      <w:r w:rsidRPr="00E928E1">
        <w:rPr>
          <w:rFonts w:ascii="Times New Roman" w:eastAsia="Times New Roman" w:hAnsi="Times New Roman" w:cs="Times New Roman"/>
          <w:position w:val="-66"/>
          <w:sz w:val="28"/>
          <w:szCs w:val="28"/>
          <w:lang w:val="en-US"/>
        </w:rPr>
        <w:object w:dxaOrig="5720" w:dyaOrig="1200">
          <v:shape id="_x0000_i1090" type="#_x0000_t75" style="width:285.75pt;height:60pt" o:ole="" fillcolor="window">
            <v:imagedata r:id="rId436" o:title=""/>
          </v:shape>
          <o:OLEObject Type="Embed" ProgID="Equation.DSMT4" ShapeID="_x0000_i1090" DrawAspect="Content" ObjectID="_1717811422" r:id="rId437"/>
        </w:object>
      </w:r>
      <w:r w:rsidRPr="00E928E1">
        <w:rPr>
          <w:rFonts w:ascii="Times New Roman" w:eastAsia="Times New Roman" w:hAnsi="Times New Roman" w:cs="Times New Roman"/>
          <w:sz w:val="28"/>
          <w:szCs w:val="28"/>
          <w:lang w:val="en-US"/>
        </w:rPr>
        <w:t>,</w:t>
      </w:r>
      <w:proofErr w:type="gramEnd"/>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30"/>
          <w:sz w:val="28"/>
          <w:szCs w:val="28"/>
          <w:lang w:val="en-US"/>
        </w:rPr>
        <w:object w:dxaOrig="4920" w:dyaOrig="740">
          <v:shape id="_x0000_i1091" type="#_x0000_t75" style="width:246pt;height:36.75pt" o:ole="" fillcolor="window">
            <v:imagedata r:id="rId438" o:title=""/>
          </v:shape>
          <o:OLEObject Type="Embed" ProgID="Equation.DSMT4" ShapeID="_x0000_i1091" DrawAspect="Content" ObjectID="_1717811423" r:id="rId439"/>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(c) To directly calculate the kinetic energy of the ball, we would have to calculate what </w:t>
      </w:r>
      <w:proofErr w:type="gramStart"/>
      <w:r w:rsidRPr="00E928E1">
        <w:rPr>
          <w:rFonts w:ascii="Times New Roman" w:eastAsia="Times New Roman" w:hAnsi="Times New Roman" w:cs="Times New Roman"/>
          <w:sz w:val="28"/>
          <w:szCs w:val="28"/>
          <w:lang w:val="en-US"/>
        </w:rPr>
        <w:t>it’s</w:t>
      </w:r>
      <w:proofErr w:type="gramEnd"/>
      <w:r w:rsidRPr="00E928E1">
        <w:rPr>
          <w:rFonts w:ascii="Times New Roman" w:eastAsia="Times New Roman" w:hAnsi="Times New Roman" w:cs="Times New Roman"/>
          <w:sz w:val="28"/>
          <w:szCs w:val="28"/>
          <w:lang w:val="en-US"/>
        </w:rPr>
        <w:t xml:space="preserve"> velocity is just before it hits. This would be a complicated problem – vectors, </w:t>
      </w:r>
      <w:r w:rsidRPr="00E928E1">
        <w:rPr>
          <w:rFonts w:ascii="Times New Roman" w:eastAsia="Times New Roman" w:hAnsi="Times New Roman" w:cs="Times New Roman"/>
          <w:b/>
          <w:i/>
          <w:sz w:val="28"/>
          <w:szCs w:val="28"/>
          <w:lang w:val="en-US"/>
        </w:rPr>
        <w:t>x</w:t>
      </w:r>
      <w:r w:rsidRPr="00E928E1">
        <w:rPr>
          <w:rFonts w:ascii="Times New Roman" w:eastAsia="Times New Roman" w:hAnsi="Times New Roman" w:cs="Times New Roman"/>
          <w:sz w:val="28"/>
          <w:szCs w:val="28"/>
          <w:lang w:val="en-US"/>
        </w:rPr>
        <w:t xml:space="preserve"> and </w:t>
      </w:r>
      <w:r w:rsidRPr="00E928E1">
        <w:rPr>
          <w:rFonts w:ascii="Times New Roman" w:eastAsia="Times New Roman" w:hAnsi="Times New Roman" w:cs="Times New Roman"/>
          <w:b/>
          <w:i/>
          <w:sz w:val="28"/>
          <w:szCs w:val="28"/>
          <w:lang w:val="en-US"/>
        </w:rPr>
        <w:t>y</w:t>
      </w:r>
      <w:r w:rsidRPr="00E928E1">
        <w:rPr>
          <w:rFonts w:ascii="Times New Roman" w:eastAsia="Times New Roman" w:hAnsi="Times New Roman" w:cs="Times New Roman"/>
          <w:sz w:val="28"/>
          <w:szCs w:val="28"/>
          <w:lang w:val="en-US"/>
        </w:rPr>
        <w:t xml:space="preserve"> components etc. </w:t>
      </w:r>
      <w:proofErr w:type="gramStart"/>
      <w:r w:rsidRPr="00E928E1">
        <w:rPr>
          <w:rFonts w:ascii="Times New Roman" w:eastAsia="Times New Roman" w:hAnsi="Times New Roman" w:cs="Times New Roman"/>
          <w:sz w:val="28"/>
          <w:szCs w:val="28"/>
          <w:lang w:val="en-US"/>
        </w:rPr>
        <w:t>Much easier to calculate it using conservation of energy.</w:t>
      </w:r>
      <w:proofErr w:type="gramEnd"/>
      <w:r w:rsidRPr="00E928E1">
        <w:rPr>
          <w:rFonts w:ascii="Times New Roman" w:eastAsia="Times New Roman" w:hAnsi="Times New Roman" w:cs="Times New Roman"/>
          <w:sz w:val="28"/>
          <w:szCs w:val="28"/>
          <w:lang w:val="en-US"/>
        </w:rPr>
        <w:t xml:space="preserve">  Its energy at the top, which will be the potential energy in the spring plus the gravitational potential energy because of the ball’s height, has to equal its kinetic energy at the bottom. We could also use its kinetic energy plus its gravitational potential energy at the top just before it leaves the table (this is because its kinetic energy must equal the potential energy stored in the spring before launch).</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26"/>
          <w:sz w:val="28"/>
          <w:szCs w:val="28"/>
          <w:lang w:val="en-US"/>
        </w:rPr>
        <w:object w:dxaOrig="2500" w:dyaOrig="700">
          <v:shape id="_x0000_i1092" type="#_x0000_t75" style="width:125.25pt;height:35.25pt" o:ole="" fillcolor="window">
            <v:imagedata r:id="rId440" o:title=""/>
          </v:shape>
          <o:OLEObject Type="Embed" ProgID="Equation.DSMT4" ShapeID="_x0000_i1092" DrawAspect="Content" ObjectID="_1717811424" r:id="rId441"/>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32"/>
          <w:sz w:val="28"/>
          <w:szCs w:val="28"/>
          <w:lang w:val="en-US"/>
        </w:rPr>
        <w:object w:dxaOrig="9360" w:dyaOrig="780">
          <v:shape id="_x0000_i1093" type="#_x0000_t75" style="width:450.75pt;height:39pt" o:ole="" fillcolor="window">
            <v:imagedata r:id="rId442" o:title=""/>
          </v:shape>
          <o:OLEObject Type="Embed" ProgID="Equation.DSMT4" ShapeID="_x0000_i1093" DrawAspect="Content" ObjectID="_1717811425" r:id="rId443"/>
        </w:object>
      </w:r>
      <w:r w:rsidRPr="00E928E1">
        <w:rPr>
          <w:rFonts w:ascii="Times New Roman" w:eastAsia="Times New Roman" w:hAnsi="Times New Roman" w:cs="Times New Roman"/>
          <w:sz w:val="28"/>
          <w:szCs w:val="28"/>
          <w:lang w:val="en-US"/>
        </w:rPr>
        <w:t>.</w:t>
      </w:r>
    </w:p>
    <w:p w:rsidR="00E928E1" w:rsidRPr="00E928E1" w:rsidRDefault="00E928E1" w:rsidP="00853D3A">
      <w:pPr>
        <w:numPr>
          <w:ilvl w:val="0"/>
          <w:numId w:val="12"/>
        </w:numPr>
        <w:tabs>
          <w:tab w:val="left" w:pos="-426"/>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b/>
          <w:i/>
          <w:sz w:val="28"/>
          <w:szCs w:val="28"/>
          <w:lang w:val="en-US"/>
        </w:rPr>
        <w:t xml:space="preserve">Example 5. </w:t>
      </w:r>
      <w:r w:rsidRPr="00E928E1">
        <w:rPr>
          <w:rFonts w:ascii="Times New Roman" w:eastAsia="Times New Roman" w:hAnsi="Times New Roman" w:cs="Times New Roman"/>
          <w:sz w:val="28"/>
          <w:szCs w:val="28"/>
          <w:lang w:val="en-US"/>
        </w:rPr>
        <w:t xml:space="preserve">A spring is compressed a distance of 12 cm by a 675 g ball.  The spring constant is 225 N/m.  The ball is on a smooth surface as shown.  The spring is released and sets the ball into motion.  </w:t>
      </w:r>
    </w:p>
    <w:p w:rsidR="00E928E1" w:rsidRPr="00E928E1" w:rsidRDefault="00E928E1" w:rsidP="00853D3A">
      <w:pPr>
        <w:numPr>
          <w:ilvl w:val="0"/>
          <w:numId w:val="12"/>
        </w:numPr>
        <w:tabs>
          <w:tab w:val="left" w:pos="-426"/>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Find:  </w:t>
      </w:r>
    </w:p>
    <w:p w:rsidR="00E928E1" w:rsidRPr="00E928E1" w:rsidRDefault="00E928E1" w:rsidP="00E928E1">
      <w:pPr>
        <w:tabs>
          <w:tab w:val="left" w:pos="-426"/>
        </w:tabs>
        <w:spacing w:after="0" w:line="240" w:lineRule="auto"/>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(a) </w:t>
      </w:r>
      <w:proofErr w:type="gramStart"/>
      <w:r w:rsidRPr="00E928E1">
        <w:rPr>
          <w:rFonts w:ascii="Times New Roman" w:eastAsia="Times New Roman" w:hAnsi="Times New Roman" w:cs="Times New Roman"/>
          <w:sz w:val="28"/>
          <w:szCs w:val="28"/>
          <w:lang w:val="en-US"/>
        </w:rPr>
        <w:t>the</w:t>
      </w:r>
      <w:proofErr w:type="gramEnd"/>
      <w:r w:rsidRPr="00E928E1">
        <w:rPr>
          <w:rFonts w:ascii="Times New Roman" w:eastAsia="Times New Roman" w:hAnsi="Times New Roman" w:cs="Times New Roman"/>
          <w:sz w:val="28"/>
          <w:szCs w:val="28"/>
          <w:lang w:val="en-US"/>
        </w:rPr>
        <w:t xml:space="preserve"> speed of the ball when it leaves the spring, </w:t>
      </w:r>
    </w:p>
    <w:p w:rsidR="00E928E1" w:rsidRPr="00E928E1" w:rsidRDefault="00E928E1" w:rsidP="00E928E1">
      <w:pPr>
        <w:tabs>
          <w:tab w:val="left" w:pos="-426"/>
        </w:tabs>
        <w:spacing w:after="0" w:line="240" w:lineRule="auto"/>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(b) </w:t>
      </w:r>
      <w:proofErr w:type="gramStart"/>
      <w:r w:rsidRPr="00E928E1">
        <w:rPr>
          <w:rFonts w:ascii="Times New Roman" w:eastAsia="Times New Roman" w:hAnsi="Times New Roman" w:cs="Times New Roman"/>
          <w:sz w:val="28"/>
          <w:szCs w:val="28"/>
          <w:lang w:val="en-US"/>
        </w:rPr>
        <w:t>the</w:t>
      </w:r>
      <w:proofErr w:type="gramEnd"/>
      <w:r w:rsidRPr="00E928E1">
        <w:rPr>
          <w:rFonts w:ascii="Times New Roman" w:eastAsia="Times New Roman" w:hAnsi="Times New Roman" w:cs="Times New Roman"/>
          <w:sz w:val="28"/>
          <w:szCs w:val="28"/>
          <w:lang w:val="en-US"/>
        </w:rPr>
        <w:t xml:space="preserve"> speed of the ball just before it leaves the edge of the table,  </w:t>
      </w:r>
    </w:p>
    <w:p w:rsidR="00E928E1" w:rsidRPr="00E928E1" w:rsidRDefault="00E928E1" w:rsidP="00E928E1">
      <w:pPr>
        <w:tabs>
          <w:tab w:val="left" w:pos="-426"/>
        </w:tabs>
        <w:spacing w:after="0" w:line="240" w:lineRule="auto"/>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(c) </w:t>
      </w:r>
      <w:proofErr w:type="gramStart"/>
      <w:r w:rsidRPr="00E928E1">
        <w:rPr>
          <w:rFonts w:ascii="Times New Roman" w:eastAsia="Times New Roman" w:hAnsi="Times New Roman" w:cs="Times New Roman"/>
          <w:sz w:val="28"/>
          <w:szCs w:val="28"/>
          <w:lang w:val="en-US"/>
        </w:rPr>
        <w:t>the</w:t>
      </w:r>
      <w:proofErr w:type="gramEnd"/>
      <w:r w:rsidRPr="00E928E1">
        <w:rPr>
          <w:rFonts w:ascii="Times New Roman" w:eastAsia="Times New Roman" w:hAnsi="Times New Roman" w:cs="Times New Roman"/>
          <w:sz w:val="28"/>
          <w:szCs w:val="28"/>
          <w:lang w:val="en-US"/>
        </w:rPr>
        <w:t xml:space="preserve"> kinetic energy of the ball just before it hits the deck, </w:t>
      </w:r>
    </w:p>
    <w:p w:rsidR="00E928E1" w:rsidRPr="00E928E1" w:rsidRDefault="00E928E1" w:rsidP="00E928E1">
      <w:pPr>
        <w:tabs>
          <w:tab w:val="left" w:pos="-426"/>
        </w:tabs>
        <w:spacing w:after="0" w:line="240" w:lineRule="auto"/>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(d) </w:t>
      </w:r>
      <w:proofErr w:type="gramStart"/>
      <w:r w:rsidRPr="00E928E1">
        <w:rPr>
          <w:rFonts w:ascii="Times New Roman" w:eastAsia="Times New Roman" w:hAnsi="Times New Roman" w:cs="Times New Roman"/>
          <w:sz w:val="28"/>
          <w:szCs w:val="28"/>
          <w:lang w:val="en-US"/>
        </w:rPr>
        <w:t>the</w:t>
      </w:r>
      <w:proofErr w:type="gramEnd"/>
      <w:r w:rsidRPr="00E928E1">
        <w:rPr>
          <w:rFonts w:ascii="Times New Roman" w:eastAsia="Times New Roman" w:hAnsi="Times New Roman" w:cs="Times New Roman"/>
          <w:sz w:val="28"/>
          <w:szCs w:val="28"/>
          <w:lang w:val="en-US"/>
        </w:rPr>
        <w:t xml:space="preserve"> horizontal distance, </w:t>
      </w:r>
      <w:r w:rsidRPr="00E928E1">
        <w:rPr>
          <w:rFonts w:ascii="Times New Roman" w:eastAsia="Times New Roman" w:hAnsi="Times New Roman" w:cs="Times New Roman"/>
          <w:b/>
          <w:i/>
          <w:sz w:val="28"/>
          <w:szCs w:val="28"/>
          <w:lang w:val="en-US"/>
        </w:rPr>
        <w:t>x</w:t>
      </w:r>
      <w:r w:rsidRPr="00E928E1">
        <w:rPr>
          <w:rFonts w:ascii="Times New Roman" w:eastAsia="Times New Roman" w:hAnsi="Times New Roman" w:cs="Times New Roman"/>
          <w:sz w:val="28"/>
          <w:szCs w:val="28"/>
          <w:lang w:val="en-US"/>
        </w:rPr>
        <w:t xml:space="preserve">, it travels when it leaves the table until it hits the deck.  </w:t>
      </w:r>
    </w:p>
    <w:p w:rsidR="00E928E1" w:rsidRPr="00E928E1" w:rsidRDefault="00E928E1" w:rsidP="00E928E1">
      <w:pPr>
        <w:tabs>
          <w:tab w:val="left" w:pos="-426"/>
        </w:tabs>
        <w:spacing w:after="0" w:line="240" w:lineRule="auto"/>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Assume that the ball rolls down the ramp.</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hAnsi="Times New Roman" w:cs="Times New Roman"/>
          <w:noProof/>
          <w:sz w:val="28"/>
          <w:szCs w:val="28"/>
          <w:lang w:eastAsia="ru-RU"/>
        </w:rPr>
        <w:drawing>
          <wp:inline distT="0" distB="0" distL="0" distR="0" wp14:anchorId="1CEDC1A9" wp14:editId="682B3494">
            <wp:extent cx="2800350" cy="1447800"/>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4"/>
                    <a:stretch>
                      <a:fillRect/>
                    </a:stretch>
                  </pic:blipFill>
                  <pic:spPr>
                    <a:xfrm>
                      <a:off x="0" y="0"/>
                      <a:ext cx="2800350" cy="1447800"/>
                    </a:xfrm>
                    <a:prstGeom prst="rect">
                      <a:avLst/>
                    </a:prstGeom>
                  </pic:spPr>
                </pic:pic>
              </a:graphicData>
            </a:graphic>
          </wp:inline>
        </w:drawing>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853D3A">
      <w:pPr>
        <w:numPr>
          <w:ilvl w:val="0"/>
          <w:numId w:val="17"/>
        </w:numPr>
        <w:tabs>
          <w:tab w:val="left" w:pos="-426"/>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40"/>
          <w:sz w:val="28"/>
          <w:szCs w:val="28"/>
          <w:lang w:val="en-US"/>
        </w:rPr>
        <w:object w:dxaOrig="9580" w:dyaOrig="980">
          <v:shape id="_x0000_i1094" type="#_x0000_t75" style="width:390.75pt;height:48.75pt" o:ole="" fillcolor="window">
            <v:imagedata r:id="rId445" o:title=""/>
          </v:shape>
          <o:OLEObject Type="Embed" ProgID="Equation.DSMT4" ShapeID="_x0000_i1094" DrawAspect="Content" ObjectID="_1717811426" r:id="rId446"/>
        </w:object>
      </w:r>
      <w:r w:rsidRPr="00E928E1">
        <w:rPr>
          <w:rFonts w:ascii="Times New Roman" w:eastAsia="Times New Roman" w:hAnsi="Times New Roman" w:cs="Times New Roman"/>
          <w:sz w:val="28"/>
          <w:szCs w:val="28"/>
          <w:lang w:val="en-US"/>
        </w:rPr>
        <w:t>,</w:t>
      </w:r>
    </w:p>
    <w:p w:rsidR="00E928E1" w:rsidRPr="00E928E1" w:rsidRDefault="00E928E1" w:rsidP="00853D3A">
      <w:pPr>
        <w:numPr>
          <w:ilvl w:val="0"/>
          <w:numId w:val="17"/>
        </w:numPr>
        <w:tabs>
          <w:tab w:val="left" w:pos="-426"/>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lastRenderedPageBreak/>
        <w:t xml:space="preserve">   </w:t>
      </w:r>
      <w:r w:rsidRPr="00E928E1">
        <w:rPr>
          <w:rFonts w:ascii="Times New Roman" w:eastAsia="Times New Roman" w:hAnsi="Times New Roman" w:cs="Times New Roman"/>
          <w:position w:val="-34"/>
          <w:sz w:val="28"/>
          <w:szCs w:val="28"/>
          <w:lang w:val="en-US"/>
        </w:rPr>
        <w:object w:dxaOrig="5300" w:dyaOrig="859">
          <v:shape id="_x0000_i1095" type="#_x0000_t75" style="width:264.75pt;height:42.75pt" o:ole="" fillcolor="window">
            <v:imagedata r:id="rId447" o:title=""/>
          </v:shape>
          <o:OLEObject Type="Embed" ProgID="Equation.DSMT4" ShapeID="_x0000_i1095" DrawAspect="Content" ObjectID="_1717811427" r:id="rId448"/>
        </w:object>
      </w:r>
      <w:r w:rsidRPr="00E928E1">
        <w:rPr>
          <w:rFonts w:ascii="Times New Roman" w:eastAsia="Times New Roman" w:hAnsi="Times New Roman" w:cs="Times New Roman"/>
          <w:sz w:val="28"/>
          <w:szCs w:val="28"/>
          <w:lang w:val="en-US"/>
        </w:rPr>
        <w:t xml:space="preserve">,  </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46"/>
          <w:sz w:val="28"/>
          <w:szCs w:val="28"/>
          <w:lang w:val="en-US"/>
        </w:rPr>
        <w:object w:dxaOrig="7500" w:dyaOrig="1080">
          <v:shape id="_x0000_i1096" type="#_x0000_t75" style="width:375pt;height:54pt" o:ole="" fillcolor="window">
            <v:imagedata r:id="rId449" o:title=""/>
          </v:shape>
          <o:OLEObject Type="Embed" ProgID="Equation.DSMT4" ShapeID="_x0000_i1096" DrawAspect="Content" ObjectID="_1717811428" r:id="rId450"/>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(c</w:t>
      </w:r>
      <w:proofErr w:type="gramStart"/>
      <w:r w:rsidRPr="00E928E1">
        <w:rPr>
          <w:rFonts w:ascii="Times New Roman" w:eastAsia="Times New Roman" w:hAnsi="Times New Roman" w:cs="Times New Roman"/>
          <w:sz w:val="28"/>
          <w:szCs w:val="28"/>
          <w:lang w:val="en-US"/>
        </w:rPr>
        <w:t xml:space="preserve">) </w:t>
      </w:r>
      <w:proofErr w:type="gramEnd"/>
      <w:r w:rsidRPr="00E928E1">
        <w:rPr>
          <w:rFonts w:ascii="Times New Roman" w:eastAsia="Times New Roman" w:hAnsi="Times New Roman" w:cs="Times New Roman"/>
          <w:position w:val="-26"/>
          <w:sz w:val="28"/>
          <w:szCs w:val="28"/>
          <w:lang w:val="en-US"/>
        </w:rPr>
        <w:object w:dxaOrig="2500" w:dyaOrig="700">
          <v:shape id="_x0000_i1097" type="#_x0000_t75" style="width:125.25pt;height:35.25pt" o:ole="" fillcolor="window">
            <v:imagedata r:id="rId440" o:title=""/>
          </v:shape>
          <o:OLEObject Type="Embed" ProgID="Equation.DSMT4" ShapeID="_x0000_i1097" DrawAspect="Content" ObjectID="_1717811429" r:id="rId451"/>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32"/>
          <w:sz w:val="28"/>
          <w:szCs w:val="28"/>
          <w:lang w:val="en-US"/>
        </w:rPr>
        <w:object w:dxaOrig="9460" w:dyaOrig="780">
          <v:shape id="_x0000_i1098" type="#_x0000_t75" style="width:460.5pt;height:39pt" o:ole="" fillcolor="window">
            <v:imagedata r:id="rId452" o:title=""/>
          </v:shape>
          <o:OLEObject Type="Embed" ProgID="Equation.DSMT4" ShapeID="_x0000_i1098" DrawAspect="Content" ObjectID="_1717811430" r:id="rId453"/>
        </w:object>
      </w:r>
      <w:r w:rsidRPr="00E928E1">
        <w:rPr>
          <w:rFonts w:ascii="Times New Roman" w:eastAsia="Times New Roman" w:hAnsi="Times New Roman" w:cs="Times New Roman"/>
          <w:sz w:val="28"/>
          <w:szCs w:val="28"/>
          <w:lang w:val="en-US"/>
        </w:rPr>
        <w:t>(d</w:t>
      </w:r>
      <w:proofErr w:type="gramStart"/>
      <w:r w:rsidRPr="00E928E1">
        <w:rPr>
          <w:rFonts w:ascii="Times New Roman" w:eastAsia="Times New Roman" w:hAnsi="Times New Roman" w:cs="Times New Roman"/>
          <w:sz w:val="28"/>
          <w:szCs w:val="28"/>
          <w:lang w:val="en-US"/>
        </w:rPr>
        <w:t xml:space="preserve">) </w:t>
      </w:r>
      <w:proofErr w:type="gramEnd"/>
      <w:r w:rsidRPr="00E928E1">
        <w:rPr>
          <w:rFonts w:ascii="Times New Roman" w:eastAsia="Times New Roman" w:hAnsi="Times New Roman" w:cs="Times New Roman"/>
          <w:position w:val="-66"/>
          <w:sz w:val="28"/>
          <w:szCs w:val="28"/>
          <w:lang w:val="en-US"/>
        </w:rPr>
        <w:object w:dxaOrig="5700" w:dyaOrig="1200">
          <v:shape id="_x0000_i1099" type="#_x0000_t75" style="width:285pt;height:60pt" o:ole="" fillcolor="window">
            <v:imagedata r:id="rId454" o:title=""/>
          </v:shape>
          <o:OLEObject Type="Embed" ProgID="Equation.DSMT4" ShapeID="_x0000_i1099" DrawAspect="Content" ObjectID="_1717811431" r:id="rId455"/>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30"/>
          <w:sz w:val="28"/>
          <w:szCs w:val="28"/>
          <w:lang w:val="en-US"/>
        </w:rPr>
        <w:object w:dxaOrig="4920" w:dyaOrig="740">
          <v:shape id="_x0000_i1100" type="#_x0000_t75" style="width:246pt;height:36.75pt" o:ole="" fillcolor="window">
            <v:imagedata r:id="rId456" o:title=""/>
          </v:shape>
          <o:OLEObject Type="Embed" ProgID="Equation.DSMT4" ShapeID="_x0000_i1100" DrawAspect="Content" ObjectID="_1717811432" r:id="rId457"/>
        </w:object>
      </w:r>
      <w:r w:rsidRPr="00E928E1">
        <w:rPr>
          <w:rFonts w:ascii="Times New Roman" w:eastAsia="Times New Roman" w:hAnsi="Times New Roman" w:cs="Times New Roman"/>
          <w:sz w:val="28"/>
          <w:szCs w:val="28"/>
          <w:lang w:val="en-US"/>
        </w:rPr>
        <w:tab/>
        <w:t>.</w:t>
      </w:r>
    </w:p>
    <w:p w:rsidR="00E928E1" w:rsidRPr="00E928E1" w:rsidRDefault="00E928E1" w:rsidP="00853D3A">
      <w:pPr>
        <w:numPr>
          <w:ilvl w:val="0"/>
          <w:numId w:val="15"/>
        </w:numPr>
        <w:tabs>
          <w:tab w:val="left" w:pos="-426"/>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b/>
          <w:i/>
          <w:sz w:val="28"/>
          <w:szCs w:val="28"/>
          <w:lang w:val="en-US"/>
        </w:rPr>
        <w:t xml:space="preserve">Example 6. </w:t>
      </w:r>
      <w:r w:rsidRPr="00E928E1">
        <w:rPr>
          <w:rFonts w:ascii="Times New Roman" w:eastAsia="Times New Roman" w:hAnsi="Times New Roman" w:cs="Times New Roman"/>
          <w:sz w:val="28"/>
          <w:szCs w:val="28"/>
          <w:lang w:val="en-US"/>
        </w:rPr>
        <w:t>A 49 kg projectile has a kinetic energy of 825 kJ when it is fired at an angle of 23.0</w:t>
      </w:r>
      <w:r w:rsidRPr="00E928E1">
        <w:rPr>
          <w:rFonts w:ascii="Times New Roman" w:eastAsia="Times New Roman" w:hAnsi="Times New Roman" w:cs="Times New Roman"/>
          <w:sz w:val="28"/>
          <w:szCs w:val="28"/>
          <w:lang w:val="en-US"/>
        </w:rPr>
        <w:sym w:font="Symbol" w:char="F0B0"/>
      </w:r>
      <w:r w:rsidRPr="00E928E1">
        <w:rPr>
          <w:rFonts w:ascii="Times New Roman" w:eastAsia="Times New Roman" w:hAnsi="Times New Roman" w:cs="Times New Roman"/>
          <w:sz w:val="28"/>
          <w:szCs w:val="28"/>
          <w:lang w:val="en-US"/>
        </w:rPr>
        <w:t xml:space="preserve">.  </w:t>
      </w:r>
    </w:p>
    <w:p w:rsidR="00E928E1" w:rsidRPr="00E928E1" w:rsidRDefault="00E928E1" w:rsidP="00853D3A">
      <w:pPr>
        <w:numPr>
          <w:ilvl w:val="0"/>
          <w:numId w:val="15"/>
        </w:numPr>
        <w:tabs>
          <w:tab w:val="left" w:pos="-426"/>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Find </w:t>
      </w:r>
    </w:p>
    <w:p w:rsidR="00E928E1" w:rsidRPr="00E928E1" w:rsidRDefault="00E928E1" w:rsidP="00E928E1">
      <w:pPr>
        <w:tabs>
          <w:tab w:val="left" w:pos="-426"/>
        </w:tabs>
        <w:spacing w:after="0" w:line="240" w:lineRule="auto"/>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(a) </w:t>
      </w:r>
      <w:proofErr w:type="gramStart"/>
      <w:r w:rsidRPr="00E928E1">
        <w:rPr>
          <w:rFonts w:ascii="Times New Roman" w:eastAsia="Times New Roman" w:hAnsi="Times New Roman" w:cs="Times New Roman"/>
          <w:sz w:val="28"/>
          <w:szCs w:val="28"/>
          <w:lang w:val="en-US"/>
        </w:rPr>
        <w:t>the</w:t>
      </w:r>
      <w:proofErr w:type="gramEnd"/>
      <w:r w:rsidRPr="00E928E1">
        <w:rPr>
          <w:rFonts w:ascii="Times New Roman" w:eastAsia="Times New Roman" w:hAnsi="Times New Roman" w:cs="Times New Roman"/>
          <w:sz w:val="28"/>
          <w:szCs w:val="28"/>
          <w:lang w:val="en-US"/>
        </w:rPr>
        <w:t xml:space="preserve"> time of flight for the projectile and </w:t>
      </w:r>
    </w:p>
    <w:p w:rsidR="00E928E1" w:rsidRPr="00E928E1" w:rsidRDefault="00E928E1" w:rsidP="00E928E1">
      <w:pPr>
        <w:tabs>
          <w:tab w:val="left" w:pos="-426"/>
        </w:tabs>
        <w:spacing w:after="0" w:line="240" w:lineRule="auto"/>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(b) </w:t>
      </w:r>
      <w:proofErr w:type="gramStart"/>
      <w:r w:rsidRPr="00E928E1">
        <w:rPr>
          <w:rFonts w:ascii="Times New Roman" w:eastAsia="Times New Roman" w:hAnsi="Times New Roman" w:cs="Times New Roman"/>
          <w:sz w:val="28"/>
          <w:szCs w:val="28"/>
          <w:lang w:val="en-US"/>
        </w:rPr>
        <w:t>the</w:t>
      </w:r>
      <w:proofErr w:type="gramEnd"/>
      <w:r w:rsidRPr="00E928E1">
        <w:rPr>
          <w:rFonts w:ascii="Times New Roman" w:eastAsia="Times New Roman" w:hAnsi="Times New Roman" w:cs="Times New Roman"/>
          <w:sz w:val="28"/>
          <w:szCs w:val="28"/>
          <w:lang w:val="en-US"/>
        </w:rPr>
        <w:t xml:space="preserve"> maximum range of the projectile.</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We need to know the initial velocity using its kinetic energy:</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40"/>
          <w:sz w:val="28"/>
          <w:szCs w:val="28"/>
          <w:lang w:val="en-US"/>
        </w:rPr>
        <w:object w:dxaOrig="6720" w:dyaOrig="1080">
          <v:shape id="_x0000_i1101" type="#_x0000_t75" style="width:336pt;height:54pt" o:ole="" fillcolor="window">
            <v:imagedata r:id="rId458" o:title=""/>
          </v:shape>
          <o:OLEObject Type="Embed" ProgID="Equation.DSMT4" ShapeID="_x0000_i1101" DrawAspect="Content" ObjectID="_1717811433" r:id="rId459"/>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i/>
          <w:position w:val="-32"/>
          <w:sz w:val="28"/>
          <w:szCs w:val="28"/>
          <w:lang w:val="en-US"/>
        </w:rPr>
        <w:object w:dxaOrig="5300" w:dyaOrig="780">
          <v:shape id="_x0000_i1102" type="#_x0000_t75" style="width:264.75pt;height:39pt" o:ole="" fillcolor="window">
            <v:imagedata r:id="rId460" o:title=""/>
          </v:shape>
          <o:OLEObject Type="Embed" ProgID="Equation.DSMT4" ShapeID="_x0000_i1102" DrawAspect="Content" ObjectID="_1717811434" r:id="rId461"/>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i/>
          <w:position w:val="-32"/>
          <w:sz w:val="28"/>
          <w:szCs w:val="28"/>
          <w:lang w:val="en-US"/>
        </w:rPr>
      </w:pPr>
      <w:r w:rsidRPr="00E928E1">
        <w:rPr>
          <w:rFonts w:ascii="Times New Roman" w:eastAsia="Times New Roman" w:hAnsi="Times New Roman" w:cs="Times New Roman"/>
          <w:i/>
          <w:position w:val="-32"/>
          <w:sz w:val="28"/>
          <w:szCs w:val="28"/>
          <w:lang w:val="en-US"/>
        </w:rPr>
        <w:object w:dxaOrig="5260" w:dyaOrig="780">
          <v:shape id="_x0000_i1103" type="#_x0000_t75" style="width:263.25pt;height:39pt" o:ole="" fillcolor="window">
            <v:imagedata r:id="rId462" o:title=""/>
          </v:shape>
          <o:OLEObject Type="Embed" ProgID="Equation.DSMT4" ShapeID="_x0000_i1103" DrawAspect="Content" ObjectID="_1717811435" r:id="rId463"/>
        </w:object>
      </w:r>
    </w:p>
    <w:p w:rsidR="00E928E1" w:rsidRPr="00E928E1" w:rsidRDefault="00E928E1" w:rsidP="00853D3A">
      <w:pPr>
        <w:numPr>
          <w:ilvl w:val="0"/>
          <w:numId w:val="18"/>
        </w:numPr>
        <w:tabs>
          <w:tab w:val="left" w:pos="-426"/>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Find the time:</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64"/>
          <w:sz w:val="28"/>
          <w:szCs w:val="28"/>
          <w:lang w:val="en-US"/>
        </w:rPr>
        <w:object w:dxaOrig="8840" w:dyaOrig="1480">
          <v:shape id="_x0000_i1104" type="#_x0000_t75" style="width:441.75pt;height:74.25pt" o:ole="" fillcolor="window">
            <v:imagedata r:id="rId464" o:title=""/>
          </v:shape>
          <o:OLEObject Type="Embed" ProgID="Equation.DSMT4" ShapeID="_x0000_i1104" DrawAspect="Content" ObjectID="_1717811436" r:id="rId465"/>
        </w:object>
      </w:r>
      <w:r w:rsidRPr="00E928E1">
        <w:rPr>
          <w:rFonts w:ascii="Times New Roman" w:eastAsia="Times New Roman" w:hAnsi="Times New Roman" w:cs="Times New Roman"/>
          <w:sz w:val="28"/>
          <w:szCs w:val="28"/>
          <w:lang w:val="en-US"/>
        </w:rPr>
        <w:t>,</w:t>
      </w:r>
    </w:p>
    <w:p w:rsidR="00E928E1" w:rsidRPr="00E928E1" w:rsidRDefault="00E928E1" w:rsidP="00853D3A">
      <w:pPr>
        <w:numPr>
          <w:ilvl w:val="0"/>
          <w:numId w:val="18"/>
        </w:numPr>
        <w:tabs>
          <w:tab w:val="left" w:pos="-426"/>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32"/>
          <w:sz w:val="28"/>
          <w:szCs w:val="28"/>
          <w:lang w:val="en-US"/>
        </w:rPr>
        <w:object w:dxaOrig="4940" w:dyaOrig="780">
          <v:shape id="_x0000_i1105" type="#_x0000_t75" style="width:246.75pt;height:39pt" o:ole="" fillcolor="window">
            <v:imagedata r:id="rId466" o:title=""/>
          </v:shape>
          <o:OLEObject Type="Embed" ProgID="Equation.DSMT4" ShapeID="_x0000_i1105" DrawAspect="Content" ObjectID="_1717811437" r:id="rId467"/>
        </w:object>
      </w:r>
      <w:r w:rsidRPr="00E928E1">
        <w:rPr>
          <w:rFonts w:ascii="Times New Roman" w:eastAsia="Times New Roman" w:hAnsi="Times New Roman" w:cs="Times New Roman"/>
          <w:sz w:val="28"/>
          <w:szCs w:val="28"/>
          <w:lang w:val="en-US"/>
        </w:rPr>
        <w:t>.</w:t>
      </w:r>
    </w:p>
    <w:p w:rsidR="00E928E1" w:rsidRPr="00E928E1" w:rsidRDefault="00E928E1" w:rsidP="00853D3A">
      <w:pPr>
        <w:numPr>
          <w:ilvl w:val="0"/>
          <w:numId w:val="16"/>
        </w:numPr>
        <w:tabs>
          <w:tab w:val="left" w:pos="-426"/>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b/>
          <w:i/>
          <w:sz w:val="28"/>
          <w:szCs w:val="28"/>
          <w:lang w:val="en-US"/>
        </w:rPr>
        <w:t xml:space="preserve">Example 7. </w:t>
      </w:r>
      <w:r w:rsidRPr="00E928E1">
        <w:rPr>
          <w:rFonts w:ascii="Times New Roman" w:eastAsia="Times New Roman" w:hAnsi="Times New Roman" w:cs="Times New Roman"/>
          <w:sz w:val="28"/>
          <w:szCs w:val="28"/>
          <w:lang w:val="en-US"/>
        </w:rPr>
        <w:t>A 25 kg box is pushed along a horizontal smooth surface with a force of 35 N for 1.5 m.  It then slides into a spring (</w:t>
      </w:r>
      <w:r w:rsidRPr="00E928E1">
        <w:rPr>
          <w:rFonts w:ascii="Times New Roman" w:eastAsia="Times New Roman" w:hAnsi="Times New Roman" w:cs="Times New Roman"/>
          <w:i/>
          <w:sz w:val="28"/>
          <w:szCs w:val="28"/>
          <w:lang w:val="en-US"/>
        </w:rPr>
        <w:t>k</w:t>
      </w:r>
      <w:r w:rsidRPr="00E928E1">
        <w:rPr>
          <w:rFonts w:ascii="Times New Roman" w:eastAsia="Times New Roman" w:hAnsi="Times New Roman" w:cs="Times New Roman"/>
          <w:sz w:val="28"/>
          <w:szCs w:val="28"/>
          <w:lang w:val="en-US"/>
        </w:rPr>
        <w:t xml:space="preserve"> = 1 500 N/m) and compresses it.  </w:t>
      </w:r>
    </w:p>
    <w:p w:rsidR="00E928E1" w:rsidRPr="00E928E1" w:rsidRDefault="00E928E1" w:rsidP="00853D3A">
      <w:pPr>
        <w:numPr>
          <w:ilvl w:val="0"/>
          <w:numId w:val="16"/>
        </w:numPr>
        <w:tabs>
          <w:tab w:val="left" w:pos="-426"/>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Find the distance that the spring is compressed.</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Find the acceleration:</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38"/>
          <w:sz w:val="28"/>
          <w:szCs w:val="28"/>
          <w:lang w:val="en-US"/>
        </w:rPr>
        <w:object w:dxaOrig="5700" w:dyaOrig="900">
          <v:shape id="_x0000_i1106" type="#_x0000_t75" style="width:285pt;height:45pt" o:ole="" fillcolor="window">
            <v:imagedata r:id="rId468" o:title=""/>
          </v:shape>
          <o:OLEObject Type="Embed" ProgID="Equation.DSMT4" ShapeID="_x0000_i1106" DrawAspect="Content" ObjectID="_1717811438" r:id="rId469"/>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Find the final velocity</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34"/>
          <w:sz w:val="28"/>
          <w:szCs w:val="28"/>
          <w:lang w:val="en-US"/>
        </w:rPr>
        <w:object w:dxaOrig="6780" w:dyaOrig="859">
          <v:shape id="_x0000_i1107" type="#_x0000_t75" style="width:339pt;height:42.75pt" o:ole="" fillcolor="window">
            <v:imagedata r:id="rId470" o:title=""/>
          </v:shape>
          <o:OLEObject Type="Embed" ProgID="Equation.DSMT4" ShapeID="_x0000_i1107" DrawAspect="Content" ObjectID="_1717811439" r:id="rId471"/>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Now we can find the kinetic energy of the thing:</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32"/>
          <w:sz w:val="28"/>
          <w:szCs w:val="28"/>
          <w:lang w:val="en-US"/>
        </w:rPr>
        <w:object w:dxaOrig="5400" w:dyaOrig="859">
          <v:shape id="_x0000_i1108" type="#_x0000_t75" style="width:270pt;height:42.75pt" o:ole="" fillcolor="window">
            <v:imagedata r:id="rId472" o:title=""/>
          </v:shape>
          <o:OLEObject Type="Embed" ProgID="Equation.DSMT4" ShapeID="_x0000_i1108" DrawAspect="Content" ObjectID="_1717811440" r:id="rId473"/>
        </w:objec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We can now find the displacement of the spring using the kinetic energy we just found:</w:t>
      </w:r>
    </w:p>
    <w:p w:rsidR="00E928E1" w:rsidRPr="00E928E1" w:rsidRDefault="00E928E1" w:rsidP="00E928E1">
      <w:pPr>
        <w:tabs>
          <w:tab w:val="left" w:pos="-426"/>
        </w:tabs>
        <w:spacing w:after="0" w:line="240" w:lineRule="auto"/>
        <w:ind w:firstLine="426"/>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64"/>
          <w:sz w:val="28"/>
          <w:szCs w:val="28"/>
          <w:lang w:val="en-US"/>
        </w:rPr>
        <w:object w:dxaOrig="9240" w:dyaOrig="1200">
          <v:shape id="_x0000_i1109" type="#_x0000_t75" style="width:462pt;height:60pt" o:ole="" fillcolor="window">
            <v:imagedata r:id="rId474" o:title=""/>
          </v:shape>
          <o:OLEObject Type="Embed" ProgID="Equation.DSMT4" ShapeID="_x0000_i1109" DrawAspect="Content" ObjectID="_1717811441" r:id="rId475"/>
        </w:object>
      </w:r>
      <w:r w:rsidRPr="00E928E1">
        <w:rPr>
          <w:rFonts w:ascii="Times New Roman" w:eastAsia="Times New Roman" w:hAnsi="Times New Roman" w:cs="Times New Roman"/>
          <w:sz w:val="28"/>
          <w:szCs w:val="28"/>
          <w:lang w:val="en-US"/>
        </w:rPr>
        <w:t>•</w:t>
      </w:r>
      <w:r w:rsidRPr="00E928E1">
        <w:rPr>
          <w:rFonts w:ascii="Times New Roman" w:eastAsia="Times New Roman" w:hAnsi="Times New Roman" w:cs="Times New Roman"/>
          <w:sz w:val="28"/>
          <w:szCs w:val="28"/>
          <w:lang w:val="en-US"/>
        </w:rPr>
        <w:tab/>
      </w:r>
      <w:r w:rsidRPr="00E928E1">
        <w:rPr>
          <w:rFonts w:ascii="Times New Roman" w:eastAsia="Times New Roman" w:hAnsi="Times New Roman" w:cs="Times New Roman"/>
          <w:b/>
          <w:i/>
          <w:sz w:val="28"/>
          <w:szCs w:val="28"/>
          <w:lang w:val="en-US"/>
        </w:rPr>
        <w:t>Example 8.</w:t>
      </w:r>
      <w:r w:rsidRPr="00E928E1">
        <w:rPr>
          <w:rFonts w:ascii="Times New Roman" w:eastAsia="Times New Roman" w:hAnsi="Times New Roman" w:cs="Times New Roman"/>
          <w:sz w:val="28"/>
          <w:szCs w:val="28"/>
          <w:lang w:val="en-US"/>
        </w:rPr>
        <w:t xml:space="preserve"> Here's the 'rolling without slipping' problem. (</w:t>
      </w:r>
      <w:proofErr w:type="gramStart"/>
      <w:r w:rsidRPr="00E928E1">
        <w:rPr>
          <w:rFonts w:ascii="Times New Roman" w:eastAsia="Times New Roman" w:hAnsi="Times New Roman" w:cs="Times New Roman"/>
          <w:sz w:val="28"/>
          <w:szCs w:val="28"/>
          <w:lang w:val="en-US"/>
        </w:rPr>
        <w:t>static</w:t>
      </w:r>
      <w:proofErr w:type="gramEnd"/>
      <w:r w:rsidRPr="00E928E1">
        <w:rPr>
          <w:rFonts w:ascii="Times New Roman" w:eastAsia="Times New Roman" w:hAnsi="Times New Roman" w:cs="Times New Roman"/>
          <w:sz w:val="28"/>
          <w:szCs w:val="28"/>
          <w:lang w:val="en-US"/>
        </w:rPr>
        <w:t xml:space="preserve"> and conservation of 'E')</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hAnsi="Times New Roman" w:cs="Times New Roman"/>
          <w:noProof/>
          <w:sz w:val="28"/>
          <w:szCs w:val="28"/>
          <w:lang w:eastAsia="ru-RU"/>
        </w:rPr>
        <w:drawing>
          <wp:inline distT="0" distB="0" distL="0" distR="0" wp14:anchorId="5C8CF6D8" wp14:editId="26E69795">
            <wp:extent cx="3295650" cy="1190625"/>
            <wp:effectExtent l="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6"/>
                    <a:stretch>
                      <a:fillRect/>
                    </a:stretch>
                  </pic:blipFill>
                  <pic:spPr>
                    <a:xfrm>
                      <a:off x="0" y="0"/>
                      <a:ext cx="3299177" cy="1191899"/>
                    </a:xfrm>
                    <a:prstGeom prst="rect">
                      <a:avLst/>
                    </a:prstGeom>
                  </pic:spPr>
                </pic:pic>
              </a:graphicData>
            </a:graphic>
          </wp:inline>
        </w:drawing>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hAnsi="Times New Roman" w:cs="Times New Roman"/>
          <w:noProof/>
          <w:sz w:val="28"/>
          <w:szCs w:val="28"/>
          <w:lang w:eastAsia="ru-RU"/>
        </w:rPr>
        <w:drawing>
          <wp:inline distT="0" distB="0" distL="0" distR="0" wp14:anchorId="7752042B" wp14:editId="2076EC0B">
            <wp:extent cx="2286000" cy="1209675"/>
            <wp:effectExtent l="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7"/>
                    <a:stretch>
                      <a:fillRect/>
                    </a:stretch>
                  </pic:blipFill>
                  <pic:spPr>
                    <a:xfrm>
                      <a:off x="0" y="0"/>
                      <a:ext cx="2286000" cy="1209675"/>
                    </a:xfrm>
                    <a:prstGeom prst="rect">
                      <a:avLst/>
                    </a:prstGeom>
                  </pic:spPr>
                </pic:pic>
              </a:graphicData>
            </a:graphic>
          </wp:inline>
        </w:drawing>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(a)  </w:t>
      </w:r>
      <w:proofErr w:type="spellStart"/>
      <w:r w:rsidRPr="00E928E1">
        <w:rPr>
          <w:rFonts w:ascii="Times New Roman" w:eastAsia="Times New Roman" w:hAnsi="Times New Roman" w:cs="Times New Roman"/>
          <w:sz w:val="28"/>
          <w:szCs w:val="28"/>
          <w:lang w:val="en-US"/>
        </w:rPr>
        <w:t>E</w:t>
      </w:r>
      <w:r w:rsidRPr="00E928E1">
        <w:rPr>
          <w:rFonts w:ascii="Times New Roman" w:eastAsia="Times New Roman" w:hAnsi="Times New Roman" w:cs="Times New Roman"/>
          <w:sz w:val="28"/>
          <w:szCs w:val="28"/>
          <w:vertAlign w:val="subscript"/>
          <w:lang w:val="en-US"/>
        </w:rPr>
        <w:t>i</w:t>
      </w:r>
      <w:proofErr w:type="spellEnd"/>
      <w:r w:rsidRPr="00E928E1">
        <w:rPr>
          <w:rFonts w:ascii="Times New Roman" w:eastAsia="Times New Roman" w:hAnsi="Times New Roman" w:cs="Times New Roman"/>
          <w:sz w:val="28"/>
          <w:szCs w:val="28"/>
          <w:lang w:val="en-US"/>
        </w:rPr>
        <w:t xml:space="preserve"> = </w:t>
      </w:r>
      <w:proofErr w:type="spellStart"/>
      <w:proofErr w:type="gramStart"/>
      <w:r w:rsidRPr="00E928E1">
        <w:rPr>
          <w:rFonts w:ascii="Times New Roman" w:eastAsia="Times New Roman" w:hAnsi="Times New Roman" w:cs="Times New Roman"/>
          <w:sz w:val="28"/>
          <w:szCs w:val="28"/>
          <w:lang w:val="en-US"/>
        </w:rPr>
        <w:t>E</w:t>
      </w:r>
      <w:r w:rsidRPr="00E928E1">
        <w:rPr>
          <w:rFonts w:ascii="Times New Roman" w:eastAsia="Times New Roman" w:hAnsi="Times New Roman" w:cs="Times New Roman"/>
          <w:sz w:val="28"/>
          <w:szCs w:val="28"/>
          <w:vertAlign w:val="subscript"/>
          <w:lang w:val="en-US"/>
        </w:rPr>
        <w:t>f</w:t>
      </w:r>
      <w:proofErr w:type="spellEnd"/>
      <w:r w:rsidRPr="00E928E1">
        <w:rPr>
          <w:rFonts w:ascii="Times New Roman" w:eastAsia="Times New Roman" w:hAnsi="Times New Roman" w:cs="Times New Roman"/>
          <w:sz w:val="28"/>
          <w:szCs w:val="28"/>
          <w:lang w:val="en-US"/>
        </w:rPr>
        <w:t xml:space="preserve">  (</w:t>
      </w:r>
      <w:proofErr w:type="gramEnd"/>
      <w:r w:rsidRPr="00E928E1">
        <w:rPr>
          <w:rFonts w:ascii="Times New Roman" w:eastAsia="Times New Roman" w:hAnsi="Times New Roman" w:cs="Times New Roman"/>
          <w:sz w:val="28"/>
          <w:szCs w:val="28"/>
          <w:lang w:val="en-US"/>
        </w:rPr>
        <w:t>no sliding or kinetic friction to generate heat or loss of mechanical energy)</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proofErr w:type="spellStart"/>
      <w:proofErr w:type="gramStart"/>
      <w:r w:rsidRPr="00E928E1">
        <w:rPr>
          <w:rFonts w:ascii="Times New Roman" w:eastAsia="Times New Roman" w:hAnsi="Times New Roman" w:cs="Times New Roman"/>
          <w:sz w:val="28"/>
          <w:szCs w:val="28"/>
          <w:lang w:val="en-US"/>
        </w:rPr>
        <w:t>mgh</w:t>
      </w:r>
      <w:proofErr w:type="spellEnd"/>
      <w:proofErr w:type="gramEnd"/>
      <w:r w:rsidRPr="00E928E1">
        <w:rPr>
          <w:rFonts w:ascii="Times New Roman" w:eastAsia="Times New Roman" w:hAnsi="Times New Roman" w:cs="Times New Roman"/>
          <w:sz w:val="28"/>
          <w:szCs w:val="28"/>
          <w:lang w:val="en-US"/>
        </w:rPr>
        <w:t xml:space="preserve"> = K</w:t>
      </w:r>
      <w:r w:rsidRPr="00E928E1">
        <w:rPr>
          <w:rFonts w:ascii="Times New Roman" w:eastAsia="Times New Roman" w:hAnsi="Times New Roman" w:cs="Times New Roman"/>
          <w:sz w:val="28"/>
          <w:szCs w:val="28"/>
          <w:vertAlign w:val="subscript"/>
          <w:lang w:val="en-US"/>
        </w:rPr>
        <w:t>T</w:t>
      </w:r>
      <w:r w:rsidRPr="00E928E1">
        <w:rPr>
          <w:rFonts w:ascii="Times New Roman" w:eastAsia="Times New Roman" w:hAnsi="Times New Roman" w:cs="Times New Roman"/>
          <w:sz w:val="28"/>
          <w:szCs w:val="28"/>
          <w:lang w:val="en-US"/>
        </w:rPr>
        <w:t xml:space="preserve"> + K</w:t>
      </w:r>
      <w:r w:rsidRPr="00E928E1">
        <w:rPr>
          <w:rFonts w:ascii="Times New Roman" w:eastAsia="Times New Roman" w:hAnsi="Times New Roman" w:cs="Times New Roman"/>
          <w:sz w:val="28"/>
          <w:szCs w:val="28"/>
          <w:vertAlign w:val="subscript"/>
          <w:lang w:val="en-US"/>
        </w:rPr>
        <w:t>R</w:t>
      </w:r>
    </w:p>
    <w:p w:rsidR="00E928E1" w:rsidRPr="00E928E1" w:rsidRDefault="00E928E1" w:rsidP="00E928E1">
      <w:pPr>
        <w:tabs>
          <w:tab w:val="left" w:pos="-426"/>
        </w:tabs>
        <w:spacing w:after="0" w:line="240" w:lineRule="auto"/>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w:t>
      </w:r>
      <w:proofErr w:type="gramStart"/>
      <w:r w:rsidRPr="00E928E1">
        <w:rPr>
          <w:rFonts w:ascii="Times New Roman" w:eastAsia="Times New Roman" w:hAnsi="Times New Roman" w:cs="Times New Roman"/>
          <w:sz w:val="28"/>
          <w:szCs w:val="28"/>
          <w:lang w:val="en-US"/>
        </w:rPr>
        <w:t>note</w:t>
      </w:r>
      <w:proofErr w:type="gramEnd"/>
      <w:r w:rsidRPr="00E928E1">
        <w:rPr>
          <w:rFonts w:ascii="Times New Roman" w:eastAsia="Times New Roman" w:hAnsi="Times New Roman" w:cs="Times New Roman"/>
          <w:sz w:val="28"/>
          <w:szCs w:val="28"/>
          <w:lang w:val="en-US"/>
        </w:rPr>
        <w:t xml:space="preserve"> the 2 types of kinetic energy: Translational and Rotational),</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proofErr w:type="spellStart"/>
      <w:r w:rsidRPr="00E928E1">
        <w:rPr>
          <w:rFonts w:ascii="Times New Roman" w:eastAsia="Times New Roman" w:hAnsi="Times New Roman" w:cs="Times New Roman"/>
          <w:sz w:val="28"/>
          <w:szCs w:val="28"/>
          <w:lang w:val="en-US"/>
        </w:rPr>
        <w:t>Mgh</w:t>
      </w:r>
      <w:proofErr w:type="spellEnd"/>
      <w:r w:rsidRPr="00E928E1">
        <w:rPr>
          <w:rFonts w:ascii="Times New Roman" w:eastAsia="Times New Roman" w:hAnsi="Times New Roman" w:cs="Times New Roman"/>
          <w:sz w:val="28"/>
          <w:szCs w:val="28"/>
          <w:lang w:val="en-US"/>
        </w:rPr>
        <w:t xml:space="preserve"> </w:t>
      </w:r>
      <w:proofErr w:type="gramStart"/>
      <w:r w:rsidRPr="00E928E1">
        <w:rPr>
          <w:rFonts w:ascii="Times New Roman" w:eastAsia="Times New Roman" w:hAnsi="Times New Roman" w:cs="Times New Roman"/>
          <w:sz w:val="28"/>
          <w:szCs w:val="28"/>
          <w:lang w:val="en-US"/>
        </w:rPr>
        <w:t xml:space="preserve">= </w:t>
      </w:r>
      <w:proofErr w:type="gramEnd"/>
      <w:r w:rsidRPr="00E928E1">
        <w:rPr>
          <w:rFonts w:ascii="Times New Roman" w:eastAsia="Times New Roman" w:hAnsi="Times New Roman" w:cs="Times New Roman"/>
          <w:position w:val="-32"/>
          <w:sz w:val="28"/>
          <w:szCs w:val="28"/>
          <w:lang w:val="en-US"/>
        </w:rPr>
        <w:object w:dxaOrig="4580" w:dyaOrig="859">
          <v:shape id="_x0000_i1110" type="#_x0000_t75" style="width:228.75pt;height:42.75pt" o:ole="">
            <v:imagedata r:id="rId478" o:title=""/>
          </v:shape>
          <o:OLEObject Type="Embed" ProgID="Equation.DSMT4" ShapeID="_x0000_i1110" DrawAspect="Content" ObjectID="_1717811442" r:id="rId479"/>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Now cancel out the M and R</w:t>
      </w:r>
      <w:r w:rsidRPr="00E928E1">
        <w:rPr>
          <w:rFonts w:ascii="Times New Roman" w:eastAsia="Times New Roman" w:hAnsi="Times New Roman" w:cs="Times New Roman"/>
          <w:sz w:val="28"/>
          <w:szCs w:val="28"/>
          <w:vertAlign w:val="superscript"/>
          <w:lang w:val="en-US"/>
        </w:rPr>
        <w:t>2</w:t>
      </w:r>
      <w:r w:rsidRPr="00E928E1">
        <w:rPr>
          <w:rFonts w:ascii="Times New Roman" w:eastAsia="Times New Roman" w:hAnsi="Times New Roman" w:cs="Times New Roman"/>
          <w:sz w:val="28"/>
          <w:szCs w:val="28"/>
          <w:lang w:val="en-US"/>
        </w:rPr>
        <w:t xml:space="preserve"> and...</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proofErr w:type="spellStart"/>
      <w:proofErr w:type="gramStart"/>
      <w:r w:rsidRPr="00E928E1">
        <w:rPr>
          <w:rFonts w:ascii="Times New Roman" w:eastAsia="Times New Roman" w:hAnsi="Times New Roman" w:cs="Times New Roman"/>
          <w:sz w:val="28"/>
          <w:szCs w:val="28"/>
          <w:lang w:val="en-US"/>
        </w:rPr>
        <w:t>gh</w:t>
      </w:r>
      <w:proofErr w:type="spellEnd"/>
      <w:proofErr w:type="gramEnd"/>
      <w:r w:rsidRPr="00E928E1">
        <w:rPr>
          <w:rFonts w:ascii="Times New Roman" w:eastAsia="Times New Roman" w:hAnsi="Times New Roman" w:cs="Times New Roman"/>
          <w:sz w:val="28"/>
          <w:szCs w:val="28"/>
          <w:lang w:val="en-US"/>
        </w:rPr>
        <w:t xml:space="preserve"> = </w:t>
      </w:r>
      <w:r w:rsidRPr="00E928E1">
        <w:rPr>
          <w:rFonts w:ascii="Times New Roman" w:eastAsia="Times New Roman" w:hAnsi="Times New Roman" w:cs="Times New Roman"/>
          <w:position w:val="-18"/>
          <w:sz w:val="28"/>
          <w:szCs w:val="28"/>
          <w:lang w:val="en-US"/>
        </w:rPr>
        <w:object w:dxaOrig="3420" w:dyaOrig="499">
          <v:shape id="_x0000_i1111" type="#_x0000_t75" style="width:171pt;height:24.75pt" o:ole="">
            <v:imagedata r:id="rId480" o:title=""/>
          </v:shape>
          <o:OLEObject Type="Embed" ProgID="Equation.DSMT4" ShapeID="_x0000_i1111" DrawAspect="Content" ObjectID="_1717811443" r:id="rId481"/>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Now solve for v</w:t>
      </w:r>
      <w:r w:rsidRPr="00E928E1">
        <w:rPr>
          <w:rFonts w:ascii="Times New Roman" w:eastAsia="Times New Roman" w:hAnsi="Times New Roman" w:cs="Times New Roman"/>
          <w:sz w:val="28"/>
          <w:szCs w:val="28"/>
          <w:vertAlign w:val="superscript"/>
          <w:lang w:val="en-US"/>
        </w:rPr>
        <w:t>2</w:t>
      </w:r>
      <w:r w:rsidRPr="00E928E1">
        <w:rPr>
          <w:rFonts w:ascii="Times New Roman" w:eastAsia="Times New Roman" w:hAnsi="Times New Roman" w:cs="Times New Roman"/>
          <w:sz w:val="28"/>
          <w:szCs w:val="28"/>
          <w:lang w:val="en-US"/>
        </w:rPr>
        <w:t xml:space="preserve">:     </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v</w:t>
      </w:r>
      <w:r w:rsidRPr="00E928E1">
        <w:rPr>
          <w:rFonts w:ascii="Times New Roman" w:eastAsia="Times New Roman" w:hAnsi="Times New Roman" w:cs="Times New Roman"/>
          <w:sz w:val="28"/>
          <w:szCs w:val="28"/>
          <w:vertAlign w:val="superscript"/>
          <w:lang w:val="en-US"/>
        </w:rPr>
        <w:t>2</w:t>
      </w:r>
      <w:r w:rsidRPr="00E928E1">
        <w:rPr>
          <w:rFonts w:ascii="Times New Roman" w:eastAsia="Times New Roman" w:hAnsi="Times New Roman" w:cs="Times New Roman"/>
          <w:sz w:val="28"/>
          <w:szCs w:val="28"/>
          <w:lang w:val="en-US"/>
        </w:rPr>
        <w:t xml:space="preserve"> </w:t>
      </w:r>
      <w:proofErr w:type="gramStart"/>
      <w:r w:rsidRPr="00E928E1">
        <w:rPr>
          <w:rFonts w:ascii="Times New Roman" w:eastAsia="Times New Roman" w:hAnsi="Times New Roman" w:cs="Times New Roman"/>
          <w:sz w:val="28"/>
          <w:szCs w:val="28"/>
          <w:lang w:val="en-US"/>
        </w:rPr>
        <w:t xml:space="preserve">= </w:t>
      </w:r>
      <w:proofErr w:type="gramEnd"/>
      <w:r w:rsidRPr="00E928E1">
        <w:rPr>
          <w:rFonts w:ascii="Times New Roman" w:eastAsia="Times New Roman" w:hAnsi="Times New Roman" w:cs="Times New Roman"/>
          <w:position w:val="-16"/>
          <w:sz w:val="28"/>
          <w:szCs w:val="28"/>
          <w:lang w:val="en-US"/>
        </w:rPr>
        <w:object w:dxaOrig="620" w:dyaOrig="460">
          <v:shape id="_x0000_i1112" type="#_x0000_t75" style="width:30.75pt;height:23.25pt" o:ole="">
            <v:imagedata r:id="rId482" o:title=""/>
          </v:shape>
          <o:OLEObject Type="Embed" ProgID="Equation.DSMT4" ShapeID="_x0000_i1112" DrawAspect="Content" ObjectID="_1717811444" r:id="rId483"/>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w:t>
      </w:r>
      <w:proofErr w:type="spellStart"/>
      <w:r w:rsidRPr="00E928E1">
        <w:rPr>
          <w:rFonts w:ascii="Times New Roman" w:eastAsia="Times New Roman" w:hAnsi="Times New Roman" w:cs="Times New Roman"/>
          <w:sz w:val="28"/>
          <w:szCs w:val="28"/>
          <w:lang w:val="en-US"/>
        </w:rPr>
        <w:t>i</w:t>
      </w:r>
      <w:proofErr w:type="spellEnd"/>
      <w:r w:rsidRPr="00E928E1">
        <w:rPr>
          <w:rFonts w:ascii="Times New Roman" w:eastAsia="Times New Roman" w:hAnsi="Times New Roman" w:cs="Times New Roman"/>
          <w:sz w:val="28"/>
          <w:szCs w:val="28"/>
          <w:lang w:val="en-US"/>
        </w:rPr>
        <w:t>) K</w:t>
      </w:r>
      <w:r w:rsidRPr="00E928E1">
        <w:rPr>
          <w:rFonts w:ascii="Times New Roman" w:eastAsia="Times New Roman" w:hAnsi="Times New Roman" w:cs="Times New Roman"/>
          <w:sz w:val="28"/>
          <w:szCs w:val="28"/>
          <w:vertAlign w:val="subscript"/>
          <w:lang w:val="en-US"/>
        </w:rPr>
        <w:t>T</w:t>
      </w:r>
      <w:r w:rsidRPr="00E928E1">
        <w:rPr>
          <w:rFonts w:ascii="Times New Roman" w:eastAsia="Times New Roman" w:hAnsi="Times New Roman" w:cs="Times New Roman"/>
          <w:sz w:val="28"/>
          <w:szCs w:val="28"/>
          <w:lang w:val="en-US"/>
        </w:rPr>
        <w:t xml:space="preserve"> = ½ M</w:t>
      </w:r>
      <w:r w:rsidRPr="00E928E1">
        <w:rPr>
          <w:rFonts w:ascii="Times New Roman" w:eastAsia="Times New Roman" w:hAnsi="Times New Roman" w:cs="Times New Roman"/>
          <w:position w:val="-16"/>
          <w:sz w:val="28"/>
          <w:szCs w:val="28"/>
          <w:lang w:val="en-US"/>
        </w:rPr>
        <w:object w:dxaOrig="620" w:dyaOrig="460">
          <v:shape id="_x0000_i1113" type="#_x0000_t75" style="width:30.75pt;height:23.25pt" o:ole="">
            <v:imagedata r:id="rId482" o:title=""/>
          </v:shape>
          <o:OLEObject Type="Embed" ProgID="Equation.DSMT4" ShapeID="_x0000_i1113" DrawAspect="Content" ObjectID="_1717811445" r:id="rId484"/>
        </w:object>
      </w:r>
      <w:proofErr w:type="gramStart"/>
      <w:r w:rsidRPr="00E928E1">
        <w:rPr>
          <w:rFonts w:ascii="Times New Roman" w:eastAsia="Times New Roman" w:hAnsi="Times New Roman" w:cs="Times New Roman"/>
          <w:sz w:val="28"/>
          <w:szCs w:val="28"/>
          <w:lang w:val="en-US"/>
        </w:rPr>
        <w:t xml:space="preserve">= </w:t>
      </w:r>
      <w:proofErr w:type="gramEnd"/>
      <w:r w:rsidRPr="00E928E1">
        <w:rPr>
          <w:rFonts w:ascii="Times New Roman" w:eastAsia="Times New Roman" w:hAnsi="Times New Roman" w:cs="Times New Roman"/>
          <w:position w:val="-22"/>
          <w:sz w:val="28"/>
          <w:szCs w:val="28"/>
          <w:lang w:val="en-US"/>
        </w:rPr>
        <w:object w:dxaOrig="880" w:dyaOrig="580">
          <v:shape id="_x0000_i1114" type="#_x0000_t75" style="width:44.25pt;height:29.25pt" o:ole="">
            <v:imagedata r:id="rId485" o:title=""/>
          </v:shape>
          <o:OLEObject Type="Embed" ProgID="Equation.DSMT4" ShapeID="_x0000_i1114" DrawAspect="Content" ObjectID="_1717811446" r:id="rId486"/>
        </w:object>
      </w:r>
      <w:r w:rsidRPr="00E928E1">
        <w:rPr>
          <w:rFonts w:ascii="Times New Roman" w:eastAsia="Times New Roman" w:hAnsi="Times New Roman" w:cs="Times New Roman"/>
          <w:sz w:val="28"/>
          <w:szCs w:val="28"/>
          <w:lang w:val="en-US"/>
        </w:rPr>
        <w:t xml:space="preserve">.   </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lastRenderedPageBreak/>
        <w:t>(ii) K</w:t>
      </w:r>
      <w:r w:rsidRPr="00E928E1">
        <w:rPr>
          <w:rFonts w:ascii="Times New Roman" w:eastAsia="Times New Roman" w:hAnsi="Times New Roman" w:cs="Times New Roman"/>
          <w:sz w:val="28"/>
          <w:szCs w:val="28"/>
          <w:vertAlign w:val="subscript"/>
          <w:lang w:val="en-US"/>
        </w:rPr>
        <w:t>R</w:t>
      </w:r>
      <w:r w:rsidRPr="00E928E1">
        <w:rPr>
          <w:rFonts w:ascii="Times New Roman" w:eastAsia="Times New Roman" w:hAnsi="Times New Roman" w:cs="Times New Roman"/>
          <w:sz w:val="28"/>
          <w:szCs w:val="28"/>
          <w:lang w:val="en-US"/>
        </w:rPr>
        <w:t xml:space="preserve"> =</w:t>
      </w:r>
      <w:r w:rsidRPr="00E928E1">
        <w:rPr>
          <w:rFonts w:ascii="Times New Roman" w:eastAsia="Times New Roman" w:hAnsi="Times New Roman" w:cs="Times New Roman"/>
          <w:position w:val="-32"/>
          <w:sz w:val="28"/>
          <w:szCs w:val="28"/>
          <w:lang w:val="en-US"/>
        </w:rPr>
        <w:object w:dxaOrig="5160" w:dyaOrig="859">
          <v:shape id="_x0000_i1115" type="#_x0000_t75" style="width:258pt;height:42.75pt" o:ole="">
            <v:imagedata r:id="rId487" o:title=""/>
          </v:shape>
          <o:OLEObject Type="Embed" ProgID="Equation.DSMT4" ShapeID="_x0000_i1115" DrawAspect="Content" ObjectID="_1717811447" r:id="rId488"/>
        </w:object>
      </w:r>
      <w:proofErr w:type="gramStart"/>
      <w:r w:rsidRPr="00E928E1">
        <w:rPr>
          <w:rFonts w:ascii="Times New Roman" w:eastAsia="Times New Roman" w:hAnsi="Times New Roman" w:cs="Times New Roman"/>
          <w:sz w:val="28"/>
          <w:szCs w:val="28"/>
          <w:lang w:val="en-US"/>
        </w:rPr>
        <w:t xml:space="preserve">= </w:t>
      </w:r>
      <w:proofErr w:type="gramEnd"/>
      <w:r w:rsidRPr="00E928E1">
        <w:rPr>
          <w:rFonts w:ascii="Times New Roman" w:eastAsia="Times New Roman" w:hAnsi="Times New Roman" w:cs="Times New Roman"/>
          <w:position w:val="-22"/>
          <w:sz w:val="28"/>
          <w:szCs w:val="28"/>
          <w:lang w:val="en-US"/>
        </w:rPr>
        <w:object w:dxaOrig="880" w:dyaOrig="580">
          <v:shape id="_x0000_i1116" type="#_x0000_t75" style="width:44.25pt;height:29.25pt" o:ole="">
            <v:imagedata r:id="rId489" o:title=""/>
          </v:shape>
          <o:OLEObject Type="Embed" ProgID="Equation.DSMT4" ShapeID="_x0000_i1116" DrawAspect="Content" ObjectID="_1717811448" r:id="rId490"/>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(b) On the inclined plane (no slipping): Assuming constant acceleration down the plane...</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w:t>
      </w:r>
      <w:proofErr w:type="spellStart"/>
      <w:proofErr w:type="gramStart"/>
      <w:r w:rsidRPr="00E928E1">
        <w:rPr>
          <w:rFonts w:ascii="Times New Roman" w:eastAsia="Times New Roman" w:hAnsi="Times New Roman" w:cs="Times New Roman"/>
          <w:sz w:val="28"/>
          <w:szCs w:val="28"/>
          <w:lang w:val="en-US"/>
        </w:rPr>
        <w:t>i</w:t>
      </w:r>
      <w:proofErr w:type="spellEnd"/>
      <w:proofErr w:type="gramEnd"/>
      <w:r w:rsidRPr="00E928E1">
        <w:rPr>
          <w:rFonts w:ascii="Times New Roman" w:eastAsia="Times New Roman" w:hAnsi="Times New Roman" w:cs="Times New Roman"/>
          <w:sz w:val="28"/>
          <w:szCs w:val="28"/>
          <w:lang w:val="en-US"/>
        </w:rPr>
        <w:t xml:space="preserve">)  </w:t>
      </w:r>
      <w:r w:rsidRPr="00E928E1">
        <w:rPr>
          <w:rFonts w:ascii="Times New Roman" w:eastAsia="Times New Roman" w:hAnsi="Times New Roman" w:cs="Times New Roman"/>
          <w:position w:val="-16"/>
          <w:sz w:val="28"/>
          <w:szCs w:val="28"/>
          <w:lang w:val="en-US"/>
        </w:rPr>
        <w:object w:dxaOrig="5060" w:dyaOrig="480">
          <v:shape id="_x0000_i1117" type="#_x0000_t75" style="width:252.75pt;height:24pt" o:ole="">
            <v:imagedata r:id="rId491" o:title=""/>
          </v:shape>
          <o:OLEObject Type="Embed" ProgID="Equation.DSMT4" ShapeID="_x0000_i1117" DrawAspect="Content" ObjectID="_1717811449" r:id="rId492"/>
        </w:object>
      </w:r>
      <w:r w:rsidRPr="00E928E1">
        <w:rPr>
          <w:rFonts w:ascii="Times New Roman" w:eastAsia="Times New Roman" w:hAnsi="Times New Roman" w:cs="Times New Roman"/>
          <w:sz w:val="28"/>
          <w:szCs w:val="28"/>
          <w:lang w:val="en-US"/>
        </w:rPr>
        <w:t xml:space="preserve">. </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22"/>
          <w:sz w:val="28"/>
          <w:szCs w:val="28"/>
          <w:lang w:val="en-US"/>
        </w:rPr>
        <w:object w:dxaOrig="4180" w:dyaOrig="580">
          <v:shape id="_x0000_i1118" type="#_x0000_t75" style="width:209.25pt;height:29.25pt" o:ole="">
            <v:imagedata r:id="rId493" o:title=""/>
          </v:shape>
          <o:OLEObject Type="Embed" ProgID="Equation.DSMT4" ShapeID="_x0000_i1118" DrawAspect="Content" ObjectID="_1717811450" r:id="rId494"/>
        </w:object>
      </w:r>
      <w:r w:rsidRPr="00E928E1">
        <w:rPr>
          <w:rFonts w:ascii="Times New Roman" w:eastAsia="Times New Roman" w:hAnsi="Times New Roman" w:cs="Times New Roman"/>
          <w:sz w:val="28"/>
          <w:szCs w:val="28"/>
          <w:lang w:val="en-US"/>
        </w:rPr>
        <w:t xml:space="preserve">  &lt;</w:t>
      </w:r>
      <w:r w:rsidRPr="00E928E1">
        <w:rPr>
          <w:rFonts w:ascii="Times New Roman" w:eastAsia="Times New Roman" w:hAnsi="Times New Roman" w:cs="Times New Roman"/>
          <w:position w:val="-12"/>
          <w:sz w:val="28"/>
          <w:szCs w:val="28"/>
          <w:lang w:val="en-US"/>
        </w:rPr>
        <w:object w:dxaOrig="800" w:dyaOrig="360">
          <v:shape id="_x0000_i1119" type="#_x0000_t75" style="width:39.75pt;height:18pt" o:ole="">
            <v:imagedata r:id="rId495" o:title=""/>
          </v:shape>
          <o:OLEObject Type="Embed" ProgID="Equation.DSMT4" ShapeID="_x0000_i1119" DrawAspect="Content" ObjectID="_1717811451" r:id="rId496"/>
        </w:object>
      </w:r>
    </w:p>
    <w:p w:rsidR="00E928E1" w:rsidRPr="00E928E1" w:rsidRDefault="00E928E1" w:rsidP="00E928E1">
      <w:pPr>
        <w:tabs>
          <w:tab w:val="left" w:pos="-426"/>
        </w:tabs>
        <w:spacing w:after="0" w:line="240" w:lineRule="auto"/>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w:t>
      </w:r>
      <w:proofErr w:type="gramStart"/>
      <w:r w:rsidRPr="00E928E1">
        <w:rPr>
          <w:rFonts w:ascii="Times New Roman" w:eastAsia="Times New Roman" w:hAnsi="Times New Roman" w:cs="Times New Roman"/>
          <w:sz w:val="28"/>
          <w:szCs w:val="28"/>
          <w:lang w:val="en-US"/>
        </w:rPr>
        <w:t>from</w:t>
      </w:r>
      <w:proofErr w:type="gramEnd"/>
      <w:r w:rsidRPr="00E928E1">
        <w:rPr>
          <w:rFonts w:ascii="Times New Roman" w:eastAsia="Times New Roman" w:hAnsi="Times New Roman" w:cs="Times New Roman"/>
          <w:sz w:val="28"/>
          <w:szCs w:val="28"/>
          <w:lang w:val="en-US"/>
        </w:rPr>
        <w:t xml:space="preserve"> our Inclined Planed Theorem)</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(ii) Using the center of the sphere as our 'pivot point': </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I = </w:t>
      </w:r>
      <w:r w:rsidRPr="00E928E1">
        <w:rPr>
          <w:rFonts w:ascii="Times New Roman" w:eastAsia="Times New Roman" w:hAnsi="Times New Roman" w:cs="Times New Roman"/>
          <w:position w:val="-16"/>
          <w:sz w:val="28"/>
          <w:szCs w:val="28"/>
          <w:lang w:val="en-US"/>
        </w:rPr>
        <w:object w:dxaOrig="760" w:dyaOrig="480">
          <v:shape id="_x0000_i1120" type="#_x0000_t75" style="width:38.25pt;height:24pt" o:ole="">
            <v:imagedata r:id="rId497" o:title=""/>
          </v:shape>
          <o:OLEObject Type="Embed" ProgID="Equation.DSMT4" ShapeID="_x0000_i1120" DrawAspect="Content" ObjectID="_1717811452" r:id="rId498"/>
        </w:object>
      </w:r>
      <w:r w:rsidRPr="00E928E1">
        <w:rPr>
          <w:rFonts w:ascii="Times New Roman" w:eastAsia="Times New Roman" w:hAnsi="Times New Roman" w:cs="Times New Roman"/>
          <w:sz w:val="28"/>
          <w:szCs w:val="28"/>
          <w:lang w:val="en-US"/>
        </w:rPr>
        <w:t xml:space="preserve">  </w:t>
      </w:r>
      <w:proofErr w:type="gramStart"/>
      <w:r w:rsidRPr="00E928E1">
        <w:rPr>
          <w:rFonts w:ascii="Times New Roman" w:eastAsia="Times New Roman" w:hAnsi="Times New Roman" w:cs="Times New Roman"/>
          <w:sz w:val="28"/>
          <w:szCs w:val="28"/>
          <w:lang w:val="en-US"/>
        </w:rPr>
        <w:t xml:space="preserve">and </w:t>
      </w:r>
      <w:proofErr w:type="gramEnd"/>
      <w:r w:rsidRPr="00E928E1">
        <w:rPr>
          <w:rFonts w:ascii="Times New Roman" w:eastAsia="Times New Roman" w:hAnsi="Times New Roman" w:cs="Times New Roman"/>
          <w:position w:val="-12"/>
          <w:sz w:val="28"/>
          <w:szCs w:val="28"/>
          <w:lang w:val="en-US"/>
        </w:rPr>
        <w:object w:dxaOrig="1060" w:dyaOrig="380">
          <v:shape id="_x0000_i1121" type="#_x0000_t75" style="width:53.25pt;height:18.75pt" o:ole="">
            <v:imagedata r:id="rId499" o:title=""/>
          </v:shape>
          <o:OLEObject Type="Embed" ProgID="Equation.DSMT4" ShapeID="_x0000_i1121" DrawAspect="Content" ObjectID="_1717811453" r:id="rId500"/>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20"/>
          <w:sz w:val="28"/>
          <w:szCs w:val="28"/>
          <w:lang w:val="en-US"/>
        </w:rPr>
        <w:object w:dxaOrig="3300" w:dyaOrig="540">
          <v:shape id="_x0000_i1122" type="#_x0000_t75" style="width:165pt;height:27pt" o:ole="">
            <v:imagedata r:id="rId501" o:title=""/>
          </v:shape>
          <o:OLEObject Type="Embed" ProgID="Equation.DSMT4" ShapeID="_x0000_i1122" DrawAspect="Content" ObjectID="_1717811454" r:id="rId502"/>
        </w:object>
      </w:r>
      <w:r w:rsidRPr="00E928E1">
        <w:rPr>
          <w:rFonts w:ascii="Times New Roman" w:eastAsia="Times New Roman" w:hAnsi="Times New Roman" w:cs="Times New Roman"/>
          <w:sz w:val="28"/>
          <w:szCs w:val="28"/>
          <w:lang w:val="en-US"/>
        </w:rPr>
        <w:t xml:space="preserve">  </w:t>
      </w:r>
      <w:proofErr w:type="gramStart"/>
      <w:r w:rsidRPr="00E928E1">
        <w:rPr>
          <w:rFonts w:ascii="Times New Roman" w:eastAsia="Times New Roman" w:hAnsi="Times New Roman" w:cs="Times New Roman"/>
          <w:sz w:val="28"/>
          <w:szCs w:val="28"/>
          <w:lang w:val="en-US"/>
        </w:rPr>
        <w:t>and  a</w:t>
      </w:r>
      <w:r w:rsidRPr="00E928E1">
        <w:rPr>
          <w:rFonts w:ascii="Times New Roman" w:eastAsia="Times New Roman" w:hAnsi="Times New Roman" w:cs="Times New Roman"/>
          <w:sz w:val="28"/>
          <w:szCs w:val="28"/>
          <w:vertAlign w:val="subscript"/>
          <w:lang w:val="en-US"/>
        </w:rPr>
        <w:t>t</w:t>
      </w:r>
      <w:proofErr w:type="gramEnd"/>
      <w:r w:rsidRPr="00E928E1">
        <w:rPr>
          <w:rFonts w:ascii="Times New Roman" w:eastAsia="Times New Roman" w:hAnsi="Times New Roman" w:cs="Times New Roman"/>
          <w:sz w:val="28"/>
          <w:szCs w:val="28"/>
          <w:lang w:val="en-US"/>
        </w:rPr>
        <w:t xml:space="preserve"> = </w:t>
      </w:r>
      <w:r w:rsidRPr="00E928E1">
        <w:rPr>
          <w:rFonts w:ascii="Times New Roman" w:eastAsia="Times New Roman" w:hAnsi="Times New Roman" w:cs="Times New Roman"/>
          <w:position w:val="-6"/>
          <w:sz w:val="28"/>
          <w:szCs w:val="28"/>
          <w:lang w:val="en-US"/>
        </w:rPr>
        <w:object w:dxaOrig="440" w:dyaOrig="300">
          <v:shape id="_x0000_i1123" type="#_x0000_t75" style="width:21.75pt;height:15pt" o:ole="">
            <v:imagedata r:id="rId503" o:title=""/>
          </v:shape>
          <o:OLEObject Type="Embed" ProgID="Equation.DSMT4" ShapeID="_x0000_i1123" DrawAspect="Content" ObjectID="_1717811455" r:id="rId504"/>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32"/>
          <w:sz w:val="28"/>
          <w:szCs w:val="28"/>
          <w:lang w:val="en-US"/>
        </w:rPr>
        <w:object w:dxaOrig="7980" w:dyaOrig="780">
          <v:shape id="_x0000_i1124" type="#_x0000_t75" style="width:399pt;height:39pt" o:ole="">
            <v:imagedata r:id="rId505" o:title=""/>
          </v:shape>
          <o:OLEObject Type="Embed" ProgID="Equation.DSMT4" ShapeID="_x0000_i1124" DrawAspect="Content" ObjectID="_1717811456" r:id="rId506"/>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(c) E </w:t>
      </w:r>
      <w:proofErr w:type="gramStart"/>
      <w:r w:rsidRPr="00E928E1">
        <w:rPr>
          <w:rFonts w:ascii="Times New Roman" w:eastAsia="Times New Roman" w:hAnsi="Times New Roman" w:cs="Times New Roman"/>
          <w:sz w:val="28"/>
          <w:szCs w:val="28"/>
          <w:lang w:val="en-US"/>
        </w:rPr>
        <w:t xml:space="preserve">= </w:t>
      </w:r>
      <w:proofErr w:type="gramEnd"/>
      <w:r w:rsidRPr="00E928E1">
        <w:rPr>
          <w:rFonts w:ascii="Times New Roman" w:eastAsia="Times New Roman" w:hAnsi="Times New Roman" w:cs="Times New Roman"/>
          <w:position w:val="-18"/>
          <w:sz w:val="28"/>
          <w:szCs w:val="28"/>
          <w:lang w:val="en-US"/>
        </w:rPr>
        <w:object w:dxaOrig="720" w:dyaOrig="499">
          <v:shape id="_x0000_i1125" type="#_x0000_t75" style="width:36pt;height:24.75pt" o:ole="">
            <v:imagedata r:id="rId507" o:title=""/>
          </v:shape>
          <o:OLEObject Type="Embed" ProgID="Equation.DSMT4" ShapeID="_x0000_i1125" DrawAspect="Content" ObjectID="_1717811457" r:id="rId508"/>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(d) First of all, the hollow sphere (arms out) has a greater I (I recall </w:t>
      </w:r>
      <w:proofErr w:type="gramStart"/>
      <w:r w:rsidRPr="00E928E1">
        <w:rPr>
          <w:rFonts w:ascii="Times New Roman" w:eastAsia="Times New Roman" w:hAnsi="Times New Roman" w:cs="Times New Roman"/>
          <w:sz w:val="28"/>
          <w:szCs w:val="28"/>
          <w:lang w:val="en-US"/>
        </w:rPr>
        <w:t xml:space="preserve">it's </w:t>
      </w:r>
      <w:proofErr w:type="gramEnd"/>
      <w:r w:rsidRPr="00E928E1">
        <w:rPr>
          <w:rFonts w:ascii="Times New Roman" w:eastAsia="Times New Roman" w:hAnsi="Times New Roman" w:cs="Times New Roman"/>
          <w:position w:val="-16"/>
          <w:sz w:val="28"/>
          <w:szCs w:val="28"/>
          <w:lang w:val="en-US"/>
        </w:rPr>
        <w:object w:dxaOrig="1760" w:dyaOrig="480">
          <v:shape id="_x0000_i1126" type="#_x0000_t75" style="width:87.75pt;height:24pt" o:ole="">
            <v:imagedata r:id="rId509" o:title=""/>
          </v:shape>
          <o:OLEObject Type="Embed" ProgID="Equation.DSMT4" ShapeID="_x0000_i1126" DrawAspect="Content" ObjectID="_1717811458" r:id="rId510"/>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For the same torque, we have an 'alpha' less than that of the solid sphere: </w:t>
      </w:r>
      <w:r w:rsidRPr="00E928E1">
        <w:rPr>
          <w:rFonts w:ascii="Times New Roman" w:eastAsia="Times New Roman" w:hAnsi="Times New Roman" w:cs="Times New Roman"/>
          <w:position w:val="-6"/>
          <w:sz w:val="28"/>
          <w:szCs w:val="28"/>
          <w:lang w:val="en-US"/>
        </w:rPr>
        <w:object w:dxaOrig="800" w:dyaOrig="300">
          <v:shape id="_x0000_i1127" type="#_x0000_t75" style="width:39.75pt;height:15pt" o:ole="">
            <v:imagedata r:id="rId511" o:title=""/>
          </v:shape>
          <o:OLEObject Type="Embed" ProgID="Equation.DSMT4" ShapeID="_x0000_i1127" DrawAspect="Content" ObjectID="_1717811459" r:id="rId512"/>
        </w:object>
      </w:r>
      <w:r w:rsidRPr="00E928E1">
        <w:rPr>
          <w:rFonts w:ascii="Times New Roman" w:eastAsia="Times New Roman" w:hAnsi="Times New Roman" w:cs="Times New Roman"/>
          <w:sz w:val="28"/>
          <w:szCs w:val="28"/>
          <w:lang w:val="en-US"/>
        </w:rPr>
        <w:t xml:space="preserve"> but wait! Let's do the math... K</w:t>
      </w:r>
      <w:r w:rsidRPr="00E928E1">
        <w:rPr>
          <w:rFonts w:ascii="Times New Roman" w:eastAsia="Times New Roman" w:hAnsi="Times New Roman" w:cs="Times New Roman"/>
          <w:sz w:val="28"/>
          <w:szCs w:val="28"/>
          <w:vertAlign w:val="subscript"/>
          <w:lang w:val="en-US"/>
        </w:rPr>
        <w:t>R</w:t>
      </w:r>
      <w:r w:rsidRPr="00E928E1">
        <w:rPr>
          <w:rFonts w:ascii="Times New Roman" w:eastAsia="Times New Roman" w:hAnsi="Times New Roman" w:cs="Times New Roman"/>
          <w:sz w:val="28"/>
          <w:szCs w:val="28"/>
          <w:lang w:val="en-US"/>
        </w:rPr>
        <w:t xml:space="preserve"> = </w:t>
      </w:r>
      <w:r w:rsidRPr="00E928E1">
        <w:rPr>
          <w:rFonts w:ascii="Times New Roman" w:eastAsia="Times New Roman" w:hAnsi="Times New Roman" w:cs="Times New Roman"/>
          <w:position w:val="-16"/>
          <w:sz w:val="28"/>
          <w:szCs w:val="28"/>
          <w:lang w:val="en-US"/>
        </w:rPr>
        <w:object w:dxaOrig="3220" w:dyaOrig="480">
          <v:shape id="_x0000_i1128" type="#_x0000_t75" style="width:161.25pt;height:24pt" o:ole="">
            <v:imagedata r:id="rId513" o:title=""/>
          </v:shape>
          <o:OLEObject Type="Embed" ProgID="Equation.DSMT4" ShapeID="_x0000_i1128" DrawAspect="Content" ObjectID="_1717811460" r:id="rId514"/>
        </w:object>
      </w:r>
      <w:r w:rsidRPr="00E928E1">
        <w:rPr>
          <w:rFonts w:ascii="Times New Roman" w:eastAsia="Times New Roman" w:hAnsi="Times New Roman" w:cs="Times New Roman"/>
          <w:sz w:val="28"/>
          <w:szCs w:val="28"/>
          <w:lang w:val="en-US"/>
        </w:rPr>
        <w:t xml:space="preserve"> and from above </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16"/>
          <w:sz w:val="28"/>
          <w:szCs w:val="28"/>
          <w:lang w:val="en-US"/>
        </w:rPr>
        <w:object w:dxaOrig="680" w:dyaOrig="460">
          <v:shape id="_x0000_i1129" type="#_x0000_t75" style="width:33.75pt;height:23.25pt" o:ole="">
            <v:imagedata r:id="rId515" o:title=""/>
          </v:shape>
          <o:OLEObject Type="Embed" ProgID="Equation.DSMT4" ShapeID="_x0000_i1129" DrawAspect="Content" ObjectID="_1717811461" r:id="rId516"/>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K</w:t>
      </w:r>
      <w:r w:rsidRPr="00E928E1">
        <w:rPr>
          <w:rFonts w:ascii="Times New Roman" w:eastAsia="Times New Roman" w:hAnsi="Times New Roman" w:cs="Times New Roman"/>
          <w:sz w:val="28"/>
          <w:szCs w:val="28"/>
          <w:vertAlign w:val="subscript"/>
          <w:lang w:val="en-US"/>
        </w:rPr>
        <w:t>R</w:t>
      </w:r>
      <w:r w:rsidRPr="00E928E1">
        <w:rPr>
          <w:rFonts w:ascii="Times New Roman" w:eastAsia="Times New Roman" w:hAnsi="Times New Roman" w:cs="Times New Roman"/>
          <w:sz w:val="28"/>
          <w:szCs w:val="28"/>
          <w:lang w:val="en-US"/>
        </w:rPr>
        <w:t xml:space="preserve"> </w:t>
      </w:r>
      <w:proofErr w:type="gramStart"/>
      <w:r w:rsidRPr="00E928E1">
        <w:rPr>
          <w:rFonts w:ascii="Times New Roman" w:eastAsia="Times New Roman" w:hAnsi="Times New Roman" w:cs="Times New Roman"/>
          <w:sz w:val="28"/>
          <w:szCs w:val="28"/>
          <w:lang w:val="en-US"/>
        </w:rPr>
        <w:t xml:space="preserve">= </w:t>
      </w:r>
      <w:proofErr w:type="gramEnd"/>
      <w:r w:rsidRPr="00E928E1">
        <w:rPr>
          <w:rFonts w:ascii="Times New Roman" w:eastAsia="Times New Roman" w:hAnsi="Times New Roman" w:cs="Times New Roman"/>
          <w:position w:val="-18"/>
          <w:sz w:val="28"/>
          <w:szCs w:val="28"/>
          <w:lang w:val="en-US"/>
        </w:rPr>
        <w:object w:dxaOrig="4000" w:dyaOrig="499">
          <v:shape id="_x0000_i1130" type="#_x0000_t75" style="width:200.25pt;height:24.75pt" o:ole="">
            <v:imagedata r:id="rId517" o:title=""/>
          </v:shape>
          <o:OLEObject Type="Embed" ProgID="Equation.DSMT4" ShapeID="_x0000_i1130" DrawAspect="Content" ObjectID="_1717811462" r:id="rId518"/>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u w:val="single"/>
          <w:lang w:val="en-US"/>
        </w:rPr>
        <w:t>Method 2</w:t>
      </w:r>
      <w:r w:rsidRPr="00E928E1">
        <w:rPr>
          <w:rFonts w:ascii="Times New Roman" w:eastAsia="Times New Roman" w:hAnsi="Times New Roman" w:cs="Times New Roman"/>
          <w:sz w:val="28"/>
          <w:szCs w:val="28"/>
          <w:lang w:val="en-US"/>
        </w:rPr>
        <w:t>: Work =</w:t>
      </w:r>
      <w:r w:rsidRPr="00E928E1">
        <w:rPr>
          <w:rFonts w:ascii="Times New Roman" w:eastAsia="Times New Roman" w:hAnsi="Times New Roman" w:cs="Times New Roman"/>
          <w:position w:val="-6"/>
          <w:sz w:val="28"/>
          <w:szCs w:val="28"/>
          <w:lang w:val="en-US"/>
        </w:rPr>
        <w:object w:dxaOrig="680" w:dyaOrig="300">
          <v:shape id="_x0000_i1131" type="#_x0000_t75" style="width:33.75pt;height:15pt" o:ole="">
            <v:imagedata r:id="rId519" o:title=""/>
          </v:shape>
          <o:OLEObject Type="Embed" ProgID="Equation.DSMT4" ShapeID="_x0000_i1131" DrawAspect="Content" ObjectID="_1717811463" r:id="rId520"/>
        </w:object>
      </w:r>
      <w:r w:rsidRPr="00E928E1">
        <w:rPr>
          <w:rFonts w:ascii="Times New Roman" w:eastAsia="Times New Roman" w:hAnsi="Times New Roman" w:cs="Times New Roman"/>
          <w:sz w:val="28"/>
          <w:szCs w:val="28"/>
          <w:lang w:val="en-US"/>
        </w:rPr>
        <w:t xml:space="preserve"> &amp; Work = </w:t>
      </w:r>
      <w:r w:rsidRPr="00E928E1">
        <w:rPr>
          <w:rFonts w:ascii="Times New Roman" w:eastAsia="Times New Roman" w:hAnsi="Times New Roman" w:cs="Times New Roman"/>
          <w:position w:val="-6"/>
          <w:sz w:val="28"/>
          <w:szCs w:val="28"/>
          <w:lang w:val="en-US"/>
        </w:rPr>
        <w:object w:dxaOrig="720" w:dyaOrig="300">
          <v:shape id="_x0000_i1132" type="#_x0000_t75" style="width:36pt;height:15pt" o:ole="">
            <v:imagedata r:id="rId521" o:title=""/>
          </v:shape>
          <o:OLEObject Type="Embed" ProgID="Equation.DSMT4" ShapeID="_x0000_i1132" DrawAspect="Content" ObjectID="_1717811464" r:id="rId522"/>
        </w:object>
      </w:r>
      <w:r w:rsidRPr="00E928E1">
        <w:rPr>
          <w:rFonts w:ascii="Times New Roman" w:eastAsia="Times New Roman" w:hAnsi="Times New Roman" w:cs="Times New Roman"/>
          <w:sz w:val="28"/>
          <w:szCs w:val="28"/>
          <w:lang w:val="en-US"/>
        </w:rPr>
        <w:t xml:space="preserve"> (same torque, same</w:t>
      </w:r>
      <w:r w:rsidRPr="00E928E1">
        <w:rPr>
          <w:rFonts w:ascii="Times New Roman" w:eastAsia="Times New Roman" w:hAnsi="Times New Roman" w:cs="Times New Roman"/>
          <w:position w:val="-6"/>
          <w:sz w:val="28"/>
          <w:szCs w:val="28"/>
          <w:lang w:val="en-US"/>
        </w:rPr>
        <w:object w:dxaOrig="220" w:dyaOrig="300">
          <v:shape id="_x0000_i1133" type="#_x0000_t75" style="width:11.25pt;height:15pt" o:ole="">
            <v:imagedata r:id="rId523" o:title=""/>
          </v:shape>
          <o:OLEObject Type="Embed" ProgID="Equation.DSMT4" ShapeID="_x0000_i1133" DrawAspect="Content" ObjectID="_1717811465" r:id="rId524"/>
        </w:object>
      </w:r>
      <w:proofErr w:type="gramStart"/>
      <w:r w:rsidRPr="00E928E1">
        <w:rPr>
          <w:rFonts w:ascii="Times New Roman" w:eastAsia="Times New Roman" w:hAnsi="Times New Roman" w:cs="Times New Roman"/>
          <w:sz w:val="28"/>
          <w:szCs w:val="28"/>
          <w:lang w:val="en-US"/>
        </w:rPr>
        <w:t>) ...</w:t>
      </w:r>
      <w:proofErr w:type="gramEnd"/>
      <w:r w:rsidRPr="00E928E1">
        <w:rPr>
          <w:rFonts w:ascii="Times New Roman" w:eastAsia="Times New Roman" w:hAnsi="Times New Roman" w:cs="Times New Roman"/>
          <w:sz w:val="28"/>
          <w:szCs w:val="28"/>
          <w:lang w:val="en-US"/>
        </w:rPr>
        <w:t xml:space="preserve"> </w:t>
      </w:r>
      <w:r w:rsidRPr="00E928E1">
        <w:rPr>
          <w:rFonts w:ascii="Times New Roman" w:eastAsia="Times New Roman" w:hAnsi="Times New Roman" w:cs="Times New Roman"/>
          <w:position w:val="-18"/>
          <w:sz w:val="28"/>
          <w:szCs w:val="28"/>
          <w:lang w:val="en-US"/>
        </w:rPr>
        <w:object w:dxaOrig="1920" w:dyaOrig="499">
          <v:shape id="_x0000_i1134" type="#_x0000_t75" style="width:96pt;height:24.75pt" o:ole="">
            <v:imagedata r:id="rId525" o:title=""/>
          </v:shape>
          <o:OLEObject Type="Embed" ProgID="Equation.DSMT4" ShapeID="_x0000_i1134" DrawAspect="Content" ObjectID="_1717811466" r:id="rId526"/>
        </w:object>
      </w:r>
      <w:r w:rsidRPr="00E928E1">
        <w:rPr>
          <w:rFonts w:ascii="Times New Roman" w:eastAsia="Times New Roman" w:hAnsi="Times New Roman" w:cs="Times New Roman"/>
          <w:sz w:val="28"/>
          <w:szCs w:val="28"/>
          <w:lang w:val="en-US"/>
        </w:rPr>
        <w:t xml:space="preserve"> </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b/>
          <w:sz w:val="28"/>
          <w:szCs w:val="28"/>
          <w:lang w:val="en-US"/>
        </w:rPr>
      </w:pPr>
      <w:r w:rsidRPr="00E928E1">
        <w:rPr>
          <w:rFonts w:ascii="Times New Roman" w:eastAsia="Calibri" w:hAnsi="Times New Roman" w:cs="Times New Roman"/>
          <w:b/>
          <w:sz w:val="28"/>
          <w:szCs w:val="28"/>
          <w:lang w:val="en-US"/>
        </w:rPr>
        <w:t xml:space="preserve">The basic literature </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 xml:space="preserve">1. Ralph H. Abraham and Jerrold E. Marsden. </w:t>
      </w:r>
      <w:proofErr w:type="gramStart"/>
      <w:r w:rsidRPr="00E928E1">
        <w:rPr>
          <w:rFonts w:ascii="Times New Roman" w:eastAsia="Calibri" w:hAnsi="Times New Roman" w:cs="Times New Roman"/>
          <w:iCs/>
          <w:sz w:val="28"/>
          <w:szCs w:val="28"/>
          <w:lang w:val="en-US"/>
        </w:rPr>
        <w:t>Foundations of Mechanics.</w:t>
      </w:r>
      <w:proofErr w:type="gramEnd"/>
      <w:r w:rsidRPr="00E928E1">
        <w:rPr>
          <w:rFonts w:ascii="Times New Roman" w:eastAsia="Calibri" w:hAnsi="Times New Roman" w:cs="Times New Roman"/>
          <w:sz w:val="28"/>
          <w:szCs w:val="28"/>
          <w:lang w:val="en-US"/>
        </w:rPr>
        <w:t xml:space="preserve"> -Wesley, 1978.</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 xml:space="preserve">2. V. I. Arnold. </w:t>
      </w:r>
      <w:proofErr w:type="gramStart"/>
      <w:r w:rsidRPr="00E928E1">
        <w:rPr>
          <w:rFonts w:ascii="Times New Roman" w:eastAsia="Calibri" w:hAnsi="Times New Roman" w:cs="Times New Roman"/>
          <w:iCs/>
          <w:sz w:val="28"/>
          <w:szCs w:val="28"/>
          <w:lang w:val="en-US"/>
        </w:rPr>
        <w:t>Mathematical Methods of Classical Mechanics.</w:t>
      </w:r>
      <w:proofErr w:type="gramEnd"/>
      <w:r w:rsidRPr="00E928E1">
        <w:rPr>
          <w:rFonts w:ascii="Times New Roman" w:eastAsia="Calibri" w:hAnsi="Times New Roman" w:cs="Times New Roman"/>
          <w:iCs/>
          <w:sz w:val="28"/>
          <w:szCs w:val="28"/>
          <w:lang w:val="en-US"/>
        </w:rPr>
        <w:t xml:space="preserve"> -</w:t>
      </w:r>
      <w:r w:rsidRPr="00E928E1">
        <w:rPr>
          <w:rFonts w:ascii="Times New Roman" w:eastAsia="Calibri" w:hAnsi="Times New Roman" w:cs="Times New Roman"/>
          <w:sz w:val="28"/>
          <w:szCs w:val="28"/>
          <w:lang w:val="en-US"/>
        </w:rPr>
        <w:t xml:space="preserve"> Springer </w:t>
      </w:r>
      <w:proofErr w:type="spellStart"/>
      <w:r w:rsidRPr="00E928E1">
        <w:rPr>
          <w:rFonts w:ascii="Times New Roman" w:eastAsia="Calibri" w:hAnsi="Times New Roman" w:cs="Times New Roman"/>
          <w:sz w:val="28"/>
          <w:szCs w:val="28"/>
          <w:lang w:val="en-US"/>
        </w:rPr>
        <w:t>Verlag</w:t>
      </w:r>
      <w:proofErr w:type="spellEnd"/>
      <w:r w:rsidRPr="00E928E1">
        <w:rPr>
          <w:rFonts w:ascii="Times New Roman" w:eastAsia="Calibri" w:hAnsi="Times New Roman" w:cs="Times New Roman"/>
          <w:sz w:val="28"/>
          <w:szCs w:val="28"/>
          <w:lang w:val="en-US"/>
        </w:rPr>
        <w:t>, 1980.</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 xml:space="preserve">3. </w:t>
      </w:r>
      <w:proofErr w:type="spellStart"/>
      <w:r w:rsidRPr="00E928E1">
        <w:rPr>
          <w:rFonts w:ascii="Times New Roman" w:eastAsia="Calibri" w:hAnsi="Times New Roman" w:cs="Times New Roman"/>
          <w:sz w:val="28"/>
          <w:szCs w:val="28"/>
          <w:lang w:val="en-US"/>
        </w:rPr>
        <w:t>Lothar</w:t>
      </w:r>
      <w:proofErr w:type="spellEnd"/>
      <w:r w:rsidRPr="00E928E1">
        <w:rPr>
          <w:rFonts w:ascii="Times New Roman" w:eastAsia="Calibri" w:hAnsi="Times New Roman" w:cs="Times New Roman"/>
          <w:sz w:val="28"/>
          <w:szCs w:val="28"/>
          <w:lang w:val="en-US"/>
        </w:rPr>
        <w:t xml:space="preserve"> </w:t>
      </w:r>
      <w:proofErr w:type="spellStart"/>
      <w:r w:rsidRPr="00E928E1">
        <w:rPr>
          <w:rFonts w:ascii="Times New Roman" w:eastAsia="Calibri" w:hAnsi="Times New Roman" w:cs="Times New Roman"/>
          <w:sz w:val="28"/>
          <w:szCs w:val="28"/>
          <w:lang w:val="en-US"/>
        </w:rPr>
        <w:t>Nordheim</w:t>
      </w:r>
      <w:proofErr w:type="spell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iCs/>
          <w:sz w:val="28"/>
          <w:szCs w:val="28"/>
          <w:lang w:val="en-US"/>
        </w:rPr>
        <w:t>The Principles of Mechanics.</w:t>
      </w:r>
      <w:proofErr w:type="gramEnd"/>
      <w:r w:rsidRPr="00E928E1">
        <w:rPr>
          <w:rFonts w:ascii="Times New Roman" w:eastAsia="Calibri" w:hAnsi="Times New Roman" w:cs="Times New Roman"/>
          <w:iCs/>
          <w:sz w:val="28"/>
          <w:szCs w:val="28"/>
          <w:lang w:val="en-US"/>
        </w:rPr>
        <w:t xml:space="preserve"> </w:t>
      </w:r>
      <w:proofErr w:type="gramStart"/>
      <w:r w:rsidRPr="00E928E1">
        <w:rPr>
          <w:rFonts w:ascii="Times New Roman" w:eastAsia="Calibri" w:hAnsi="Times New Roman" w:cs="Times New Roman"/>
          <w:iCs/>
          <w:sz w:val="28"/>
          <w:szCs w:val="28"/>
          <w:lang w:val="en-US"/>
        </w:rPr>
        <w:t>V</w:t>
      </w:r>
      <w:r w:rsidRPr="00E928E1">
        <w:rPr>
          <w:rFonts w:ascii="Times New Roman" w:eastAsia="Calibri" w:hAnsi="Times New Roman" w:cs="Times New Roman"/>
          <w:sz w:val="28"/>
          <w:szCs w:val="28"/>
          <w:lang w:val="en-US"/>
        </w:rPr>
        <w:t>ol. 2.</w:t>
      </w:r>
      <w:proofErr w:type="gramEnd"/>
      <w:r w:rsidRPr="00E928E1">
        <w:rPr>
          <w:rFonts w:ascii="Times New Roman" w:eastAsia="Calibri" w:hAnsi="Times New Roman" w:cs="Times New Roman"/>
          <w:sz w:val="28"/>
          <w:szCs w:val="28"/>
          <w:lang w:val="en-US"/>
        </w:rPr>
        <w:t xml:space="preserve"> - Springer, 1972.</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 xml:space="preserve">4. Jean-Marie </w:t>
      </w:r>
      <w:proofErr w:type="spellStart"/>
      <w:r w:rsidRPr="00E928E1">
        <w:rPr>
          <w:rFonts w:ascii="Times New Roman" w:eastAsia="Calibri" w:hAnsi="Times New Roman" w:cs="Times New Roman"/>
          <w:sz w:val="28"/>
          <w:szCs w:val="28"/>
          <w:lang w:val="en-US"/>
        </w:rPr>
        <w:t>Souriau</w:t>
      </w:r>
      <w:proofErr w:type="spell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iCs/>
          <w:sz w:val="28"/>
          <w:szCs w:val="28"/>
          <w:lang w:val="en-US"/>
        </w:rPr>
        <w:t xml:space="preserve">Structure des </w:t>
      </w:r>
      <w:proofErr w:type="spellStart"/>
      <w:r w:rsidRPr="00E928E1">
        <w:rPr>
          <w:rFonts w:ascii="Times New Roman" w:eastAsia="Calibri" w:hAnsi="Times New Roman" w:cs="Times New Roman"/>
          <w:iCs/>
          <w:sz w:val="28"/>
          <w:szCs w:val="28"/>
          <w:lang w:val="en-US"/>
        </w:rPr>
        <w:t>Systèmes</w:t>
      </w:r>
      <w:proofErr w:type="spellEnd"/>
      <w:r w:rsidRPr="00E928E1">
        <w:rPr>
          <w:rFonts w:ascii="Times New Roman" w:eastAsia="Calibri" w:hAnsi="Times New Roman" w:cs="Times New Roman"/>
          <w:iCs/>
          <w:sz w:val="28"/>
          <w:szCs w:val="28"/>
          <w:lang w:val="en-US"/>
        </w:rPr>
        <w:t xml:space="preserve"> </w:t>
      </w:r>
      <w:proofErr w:type="spellStart"/>
      <w:r w:rsidRPr="00E928E1">
        <w:rPr>
          <w:rFonts w:ascii="Times New Roman" w:eastAsia="Calibri" w:hAnsi="Times New Roman" w:cs="Times New Roman"/>
          <w:iCs/>
          <w:sz w:val="28"/>
          <w:szCs w:val="28"/>
          <w:lang w:val="en-US"/>
        </w:rPr>
        <w:t>Dynamiques</w:t>
      </w:r>
      <w:proofErr w:type="spellEnd"/>
      <w:r w:rsidRPr="00E928E1">
        <w:rPr>
          <w:rFonts w:ascii="Times New Roman" w:eastAsia="Calibri" w:hAnsi="Times New Roman" w:cs="Times New Roman"/>
          <w:iCs/>
          <w:sz w:val="28"/>
          <w:szCs w:val="28"/>
          <w:lang w:val="en-US"/>
        </w:rPr>
        <w:t>.</w:t>
      </w:r>
      <w:proofErr w:type="gramEnd"/>
      <w:r w:rsidRPr="00E928E1">
        <w:rPr>
          <w:rFonts w:ascii="Times New Roman" w:eastAsia="Calibri" w:hAnsi="Times New Roman" w:cs="Times New Roman"/>
          <w:iCs/>
          <w:sz w:val="28"/>
          <w:szCs w:val="28"/>
          <w:lang w:val="en-US"/>
        </w:rPr>
        <w:t xml:space="preserve"> -</w:t>
      </w:r>
      <w:r w:rsidRPr="00E928E1">
        <w:rPr>
          <w:rFonts w:ascii="Times New Roman" w:eastAsia="Calibri" w:hAnsi="Times New Roman" w:cs="Times New Roman"/>
          <w:sz w:val="28"/>
          <w:szCs w:val="28"/>
          <w:lang w:val="en-US"/>
        </w:rPr>
        <w:t xml:space="preserve"> </w:t>
      </w:r>
      <w:proofErr w:type="spellStart"/>
      <w:r w:rsidRPr="00E928E1">
        <w:rPr>
          <w:rFonts w:ascii="Times New Roman" w:eastAsia="Calibri" w:hAnsi="Times New Roman" w:cs="Times New Roman"/>
          <w:sz w:val="28"/>
          <w:szCs w:val="28"/>
          <w:lang w:val="en-US"/>
        </w:rPr>
        <w:t>Dunod</w:t>
      </w:r>
      <w:proofErr w:type="spellEnd"/>
      <w:r w:rsidRPr="00E928E1">
        <w:rPr>
          <w:rFonts w:ascii="Times New Roman" w:eastAsia="Calibri" w:hAnsi="Times New Roman" w:cs="Times New Roman"/>
          <w:sz w:val="28"/>
          <w:szCs w:val="28"/>
          <w:lang w:val="en-US"/>
        </w:rPr>
        <w:t xml:space="preserve"> </w:t>
      </w:r>
      <w:proofErr w:type="spellStart"/>
      <w:r w:rsidRPr="00E928E1">
        <w:rPr>
          <w:rFonts w:ascii="Times New Roman" w:eastAsia="Calibri" w:hAnsi="Times New Roman" w:cs="Times New Roman"/>
          <w:sz w:val="28"/>
          <w:szCs w:val="28"/>
          <w:lang w:val="en-US"/>
        </w:rPr>
        <w:t>Université</w:t>
      </w:r>
      <w:proofErr w:type="spellEnd"/>
      <w:r w:rsidRPr="00E928E1">
        <w:rPr>
          <w:rFonts w:ascii="Times New Roman" w:eastAsia="Calibri" w:hAnsi="Times New Roman" w:cs="Times New Roman"/>
          <w:sz w:val="28"/>
          <w:szCs w:val="28"/>
          <w:lang w:val="en-US"/>
        </w:rPr>
        <w:t xml:space="preserve">, Paris, 1970. </w:t>
      </w:r>
      <w:proofErr w:type="gramStart"/>
      <w:r w:rsidRPr="00E928E1">
        <w:rPr>
          <w:rFonts w:ascii="Times New Roman" w:eastAsia="Calibri" w:hAnsi="Times New Roman" w:cs="Times New Roman"/>
          <w:sz w:val="28"/>
          <w:szCs w:val="28"/>
          <w:lang w:val="en-US"/>
        </w:rPr>
        <w:t xml:space="preserve">(English translation: </w:t>
      </w:r>
      <w:proofErr w:type="spellStart"/>
      <w:r w:rsidRPr="00E928E1">
        <w:rPr>
          <w:rFonts w:ascii="Times New Roman" w:eastAsia="Calibri" w:hAnsi="Times New Roman" w:cs="Times New Roman"/>
          <w:sz w:val="28"/>
          <w:szCs w:val="28"/>
          <w:lang w:val="en-US"/>
        </w:rPr>
        <w:t>Birkhäuser</w:t>
      </w:r>
      <w:proofErr w:type="spellEnd"/>
      <w:r w:rsidRPr="00E928E1">
        <w:rPr>
          <w:rFonts w:ascii="Times New Roman" w:eastAsia="Calibri" w:hAnsi="Times New Roman" w:cs="Times New Roman"/>
          <w:sz w:val="28"/>
          <w:szCs w:val="28"/>
          <w:lang w:val="en-US"/>
        </w:rPr>
        <w:t xml:space="preserve"> Boston, 1998.)</w:t>
      </w:r>
      <w:proofErr w:type="gramEnd"/>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proofErr w:type="gramStart"/>
      <w:r w:rsidRPr="00E928E1">
        <w:rPr>
          <w:rFonts w:ascii="Times New Roman" w:eastAsia="Calibri" w:hAnsi="Times New Roman" w:cs="Times New Roman"/>
          <w:sz w:val="28"/>
          <w:szCs w:val="28"/>
          <w:lang w:val="en-US"/>
        </w:rPr>
        <w:t>5. E. C. G. </w:t>
      </w:r>
      <w:proofErr w:type="spellStart"/>
      <w:r w:rsidRPr="00E928E1">
        <w:rPr>
          <w:rFonts w:ascii="Times New Roman" w:eastAsia="Calibri" w:hAnsi="Times New Roman" w:cs="Times New Roman"/>
          <w:sz w:val="28"/>
          <w:szCs w:val="28"/>
          <w:lang w:val="en-US"/>
        </w:rPr>
        <w:t>Sudarshan</w:t>
      </w:r>
      <w:proofErr w:type="spellEnd"/>
      <w:r w:rsidRPr="00E928E1">
        <w:rPr>
          <w:rFonts w:ascii="Times New Roman" w:eastAsia="Calibri" w:hAnsi="Times New Roman" w:cs="Times New Roman"/>
          <w:sz w:val="28"/>
          <w:szCs w:val="28"/>
          <w:lang w:val="en-US"/>
        </w:rPr>
        <w:t xml:space="preserve"> and N. </w:t>
      </w:r>
      <w:proofErr w:type="spellStart"/>
      <w:r w:rsidRPr="00E928E1">
        <w:rPr>
          <w:rFonts w:ascii="Times New Roman" w:eastAsia="Calibri" w:hAnsi="Times New Roman" w:cs="Times New Roman"/>
          <w:sz w:val="28"/>
          <w:szCs w:val="28"/>
          <w:lang w:val="en-US"/>
        </w:rPr>
        <w:t>Mukunda</w:t>
      </w:r>
      <w:proofErr w:type="spellEnd"/>
      <w:r w:rsidRPr="00E928E1">
        <w:rPr>
          <w:rFonts w:ascii="Times New Roman" w:eastAsia="Calibri" w:hAnsi="Times New Roman" w:cs="Times New Roman"/>
          <w:sz w:val="28"/>
          <w:szCs w:val="28"/>
          <w:lang w:val="en-US"/>
        </w:rPr>
        <w:t>.</w:t>
      </w:r>
      <w:proofErr w:type="gramEnd"/>
      <w:r w:rsidRPr="00E928E1">
        <w:rPr>
          <w:rFonts w:ascii="Times New Roman" w:eastAsia="Calibri" w:hAnsi="Times New Roman" w:cs="Times New Roman"/>
          <w:sz w:val="28"/>
          <w:szCs w:val="28"/>
          <w:lang w:val="en-US"/>
        </w:rPr>
        <w:t xml:space="preserve"> </w:t>
      </w:r>
      <w:r w:rsidRPr="00E928E1">
        <w:rPr>
          <w:rFonts w:ascii="Times New Roman" w:eastAsia="Calibri" w:hAnsi="Times New Roman" w:cs="Times New Roman"/>
          <w:iCs/>
          <w:sz w:val="28"/>
          <w:szCs w:val="28"/>
          <w:lang w:val="en-US"/>
        </w:rPr>
        <w:t>Classical Dynamics: A Modern Perspective. -</w:t>
      </w:r>
      <w:r w:rsidRPr="00E928E1">
        <w:rPr>
          <w:rFonts w:ascii="Times New Roman" w:eastAsia="Calibri" w:hAnsi="Times New Roman" w:cs="Times New Roman"/>
          <w:sz w:val="28"/>
          <w:szCs w:val="28"/>
          <w:lang w:val="en-US"/>
        </w:rPr>
        <w:t xml:space="preserve"> John Wiley &amp; Sons, 1974.</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6. V. I. Arnold, V. V. </w:t>
      </w:r>
      <w:proofErr w:type="spellStart"/>
      <w:r w:rsidRPr="00E928E1">
        <w:rPr>
          <w:rFonts w:ascii="Times New Roman" w:eastAsia="Calibri" w:hAnsi="Times New Roman" w:cs="Times New Roman"/>
          <w:sz w:val="28"/>
          <w:szCs w:val="28"/>
          <w:lang w:val="en-US"/>
        </w:rPr>
        <w:t>Kozlov</w:t>
      </w:r>
      <w:proofErr w:type="spellEnd"/>
      <w:r w:rsidRPr="00E928E1">
        <w:rPr>
          <w:rFonts w:ascii="Times New Roman" w:eastAsia="Calibri" w:hAnsi="Times New Roman" w:cs="Times New Roman"/>
          <w:sz w:val="28"/>
          <w:szCs w:val="28"/>
          <w:lang w:val="en-US"/>
        </w:rPr>
        <w:t xml:space="preserve"> and A. I. </w:t>
      </w:r>
      <w:proofErr w:type="spellStart"/>
      <w:r w:rsidRPr="00E928E1">
        <w:rPr>
          <w:rFonts w:ascii="Times New Roman" w:eastAsia="Calibri" w:hAnsi="Times New Roman" w:cs="Times New Roman"/>
          <w:sz w:val="28"/>
          <w:szCs w:val="28"/>
          <w:lang w:val="en-US"/>
        </w:rPr>
        <w:t>Neishtadt</w:t>
      </w:r>
      <w:proofErr w:type="spell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sz w:val="28"/>
          <w:szCs w:val="28"/>
          <w:lang w:val="en-US"/>
        </w:rPr>
        <w:t>Mathematical Aspects of Classical and Celestial Mechanics.</w:t>
      </w:r>
      <w:proofErr w:type="gram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iCs/>
          <w:sz w:val="28"/>
          <w:szCs w:val="28"/>
          <w:lang w:val="en-US"/>
        </w:rPr>
        <w:t>Dynamical Systems III.</w:t>
      </w:r>
      <w:proofErr w:type="gramEnd"/>
      <w:r w:rsidRPr="00E928E1">
        <w:rPr>
          <w:rFonts w:ascii="Times New Roman" w:eastAsia="Calibri" w:hAnsi="Times New Roman" w:cs="Times New Roman"/>
          <w:iCs/>
          <w:sz w:val="28"/>
          <w:szCs w:val="28"/>
          <w:lang w:val="en-US"/>
        </w:rPr>
        <w:t xml:space="preserve"> -</w:t>
      </w:r>
      <w:r w:rsidRPr="00E928E1">
        <w:rPr>
          <w:rFonts w:ascii="Times New Roman" w:eastAsia="Calibri" w:hAnsi="Times New Roman" w:cs="Times New Roman"/>
          <w:sz w:val="28"/>
          <w:szCs w:val="28"/>
          <w:lang w:val="en-US"/>
        </w:rPr>
        <w:t xml:space="preserve"> Springer </w:t>
      </w:r>
      <w:proofErr w:type="spellStart"/>
      <w:r w:rsidRPr="00E928E1">
        <w:rPr>
          <w:rFonts w:ascii="Times New Roman" w:eastAsia="Calibri" w:hAnsi="Times New Roman" w:cs="Times New Roman"/>
          <w:sz w:val="28"/>
          <w:szCs w:val="28"/>
          <w:lang w:val="en-US"/>
        </w:rPr>
        <w:t>Verlag</w:t>
      </w:r>
      <w:proofErr w:type="spellEnd"/>
      <w:r w:rsidRPr="00E928E1">
        <w:rPr>
          <w:rFonts w:ascii="Times New Roman" w:eastAsia="Calibri" w:hAnsi="Times New Roman" w:cs="Times New Roman"/>
          <w:sz w:val="28"/>
          <w:szCs w:val="28"/>
          <w:lang w:val="en-US"/>
        </w:rPr>
        <w:t>, 1988.</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 xml:space="preserve">7. Giovanni </w:t>
      </w:r>
      <w:proofErr w:type="spellStart"/>
      <w:r w:rsidRPr="00E928E1">
        <w:rPr>
          <w:rFonts w:ascii="Times New Roman" w:eastAsia="Calibri" w:hAnsi="Times New Roman" w:cs="Times New Roman"/>
          <w:sz w:val="28"/>
          <w:szCs w:val="28"/>
          <w:lang w:val="en-US"/>
        </w:rPr>
        <w:t>Gallavotti</w:t>
      </w:r>
      <w:proofErr w:type="spell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iCs/>
          <w:sz w:val="28"/>
          <w:szCs w:val="28"/>
          <w:lang w:val="en-US"/>
        </w:rPr>
        <w:t>The Elements of Mechanics.</w:t>
      </w:r>
      <w:proofErr w:type="gramEnd"/>
      <w:r w:rsidRPr="00E928E1">
        <w:rPr>
          <w:rFonts w:ascii="Times New Roman" w:eastAsia="Calibri" w:hAnsi="Times New Roman" w:cs="Times New Roman"/>
          <w:iCs/>
          <w:sz w:val="28"/>
          <w:szCs w:val="28"/>
          <w:lang w:val="en-US"/>
        </w:rPr>
        <w:t xml:space="preserve"> -</w:t>
      </w:r>
      <w:r w:rsidRPr="00E928E1">
        <w:rPr>
          <w:rFonts w:ascii="Times New Roman" w:eastAsia="Calibri" w:hAnsi="Times New Roman" w:cs="Times New Roman"/>
          <w:sz w:val="28"/>
          <w:szCs w:val="28"/>
          <w:lang w:val="en-US"/>
        </w:rPr>
        <w:t xml:space="preserve"> Springer </w:t>
      </w:r>
      <w:proofErr w:type="spellStart"/>
      <w:r w:rsidRPr="00E928E1">
        <w:rPr>
          <w:rFonts w:ascii="Times New Roman" w:eastAsia="Calibri" w:hAnsi="Times New Roman" w:cs="Times New Roman"/>
          <w:sz w:val="28"/>
          <w:szCs w:val="28"/>
          <w:lang w:val="en-US"/>
        </w:rPr>
        <w:t>Verlag</w:t>
      </w:r>
      <w:proofErr w:type="spellEnd"/>
      <w:r w:rsidRPr="00E928E1">
        <w:rPr>
          <w:rFonts w:ascii="Times New Roman" w:eastAsia="Calibri" w:hAnsi="Times New Roman" w:cs="Times New Roman"/>
          <w:sz w:val="28"/>
          <w:szCs w:val="28"/>
          <w:lang w:val="en-US"/>
        </w:rPr>
        <w:t>, 1983.</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lastRenderedPageBreak/>
        <w:t>8. F. R. </w:t>
      </w:r>
      <w:proofErr w:type="spellStart"/>
      <w:r w:rsidRPr="00E928E1">
        <w:rPr>
          <w:rFonts w:ascii="Times New Roman" w:eastAsia="Calibri" w:hAnsi="Times New Roman" w:cs="Times New Roman"/>
          <w:sz w:val="28"/>
          <w:szCs w:val="28"/>
          <w:lang w:val="en-US"/>
        </w:rPr>
        <w:t>Gantmakher</w:t>
      </w:r>
      <w:proofErr w:type="spell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sz w:val="28"/>
          <w:szCs w:val="28"/>
          <w:lang w:val="en-US"/>
        </w:rPr>
        <w:t>Lectures on analytical mechanics.</w:t>
      </w:r>
      <w:proofErr w:type="gramEnd"/>
      <w:r w:rsidRPr="00E928E1">
        <w:rPr>
          <w:rFonts w:ascii="Times New Roman" w:eastAsia="Calibri" w:hAnsi="Times New Roman" w:cs="Times New Roman"/>
          <w:sz w:val="28"/>
          <w:szCs w:val="28"/>
          <w:lang w:val="en-US"/>
        </w:rPr>
        <w:t xml:space="preserve"> - </w:t>
      </w:r>
      <w:proofErr w:type="spellStart"/>
      <w:r w:rsidRPr="00E928E1">
        <w:rPr>
          <w:rFonts w:ascii="Times New Roman" w:eastAsia="Calibri" w:hAnsi="Times New Roman" w:cs="Times New Roman"/>
          <w:sz w:val="28"/>
          <w:szCs w:val="28"/>
          <w:lang w:val="en-US"/>
        </w:rPr>
        <w:t>Fizmatgiz</w:t>
      </w:r>
      <w:proofErr w:type="spellEnd"/>
      <w:r w:rsidRPr="00E928E1">
        <w:rPr>
          <w:rFonts w:ascii="Times New Roman" w:eastAsia="Calibri" w:hAnsi="Times New Roman" w:cs="Times New Roman"/>
          <w:sz w:val="28"/>
          <w:szCs w:val="28"/>
          <w:lang w:val="en-US"/>
        </w:rPr>
        <w:t xml:space="preserve">, 1960. </w:t>
      </w:r>
      <w:proofErr w:type="gramStart"/>
      <w:r w:rsidRPr="00E928E1">
        <w:rPr>
          <w:rFonts w:ascii="Times New Roman" w:eastAsia="Calibri" w:hAnsi="Times New Roman" w:cs="Times New Roman"/>
          <w:sz w:val="28"/>
          <w:szCs w:val="28"/>
          <w:lang w:val="en-US"/>
        </w:rPr>
        <w:t>(English translation by G. </w:t>
      </w:r>
      <w:proofErr w:type="spellStart"/>
      <w:r w:rsidRPr="00E928E1">
        <w:rPr>
          <w:rFonts w:ascii="Times New Roman" w:eastAsia="Calibri" w:hAnsi="Times New Roman" w:cs="Times New Roman"/>
          <w:sz w:val="28"/>
          <w:szCs w:val="28"/>
          <w:lang w:val="en-US"/>
        </w:rPr>
        <w:t>Yankovsky</w:t>
      </w:r>
      <w:proofErr w:type="spellEnd"/>
      <w:r w:rsidRPr="00E928E1">
        <w:rPr>
          <w:rFonts w:ascii="Times New Roman" w:eastAsia="Calibri" w:hAnsi="Times New Roman" w:cs="Times New Roman"/>
          <w:sz w:val="28"/>
          <w:szCs w:val="28"/>
          <w:lang w:val="en-US"/>
        </w:rPr>
        <w:t>. - Mir Publishing, 1970.)</w:t>
      </w:r>
      <w:proofErr w:type="gramEnd"/>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 xml:space="preserve">9. Herbert Goldstein. </w:t>
      </w:r>
      <w:proofErr w:type="gramStart"/>
      <w:r w:rsidRPr="00E928E1">
        <w:rPr>
          <w:rFonts w:ascii="Times New Roman" w:eastAsia="Calibri" w:hAnsi="Times New Roman" w:cs="Times New Roman"/>
          <w:iCs/>
          <w:sz w:val="28"/>
          <w:szCs w:val="28"/>
          <w:lang w:val="en-US"/>
        </w:rPr>
        <w:t>Classical Mechanics.</w:t>
      </w:r>
      <w:proofErr w:type="gramEnd"/>
      <w:r w:rsidRPr="00E928E1">
        <w:rPr>
          <w:rFonts w:ascii="Times New Roman" w:eastAsia="Calibri" w:hAnsi="Times New Roman" w:cs="Times New Roman"/>
          <w:iCs/>
          <w:sz w:val="28"/>
          <w:szCs w:val="28"/>
          <w:lang w:val="en-US"/>
        </w:rPr>
        <w:t xml:space="preserve"> </w:t>
      </w:r>
      <w:proofErr w:type="gramStart"/>
      <w:r w:rsidRPr="00E928E1">
        <w:rPr>
          <w:rFonts w:ascii="Times New Roman" w:eastAsia="Calibri" w:hAnsi="Times New Roman" w:cs="Times New Roman"/>
          <w:sz w:val="28"/>
          <w:szCs w:val="28"/>
          <w:lang w:val="en-US"/>
        </w:rPr>
        <w:t>2nd edition.</w:t>
      </w:r>
      <w:proofErr w:type="gramEnd"/>
      <w:r w:rsidRPr="00E928E1">
        <w:rPr>
          <w:rFonts w:ascii="Times New Roman" w:eastAsia="Calibri" w:hAnsi="Times New Roman" w:cs="Times New Roman"/>
          <w:sz w:val="28"/>
          <w:szCs w:val="28"/>
          <w:lang w:val="en-US"/>
        </w:rPr>
        <w:t xml:space="preserve"> - Wesley, 1980.</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proofErr w:type="gramStart"/>
      <w:r w:rsidRPr="00E928E1">
        <w:rPr>
          <w:rFonts w:ascii="Times New Roman" w:eastAsia="Calibri" w:hAnsi="Times New Roman" w:cs="Times New Roman"/>
          <w:sz w:val="28"/>
          <w:szCs w:val="28"/>
          <w:lang w:val="en-US"/>
        </w:rPr>
        <w:t>10. Jorge V. José and Eugene J. </w:t>
      </w:r>
      <w:proofErr w:type="spellStart"/>
      <w:r w:rsidRPr="00E928E1">
        <w:rPr>
          <w:rFonts w:ascii="Times New Roman" w:eastAsia="Calibri" w:hAnsi="Times New Roman" w:cs="Times New Roman"/>
          <w:sz w:val="28"/>
          <w:szCs w:val="28"/>
          <w:lang w:val="en-US"/>
        </w:rPr>
        <w:t>Saletan</w:t>
      </w:r>
      <w:proofErr w:type="spellEnd"/>
      <w:r w:rsidRPr="00E928E1">
        <w:rPr>
          <w:rFonts w:ascii="Times New Roman" w:eastAsia="Calibri" w:hAnsi="Times New Roman" w:cs="Times New Roman"/>
          <w:sz w:val="28"/>
          <w:szCs w:val="28"/>
          <w:lang w:val="en-US"/>
        </w:rPr>
        <w:t>.</w:t>
      </w:r>
      <w:proofErr w:type="gramEnd"/>
      <w:r w:rsidRPr="00E928E1">
        <w:rPr>
          <w:rFonts w:ascii="Times New Roman" w:eastAsia="Calibri" w:hAnsi="Times New Roman" w:cs="Times New Roman"/>
          <w:sz w:val="28"/>
          <w:szCs w:val="28"/>
          <w:lang w:val="en-US"/>
        </w:rPr>
        <w:t xml:space="preserve"> </w:t>
      </w:r>
      <w:r w:rsidRPr="00E928E1">
        <w:rPr>
          <w:rFonts w:ascii="Times New Roman" w:eastAsia="Calibri" w:hAnsi="Times New Roman" w:cs="Times New Roman"/>
          <w:iCs/>
          <w:sz w:val="28"/>
          <w:szCs w:val="28"/>
          <w:lang w:val="en-US"/>
        </w:rPr>
        <w:t xml:space="preserve">Classical Dynamics: A Contemporary Approach. </w:t>
      </w:r>
      <w:proofErr w:type="gramStart"/>
      <w:r w:rsidRPr="00E928E1">
        <w:rPr>
          <w:rFonts w:ascii="Times New Roman" w:eastAsia="Calibri" w:hAnsi="Times New Roman" w:cs="Times New Roman"/>
          <w:iCs/>
          <w:sz w:val="28"/>
          <w:szCs w:val="28"/>
          <w:lang w:val="en-US"/>
        </w:rPr>
        <w:t xml:space="preserve">- </w:t>
      </w:r>
      <w:r w:rsidRPr="00E928E1">
        <w:rPr>
          <w:rFonts w:ascii="Times New Roman" w:eastAsia="Calibri" w:hAnsi="Times New Roman" w:cs="Times New Roman"/>
          <w:sz w:val="28"/>
          <w:szCs w:val="28"/>
          <w:lang w:val="en-US"/>
        </w:rPr>
        <w:t>Cambridge University Press, 1998.</w:t>
      </w:r>
      <w:proofErr w:type="gramEnd"/>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 xml:space="preserve">11. Cornelius </w:t>
      </w:r>
      <w:proofErr w:type="spellStart"/>
      <w:r w:rsidRPr="00E928E1">
        <w:rPr>
          <w:rFonts w:ascii="Times New Roman" w:eastAsia="Calibri" w:hAnsi="Times New Roman" w:cs="Times New Roman"/>
          <w:sz w:val="28"/>
          <w:szCs w:val="28"/>
          <w:lang w:val="en-US"/>
        </w:rPr>
        <w:t>Lanczos</w:t>
      </w:r>
      <w:proofErr w:type="spell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iCs/>
          <w:sz w:val="28"/>
          <w:szCs w:val="28"/>
          <w:lang w:val="en-US"/>
        </w:rPr>
        <w:t>The Variational Principles of Mechanics.</w:t>
      </w:r>
      <w:proofErr w:type="gramEnd"/>
      <w:r w:rsidRPr="00E928E1">
        <w:rPr>
          <w:rFonts w:ascii="Times New Roman" w:eastAsia="Calibri" w:hAnsi="Times New Roman" w:cs="Times New Roman"/>
          <w:iCs/>
          <w:sz w:val="28"/>
          <w:szCs w:val="28"/>
          <w:lang w:val="en-US"/>
        </w:rPr>
        <w:t xml:space="preserve"> </w:t>
      </w:r>
      <w:proofErr w:type="gramStart"/>
      <w:r w:rsidRPr="00E928E1">
        <w:rPr>
          <w:rFonts w:ascii="Times New Roman" w:eastAsia="Calibri" w:hAnsi="Times New Roman" w:cs="Times New Roman"/>
          <w:sz w:val="28"/>
          <w:szCs w:val="28"/>
          <w:lang w:val="en-US"/>
        </w:rPr>
        <w:t>4th edition.</w:t>
      </w:r>
      <w:proofErr w:type="gram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sz w:val="28"/>
          <w:szCs w:val="28"/>
          <w:lang w:val="en-US"/>
        </w:rPr>
        <w:t>- University of Toronto</w:t>
      </w:r>
      <w:proofErr w:type="gramEnd"/>
      <w:r w:rsidRPr="00E928E1">
        <w:rPr>
          <w:rFonts w:ascii="Times New Roman" w:eastAsia="Calibri" w:hAnsi="Times New Roman" w:cs="Times New Roman"/>
          <w:sz w:val="28"/>
          <w:szCs w:val="28"/>
          <w:lang w:val="en-US"/>
        </w:rPr>
        <w:t xml:space="preserve"> Press, 1970; Dover Publications, 1982.</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rPr>
      </w:pPr>
      <w:r w:rsidRPr="00E928E1">
        <w:rPr>
          <w:rFonts w:ascii="Times New Roman" w:eastAsia="Calibri" w:hAnsi="Times New Roman" w:cs="Times New Roman"/>
          <w:sz w:val="28"/>
          <w:szCs w:val="28"/>
        </w:rPr>
        <w:t>12. Пронина Р.Ф. Пособие по переводу английской научно-технической литературы. - М.: Высшая школа, 1973.</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rPr>
      </w:pPr>
      <w:r w:rsidRPr="00E928E1">
        <w:rPr>
          <w:rFonts w:ascii="Times New Roman" w:eastAsia="Calibri" w:hAnsi="Times New Roman" w:cs="Times New Roman"/>
          <w:sz w:val="28"/>
          <w:szCs w:val="28"/>
        </w:rPr>
        <w:t xml:space="preserve">13. </w:t>
      </w:r>
      <w:proofErr w:type="spellStart"/>
      <w:r w:rsidRPr="00E928E1">
        <w:rPr>
          <w:rFonts w:ascii="Times New Roman" w:eastAsia="Calibri" w:hAnsi="Times New Roman" w:cs="Times New Roman"/>
          <w:sz w:val="28"/>
          <w:szCs w:val="28"/>
        </w:rPr>
        <w:t>Циммерман</w:t>
      </w:r>
      <w:proofErr w:type="spellEnd"/>
      <w:r w:rsidRPr="00E928E1">
        <w:rPr>
          <w:rFonts w:ascii="Times New Roman" w:eastAsia="Calibri" w:hAnsi="Times New Roman" w:cs="Times New Roman"/>
          <w:sz w:val="28"/>
          <w:szCs w:val="28"/>
        </w:rPr>
        <w:t xml:space="preserve"> М., Веденеева К. Русско-английский научно-технический словарь переводчика. - М.: Наука, 1991.</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rPr>
        <w:t xml:space="preserve">14. </w:t>
      </w:r>
      <w:proofErr w:type="spellStart"/>
      <w:r w:rsidRPr="00E928E1">
        <w:rPr>
          <w:rFonts w:ascii="Times New Roman" w:eastAsia="Calibri" w:hAnsi="Times New Roman" w:cs="Times New Roman"/>
          <w:sz w:val="28"/>
          <w:szCs w:val="28"/>
        </w:rPr>
        <w:t>Арушанян</w:t>
      </w:r>
      <w:proofErr w:type="spellEnd"/>
      <w:r w:rsidRPr="00E928E1">
        <w:rPr>
          <w:rFonts w:ascii="Times New Roman" w:eastAsia="Calibri" w:hAnsi="Times New Roman" w:cs="Times New Roman"/>
          <w:sz w:val="28"/>
          <w:szCs w:val="28"/>
        </w:rPr>
        <w:t xml:space="preserve"> О.Б. Русско-английский словарь по прикладной математике и механике. </w:t>
      </w:r>
      <w:proofErr w:type="gramStart"/>
      <w:r w:rsidRPr="00E928E1">
        <w:rPr>
          <w:rFonts w:ascii="Times New Roman" w:eastAsia="Calibri" w:hAnsi="Times New Roman" w:cs="Times New Roman"/>
          <w:sz w:val="28"/>
          <w:szCs w:val="28"/>
          <w:lang w:val="en-US"/>
        </w:rPr>
        <w:t>(Russian-English dictionary of applied mathematics and mechanics).</w:t>
      </w:r>
      <w:proofErr w:type="gramEnd"/>
      <w:r w:rsidRPr="00E928E1">
        <w:rPr>
          <w:rFonts w:ascii="Times New Roman" w:eastAsia="Calibri" w:hAnsi="Times New Roman" w:cs="Times New Roman"/>
          <w:sz w:val="28"/>
          <w:szCs w:val="28"/>
          <w:lang w:val="en-US"/>
        </w:rPr>
        <w:t xml:space="preserve"> – </w:t>
      </w:r>
      <w:proofErr w:type="gramStart"/>
      <w:r w:rsidRPr="00E928E1">
        <w:rPr>
          <w:rFonts w:ascii="Times New Roman" w:eastAsia="Calibri" w:hAnsi="Times New Roman" w:cs="Times New Roman"/>
          <w:sz w:val="28"/>
          <w:szCs w:val="28"/>
        </w:rPr>
        <w:t>М</w:t>
      </w:r>
      <w:r w:rsidRPr="00E928E1">
        <w:rPr>
          <w:rFonts w:ascii="Times New Roman" w:eastAsia="Calibri" w:hAnsi="Times New Roman" w:cs="Times New Roman"/>
          <w:sz w:val="28"/>
          <w:szCs w:val="28"/>
          <w:lang w:val="en-US"/>
        </w:rPr>
        <w:t>.:</w:t>
      </w:r>
      <w:proofErr w:type="gramEnd"/>
      <w:r w:rsidRPr="00E928E1">
        <w:rPr>
          <w:rFonts w:ascii="Times New Roman" w:eastAsia="Calibri" w:hAnsi="Times New Roman" w:cs="Times New Roman"/>
          <w:sz w:val="28"/>
          <w:szCs w:val="28"/>
          <w:lang w:val="en-US"/>
        </w:rPr>
        <w:t xml:space="preserve"> МГУ, 2012.</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rPr>
        <w:t>15. Пумпянский А.Л. Чтение и перевод английской научно-технической литературы: Лексика, грамматика, фонетика, упражнения /Худ</w:t>
      </w:r>
      <w:proofErr w:type="gramStart"/>
      <w:r w:rsidRPr="00E928E1">
        <w:rPr>
          <w:rFonts w:ascii="Times New Roman" w:eastAsia="Calibri" w:hAnsi="Times New Roman" w:cs="Times New Roman"/>
          <w:sz w:val="28"/>
          <w:szCs w:val="28"/>
        </w:rPr>
        <w:t>.</w:t>
      </w:r>
      <w:proofErr w:type="gramEnd"/>
      <w:r w:rsidRPr="00E928E1">
        <w:rPr>
          <w:rFonts w:ascii="Times New Roman" w:eastAsia="Calibri" w:hAnsi="Times New Roman" w:cs="Times New Roman"/>
          <w:sz w:val="28"/>
          <w:szCs w:val="28"/>
        </w:rPr>
        <w:t xml:space="preserve"> </w:t>
      </w:r>
      <w:proofErr w:type="gramStart"/>
      <w:r w:rsidRPr="00E928E1">
        <w:rPr>
          <w:rFonts w:ascii="Times New Roman" w:eastAsia="Calibri" w:hAnsi="Times New Roman" w:cs="Times New Roman"/>
          <w:sz w:val="28"/>
          <w:szCs w:val="28"/>
        </w:rPr>
        <w:t>о</w:t>
      </w:r>
      <w:proofErr w:type="gramEnd"/>
      <w:r w:rsidRPr="00E928E1">
        <w:rPr>
          <w:rFonts w:ascii="Times New Roman" w:eastAsia="Calibri" w:hAnsi="Times New Roman" w:cs="Times New Roman"/>
          <w:sz w:val="28"/>
          <w:szCs w:val="28"/>
        </w:rPr>
        <w:t>бл. М</w:t>
      </w:r>
      <w:r w:rsidRPr="00E928E1">
        <w:rPr>
          <w:rFonts w:ascii="Times New Roman" w:eastAsia="Calibri" w:hAnsi="Times New Roman" w:cs="Times New Roman"/>
          <w:sz w:val="28"/>
          <w:szCs w:val="28"/>
          <w:lang w:val="en-US"/>
        </w:rPr>
        <w:t xml:space="preserve">. </w:t>
      </w:r>
      <w:r w:rsidRPr="00E928E1">
        <w:rPr>
          <w:rFonts w:ascii="Times New Roman" w:eastAsia="Calibri" w:hAnsi="Times New Roman" w:cs="Times New Roman"/>
          <w:sz w:val="28"/>
          <w:szCs w:val="28"/>
        </w:rPr>
        <w:t>В</w:t>
      </w:r>
      <w:r w:rsidRPr="00E928E1">
        <w:rPr>
          <w:rFonts w:ascii="Times New Roman" w:eastAsia="Calibri" w:hAnsi="Times New Roman" w:cs="Times New Roman"/>
          <w:sz w:val="28"/>
          <w:szCs w:val="28"/>
          <w:lang w:val="en-US"/>
        </w:rPr>
        <w:t xml:space="preserve">. </w:t>
      </w:r>
      <w:proofErr w:type="spellStart"/>
      <w:r w:rsidRPr="00E928E1">
        <w:rPr>
          <w:rFonts w:ascii="Times New Roman" w:eastAsia="Calibri" w:hAnsi="Times New Roman" w:cs="Times New Roman"/>
          <w:sz w:val="28"/>
          <w:szCs w:val="28"/>
        </w:rPr>
        <w:t>Драко</w:t>
      </w:r>
      <w:proofErr w:type="spellEnd"/>
      <w:r w:rsidRPr="00E928E1">
        <w:rPr>
          <w:rFonts w:ascii="Times New Roman" w:eastAsia="Calibri" w:hAnsi="Times New Roman" w:cs="Times New Roman"/>
          <w:sz w:val="28"/>
          <w:szCs w:val="28"/>
          <w:lang w:val="en-US"/>
        </w:rPr>
        <w:t xml:space="preserve">.— </w:t>
      </w:r>
      <w:r w:rsidRPr="00E928E1">
        <w:rPr>
          <w:rFonts w:ascii="Times New Roman" w:eastAsia="Calibri" w:hAnsi="Times New Roman" w:cs="Times New Roman"/>
          <w:sz w:val="28"/>
          <w:szCs w:val="28"/>
        </w:rPr>
        <w:t>М</w:t>
      </w:r>
      <w:r w:rsidRPr="00E928E1">
        <w:rPr>
          <w:rFonts w:ascii="Times New Roman" w:eastAsia="Calibri" w:hAnsi="Times New Roman" w:cs="Times New Roman"/>
          <w:sz w:val="28"/>
          <w:szCs w:val="28"/>
          <w:lang w:val="en-US"/>
        </w:rPr>
        <w:t xml:space="preserve">.: </w:t>
      </w:r>
      <w:r w:rsidRPr="00E928E1">
        <w:rPr>
          <w:rFonts w:ascii="Times New Roman" w:eastAsia="Calibri" w:hAnsi="Times New Roman" w:cs="Times New Roman"/>
          <w:sz w:val="28"/>
          <w:szCs w:val="28"/>
        </w:rPr>
        <w:t>ООО</w:t>
      </w:r>
      <w:r w:rsidRPr="00E928E1">
        <w:rPr>
          <w:rFonts w:ascii="Times New Roman" w:eastAsia="Calibri" w:hAnsi="Times New Roman" w:cs="Times New Roman"/>
          <w:sz w:val="28"/>
          <w:szCs w:val="28"/>
          <w:lang w:val="en-US"/>
        </w:rPr>
        <w:t xml:space="preserve"> «</w:t>
      </w:r>
      <w:r w:rsidRPr="00E928E1">
        <w:rPr>
          <w:rFonts w:ascii="Times New Roman" w:eastAsia="Calibri" w:hAnsi="Times New Roman" w:cs="Times New Roman"/>
          <w:sz w:val="28"/>
          <w:szCs w:val="28"/>
        </w:rPr>
        <w:t>Попурри</w:t>
      </w:r>
      <w:r w:rsidRPr="00E928E1">
        <w:rPr>
          <w:rFonts w:ascii="Times New Roman" w:eastAsia="Calibri" w:hAnsi="Times New Roman" w:cs="Times New Roman"/>
          <w:sz w:val="28"/>
          <w:szCs w:val="28"/>
          <w:lang w:val="en-US"/>
        </w:rPr>
        <w:t xml:space="preserve">», 1997.— 608 </w:t>
      </w:r>
      <w:r w:rsidRPr="00E928E1">
        <w:rPr>
          <w:rFonts w:ascii="Times New Roman" w:eastAsia="Calibri" w:hAnsi="Times New Roman" w:cs="Times New Roman"/>
          <w:sz w:val="28"/>
          <w:szCs w:val="28"/>
        </w:rPr>
        <w:t>с</w:t>
      </w:r>
      <w:r w:rsidRPr="00E928E1">
        <w:rPr>
          <w:rFonts w:ascii="Times New Roman" w:eastAsia="Calibri"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b/>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b/>
          <w:sz w:val="28"/>
          <w:szCs w:val="28"/>
          <w:lang w:val="en-US"/>
        </w:rPr>
      </w:pPr>
      <w:r w:rsidRPr="00E928E1">
        <w:rPr>
          <w:rFonts w:ascii="Times New Roman" w:eastAsia="Calibri" w:hAnsi="Times New Roman" w:cs="Times New Roman"/>
          <w:b/>
          <w:sz w:val="28"/>
          <w:szCs w:val="28"/>
          <w:lang w:val="en-GB"/>
        </w:rPr>
        <w:t>The</w:t>
      </w:r>
      <w:r w:rsidRPr="00E928E1">
        <w:rPr>
          <w:rFonts w:ascii="Times New Roman" w:eastAsia="Calibri" w:hAnsi="Times New Roman" w:cs="Times New Roman"/>
          <w:b/>
          <w:sz w:val="28"/>
          <w:szCs w:val="28"/>
          <w:lang w:val="en-US"/>
        </w:rPr>
        <w:t xml:space="preserve"> </w:t>
      </w:r>
      <w:r w:rsidRPr="00E928E1">
        <w:rPr>
          <w:rFonts w:ascii="Times New Roman" w:eastAsia="Calibri" w:hAnsi="Times New Roman" w:cs="Times New Roman"/>
          <w:b/>
          <w:sz w:val="28"/>
          <w:szCs w:val="28"/>
          <w:lang w:val="en-GB"/>
        </w:rPr>
        <w:t>supplementary</w:t>
      </w:r>
      <w:r w:rsidRPr="00E928E1">
        <w:rPr>
          <w:rFonts w:ascii="Times New Roman" w:eastAsia="Calibri" w:hAnsi="Times New Roman" w:cs="Times New Roman"/>
          <w:b/>
          <w:sz w:val="28"/>
          <w:szCs w:val="28"/>
          <w:lang w:val="en-US"/>
        </w:rPr>
        <w:t xml:space="preserve"> </w:t>
      </w:r>
      <w:r w:rsidRPr="00E928E1">
        <w:rPr>
          <w:rFonts w:ascii="Times New Roman" w:eastAsia="Calibri" w:hAnsi="Times New Roman" w:cs="Times New Roman"/>
          <w:b/>
          <w:sz w:val="28"/>
          <w:szCs w:val="28"/>
          <w:lang w:val="en-GB"/>
        </w:rPr>
        <w:t>literature</w:t>
      </w:r>
      <w:r w:rsidRPr="00E928E1">
        <w:rPr>
          <w:rFonts w:ascii="Times New Roman" w:eastAsia="Calibri" w:hAnsi="Times New Roman" w:cs="Times New Roman"/>
          <w:b/>
          <w:sz w:val="28"/>
          <w:szCs w:val="28"/>
          <w:lang w:val="en-US"/>
        </w:rPr>
        <w:t xml:space="preserve"> </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16. L. D. Landau and E. M. </w:t>
      </w:r>
      <w:proofErr w:type="spellStart"/>
      <w:r w:rsidRPr="00E928E1">
        <w:rPr>
          <w:rFonts w:ascii="Times New Roman" w:eastAsia="Calibri" w:hAnsi="Times New Roman" w:cs="Times New Roman"/>
          <w:sz w:val="28"/>
          <w:szCs w:val="28"/>
          <w:lang w:val="en-US"/>
        </w:rPr>
        <w:t>Lifshitz</w:t>
      </w:r>
      <w:proofErr w:type="spell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iCs/>
          <w:sz w:val="28"/>
          <w:szCs w:val="28"/>
          <w:lang w:val="en-US"/>
        </w:rPr>
        <w:t>Mechanics.</w:t>
      </w:r>
      <w:proofErr w:type="gram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sz w:val="28"/>
          <w:szCs w:val="28"/>
          <w:lang w:val="en-US"/>
        </w:rPr>
        <w:t>3rd edition.</w:t>
      </w:r>
      <w:proofErr w:type="gram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iCs/>
          <w:sz w:val="28"/>
          <w:szCs w:val="28"/>
          <w:lang w:val="en-US"/>
        </w:rPr>
        <w:t>Course of Theoretical Physics.</w:t>
      </w:r>
      <w:proofErr w:type="gram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sz w:val="28"/>
          <w:szCs w:val="28"/>
          <w:lang w:val="en-US"/>
        </w:rPr>
        <w:t>Vol. 1.</w:t>
      </w:r>
      <w:proofErr w:type="gramEnd"/>
      <w:r w:rsidRPr="00E928E1">
        <w:rPr>
          <w:rFonts w:ascii="Times New Roman" w:eastAsia="Calibri" w:hAnsi="Times New Roman" w:cs="Times New Roman"/>
          <w:sz w:val="28"/>
          <w:szCs w:val="28"/>
          <w:lang w:val="en-US"/>
        </w:rPr>
        <w:t xml:space="preserve"> - </w:t>
      </w:r>
      <w:proofErr w:type="spellStart"/>
      <w:r w:rsidRPr="00E928E1">
        <w:rPr>
          <w:rFonts w:ascii="Times New Roman" w:eastAsia="Calibri" w:hAnsi="Times New Roman" w:cs="Times New Roman"/>
          <w:sz w:val="28"/>
          <w:szCs w:val="28"/>
          <w:lang w:val="en-US"/>
        </w:rPr>
        <w:t>Pergamon</w:t>
      </w:r>
      <w:proofErr w:type="spellEnd"/>
      <w:r w:rsidRPr="00E928E1">
        <w:rPr>
          <w:rFonts w:ascii="Times New Roman" w:eastAsia="Calibri" w:hAnsi="Times New Roman" w:cs="Times New Roman"/>
          <w:sz w:val="28"/>
          <w:szCs w:val="28"/>
          <w:lang w:val="en-US"/>
        </w:rPr>
        <w:t xml:space="preserve"> Press, 1976.</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proofErr w:type="gramStart"/>
      <w:r w:rsidRPr="00E928E1">
        <w:rPr>
          <w:rFonts w:ascii="Times New Roman" w:eastAsia="Calibri" w:hAnsi="Times New Roman" w:cs="Times New Roman"/>
          <w:sz w:val="28"/>
          <w:szCs w:val="28"/>
          <w:lang w:val="en-US"/>
        </w:rPr>
        <w:t>17. Jerrold E. Marsden and Tudor S. </w:t>
      </w:r>
      <w:proofErr w:type="spellStart"/>
      <w:r w:rsidRPr="00E928E1">
        <w:rPr>
          <w:rFonts w:ascii="Times New Roman" w:eastAsia="Calibri" w:hAnsi="Times New Roman" w:cs="Times New Roman"/>
          <w:sz w:val="28"/>
          <w:szCs w:val="28"/>
          <w:lang w:val="en-US"/>
        </w:rPr>
        <w:t>Ra</w:t>
      </w:r>
      <w:r w:rsidRPr="00E928E1">
        <w:rPr>
          <w:rFonts w:ascii="Times New Roman" w:eastAsia="Calibri" w:hAnsi="Times New Roman" w:cs="Times New Roman"/>
          <w:sz w:val="28"/>
          <w:szCs w:val="28"/>
          <w:u w:val="single"/>
          <w:lang w:val="en-US"/>
        </w:rPr>
        <w:t>t</w:t>
      </w:r>
      <w:r w:rsidRPr="00E928E1">
        <w:rPr>
          <w:rFonts w:ascii="Times New Roman" w:eastAsia="Calibri" w:hAnsi="Times New Roman" w:cs="Times New Roman"/>
          <w:sz w:val="28"/>
          <w:szCs w:val="28"/>
          <w:lang w:val="en-US"/>
        </w:rPr>
        <w:t>iu</w:t>
      </w:r>
      <w:proofErr w:type="spellEnd"/>
      <w:r w:rsidRPr="00E928E1">
        <w:rPr>
          <w:rFonts w:ascii="Times New Roman" w:eastAsia="Calibri" w:hAnsi="Times New Roman" w:cs="Times New Roman"/>
          <w:sz w:val="28"/>
          <w:szCs w:val="28"/>
          <w:lang w:val="en-US"/>
        </w:rPr>
        <w:t>.</w:t>
      </w:r>
      <w:proofErr w:type="gram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iCs/>
          <w:sz w:val="28"/>
          <w:szCs w:val="28"/>
          <w:lang w:val="en-US"/>
        </w:rPr>
        <w:t>Introduction to Mechanics and Symmetry.</w:t>
      </w:r>
      <w:proofErr w:type="gramEnd"/>
      <w:r w:rsidRPr="00E928E1">
        <w:rPr>
          <w:rFonts w:ascii="Times New Roman" w:eastAsia="Calibri" w:hAnsi="Times New Roman" w:cs="Times New Roman"/>
          <w:iCs/>
          <w:sz w:val="28"/>
          <w:szCs w:val="28"/>
          <w:lang w:val="en-US"/>
        </w:rPr>
        <w:t xml:space="preserve"> - </w:t>
      </w:r>
      <w:r w:rsidRPr="00E928E1">
        <w:rPr>
          <w:rFonts w:ascii="Times New Roman" w:eastAsia="Calibri" w:hAnsi="Times New Roman" w:cs="Times New Roman"/>
          <w:sz w:val="28"/>
          <w:szCs w:val="28"/>
          <w:lang w:val="en-US"/>
        </w:rPr>
        <w:t xml:space="preserve">Springer </w:t>
      </w:r>
      <w:proofErr w:type="spellStart"/>
      <w:r w:rsidRPr="00E928E1">
        <w:rPr>
          <w:rFonts w:ascii="Times New Roman" w:eastAsia="Calibri" w:hAnsi="Times New Roman" w:cs="Times New Roman"/>
          <w:sz w:val="28"/>
          <w:szCs w:val="28"/>
          <w:lang w:val="en-US"/>
        </w:rPr>
        <w:t>Verlag</w:t>
      </w:r>
      <w:proofErr w:type="spellEnd"/>
      <w:r w:rsidRPr="00E928E1">
        <w:rPr>
          <w:rFonts w:ascii="Times New Roman" w:eastAsia="Calibri" w:hAnsi="Times New Roman" w:cs="Times New Roman"/>
          <w:sz w:val="28"/>
          <w:szCs w:val="28"/>
          <w:lang w:val="en-US"/>
        </w:rPr>
        <w:t>, 1994.</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 xml:space="preserve">18. Florian Scheck. </w:t>
      </w:r>
      <w:proofErr w:type="gramStart"/>
      <w:r w:rsidRPr="00E928E1">
        <w:rPr>
          <w:rFonts w:ascii="Times New Roman" w:eastAsia="Calibri" w:hAnsi="Times New Roman" w:cs="Times New Roman"/>
          <w:iCs/>
          <w:sz w:val="28"/>
          <w:szCs w:val="28"/>
          <w:lang w:val="en-US"/>
        </w:rPr>
        <w:t>Mechanics, From Newton's Laws to Deterministic Chaos.</w:t>
      </w:r>
      <w:proofErr w:type="gram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sz w:val="28"/>
          <w:szCs w:val="28"/>
          <w:lang w:val="en-US"/>
        </w:rPr>
        <w:t>2nd edition.</w:t>
      </w:r>
      <w:proofErr w:type="gramEnd"/>
      <w:r w:rsidRPr="00E928E1">
        <w:rPr>
          <w:rFonts w:ascii="Times New Roman" w:eastAsia="Calibri" w:hAnsi="Times New Roman" w:cs="Times New Roman"/>
          <w:sz w:val="28"/>
          <w:szCs w:val="28"/>
          <w:lang w:val="en-US"/>
        </w:rPr>
        <w:t xml:space="preserve"> - Springer-</w:t>
      </w:r>
      <w:proofErr w:type="spellStart"/>
      <w:r w:rsidRPr="00E928E1">
        <w:rPr>
          <w:rFonts w:ascii="Times New Roman" w:eastAsia="Calibri" w:hAnsi="Times New Roman" w:cs="Times New Roman"/>
          <w:sz w:val="28"/>
          <w:szCs w:val="28"/>
          <w:lang w:val="en-US"/>
        </w:rPr>
        <w:t>Verlag</w:t>
      </w:r>
      <w:proofErr w:type="spellEnd"/>
      <w:r w:rsidRPr="00E928E1">
        <w:rPr>
          <w:rFonts w:ascii="Times New Roman" w:eastAsia="Calibri" w:hAnsi="Times New Roman" w:cs="Times New Roman"/>
          <w:sz w:val="28"/>
          <w:szCs w:val="28"/>
          <w:lang w:val="en-US"/>
        </w:rPr>
        <w:t>, 1994.</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E928E1">
        <w:rPr>
          <w:rFonts w:ascii="Times New Roman" w:eastAsia="Calibri" w:hAnsi="Times New Roman" w:cs="Times New Roman"/>
          <w:sz w:val="28"/>
          <w:szCs w:val="28"/>
          <w:lang w:val="en-US"/>
        </w:rPr>
        <w:t xml:space="preserve">19. E. T. Whittaker. </w:t>
      </w:r>
      <w:proofErr w:type="gramStart"/>
      <w:r w:rsidRPr="00E928E1">
        <w:rPr>
          <w:rFonts w:ascii="Times New Roman" w:eastAsia="Calibri" w:hAnsi="Times New Roman" w:cs="Times New Roman"/>
          <w:iCs/>
          <w:sz w:val="28"/>
          <w:szCs w:val="28"/>
          <w:lang w:val="en-US"/>
        </w:rPr>
        <w:t>A Treatise on Analytical Dynamics.</w:t>
      </w:r>
      <w:proofErr w:type="gramEnd"/>
      <w:r w:rsidRPr="00E928E1">
        <w:rPr>
          <w:rFonts w:ascii="Times New Roman" w:eastAsia="Calibri" w:hAnsi="Times New Roman" w:cs="Times New Roman"/>
          <w:iCs/>
          <w:sz w:val="28"/>
          <w:szCs w:val="28"/>
          <w:lang w:val="en-US"/>
        </w:rPr>
        <w:t xml:space="preserve"> </w:t>
      </w:r>
      <w:proofErr w:type="gramStart"/>
      <w:r w:rsidRPr="00E928E1">
        <w:rPr>
          <w:rFonts w:ascii="Times New Roman" w:eastAsia="Calibri" w:hAnsi="Times New Roman" w:cs="Times New Roman"/>
          <w:iCs/>
          <w:sz w:val="28"/>
          <w:szCs w:val="28"/>
          <w:lang w:val="en-US"/>
        </w:rPr>
        <w:t>-</w:t>
      </w:r>
      <w:r w:rsidRPr="00E928E1">
        <w:rPr>
          <w:rFonts w:ascii="Times New Roman" w:eastAsia="Calibri" w:hAnsi="Times New Roman" w:cs="Times New Roman"/>
          <w:sz w:val="28"/>
          <w:szCs w:val="28"/>
          <w:lang w:val="en-US"/>
        </w:rPr>
        <w:t xml:space="preserve"> Cambridge University Press, 1937.</w:t>
      </w:r>
      <w:proofErr w:type="gramEnd"/>
      <w:r w:rsidRPr="00E928E1">
        <w:rPr>
          <w:rFonts w:ascii="Times New Roman" w:eastAsia="Times New Roman" w:hAnsi="Times New Roman" w:cs="Times New Roman"/>
          <w:sz w:val="28"/>
          <w:szCs w:val="28"/>
          <w:lang w:val="en-US" w:eastAsia="ru-RU"/>
        </w:rPr>
        <w:t xml:space="preserve"> </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 xml:space="preserve">20. Walter </w:t>
      </w:r>
      <w:proofErr w:type="spellStart"/>
      <w:r w:rsidRPr="00E928E1">
        <w:rPr>
          <w:rFonts w:ascii="Times New Roman" w:eastAsia="Calibri" w:hAnsi="Times New Roman" w:cs="Times New Roman"/>
          <w:sz w:val="28"/>
          <w:szCs w:val="28"/>
          <w:lang w:val="en-US"/>
        </w:rPr>
        <w:t>Thirring</w:t>
      </w:r>
      <w:proofErr w:type="spellEnd"/>
      <w:r w:rsidRPr="00E928E1">
        <w:rPr>
          <w:rFonts w:ascii="Times New Roman" w:eastAsia="Calibri" w:hAnsi="Times New Roman" w:cs="Times New Roman"/>
          <w:sz w:val="28"/>
          <w:szCs w:val="28"/>
          <w:lang w:val="en-US"/>
        </w:rPr>
        <w:t xml:space="preserve">. </w:t>
      </w:r>
      <w:r w:rsidRPr="00E928E1">
        <w:rPr>
          <w:rFonts w:ascii="Times New Roman" w:eastAsia="Calibri" w:hAnsi="Times New Roman" w:cs="Times New Roman"/>
          <w:iCs/>
          <w:sz w:val="28"/>
          <w:szCs w:val="28"/>
          <w:lang w:val="en-US"/>
        </w:rPr>
        <w:t>A Course in Mathematical Physics 1: Classical Dynamical Systems</w:t>
      </w:r>
      <w:r w:rsidRPr="00E928E1">
        <w:rPr>
          <w:rFonts w:ascii="Times New Roman" w:eastAsia="Calibri" w:hAnsi="Times New Roman" w:cs="Times New Roman"/>
          <w:sz w:val="28"/>
          <w:szCs w:val="28"/>
          <w:lang w:val="en-US"/>
        </w:rPr>
        <w:t xml:space="preserve">, translated by Evans M. </w:t>
      </w:r>
      <w:proofErr w:type="spellStart"/>
      <w:r w:rsidRPr="00E928E1">
        <w:rPr>
          <w:rFonts w:ascii="Times New Roman" w:eastAsia="Calibri" w:hAnsi="Times New Roman" w:cs="Times New Roman"/>
          <w:sz w:val="28"/>
          <w:szCs w:val="28"/>
          <w:lang w:val="en-US"/>
        </w:rPr>
        <w:t>Harell</w:t>
      </w:r>
      <w:proofErr w:type="spellEnd"/>
      <w:r w:rsidRPr="00E928E1">
        <w:rPr>
          <w:rFonts w:ascii="Times New Roman" w:eastAsia="Calibri" w:hAnsi="Times New Roman" w:cs="Times New Roman"/>
          <w:sz w:val="28"/>
          <w:szCs w:val="28"/>
          <w:lang w:val="en-US"/>
        </w:rPr>
        <w:t>, - Springer-</w:t>
      </w:r>
      <w:proofErr w:type="spellStart"/>
      <w:r w:rsidRPr="00E928E1">
        <w:rPr>
          <w:rFonts w:ascii="Times New Roman" w:eastAsia="Calibri" w:hAnsi="Times New Roman" w:cs="Times New Roman"/>
          <w:sz w:val="28"/>
          <w:szCs w:val="28"/>
          <w:lang w:val="en-US"/>
        </w:rPr>
        <w:t>Verlag</w:t>
      </w:r>
      <w:proofErr w:type="spellEnd"/>
      <w:r w:rsidRPr="00E928E1">
        <w:rPr>
          <w:rFonts w:ascii="Times New Roman" w:eastAsia="Calibri" w:hAnsi="Times New Roman" w:cs="Times New Roman"/>
          <w:sz w:val="28"/>
          <w:szCs w:val="28"/>
          <w:lang w:val="en-US"/>
        </w:rPr>
        <w:t>, 1978.</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rPr>
      </w:pPr>
      <w:r w:rsidRPr="00E928E1">
        <w:rPr>
          <w:rFonts w:ascii="Times New Roman" w:eastAsia="Calibri" w:hAnsi="Times New Roman" w:cs="Times New Roman"/>
          <w:sz w:val="28"/>
          <w:szCs w:val="28"/>
        </w:rPr>
        <w:t>21. Англо-русский словарь математических терминов: около 20000 терминов / под ред. П. С. Александрова. - Изд.3-е, стер. - М.: Мир, 2001.</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rPr>
        <w:t xml:space="preserve">22. </w:t>
      </w:r>
      <w:proofErr w:type="spellStart"/>
      <w:r w:rsidRPr="00E928E1">
        <w:rPr>
          <w:rFonts w:ascii="Times New Roman" w:eastAsia="Calibri" w:hAnsi="Times New Roman" w:cs="Times New Roman"/>
          <w:sz w:val="28"/>
          <w:szCs w:val="28"/>
        </w:rPr>
        <w:t>Голденков</w:t>
      </w:r>
      <w:proofErr w:type="spellEnd"/>
      <w:r w:rsidRPr="00E928E1">
        <w:rPr>
          <w:rFonts w:ascii="Times New Roman" w:eastAsia="Calibri" w:hAnsi="Times New Roman" w:cs="Times New Roman"/>
          <w:sz w:val="28"/>
          <w:szCs w:val="28"/>
        </w:rPr>
        <w:t xml:space="preserve"> М. Современный активный </w:t>
      </w:r>
      <w:proofErr w:type="spellStart"/>
      <w:r w:rsidRPr="00E928E1">
        <w:rPr>
          <w:rFonts w:ascii="Times New Roman" w:eastAsia="Calibri" w:hAnsi="Times New Roman" w:cs="Times New Roman"/>
          <w:sz w:val="28"/>
          <w:szCs w:val="28"/>
        </w:rPr>
        <w:t>English</w:t>
      </w:r>
      <w:proofErr w:type="spellEnd"/>
      <w:r w:rsidRPr="00E928E1">
        <w:rPr>
          <w:rFonts w:ascii="Times New Roman" w:eastAsia="Calibri" w:hAnsi="Times New Roman" w:cs="Times New Roman"/>
          <w:sz w:val="28"/>
          <w:szCs w:val="28"/>
        </w:rPr>
        <w:t xml:space="preserve">. </w:t>
      </w:r>
      <w:proofErr w:type="spellStart"/>
      <w:r w:rsidRPr="00E928E1">
        <w:rPr>
          <w:rFonts w:ascii="Times New Roman" w:eastAsia="Calibri" w:hAnsi="Times New Roman" w:cs="Times New Roman"/>
          <w:sz w:val="28"/>
          <w:szCs w:val="28"/>
        </w:rPr>
        <w:t>ЧеРо</w:t>
      </w:r>
      <w:proofErr w:type="spellEnd"/>
      <w:r w:rsidRPr="00E928E1">
        <w:rPr>
          <w:rFonts w:ascii="Times New Roman" w:eastAsia="Calibri" w:hAnsi="Times New Roman" w:cs="Times New Roman"/>
          <w:sz w:val="28"/>
          <w:szCs w:val="28"/>
          <w:lang w:val="en-US"/>
        </w:rPr>
        <w:t xml:space="preserve">. – </w:t>
      </w:r>
      <w:r w:rsidRPr="00E928E1">
        <w:rPr>
          <w:rFonts w:ascii="Times New Roman" w:eastAsia="Calibri" w:hAnsi="Times New Roman" w:cs="Times New Roman"/>
          <w:sz w:val="28"/>
          <w:szCs w:val="28"/>
        </w:rPr>
        <w:t>М</w:t>
      </w:r>
      <w:r w:rsidRPr="00E928E1">
        <w:rPr>
          <w:rFonts w:ascii="Times New Roman" w:eastAsia="Calibri" w:hAnsi="Times New Roman" w:cs="Times New Roman"/>
          <w:sz w:val="28"/>
          <w:szCs w:val="28"/>
          <w:lang w:val="en-US"/>
        </w:rPr>
        <w:t xml:space="preserve">: </w:t>
      </w:r>
      <w:proofErr w:type="spellStart"/>
      <w:r w:rsidRPr="00E928E1">
        <w:rPr>
          <w:rFonts w:ascii="Times New Roman" w:eastAsia="Calibri" w:hAnsi="Times New Roman" w:cs="Times New Roman"/>
          <w:sz w:val="28"/>
          <w:szCs w:val="28"/>
        </w:rPr>
        <w:t>Физматлит</w:t>
      </w:r>
      <w:proofErr w:type="spellEnd"/>
      <w:r w:rsidRPr="00E928E1">
        <w:rPr>
          <w:rFonts w:ascii="Times New Roman" w:eastAsia="Calibri" w:hAnsi="Times New Roman" w:cs="Times New Roman"/>
          <w:sz w:val="28"/>
          <w:szCs w:val="28"/>
          <w:lang w:val="en-US"/>
        </w:rPr>
        <w:t>, 2002.-448</w:t>
      </w:r>
      <w:r w:rsidRPr="00E928E1">
        <w:rPr>
          <w:rFonts w:ascii="Times New Roman" w:eastAsia="Calibri" w:hAnsi="Times New Roman" w:cs="Times New Roman"/>
          <w:sz w:val="28"/>
          <w:szCs w:val="28"/>
        </w:rPr>
        <w:t>с</w:t>
      </w:r>
      <w:r w:rsidRPr="00E928E1">
        <w:rPr>
          <w:rFonts w:ascii="Times New Roman" w:eastAsia="Calibri"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b/>
          <w:sz w:val="28"/>
          <w:szCs w:val="28"/>
          <w:lang w:val="en-US"/>
        </w:rPr>
      </w:pPr>
      <w:r w:rsidRPr="00E928E1">
        <w:rPr>
          <w:rFonts w:ascii="Times New Roman" w:eastAsia="Calibri" w:hAnsi="Times New Roman" w:cs="Times New Roman"/>
          <w:b/>
          <w:sz w:val="28"/>
          <w:szCs w:val="28"/>
          <w:lang w:val="en-US"/>
        </w:rPr>
        <w:t>The list of periodicals</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rPr>
      </w:pPr>
      <w:r w:rsidRPr="00E928E1">
        <w:rPr>
          <w:rFonts w:ascii="Times New Roman" w:eastAsia="Calibri" w:hAnsi="Times New Roman" w:cs="Times New Roman"/>
          <w:sz w:val="28"/>
          <w:szCs w:val="28"/>
        </w:rPr>
        <w:t>23. Английский язык: Прил. к газете "1 сентября".</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rPr>
      </w:pPr>
      <w:r w:rsidRPr="00E928E1">
        <w:rPr>
          <w:rFonts w:ascii="Times New Roman" w:eastAsia="Calibri" w:hAnsi="Times New Roman" w:cs="Times New Roman"/>
          <w:sz w:val="28"/>
          <w:szCs w:val="28"/>
        </w:rPr>
        <w:t>24. Иностранные языки в высшей школе.</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b/>
          <w:sz w:val="28"/>
          <w:szCs w:val="28"/>
        </w:rPr>
      </w:pP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b/>
          <w:sz w:val="28"/>
          <w:szCs w:val="28"/>
          <w:lang w:val="en-US"/>
        </w:rPr>
      </w:pPr>
      <w:r w:rsidRPr="00E928E1">
        <w:rPr>
          <w:rFonts w:ascii="Times New Roman" w:eastAsia="Calibri" w:hAnsi="Times New Roman" w:cs="Times New Roman"/>
          <w:b/>
          <w:sz w:val="28"/>
          <w:szCs w:val="28"/>
          <w:lang w:val="en-US"/>
        </w:rPr>
        <w:t xml:space="preserve">The source list on electronic media </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rPr>
      </w:pPr>
      <w:r w:rsidRPr="00E928E1">
        <w:rPr>
          <w:rFonts w:ascii="Times New Roman" w:eastAsia="Calibri" w:hAnsi="Times New Roman" w:cs="Times New Roman"/>
          <w:sz w:val="28"/>
          <w:szCs w:val="28"/>
          <w:lang w:val="en-US"/>
        </w:rPr>
        <w:t xml:space="preserve">25. </w:t>
      </w:r>
      <w:proofErr w:type="spellStart"/>
      <w:r w:rsidRPr="00E928E1">
        <w:rPr>
          <w:rFonts w:ascii="Times New Roman" w:eastAsia="Calibri" w:hAnsi="Times New Roman" w:cs="Times New Roman"/>
          <w:sz w:val="28"/>
          <w:szCs w:val="28"/>
        </w:rPr>
        <w:t>Кутателадзе</w:t>
      </w:r>
      <w:proofErr w:type="spellEnd"/>
      <w:r w:rsidRPr="00E928E1">
        <w:rPr>
          <w:rFonts w:ascii="Times New Roman" w:eastAsia="Calibri" w:hAnsi="Times New Roman" w:cs="Times New Roman"/>
          <w:sz w:val="28"/>
          <w:szCs w:val="28"/>
          <w:lang w:val="en-US"/>
        </w:rPr>
        <w:t xml:space="preserve"> </w:t>
      </w:r>
      <w:r w:rsidRPr="00E928E1">
        <w:rPr>
          <w:rFonts w:ascii="Times New Roman" w:eastAsia="Calibri" w:hAnsi="Times New Roman" w:cs="Times New Roman"/>
          <w:sz w:val="28"/>
          <w:szCs w:val="28"/>
        </w:rPr>
        <w:t>С</w:t>
      </w:r>
      <w:r w:rsidRPr="00E928E1">
        <w:rPr>
          <w:rFonts w:ascii="Times New Roman" w:eastAsia="Calibri" w:hAnsi="Times New Roman" w:cs="Times New Roman"/>
          <w:sz w:val="28"/>
          <w:szCs w:val="28"/>
          <w:lang w:val="en-US"/>
        </w:rPr>
        <w:t>.</w:t>
      </w:r>
      <w:r w:rsidRPr="00E928E1">
        <w:rPr>
          <w:rFonts w:ascii="Times New Roman" w:eastAsia="Calibri" w:hAnsi="Times New Roman" w:cs="Times New Roman"/>
          <w:sz w:val="28"/>
          <w:szCs w:val="28"/>
        </w:rPr>
        <w:t>С</w:t>
      </w:r>
      <w:r w:rsidRPr="00E928E1">
        <w:rPr>
          <w:rFonts w:ascii="Times New Roman" w:eastAsia="Calibri" w:hAnsi="Times New Roman" w:cs="Times New Roman"/>
          <w:sz w:val="28"/>
          <w:szCs w:val="28"/>
          <w:lang w:val="en-US"/>
        </w:rPr>
        <w:t xml:space="preserve">. Russian-English in writing. </w:t>
      </w:r>
      <w:r w:rsidRPr="00E928E1">
        <w:rPr>
          <w:rFonts w:ascii="Times New Roman" w:eastAsia="Calibri" w:hAnsi="Times New Roman" w:cs="Times New Roman"/>
          <w:sz w:val="28"/>
          <w:szCs w:val="28"/>
        </w:rPr>
        <w:t>Изд. института математики. – Новосибирск, 2000.</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rPr>
      </w:pPr>
      <w:r w:rsidRPr="00E928E1">
        <w:rPr>
          <w:rFonts w:ascii="Times New Roman" w:eastAsia="Calibri" w:hAnsi="Times New Roman" w:cs="Times New Roman"/>
          <w:sz w:val="28"/>
          <w:szCs w:val="28"/>
        </w:rPr>
        <w:t>26. Игнатьев-</w:t>
      </w:r>
      <w:proofErr w:type="spellStart"/>
      <w:r w:rsidRPr="00E928E1">
        <w:rPr>
          <w:rFonts w:ascii="Times New Roman" w:eastAsia="Calibri" w:hAnsi="Times New Roman" w:cs="Times New Roman"/>
          <w:sz w:val="28"/>
          <w:szCs w:val="28"/>
        </w:rPr>
        <w:t>Каллэхэм</w:t>
      </w:r>
      <w:proofErr w:type="spellEnd"/>
      <w:r w:rsidRPr="00E928E1">
        <w:rPr>
          <w:rFonts w:ascii="Times New Roman" w:eastAsia="Calibri" w:hAnsi="Times New Roman" w:cs="Times New Roman"/>
          <w:sz w:val="28"/>
          <w:szCs w:val="28"/>
        </w:rPr>
        <w:t xml:space="preserve"> Л. Русско-английский политехнический словарь. - М.: </w:t>
      </w:r>
      <w:proofErr w:type="spellStart"/>
      <w:r w:rsidRPr="00E928E1">
        <w:rPr>
          <w:rFonts w:ascii="Times New Roman" w:eastAsia="Calibri" w:hAnsi="Times New Roman" w:cs="Times New Roman"/>
          <w:sz w:val="28"/>
          <w:szCs w:val="28"/>
        </w:rPr>
        <w:t>Уайли</w:t>
      </w:r>
      <w:proofErr w:type="spellEnd"/>
      <w:r w:rsidRPr="00E928E1">
        <w:rPr>
          <w:rFonts w:ascii="Times New Roman" w:eastAsia="Calibri" w:hAnsi="Times New Roman" w:cs="Times New Roman"/>
          <w:sz w:val="28"/>
          <w:szCs w:val="28"/>
        </w:rPr>
        <w:t>, 1995.</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rPr>
      </w:pPr>
      <w:r w:rsidRPr="00E928E1">
        <w:rPr>
          <w:rFonts w:ascii="Times New Roman" w:eastAsia="Calibri" w:hAnsi="Times New Roman" w:cs="Times New Roman"/>
          <w:sz w:val="28"/>
          <w:szCs w:val="28"/>
          <w:lang w:val="en-US"/>
        </w:rPr>
        <w:t xml:space="preserve">27. A.J. </w:t>
      </w:r>
      <w:proofErr w:type="spellStart"/>
      <w:r w:rsidRPr="00E928E1">
        <w:rPr>
          <w:rFonts w:ascii="Times New Roman" w:eastAsia="Calibri" w:hAnsi="Times New Roman" w:cs="Times New Roman"/>
          <w:sz w:val="28"/>
          <w:szCs w:val="28"/>
          <w:lang w:val="en-US"/>
        </w:rPr>
        <w:t>Lohwater's</w:t>
      </w:r>
      <w:proofErr w:type="spellEnd"/>
      <w:r w:rsidRPr="00E928E1">
        <w:rPr>
          <w:rFonts w:ascii="Times New Roman" w:eastAsia="Calibri" w:hAnsi="Times New Roman" w:cs="Times New Roman"/>
          <w:sz w:val="28"/>
          <w:szCs w:val="28"/>
          <w:lang w:val="en-US"/>
        </w:rPr>
        <w:t xml:space="preserve"> Russian-English dictionary of the mathematical sciences / R.P. Boas (</w:t>
      </w:r>
      <w:proofErr w:type="gramStart"/>
      <w:r w:rsidRPr="00E928E1">
        <w:rPr>
          <w:rFonts w:ascii="Times New Roman" w:eastAsia="Calibri" w:hAnsi="Times New Roman" w:cs="Times New Roman"/>
          <w:sz w:val="28"/>
          <w:szCs w:val="28"/>
          <w:lang w:val="en-US"/>
        </w:rPr>
        <w:t>ed</w:t>
      </w:r>
      <w:proofErr w:type="gram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sz w:val="28"/>
          <w:szCs w:val="28"/>
          <w:lang w:val="en-US"/>
        </w:rPr>
        <w:t>American</w:t>
      </w:r>
      <w:r w:rsidRPr="00E928E1">
        <w:rPr>
          <w:rFonts w:ascii="Times New Roman" w:eastAsia="Calibri" w:hAnsi="Times New Roman" w:cs="Times New Roman"/>
          <w:sz w:val="28"/>
          <w:szCs w:val="28"/>
        </w:rPr>
        <w:t xml:space="preserve"> </w:t>
      </w:r>
      <w:r w:rsidRPr="00E928E1">
        <w:rPr>
          <w:rFonts w:ascii="Times New Roman" w:eastAsia="Calibri" w:hAnsi="Times New Roman" w:cs="Times New Roman"/>
          <w:sz w:val="28"/>
          <w:szCs w:val="28"/>
          <w:lang w:val="en-US"/>
        </w:rPr>
        <w:t>Mathematical</w:t>
      </w:r>
      <w:r w:rsidRPr="00E928E1">
        <w:rPr>
          <w:rFonts w:ascii="Times New Roman" w:eastAsia="Calibri" w:hAnsi="Times New Roman" w:cs="Times New Roman"/>
          <w:sz w:val="28"/>
          <w:szCs w:val="28"/>
        </w:rPr>
        <w:t xml:space="preserve"> </w:t>
      </w:r>
      <w:r w:rsidRPr="00E928E1">
        <w:rPr>
          <w:rFonts w:ascii="Times New Roman" w:eastAsia="Calibri" w:hAnsi="Times New Roman" w:cs="Times New Roman"/>
          <w:sz w:val="28"/>
          <w:szCs w:val="28"/>
          <w:lang w:val="en-US"/>
        </w:rPr>
        <w:t>Society</w:t>
      </w:r>
      <w:r w:rsidRPr="00E928E1">
        <w:rPr>
          <w:rFonts w:ascii="Times New Roman" w:eastAsia="Calibri" w:hAnsi="Times New Roman" w:cs="Times New Roman"/>
          <w:sz w:val="28"/>
          <w:szCs w:val="28"/>
        </w:rPr>
        <w:t>, 1990.</w:t>
      </w:r>
      <w:proofErr w:type="gramEnd"/>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rPr>
      </w:pPr>
      <w:r w:rsidRPr="00E928E1">
        <w:rPr>
          <w:rFonts w:ascii="Times New Roman" w:eastAsia="Calibri" w:hAnsi="Times New Roman" w:cs="Times New Roman"/>
          <w:sz w:val="28"/>
          <w:szCs w:val="28"/>
        </w:rPr>
        <w:lastRenderedPageBreak/>
        <w:t xml:space="preserve">28. </w:t>
      </w:r>
      <w:proofErr w:type="spellStart"/>
      <w:r w:rsidRPr="00E928E1">
        <w:rPr>
          <w:rFonts w:ascii="Times New Roman" w:eastAsia="Calibri" w:hAnsi="Times New Roman" w:cs="Times New Roman"/>
          <w:sz w:val="28"/>
          <w:szCs w:val="28"/>
        </w:rPr>
        <w:t>Сосинский</w:t>
      </w:r>
      <w:proofErr w:type="spellEnd"/>
      <w:r w:rsidRPr="00E928E1">
        <w:rPr>
          <w:rFonts w:ascii="Times New Roman" w:eastAsia="Calibri" w:hAnsi="Times New Roman" w:cs="Times New Roman"/>
          <w:sz w:val="28"/>
          <w:szCs w:val="28"/>
        </w:rPr>
        <w:t xml:space="preserve"> А. Б. Как написать математическую статью по-английски. — М: Изд-во «Факториал Пресс», 2000. — 112 с.</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b/>
          <w:sz w:val="28"/>
          <w:szCs w:val="28"/>
        </w:rPr>
      </w:pP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b/>
          <w:sz w:val="28"/>
          <w:szCs w:val="28"/>
          <w:lang w:val="en-US"/>
        </w:rPr>
      </w:pPr>
      <w:r w:rsidRPr="00E928E1">
        <w:rPr>
          <w:rFonts w:ascii="Times New Roman" w:eastAsia="Calibri" w:hAnsi="Times New Roman" w:cs="Times New Roman"/>
          <w:b/>
          <w:sz w:val="28"/>
          <w:szCs w:val="28"/>
          <w:lang w:val="en-US"/>
        </w:rPr>
        <w:t xml:space="preserve">The Internet sources </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29. http://ru.wikipedia.org</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 xml:space="preserve">30. </w:t>
      </w:r>
      <w:hyperlink r:id="rId527" w:history="1">
        <w:r w:rsidRPr="00E928E1">
          <w:rPr>
            <w:rFonts w:ascii="Times New Roman" w:eastAsia="Calibri" w:hAnsi="Times New Roman" w:cs="Times New Roman"/>
            <w:sz w:val="28"/>
            <w:szCs w:val="28"/>
            <w:lang w:val="en-US"/>
          </w:rPr>
          <w:t>http://lingualeo.com/</w:t>
        </w:r>
      </w:hyperlink>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br w:type="page"/>
      </w:r>
    </w:p>
    <w:p w:rsidR="00F20F5E" w:rsidRPr="00A26405" w:rsidRDefault="00F20F5E" w:rsidP="00F20F5E">
      <w:pPr>
        <w:tabs>
          <w:tab w:val="left" w:pos="0"/>
        </w:tabs>
        <w:spacing w:after="0" w:line="240" w:lineRule="auto"/>
        <w:ind w:right="-143" w:firstLine="426"/>
        <w:jc w:val="center"/>
        <w:outlineLvl w:val="0"/>
        <w:rPr>
          <w:rFonts w:ascii="Times New Roman" w:hAnsi="Times New Roman" w:cs="Times New Roman"/>
          <w:b/>
          <w:sz w:val="28"/>
          <w:szCs w:val="28"/>
          <w:u w:val="single"/>
          <w:lang w:val="en-GB"/>
        </w:rPr>
      </w:pPr>
      <w:r w:rsidRPr="00F20F5E">
        <w:rPr>
          <w:rFonts w:ascii="Times New Roman" w:hAnsi="Times New Roman" w:cs="Times New Roman"/>
          <w:b/>
          <w:sz w:val="28"/>
          <w:szCs w:val="28"/>
          <w:u w:val="single"/>
          <w:lang w:val="en-GB"/>
        </w:rPr>
        <w:lastRenderedPageBreak/>
        <w:t xml:space="preserve">Lecture </w:t>
      </w:r>
      <w:r w:rsidRPr="00A26405">
        <w:rPr>
          <w:rFonts w:ascii="Times New Roman" w:hAnsi="Times New Roman" w:cs="Times New Roman"/>
          <w:b/>
          <w:sz w:val="28"/>
          <w:szCs w:val="28"/>
          <w:u w:val="single"/>
          <w:lang w:val="en-GB"/>
        </w:rPr>
        <w:t>7</w:t>
      </w:r>
    </w:p>
    <w:p w:rsidR="00E928E1" w:rsidRPr="00E928E1" w:rsidRDefault="00F20F5E" w:rsidP="00F20F5E">
      <w:pPr>
        <w:tabs>
          <w:tab w:val="left" w:pos="-426"/>
        </w:tabs>
        <w:spacing w:after="0" w:line="240" w:lineRule="auto"/>
        <w:ind w:firstLine="426"/>
        <w:jc w:val="center"/>
        <w:rPr>
          <w:rFonts w:ascii="Times New Roman" w:hAnsi="Times New Roman" w:cs="Times New Roman"/>
          <w:b/>
          <w:bCs/>
          <w:sz w:val="28"/>
          <w:szCs w:val="28"/>
          <w:lang w:val="en-US"/>
        </w:rPr>
      </w:pPr>
      <w:r w:rsidRPr="00F20F5E">
        <w:rPr>
          <w:rFonts w:ascii="Times New Roman" w:hAnsi="Times New Roman" w:cs="Times New Roman"/>
          <w:b/>
          <w:sz w:val="28"/>
          <w:szCs w:val="28"/>
          <w:u w:val="single"/>
          <w:lang w:val="en-US"/>
        </w:rPr>
        <w:t>Lecture topic</w:t>
      </w:r>
      <w:r w:rsidRPr="00F20F5E">
        <w:rPr>
          <w:rFonts w:ascii="Times New Roman" w:hAnsi="Times New Roman" w:cs="Times New Roman"/>
          <w:b/>
          <w:sz w:val="28"/>
          <w:szCs w:val="28"/>
          <w:u w:val="single"/>
          <w:lang w:val="en-GB"/>
        </w:rPr>
        <w:t>:</w:t>
      </w:r>
      <w:r w:rsidRPr="00F20F5E">
        <w:rPr>
          <w:rFonts w:ascii="Times New Roman" w:hAnsi="Times New Roman" w:cs="Times New Roman"/>
          <w:b/>
          <w:sz w:val="28"/>
          <w:szCs w:val="28"/>
          <w:u w:val="single"/>
          <w:lang w:val="en-US"/>
        </w:rPr>
        <w:t xml:space="preserve"> </w:t>
      </w:r>
      <w:r w:rsidR="00E928E1" w:rsidRPr="00E928E1">
        <w:rPr>
          <w:rFonts w:ascii="Times New Roman" w:hAnsi="Times New Roman" w:cs="Times New Roman"/>
          <w:b/>
          <w:sz w:val="28"/>
          <w:szCs w:val="28"/>
          <w:u w:val="single"/>
          <w:lang w:val="en-US"/>
        </w:rPr>
        <w:t>Power. Variant Power Equations</w:t>
      </w:r>
    </w:p>
    <w:p w:rsidR="00E928E1" w:rsidRPr="00E928E1" w:rsidRDefault="00E928E1" w:rsidP="00E928E1">
      <w:pPr>
        <w:tabs>
          <w:tab w:val="left" w:pos="-426"/>
        </w:tabs>
        <w:spacing w:after="0" w:line="240" w:lineRule="auto"/>
        <w:ind w:firstLine="426"/>
        <w:jc w:val="both"/>
        <w:rPr>
          <w:rFonts w:ascii="Times New Roman" w:hAnsi="Times New Roman" w:cs="Times New Roman"/>
          <w:b/>
          <w:bCs/>
          <w:sz w:val="28"/>
          <w:szCs w:val="28"/>
          <w:lang w:val="en-US"/>
        </w:rPr>
      </w:pPr>
    </w:p>
    <w:p w:rsidR="00E928E1" w:rsidRPr="00E928E1" w:rsidRDefault="00E928E1" w:rsidP="00E928E1">
      <w:pPr>
        <w:tabs>
          <w:tab w:val="left" w:pos="-426"/>
        </w:tabs>
        <w:spacing w:after="0" w:line="240" w:lineRule="auto"/>
        <w:ind w:firstLine="426"/>
        <w:jc w:val="both"/>
        <w:rPr>
          <w:rFonts w:ascii="Times New Roman" w:hAnsi="Times New Roman" w:cs="Times New Roman"/>
          <w:b/>
          <w:bCs/>
          <w:sz w:val="28"/>
          <w:szCs w:val="28"/>
          <w:lang w:val="en-US"/>
        </w:rPr>
      </w:pPr>
      <w:r w:rsidRPr="00E928E1">
        <w:rPr>
          <w:rFonts w:ascii="Times New Roman" w:hAnsi="Times New Roman" w:cs="Times New Roman"/>
          <w:b/>
          <w:bCs/>
          <w:sz w:val="28"/>
          <w:szCs w:val="28"/>
          <w:lang w:val="en-US"/>
        </w:rPr>
        <w:t>The plan</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b/>
          <w:sz w:val="28"/>
          <w:szCs w:val="28"/>
          <w:lang w:val="en-US" w:eastAsia="ru-RU"/>
        </w:rPr>
      </w:pPr>
      <w:r w:rsidRPr="00E928E1">
        <w:rPr>
          <w:rFonts w:ascii="Times New Roman" w:eastAsia="Times New Roman" w:hAnsi="Times New Roman" w:cs="Times New Roman"/>
          <w:b/>
          <w:sz w:val="28"/>
          <w:szCs w:val="28"/>
          <w:lang w:val="en-US" w:eastAsia="ru-RU"/>
        </w:rPr>
        <w:t>1. Power</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b/>
          <w:sz w:val="28"/>
          <w:szCs w:val="28"/>
          <w:lang w:val="en-US"/>
        </w:rPr>
      </w:pPr>
      <w:r w:rsidRPr="00E928E1">
        <w:rPr>
          <w:rFonts w:ascii="Times New Roman" w:eastAsia="Times New Roman" w:hAnsi="Times New Roman" w:cs="Times New Roman"/>
          <w:b/>
          <w:sz w:val="28"/>
          <w:szCs w:val="28"/>
          <w:lang w:val="en-US"/>
        </w:rPr>
        <w:t>2. Variant Power Equations</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b/>
          <w:sz w:val="28"/>
          <w:szCs w:val="28"/>
          <w:lang w:val="en-US"/>
        </w:rPr>
        <w:t>3. Examples</w:t>
      </w:r>
    </w:p>
    <w:p w:rsidR="00E928E1" w:rsidRPr="00E928E1" w:rsidRDefault="00E928E1" w:rsidP="00E928E1">
      <w:pPr>
        <w:widowControl w:val="0"/>
        <w:tabs>
          <w:tab w:val="left" w:pos="-426"/>
          <w:tab w:val="left" w:pos="260"/>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3.1. Example about the Sojourner rover vehicle</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b/>
          <w:sz w:val="28"/>
          <w:szCs w:val="28"/>
          <w:lang w:val="en-US"/>
        </w:rPr>
      </w:pPr>
      <w:r w:rsidRPr="00E928E1">
        <w:rPr>
          <w:rFonts w:ascii="Times New Roman" w:eastAsia="Times New Roman" w:hAnsi="Times New Roman" w:cs="Times New Roman"/>
          <w:b/>
          <w:sz w:val="28"/>
          <w:szCs w:val="28"/>
          <w:lang w:val="en-US"/>
        </w:rPr>
        <w:t>1. Power</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Power is simply the rate at which you do work.  Do work fast, you get a lot of work done, and you are very powerful.  If your power output is small, however, it takes a lot of time to do the work.  </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In Medieval times, oxen were used to do work – plow fields, that sort of thing.  Oxen could do the work in a certain amount of time and generated a certain amount of power.  Horses could work faster, but, unfortunately couldn’t be hitched to a plow.  The hitching equipment developed for use with oxen would tend to strangle the unfortunate horse.  </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The way this worked was that the load from the equipment (plow) was transferred to the oxen with a wooden beam across the animal’s chest.  This worked great for an ox’s anatomy, but not so good on a horse.  It turns out that the wooden beam would squish a horse’s trachea, cutting off the poor critter’s wind.  This tended to decrease the amount of work that got accomplished if not outright killing the poor beast.  So horses were used to pull light wagons or for riding, but were not put to use by farmers to do heavy work. Then a wonderful invention came along, the horse collar.  This was a semicircular device that went around the horse’s neck and distributed the load to the animal’s shoulders.  </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The critter’s neck came out through the circular part.  This meant that horses </w:t>
      </w:r>
      <w:proofErr w:type="gramStart"/>
      <w:r w:rsidRPr="00E928E1">
        <w:rPr>
          <w:rFonts w:ascii="Times New Roman" w:eastAsia="Times New Roman" w:hAnsi="Times New Roman" w:cs="Times New Roman"/>
          <w:sz w:val="28"/>
          <w:szCs w:val="28"/>
          <w:lang w:val="en-US"/>
        </w:rPr>
        <w:t>could  be</w:t>
      </w:r>
      <w:proofErr w:type="gramEnd"/>
      <w:r w:rsidRPr="00E928E1">
        <w:rPr>
          <w:rFonts w:ascii="Times New Roman" w:eastAsia="Times New Roman" w:hAnsi="Times New Roman" w:cs="Times New Roman"/>
          <w:sz w:val="28"/>
          <w:szCs w:val="28"/>
          <w:lang w:val="en-US"/>
        </w:rPr>
        <w:t xml:space="preserve"> used to do real, heavy work like plowing fields.  Horses are more powerful than oxen, so the work could be done faster, a farmer could cultivate a greater area, and grow more food.  More food in less time, quite a deal, in fact it was so significant that it caused enormous social change, leading to the modern world that we know.  </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The equation for power is:</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28"/>
          <w:sz w:val="28"/>
          <w:szCs w:val="28"/>
          <w:lang w:val="en-US"/>
        </w:rPr>
        <w:object w:dxaOrig="840" w:dyaOrig="720">
          <v:shape id="_x0000_i1135" type="#_x0000_t75" style="width:42pt;height:36pt" o:ole="" fillcolor="window">
            <v:imagedata r:id="rId528" o:title=""/>
          </v:shape>
          <o:OLEObject Type="Embed" ProgID="Equation.DSMT4" ShapeID="_x0000_i1135" DrawAspect="Content" ObjectID="_1717811467" r:id="rId529"/>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You end up with a unit of a joule divided by a second.  Power is given its own unit, the </w:t>
      </w:r>
      <w:r w:rsidRPr="00E928E1">
        <w:rPr>
          <w:rFonts w:ascii="Times New Roman" w:eastAsia="Times New Roman" w:hAnsi="Times New Roman" w:cs="Times New Roman"/>
          <w:b/>
          <w:i/>
          <w:sz w:val="28"/>
          <w:szCs w:val="28"/>
          <w:lang w:val="en-US"/>
        </w:rPr>
        <w:t>watt</w:t>
      </w:r>
      <w:r w:rsidRPr="00E928E1">
        <w:rPr>
          <w:rFonts w:ascii="Times New Roman" w:eastAsia="Times New Roman" w:hAnsi="Times New Roman" w:cs="Times New Roman"/>
          <w:sz w:val="28"/>
          <w:szCs w:val="28"/>
          <w:lang w:val="en-US"/>
        </w:rPr>
        <w:t xml:space="preserve">. The symbol for the watt is </w:t>
      </w:r>
      <w:r w:rsidRPr="00E928E1">
        <w:rPr>
          <w:rFonts w:ascii="Times New Roman" w:eastAsia="Times New Roman" w:hAnsi="Times New Roman" w:cs="Times New Roman"/>
          <w:b/>
          <w:i/>
          <w:sz w:val="28"/>
          <w:szCs w:val="28"/>
          <w:lang w:val="en-US"/>
        </w:rPr>
        <w:t>W</w:t>
      </w:r>
      <w:r w:rsidRPr="00E928E1">
        <w:rPr>
          <w:rFonts w:ascii="Times New Roman" w:eastAsia="Times New Roman" w:hAnsi="Times New Roman" w:cs="Times New Roman"/>
          <w:sz w:val="28"/>
          <w:szCs w:val="28"/>
          <w:lang w:val="en-US"/>
        </w:rPr>
        <w:t>. A watt is a joule per second.</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28"/>
          <w:sz w:val="28"/>
          <w:szCs w:val="28"/>
          <w:lang w:val="en-US"/>
        </w:rPr>
        <w:object w:dxaOrig="1100" w:dyaOrig="720">
          <v:shape id="_x0000_i1136" type="#_x0000_t75" style="width:54.75pt;height:36pt" o:ole="" fillcolor="window">
            <v:imagedata r:id="rId530" o:title=""/>
          </v:shape>
          <o:OLEObject Type="Embed" ProgID="Equation.DSMT4" ShapeID="_x0000_i1136" DrawAspect="Content" ObjectID="_1717811468" r:id="rId531"/>
        </w:object>
      </w:r>
      <w:r w:rsidRPr="00E928E1">
        <w:rPr>
          <w:rFonts w:ascii="Times New Roman" w:eastAsia="Times New Roman" w:hAnsi="Times New Roman" w:cs="Times New Roman"/>
          <w:sz w:val="28"/>
          <w:szCs w:val="28"/>
          <w:lang w:val="en-US"/>
        </w:rPr>
        <w:t>.</w:t>
      </w:r>
    </w:p>
    <w:p w:rsidR="00E928E1" w:rsidRPr="00E928E1" w:rsidRDefault="00E928E1" w:rsidP="00853D3A">
      <w:pPr>
        <w:numPr>
          <w:ilvl w:val="0"/>
          <w:numId w:val="19"/>
        </w:numPr>
        <w:tabs>
          <w:tab w:val="left" w:pos="-426"/>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b/>
          <w:i/>
          <w:sz w:val="28"/>
          <w:szCs w:val="28"/>
          <w:lang w:val="en-US"/>
        </w:rPr>
        <w:t>Example.</w:t>
      </w:r>
      <w:r w:rsidRPr="00E928E1">
        <w:rPr>
          <w:rFonts w:ascii="Times New Roman" w:eastAsia="Times New Roman" w:hAnsi="Times New Roman" w:cs="Times New Roman"/>
          <w:sz w:val="28"/>
          <w:szCs w:val="28"/>
          <w:lang w:val="en-US"/>
        </w:rPr>
        <w:t xml:space="preserve"> It takes an engine 25 seconds to do 1 700 J of work. </w:t>
      </w:r>
    </w:p>
    <w:p w:rsidR="00E928E1" w:rsidRPr="00E928E1" w:rsidRDefault="00E928E1" w:rsidP="00853D3A">
      <w:pPr>
        <w:numPr>
          <w:ilvl w:val="0"/>
          <w:numId w:val="19"/>
        </w:numPr>
        <w:tabs>
          <w:tab w:val="left" w:pos="-426"/>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How much power did it develop?</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This is a really simple problem; it’s just a plug n’ chug deal.</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34"/>
          <w:sz w:val="28"/>
          <w:szCs w:val="28"/>
          <w:lang w:val="en-US"/>
        </w:rPr>
        <w:object w:dxaOrig="4120" w:dyaOrig="780">
          <v:shape id="_x0000_i1137" type="#_x0000_t75" style="width:206.25pt;height:39pt" o:ole="" fillcolor="window">
            <v:imagedata r:id="rId532" o:title=""/>
          </v:shape>
          <o:OLEObject Type="Embed" ProgID="Equation.DSMT4" ShapeID="_x0000_i1137" DrawAspect="Content" ObjectID="_1717811469" r:id="rId533"/>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The watt is named after James Watt, a British engineer who perfected the steam engine. Watt himself developed his own unit for power, one that is still in use. This is the beloved </w:t>
      </w:r>
      <w:r w:rsidRPr="00E928E1">
        <w:rPr>
          <w:rFonts w:ascii="Times New Roman" w:eastAsia="Times New Roman" w:hAnsi="Times New Roman" w:cs="Times New Roman"/>
          <w:b/>
          <w:i/>
          <w:sz w:val="28"/>
          <w:szCs w:val="28"/>
          <w:lang w:val="en-US"/>
        </w:rPr>
        <w:t>horsepower</w:t>
      </w:r>
      <w:r w:rsidRPr="00E928E1">
        <w:rPr>
          <w:rFonts w:ascii="Times New Roman" w:eastAsia="Times New Roman" w:hAnsi="Times New Roman" w:cs="Times New Roman"/>
          <w:sz w:val="28"/>
          <w:szCs w:val="28"/>
          <w:lang w:val="en-US"/>
        </w:rPr>
        <w:t xml:space="preserve">. The symbol for horsepower is </w:t>
      </w:r>
      <w:r w:rsidRPr="00E928E1">
        <w:rPr>
          <w:rFonts w:ascii="Times New Roman" w:eastAsia="Times New Roman" w:hAnsi="Times New Roman" w:cs="Times New Roman"/>
          <w:b/>
          <w:i/>
          <w:sz w:val="28"/>
          <w:szCs w:val="28"/>
          <w:lang w:val="en-US"/>
        </w:rPr>
        <w:t>hp</w:t>
      </w:r>
      <w:r w:rsidRPr="00E928E1">
        <w:rPr>
          <w:rFonts w:ascii="Times New Roman" w:eastAsia="Times New Roman" w:hAnsi="Times New Roman" w:cs="Times New Roman"/>
          <w:sz w:val="28"/>
          <w:szCs w:val="28"/>
          <w:lang w:val="en-US"/>
        </w:rPr>
        <w:t xml:space="preserve">.  </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Both of these units are in common use in the United States of A.  Horsepower is used for cars and larger motors. The Physics Kahuna’s Memsahib’s vacuum cleaner is advertised to be a 5.6 </w:t>
      </w:r>
      <w:proofErr w:type="spellStart"/>
      <w:r w:rsidRPr="00E928E1">
        <w:rPr>
          <w:rFonts w:ascii="Times New Roman" w:eastAsia="Times New Roman" w:hAnsi="Times New Roman" w:cs="Times New Roman"/>
          <w:sz w:val="28"/>
          <w:szCs w:val="28"/>
          <w:lang w:val="en-US"/>
        </w:rPr>
        <w:t>hp</w:t>
      </w:r>
      <w:proofErr w:type="spellEnd"/>
      <w:r w:rsidRPr="00E928E1">
        <w:rPr>
          <w:rFonts w:ascii="Times New Roman" w:eastAsia="Times New Roman" w:hAnsi="Times New Roman" w:cs="Times New Roman"/>
          <w:sz w:val="28"/>
          <w:szCs w:val="28"/>
          <w:lang w:val="en-US"/>
        </w:rPr>
        <w:t xml:space="preserve"> machine. Automobile engines are typically rated between 50 </w:t>
      </w:r>
      <w:proofErr w:type="spellStart"/>
      <w:r w:rsidRPr="00E928E1">
        <w:rPr>
          <w:rFonts w:ascii="Times New Roman" w:eastAsia="Times New Roman" w:hAnsi="Times New Roman" w:cs="Times New Roman"/>
          <w:sz w:val="28"/>
          <w:szCs w:val="28"/>
          <w:lang w:val="en-US"/>
        </w:rPr>
        <w:t>hp</w:t>
      </w:r>
      <w:proofErr w:type="spellEnd"/>
      <w:r w:rsidRPr="00E928E1">
        <w:rPr>
          <w:rFonts w:ascii="Times New Roman" w:eastAsia="Times New Roman" w:hAnsi="Times New Roman" w:cs="Times New Roman"/>
          <w:sz w:val="28"/>
          <w:szCs w:val="28"/>
          <w:lang w:val="en-US"/>
        </w:rPr>
        <w:t xml:space="preserve"> to 350 hp.  Racecar engines produce more </w:t>
      </w:r>
      <w:proofErr w:type="gramStart"/>
      <w:r w:rsidRPr="00E928E1">
        <w:rPr>
          <w:rFonts w:ascii="Times New Roman" w:eastAsia="Times New Roman" w:hAnsi="Times New Roman" w:cs="Times New Roman"/>
          <w:sz w:val="28"/>
          <w:szCs w:val="28"/>
          <w:lang w:val="en-US"/>
        </w:rPr>
        <w:t>power,</w:t>
      </w:r>
      <w:proofErr w:type="gramEnd"/>
      <w:r w:rsidRPr="00E928E1">
        <w:rPr>
          <w:rFonts w:ascii="Times New Roman" w:eastAsia="Times New Roman" w:hAnsi="Times New Roman" w:cs="Times New Roman"/>
          <w:sz w:val="28"/>
          <w:szCs w:val="28"/>
          <w:lang w:val="en-US"/>
        </w:rPr>
        <w:t xml:space="preserve"> F</w:t>
      </w:r>
      <w:r w:rsidRPr="00E928E1">
        <w:rPr>
          <w:rFonts w:ascii="Times New Roman" w:eastAsia="Times New Roman" w:hAnsi="Times New Roman" w:cs="Times New Roman"/>
          <w:sz w:val="28"/>
          <w:szCs w:val="28"/>
          <w:vertAlign w:val="subscript"/>
          <w:lang w:val="en-US"/>
        </w:rPr>
        <w:t>1</w:t>
      </w:r>
      <w:r w:rsidRPr="00E928E1">
        <w:rPr>
          <w:rFonts w:ascii="Times New Roman" w:eastAsia="Times New Roman" w:hAnsi="Times New Roman" w:cs="Times New Roman"/>
          <w:sz w:val="28"/>
          <w:szCs w:val="28"/>
          <w:lang w:val="en-US"/>
        </w:rPr>
        <w:t xml:space="preserve"> race engines produce over a thousand horsepower.</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The watt is often used for appliances that work off electricity – toasters, refrigerators, waffle irons, coffee makers, heaters, etc.</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Here is the conversion factor for horsepower and watts.</w:t>
      </w:r>
      <w:r w:rsidRPr="00E928E1">
        <w:rPr>
          <w:rFonts w:ascii="Times New Roman" w:eastAsia="Times New Roman" w:hAnsi="Times New Roman" w:cs="Times New Roman"/>
          <w:sz w:val="28"/>
          <w:szCs w:val="28"/>
          <w:lang w:val="en-US"/>
        </w:rPr>
        <w:tab/>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12"/>
          <w:sz w:val="28"/>
          <w:szCs w:val="28"/>
          <w:lang w:val="en-US"/>
        </w:rPr>
        <w:object w:dxaOrig="1860" w:dyaOrig="360">
          <v:shape id="_x0000_i1138" type="#_x0000_t75" style="width:93pt;height:18pt" o:ole="" fillcolor="window">
            <v:imagedata r:id="rId534" o:title=""/>
          </v:shape>
          <o:OLEObject Type="Embed" ProgID="Equation.DSMT4" ShapeID="_x0000_i1138" DrawAspect="Content" ObjectID="_1717811470" r:id="rId535"/>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b/>
          <w:sz w:val="28"/>
          <w:szCs w:val="28"/>
          <w:lang w:val="en-US"/>
        </w:rPr>
        <w:t>2. Variant Power Equations</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The equation for power is:</w:t>
      </w:r>
      <w:r w:rsidRPr="00E928E1">
        <w:rPr>
          <w:rFonts w:ascii="Times New Roman" w:eastAsia="Times New Roman" w:hAnsi="Times New Roman" w:cs="Times New Roman"/>
          <w:sz w:val="28"/>
          <w:szCs w:val="28"/>
          <w:lang w:val="en-US"/>
        </w:rPr>
        <w:tab/>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24"/>
          <w:sz w:val="28"/>
          <w:szCs w:val="28"/>
          <w:lang w:val="en-US"/>
        </w:rPr>
        <w:object w:dxaOrig="940" w:dyaOrig="620">
          <v:shape id="_x0000_i1139" type="#_x0000_t75" style="width:55.5pt;height:37.5pt" o:ole="" fillcolor="window">
            <v:imagedata r:id="rId536" o:title=""/>
          </v:shape>
          <o:OLEObject Type="Embed" ProgID="Equation.DSMT4" ShapeID="_x0000_i1139" DrawAspect="Content" ObjectID="_1717811471" r:id="rId537"/>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This is the form of the equation given on the physics.  We will usually drop the “</w:t>
      </w:r>
      <w:proofErr w:type="spellStart"/>
      <w:r w:rsidRPr="00E928E1">
        <w:rPr>
          <w:rFonts w:ascii="Times New Roman" w:eastAsia="Times New Roman" w:hAnsi="Times New Roman" w:cs="Times New Roman"/>
          <w:i/>
          <w:sz w:val="28"/>
          <w:szCs w:val="28"/>
          <w:lang w:val="en-US"/>
        </w:rPr>
        <w:t>avg</w:t>
      </w:r>
      <w:proofErr w:type="spellEnd"/>
      <w:r w:rsidRPr="00E928E1">
        <w:rPr>
          <w:rFonts w:ascii="Times New Roman" w:eastAsia="Times New Roman" w:hAnsi="Times New Roman" w:cs="Times New Roman"/>
          <w:i/>
          <w:sz w:val="28"/>
          <w:szCs w:val="28"/>
          <w:lang w:val="en-US"/>
        </w:rPr>
        <w:t>”</w:t>
      </w:r>
      <w:r w:rsidRPr="00E928E1">
        <w:rPr>
          <w:rFonts w:ascii="Times New Roman" w:eastAsia="Times New Roman" w:hAnsi="Times New Roman" w:cs="Times New Roman"/>
          <w:sz w:val="28"/>
          <w:szCs w:val="28"/>
          <w:lang w:val="en-US"/>
        </w:rPr>
        <w:t xml:space="preserve"> bit and just use:</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28"/>
          <w:sz w:val="28"/>
          <w:szCs w:val="28"/>
          <w:lang w:val="en-US"/>
        </w:rPr>
        <w:object w:dxaOrig="2960" w:dyaOrig="720">
          <v:shape id="_x0000_i1140" type="#_x0000_t75" style="width:148.5pt;height:36pt" o:ole="" fillcolor="window">
            <v:imagedata r:id="rId538" o:title=""/>
          </v:shape>
          <o:OLEObject Type="Embed" ProgID="Equation.DSMT4" ShapeID="_x0000_i1140" DrawAspect="Content" ObjectID="_1717811472" r:id="rId539"/>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Recall that there are several different equations for work:</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14"/>
          <w:sz w:val="28"/>
          <w:szCs w:val="28"/>
          <w:lang w:val="en-US"/>
        </w:rPr>
        <w:object w:dxaOrig="4080" w:dyaOrig="420">
          <v:shape id="_x0000_i1141" type="#_x0000_t75" style="width:204pt;height:21pt" o:ole="" fillcolor="window">
            <v:imagedata r:id="rId540" o:title=""/>
          </v:shape>
          <o:OLEObject Type="Embed" ProgID="Equation.DSMT4" ShapeID="_x0000_i1141" DrawAspect="Content" ObjectID="_1717811473" r:id="rId541"/>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One finds the work using these equations and then divides by time to find the power.</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One equation that can be developed is:</w:t>
      </w:r>
      <w:r w:rsidRPr="00E928E1">
        <w:rPr>
          <w:rFonts w:ascii="Times New Roman" w:eastAsia="Times New Roman" w:hAnsi="Times New Roman" w:cs="Times New Roman"/>
          <w:sz w:val="28"/>
          <w:szCs w:val="28"/>
          <w:lang w:val="en-US"/>
        </w:rPr>
        <w:tab/>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28"/>
          <w:sz w:val="28"/>
          <w:szCs w:val="28"/>
          <w:lang w:val="en-US"/>
        </w:rPr>
        <w:object w:dxaOrig="1120" w:dyaOrig="720">
          <v:shape id="_x0000_i1142" type="#_x0000_t75" style="width:56.25pt;height:36pt" o:ole="" fillcolor="window">
            <v:imagedata r:id="rId542" o:title=""/>
          </v:shape>
          <o:OLEObject Type="Embed" ProgID="Equation.DSMT4" ShapeID="_x0000_i1142" DrawAspect="Content" ObjectID="_1717811474" r:id="rId543"/>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Of course you immediately recognized that the </w:t>
      </w:r>
      <w:r w:rsidRPr="00E928E1">
        <w:rPr>
          <w:rFonts w:ascii="Times New Roman" w:eastAsia="Times New Roman" w:hAnsi="Times New Roman" w:cs="Times New Roman"/>
          <w:position w:val="-28"/>
          <w:sz w:val="28"/>
          <w:szCs w:val="28"/>
          <w:lang w:val="en-US"/>
        </w:rPr>
        <w:object w:dxaOrig="420" w:dyaOrig="720">
          <v:shape id="_x0000_i1143" type="#_x0000_t75" style="width:21pt;height:36pt" o:ole="" fillcolor="window">
            <v:imagedata r:id="rId544" o:title=""/>
          </v:shape>
          <o:OLEObject Type="Embed" ProgID="Equation.DSMT4" ShapeID="_x0000_i1143" DrawAspect="Content" ObjectID="_1717811475" r:id="rId545"/>
        </w:object>
      </w:r>
      <w:r w:rsidRPr="00E928E1">
        <w:rPr>
          <w:rFonts w:ascii="Times New Roman" w:eastAsia="Times New Roman" w:hAnsi="Times New Roman" w:cs="Times New Roman"/>
          <w:sz w:val="28"/>
          <w:szCs w:val="28"/>
          <w:lang w:val="en-US"/>
        </w:rPr>
        <w:t xml:space="preserve">  term is simply the velocity of the system.  Thus, substituting velocity for this term, we get:</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12"/>
          <w:sz w:val="28"/>
          <w:szCs w:val="28"/>
          <w:lang w:val="en-US"/>
        </w:rPr>
        <w:object w:dxaOrig="900" w:dyaOrig="360">
          <v:shape id="_x0000_i1144" type="#_x0000_t75" style="width:45pt;height:18pt" o:ole="" fillcolor="window">
            <v:imagedata r:id="rId546" o:title=""/>
          </v:shape>
          <o:OLEObject Type="Embed" ProgID="Equation.DSMT4" ShapeID="_x0000_i1144" DrawAspect="Content" ObjectID="_1717811476" r:id="rId547"/>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We know that the velocity and force must be in the same direction.  If they are separated by some </w:t>
      </w:r>
      <w:proofErr w:type="gramStart"/>
      <w:r w:rsidRPr="00E928E1">
        <w:rPr>
          <w:rFonts w:ascii="Times New Roman" w:eastAsia="Times New Roman" w:hAnsi="Times New Roman" w:cs="Times New Roman"/>
          <w:sz w:val="28"/>
          <w:szCs w:val="28"/>
          <w:lang w:val="en-US"/>
        </w:rPr>
        <w:t xml:space="preserve">angle </w:t>
      </w:r>
      <w:proofErr w:type="gramEnd"/>
      <w:r w:rsidRPr="00E928E1">
        <w:rPr>
          <w:rFonts w:ascii="Times New Roman" w:eastAsia="Times New Roman" w:hAnsi="Times New Roman" w:cs="Times New Roman"/>
          <w:i/>
          <w:sz w:val="28"/>
          <w:szCs w:val="28"/>
          <w:lang w:val="en-US"/>
        </w:rPr>
        <w:sym w:font="Symbol" w:char="F071"/>
      </w:r>
      <w:r w:rsidRPr="00E928E1">
        <w:rPr>
          <w:rFonts w:ascii="Times New Roman" w:eastAsia="Times New Roman" w:hAnsi="Times New Roman" w:cs="Times New Roman"/>
          <w:sz w:val="28"/>
          <w:szCs w:val="28"/>
          <w:lang w:val="en-US"/>
        </w:rPr>
        <w:t>, we get:</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6"/>
          <w:sz w:val="28"/>
          <w:szCs w:val="28"/>
          <w:lang w:val="en-US"/>
        </w:rPr>
        <w:object w:dxaOrig="1260" w:dyaOrig="279">
          <v:shape id="_x0000_i1145" type="#_x0000_t75" style="width:75pt;height:17.25pt" o:ole="" fillcolor="window">
            <v:imagedata r:id="rId548" o:title=""/>
          </v:shape>
          <o:OLEObject Type="Embed" ProgID="Equation.DSMT4" ShapeID="_x0000_i1145" DrawAspect="Content" ObjectID="_1717811477" r:id="rId549"/>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These are put together into another equation for the test:</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6"/>
          <w:sz w:val="28"/>
          <w:szCs w:val="28"/>
          <w:lang w:val="en-US"/>
        </w:rPr>
        <w:object w:dxaOrig="1900" w:dyaOrig="279">
          <v:shape id="_x0000_i1146" type="#_x0000_t75" style="width:112.5pt;height:17.25pt" o:ole="" fillcolor="window">
            <v:imagedata r:id="rId550" o:title=""/>
          </v:shape>
          <o:OLEObject Type="Embed" ProgID="Equation.DSMT4" ShapeID="_x0000_i1146" DrawAspect="Content" ObjectID="_1717811478" r:id="rId551"/>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This is the second power equation that you will be supplied when you take the test.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b/>
          <w:i/>
          <w:sz w:val="28"/>
          <w:szCs w:val="28"/>
          <w:lang w:val="en-US"/>
        </w:rPr>
        <w:lastRenderedPageBreak/>
        <w:t>General:</w:t>
      </w:r>
      <w:r w:rsidRPr="00E928E1">
        <w:rPr>
          <w:rFonts w:ascii="Times New Roman" w:eastAsia="Times New Roman" w:hAnsi="Times New Roman" w:cs="Times New Roman"/>
          <w:sz w:val="28"/>
          <w:szCs w:val="28"/>
          <w:lang w:val="en-US"/>
        </w:rPr>
        <w:t xml:space="preserve"> Power depends on work and time. The faster the work is done, the greater the power that was developed.  Work doesn't care about </w:t>
      </w:r>
      <w:proofErr w:type="gramStart"/>
      <w:r w:rsidRPr="00E928E1">
        <w:rPr>
          <w:rFonts w:ascii="Times New Roman" w:eastAsia="Times New Roman" w:hAnsi="Times New Roman" w:cs="Times New Roman"/>
          <w:sz w:val="28"/>
          <w:szCs w:val="28"/>
          <w:lang w:val="en-US"/>
        </w:rPr>
        <w:t>time,</w:t>
      </w:r>
      <w:proofErr w:type="gramEnd"/>
      <w:r w:rsidRPr="00E928E1">
        <w:rPr>
          <w:rFonts w:ascii="Times New Roman" w:eastAsia="Times New Roman" w:hAnsi="Times New Roman" w:cs="Times New Roman"/>
          <w:sz w:val="28"/>
          <w:szCs w:val="28"/>
          <w:lang w:val="en-US"/>
        </w:rPr>
        <w:t xml:space="preserve"> it only cares about a force acting, however slowly or quickly, to bring about the movement of an object.  </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A powerful engine is able to do work faster than a less powerful engine.  They may well do the same amount of work, but the more powerful machine will do the work much more quickly.</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b/>
          <w:sz w:val="28"/>
          <w:szCs w:val="28"/>
          <w:lang w:val="en-US"/>
        </w:rPr>
      </w:pPr>
      <w:r w:rsidRPr="00E928E1">
        <w:rPr>
          <w:rFonts w:ascii="Times New Roman" w:eastAsia="Times New Roman" w:hAnsi="Times New Roman" w:cs="Times New Roman"/>
          <w:b/>
          <w:sz w:val="28"/>
          <w:szCs w:val="28"/>
          <w:lang w:val="en-US"/>
        </w:rPr>
        <w:t>3. Examples</w:t>
      </w:r>
    </w:p>
    <w:p w:rsidR="00E928E1" w:rsidRPr="00E928E1" w:rsidRDefault="00E928E1" w:rsidP="00853D3A">
      <w:pPr>
        <w:numPr>
          <w:ilvl w:val="0"/>
          <w:numId w:val="20"/>
        </w:numPr>
        <w:tabs>
          <w:tab w:val="left" w:pos="-426"/>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b/>
          <w:i/>
          <w:sz w:val="28"/>
          <w:szCs w:val="28"/>
          <w:lang w:val="en-US"/>
        </w:rPr>
        <w:t>Example 1.</w:t>
      </w:r>
      <w:r w:rsidRPr="00E928E1">
        <w:rPr>
          <w:rFonts w:ascii="Times New Roman" w:eastAsia="Times New Roman" w:hAnsi="Times New Roman" w:cs="Times New Roman"/>
          <w:sz w:val="28"/>
          <w:szCs w:val="28"/>
          <w:lang w:val="en-US"/>
        </w:rPr>
        <w:t>A human fly climbs up the outside of tall building to thrill the teeming hordes of earthlings below who fear he will fall to his doom.  So if the 52 kg human fly takes 18 minutes to climb a 350 m building/</w:t>
      </w:r>
    </w:p>
    <w:p w:rsidR="00E928E1" w:rsidRPr="00E928E1" w:rsidRDefault="00E928E1" w:rsidP="00853D3A">
      <w:pPr>
        <w:numPr>
          <w:ilvl w:val="0"/>
          <w:numId w:val="20"/>
        </w:numPr>
        <w:tabs>
          <w:tab w:val="left" w:pos="-426"/>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 How much power did he develop in the climb?</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36"/>
          <w:sz w:val="28"/>
          <w:szCs w:val="28"/>
          <w:lang w:val="en-US"/>
        </w:rPr>
        <w:object w:dxaOrig="8320" w:dyaOrig="859">
          <v:shape id="_x0000_i1147" type="#_x0000_t75" style="width:416.25pt;height:42.75pt" o:ole="" fillcolor="window">
            <v:imagedata r:id="rId552" o:title=""/>
          </v:shape>
          <o:OLEObject Type="Embed" ProgID="Equation.DSMT4" ShapeID="_x0000_i1147" DrawAspect="Content" ObjectID="_1717811479" r:id="rId553"/>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p>
    <w:p w:rsidR="00E928E1" w:rsidRPr="00E928E1" w:rsidRDefault="00E928E1" w:rsidP="00853D3A">
      <w:pPr>
        <w:numPr>
          <w:ilvl w:val="0"/>
          <w:numId w:val="22"/>
        </w:numPr>
        <w:tabs>
          <w:tab w:val="left" w:pos="-426"/>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b/>
          <w:i/>
          <w:sz w:val="28"/>
          <w:szCs w:val="28"/>
          <w:lang w:val="en-US"/>
        </w:rPr>
        <w:t>Example 2.</w:t>
      </w:r>
      <w:r w:rsidRPr="00E928E1">
        <w:rPr>
          <w:rFonts w:ascii="Times New Roman" w:eastAsia="Times New Roman" w:hAnsi="Times New Roman" w:cs="Times New Roman"/>
          <w:sz w:val="28"/>
          <w:szCs w:val="28"/>
          <w:lang w:val="en-US"/>
        </w:rPr>
        <w:t xml:space="preserve">A 47 kg bicycle rider develops 0.26 hp.  She rides the </w:t>
      </w:r>
      <w:proofErr w:type="spellStart"/>
      <w:r w:rsidRPr="00E928E1">
        <w:rPr>
          <w:rFonts w:ascii="Times New Roman" w:eastAsia="Times New Roman" w:hAnsi="Times New Roman" w:cs="Times New Roman"/>
          <w:sz w:val="28"/>
          <w:szCs w:val="28"/>
          <w:lang w:val="en-US"/>
        </w:rPr>
        <w:t>Featherlite</w:t>
      </w:r>
      <w:proofErr w:type="spellEnd"/>
      <w:r w:rsidRPr="00E928E1">
        <w:rPr>
          <w:rFonts w:ascii="Times New Roman" w:eastAsia="Times New Roman" w:hAnsi="Times New Roman" w:cs="Times New Roman"/>
          <w:sz w:val="28"/>
          <w:szCs w:val="28"/>
          <w:lang w:val="en-US"/>
        </w:rPr>
        <w:t xml:space="preserve"> 250 which has a mass of 2.3 kg.  Anyway, the rider must climb a 235 m hill.  </w:t>
      </w:r>
    </w:p>
    <w:p w:rsidR="00E928E1" w:rsidRPr="00E928E1" w:rsidRDefault="00E928E1" w:rsidP="00853D3A">
      <w:pPr>
        <w:numPr>
          <w:ilvl w:val="0"/>
          <w:numId w:val="22"/>
        </w:numPr>
        <w:tabs>
          <w:tab w:val="left" w:pos="-426"/>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How much time will this take?</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32"/>
          <w:sz w:val="28"/>
          <w:szCs w:val="28"/>
          <w:lang w:val="en-US"/>
        </w:rPr>
        <w:object w:dxaOrig="2980" w:dyaOrig="760">
          <v:shape id="_x0000_i1148" type="#_x0000_t75" style="width:148.5pt;height:38.25pt" o:ole="" fillcolor="window">
            <v:imagedata r:id="rId554" o:title=""/>
          </v:shape>
          <o:OLEObject Type="Embed" ProgID="Equation.DSMT4" ShapeID="_x0000_i1148" DrawAspect="Content" ObjectID="_1717811480" r:id="rId555"/>
        </w:object>
      </w:r>
      <w:r w:rsidRPr="00E928E1">
        <w:rPr>
          <w:rFonts w:ascii="Times New Roman" w:eastAsia="Times New Roman" w:hAnsi="Times New Roman" w:cs="Times New Roman"/>
          <w:sz w:val="28"/>
          <w:szCs w:val="28"/>
          <w:lang w:val="en-US"/>
        </w:rPr>
        <w:t>,</w:t>
      </w:r>
      <w:r w:rsidRPr="00E928E1">
        <w:rPr>
          <w:rFonts w:ascii="Times New Roman" w:eastAsia="Times New Roman" w:hAnsi="Times New Roman" w:cs="Times New Roman"/>
          <w:sz w:val="28"/>
          <w:szCs w:val="28"/>
          <w:lang w:val="en-US"/>
        </w:rPr>
        <w:tab/>
      </w:r>
      <w:r w:rsidRPr="00E928E1">
        <w:rPr>
          <w:rFonts w:ascii="Times New Roman" w:eastAsia="Times New Roman" w:hAnsi="Times New Roman" w:cs="Times New Roman"/>
          <w:sz w:val="28"/>
          <w:szCs w:val="28"/>
          <w:lang w:val="en-US"/>
        </w:rPr>
        <w:tab/>
      </w:r>
      <w:r w:rsidRPr="00E928E1">
        <w:rPr>
          <w:rFonts w:ascii="Times New Roman" w:eastAsia="Times New Roman" w:hAnsi="Times New Roman" w:cs="Times New Roman"/>
          <w:position w:val="-38"/>
          <w:sz w:val="28"/>
          <w:szCs w:val="28"/>
          <w:lang w:val="en-US"/>
        </w:rPr>
        <w:object w:dxaOrig="3860" w:dyaOrig="900">
          <v:shape id="_x0000_i1149" type="#_x0000_t75" style="width:193.5pt;height:45pt" o:ole="" fillcolor="window">
            <v:imagedata r:id="rId556" o:title=""/>
          </v:shape>
          <o:OLEObject Type="Embed" ProgID="Equation.DSMT4" ShapeID="_x0000_i1149" DrawAspect="Content" ObjectID="_1717811481" r:id="rId557"/>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62"/>
          <w:sz w:val="28"/>
          <w:szCs w:val="28"/>
          <w:lang w:val="en-US"/>
        </w:rPr>
        <w:object w:dxaOrig="7780" w:dyaOrig="1440">
          <v:shape id="_x0000_i1150" type="#_x0000_t75" style="width:389.25pt;height:1in" o:ole="" fillcolor="window">
            <v:imagedata r:id="rId558" o:title=""/>
          </v:shape>
          <o:OLEObject Type="Embed" ProgID="Equation.DSMT4" ShapeID="_x0000_i1150" DrawAspect="Content" ObjectID="_1717811482" r:id="rId559"/>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853D3A">
      <w:pPr>
        <w:numPr>
          <w:ilvl w:val="0"/>
          <w:numId w:val="21"/>
        </w:numPr>
        <w:tabs>
          <w:tab w:val="left" w:pos="-426"/>
        </w:tabs>
        <w:spacing w:after="0" w:line="240" w:lineRule="auto"/>
        <w:ind w:left="0" w:firstLine="426"/>
        <w:jc w:val="both"/>
        <w:rPr>
          <w:rFonts w:ascii="Times New Roman" w:eastAsia="Times New Roman" w:hAnsi="Times New Roman" w:cs="Times New Roman"/>
          <w:sz w:val="28"/>
          <w:szCs w:val="28"/>
          <w:lang w:val="en-US"/>
        </w:rPr>
      </w:pPr>
      <w:proofErr w:type="gramStart"/>
      <w:r w:rsidRPr="00E928E1">
        <w:rPr>
          <w:rFonts w:ascii="Times New Roman" w:eastAsia="Times New Roman" w:hAnsi="Times New Roman" w:cs="Times New Roman"/>
          <w:b/>
          <w:i/>
          <w:sz w:val="28"/>
          <w:szCs w:val="28"/>
          <w:lang w:val="en-US"/>
        </w:rPr>
        <w:t>Example  3.</w:t>
      </w:r>
      <w:r w:rsidRPr="00E928E1">
        <w:rPr>
          <w:rFonts w:ascii="Times New Roman" w:eastAsia="Times New Roman" w:hAnsi="Times New Roman" w:cs="Times New Roman"/>
          <w:sz w:val="28"/>
          <w:szCs w:val="28"/>
          <w:lang w:val="en-US"/>
        </w:rPr>
        <w:t>A</w:t>
      </w:r>
      <w:proofErr w:type="gramEnd"/>
      <w:r w:rsidRPr="00E928E1">
        <w:rPr>
          <w:rFonts w:ascii="Times New Roman" w:eastAsia="Times New Roman" w:hAnsi="Times New Roman" w:cs="Times New Roman"/>
          <w:sz w:val="28"/>
          <w:szCs w:val="28"/>
          <w:lang w:val="en-US"/>
        </w:rPr>
        <w:t xml:space="preserve"> 15.5 kg block is pulled across a flat deck at a constant speed of 3.0 m/s with a rope.  The rope is horizontal to the deck.  The coefficient of kinetic friction is 0.330.  </w:t>
      </w:r>
    </w:p>
    <w:p w:rsidR="00E928E1" w:rsidRPr="00E928E1" w:rsidRDefault="00E928E1" w:rsidP="00853D3A">
      <w:pPr>
        <w:numPr>
          <w:ilvl w:val="0"/>
          <w:numId w:val="21"/>
        </w:numPr>
        <w:tabs>
          <w:tab w:val="left" w:pos="-426"/>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How much power does it take to do this?</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hAnsi="Times New Roman" w:cs="Times New Roman"/>
          <w:noProof/>
          <w:sz w:val="28"/>
          <w:szCs w:val="28"/>
          <w:lang w:eastAsia="ru-RU"/>
        </w:rPr>
        <w:drawing>
          <wp:inline distT="0" distB="0" distL="0" distR="0" wp14:anchorId="0D4A3698" wp14:editId="731D1B77">
            <wp:extent cx="1857375" cy="1571625"/>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0"/>
                    <a:stretch>
                      <a:fillRect/>
                    </a:stretch>
                  </pic:blipFill>
                  <pic:spPr>
                    <a:xfrm>
                      <a:off x="0" y="0"/>
                      <a:ext cx="1857375" cy="1571625"/>
                    </a:xfrm>
                    <a:prstGeom prst="rect">
                      <a:avLst/>
                    </a:prstGeom>
                  </pic:spPr>
                </pic:pic>
              </a:graphicData>
            </a:graphic>
          </wp:inline>
        </w:drawing>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We can find the force of </w:t>
      </w:r>
      <w:proofErr w:type="gramStart"/>
      <w:r w:rsidRPr="00E928E1">
        <w:rPr>
          <w:rFonts w:ascii="Times New Roman" w:eastAsia="Times New Roman" w:hAnsi="Times New Roman" w:cs="Times New Roman"/>
          <w:sz w:val="28"/>
          <w:szCs w:val="28"/>
          <w:lang w:val="en-US"/>
        </w:rPr>
        <w:t>friction, once that</w:t>
      </w:r>
      <w:proofErr w:type="gramEnd"/>
      <w:r w:rsidRPr="00E928E1">
        <w:rPr>
          <w:rFonts w:ascii="Times New Roman" w:eastAsia="Times New Roman" w:hAnsi="Times New Roman" w:cs="Times New Roman"/>
          <w:sz w:val="28"/>
          <w:szCs w:val="28"/>
          <w:lang w:val="en-US"/>
        </w:rPr>
        <w:t xml:space="preserve"> is found we can then calculate the force.</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lastRenderedPageBreak/>
        <w:t>Since the block is moving at a constant speed, the sum of the horizontal forces must be zero.</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Also since it isn’t falling or rising, the sum of the vertical forces must be zero.</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Up is positive as is going to the right.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b/>
          <w:i/>
          <w:sz w:val="28"/>
          <w:szCs w:val="28"/>
          <w:lang w:val="en-US"/>
        </w:rPr>
        <w:t>x</w:t>
      </w:r>
      <w:r w:rsidRPr="00E928E1">
        <w:rPr>
          <w:rFonts w:ascii="Times New Roman" w:eastAsia="Times New Roman" w:hAnsi="Times New Roman" w:cs="Times New Roman"/>
          <w:sz w:val="28"/>
          <w:szCs w:val="28"/>
          <w:lang w:val="en-US"/>
        </w:rPr>
        <w:t xml:space="preserve"> – </w:t>
      </w:r>
      <w:proofErr w:type="gramStart"/>
      <w:r w:rsidRPr="00E928E1">
        <w:rPr>
          <w:rFonts w:ascii="Times New Roman" w:eastAsia="Times New Roman" w:hAnsi="Times New Roman" w:cs="Times New Roman"/>
          <w:sz w:val="28"/>
          <w:szCs w:val="28"/>
          <w:lang w:val="en-US"/>
        </w:rPr>
        <w:t>direction</w:t>
      </w:r>
      <w:proofErr w:type="gramEnd"/>
      <w:r w:rsidRPr="00E928E1">
        <w:rPr>
          <w:rFonts w:ascii="Times New Roman" w:eastAsia="Times New Roman" w:hAnsi="Times New Roman" w:cs="Times New Roman"/>
          <w:sz w:val="28"/>
          <w:szCs w:val="28"/>
          <w:lang w:val="en-US"/>
        </w:rPr>
        <w:t>:</w:t>
      </w:r>
      <w:r w:rsidRPr="00E928E1">
        <w:rPr>
          <w:rFonts w:ascii="Times New Roman" w:eastAsia="Times New Roman" w:hAnsi="Times New Roman" w:cs="Times New Roman"/>
          <w:sz w:val="28"/>
          <w:szCs w:val="28"/>
          <w:lang w:val="en-US"/>
        </w:rPr>
        <w:tab/>
      </w:r>
      <w:r w:rsidRPr="00E928E1">
        <w:rPr>
          <w:rFonts w:ascii="Times New Roman" w:eastAsia="Times New Roman" w:hAnsi="Times New Roman" w:cs="Times New Roman"/>
          <w:sz w:val="28"/>
          <w:szCs w:val="28"/>
          <w:lang w:val="en-US"/>
        </w:rPr>
        <w:tab/>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12"/>
          <w:sz w:val="28"/>
          <w:szCs w:val="28"/>
          <w:lang w:val="en-US"/>
        </w:rPr>
        <w:object w:dxaOrig="2020" w:dyaOrig="360">
          <v:shape id="_x0000_i1151" type="#_x0000_t75" style="width:101.25pt;height:18pt" o:ole="" fillcolor="window">
            <v:imagedata r:id="rId561" o:title=""/>
          </v:shape>
          <o:OLEObject Type="Embed" ProgID="Equation.DSMT4" ShapeID="_x0000_i1151" DrawAspect="Content" ObjectID="_1717811483" r:id="rId562"/>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b/>
          <w:i/>
          <w:sz w:val="28"/>
          <w:szCs w:val="28"/>
          <w:lang w:val="en-US"/>
        </w:rPr>
        <w:t>y</w:t>
      </w:r>
      <w:r w:rsidRPr="00E928E1">
        <w:rPr>
          <w:rFonts w:ascii="Times New Roman" w:eastAsia="Times New Roman" w:hAnsi="Times New Roman" w:cs="Times New Roman"/>
          <w:sz w:val="28"/>
          <w:szCs w:val="28"/>
          <w:lang w:val="en-US"/>
        </w:rPr>
        <w:t xml:space="preserve"> – </w:t>
      </w:r>
      <w:proofErr w:type="gramStart"/>
      <w:r w:rsidRPr="00E928E1">
        <w:rPr>
          <w:rFonts w:ascii="Times New Roman" w:eastAsia="Times New Roman" w:hAnsi="Times New Roman" w:cs="Times New Roman"/>
          <w:sz w:val="28"/>
          <w:szCs w:val="28"/>
          <w:lang w:val="en-US"/>
        </w:rPr>
        <w:t>direction</w:t>
      </w:r>
      <w:proofErr w:type="gramEnd"/>
      <w:r w:rsidRPr="00E928E1">
        <w:rPr>
          <w:rFonts w:ascii="Times New Roman" w:eastAsia="Times New Roman" w:hAnsi="Times New Roman" w:cs="Times New Roman"/>
          <w:sz w:val="28"/>
          <w:szCs w:val="28"/>
          <w:lang w:val="en-US"/>
        </w:rPr>
        <w:t xml:space="preserve">:      </w:t>
      </w:r>
      <w:r w:rsidRPr="00E928E1">
        <w:rPr>
          <w:rFonts w:ascii="Times New Roman" w:eastAsia="Times New Roman" w:hAnsi="Times New Roman" w:cs="Times New Roman"/>
          <w:sz w:val="28"/>
          <w:szCs w:val="28"/>
          <w:lang w:val="en-US"/>
        </w:rPr>
        <w:tab/>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12"/>
          <w:sz w:val="28"/>
          <w:szCs w:val="28"/>
          <w:lang w:val="en-US"/>
        </w:rPr>
        <w:object w:dxaOrig="2299" w:dyaOrig="360">
          <v:shape id="_x0000_i1152" type="#_x0000_t75" style="width:114.75pt;height:18pt" o:ole="" fillcolor="window">
            <v:imagedata r:id="rId563" o:title=""/>
          </v:shape>
          <o:OLEObject Type="Embed" ProgID="Equation.DSMT4" ShapeID="_x0000_i1152" DrawAspect="Content" ObjectID="_1717811484" r:id="rId564"/>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By definition, the frictional force is:  </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12"/>
          <w:sz w:val="28"/>
          <w:szCs w:val="28"/>
          <w:lang w:val="en-US"/>
        </w:rPr>
        <w:object w:dxaOrig="980" w:dyaOrig="380">
          <v:shape id="_x0000_i1153" type="#_x0000_t75" style="width:48.75pt;height:18.75pt" o:ole="" fillcolor="window">
            <v:imagedata r:id="rId565" o:title=""/>
          </v:shape>
          <o:OLEObject Type="Embed" ProgID="Equation.DSMT4" ShapeID="_x0000_i1153" DrawAspect="Content" ObjectID="_1717811485" r:id="rId566"/>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Substitute in the value for </w:t>
      </w:r>
      <w:r w:rsidRPr="00E928E1">
        <w:rPr>
          <w:rFonts w:ascii="Times New Roman" w:eastAsia="Times New Roman" w:hAnsi="Times New Roman" w:cs="Times New Roman"/>
          <w:b/>
          <w:i/>
          <w:sz w:val="28"/>
          <w:szCs w:val="28"/>
          <w:lang w:val="en-US"/>
        </w:rPr>
        <w:t>f</w: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32"/>
          <w:sz w:val="28"/>
          <w:szCs w:val="28"/>
          <w:lang w:val="en-US"/>
        </w:rPr>
        <w:object w:dxaOrig="6180" w:dyaOrig="780">
          <v:shape id="_x0000_i1154" type="#_x0000_t75" style="width:309pt;height:39pt" o:ole="" fillcolor="window">
            <v:imagedata r:id="rId567" o:title=""/>
          </v:shape>
          <o:OLEObject Type="Embed" ProgID="Equation.DSMT4" ShapeID="_x0000_i1154" DrawAspect="Content" ObjectID="_1717811486" r:id="rId568"/>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Now we can find the power it takes to do this:</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32"/>
          <w:sz w:val="28"/>
          <w:szCs w:val="28"/>
          <w:lang w:val="en-US"/>
        </w:rPr>
        <w:object w:dxaOrig="4660" w:dyaOrig="780">
          <v:shape id="_x0000_i1155" type="#_x0000_t75" style="width:233.25pt;height:39pt" o:ole="" fillcolor="window">
            <v:imagedata r:id="rId569" o:title=""/>
          </v:shape>
          <o:OLEObject Type="Embed" ProgID="Equation.DSMT4" ShapeID="_x0000_i1155" DrawAspect="Content" ObjectID="_1717811487" r:id="rId570"/>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853D3A">
      <w:pPr>
        <w:numPr>
          <w:ilvl w:val="0"/>
          <w:numId w:val="23"/>
        </w:numPr>
        <w:tabs>
          <w:tab w:val="left" w:pos="-426"/>
        </w:tabs>
        <w:spacing w:after="0" w:line="240" w:lineRule="auto"/>
        <w:ind w:left="0" w:firstLine="426"/>
        <w:jc w:val="both"/>
        <w:rPr>
          <w:rFonts w:ascii="Times New Roman" w:eastAsia="Times New Roman" w:hAnsi="Times New Roman" w:cs="Times New Roman"/>
          <w:sz w:val="28"/>
          <w:szCs w:val="28"/>
          <w:lang w:val="en-US"/>
        </w:rPr>
      </w:pPr>
      <w:proofErr w:type="gramStart"/>
      <w:r w:rsidRPr="00E928E1">
        <w:rPr>
          <w:rFonts w:ascii="Times New Roman" w:eastAsia="Times New Roman" w:hAnsi="Times New Roman" w:cs="Times New Roman"/>
          <w:b/>
          <w:i/>
          <w:sz w:val="28"/>
          <w:szCs w:val="28"/>
          <w:lang w:val="en-US"/>
        </w:rPr>
        <w:t>Example  4</w:t>
      </w:r>
      <w:proofErr w:type="gramEnd"/>
      <w:r w:rsidRPr="00E928E1">
        <w:rPr>
          <w:rFonts w:ascii="Times New Roman" w:eastAsia="Times New Roman" w:hAnsi="Times New Roman" w:cs="Times New Roman"/>
          <w:b/>
          <w:i/>
          <w:sz w:val="28"/>
          <w:szCs w:val="28"/>
          <w:lang w:val="en-US"/>
        </w:rPr>
        <w:t xml:space="preserve">. </w:t>
      </w:r>
      <w:r w:rsidRPr="00E928E1">
        <w:rPr>
          <w:rFonts w:ascii="Times New Roman" w:eastAsia="Times New Roman" w:hAnsi="Times New Roman" w:cs="Times New Roman"/>
          <w:sz w:val="28"/>
          <w:szCs w:val="28"/>
          <w:lang w:val="en-US"/>
        </w:rPr>
        <w:t xml:space="preserve">A 1250 kg Elevator carries a maximum load of 955 kg.  A constant frictional force of 3850 N exists.  </w:t>
      </w:r>
    </w:p>
    <w:p w:rsidR="00E928E1" w:rsidRPr="00E928E1" w:rsidRDefault="00E928E1" w:rsidP="00853D3A">
      <w:pPr>
        <w:numPr>
          <w:ilvl w:val="0"/>
          <w:numId w:val="23"/>
        </w:numPr>
        <w:tabs>
          <w:tab w:val="left" w:pos="-426"/>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What minimum power (in </w:t>
      </w:r>
      <w:proofErr w:type="spellStart"/>
      <w:r w:rsidRPr="00E928E1">
        <w:rPr>
          <w:rFonts w:ascii="Times New Roman" w:eastAsia="Times New Roman" w:hAnsi="Times New Roman" w:cs="Times New Roman"/>
          <w:sz w:val="28"/>
          <w:szCs w:val="28"/>
          <w:lang w:val="en-US"/>
        </w:rPr>
        <w:t>hp</w:t>
      </w:r>
      <w:proofErr w:type="spellEnd"/>
      <w:r w:rsidRPr="00E928E1">
        <w:rPr>
          <w:rFonts w:ascii="Times New Roman" w:eastAsia="Times New Roman" w:hAnsi="Times New Roman" w:cs="Times New Roman"/>
          <w:sz w:val="28"/>
          <w:szCs w:val="28"/>
          <w:lang w:val="en-US"/>
        </w:rPr>
        <w:t>) for the motor is needed to lift the thing at a constant speed of 3.50 m/s?</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hAnsi="Times New Roman" w:cs="Times New Roman"/>
          <w:noProof/>
          <w:sz w:val="28"/>
          <w:szCs w:val="28"/>
          <w:lang w:eastAsia="ru-RU"/>
        </w:rPr>
        <w:drawing>
          <wp:inline distT="0" distB="0" distL="0" distR="0" wp14:anchorId="3EB3918D" wp14:editId="09E3A8AA">
            <wp:extent cx="771525" cy="1866900"/>
            <wp:effectExtent l="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1"/>
                    <a:stretch>
                      <a:fillRect/>
                    </a:stretch>
                  </pic:blipFill>
                  <pic:spPr>
                    <a:xfrm>
                      <a:off x="0" y="0"/>
                      <a:ext cx="771525" cy="1866900"/>
                    </a:xfrm>
                    <a:prstGeom prst="rect">
                      <a:avLst/>
                    </a:prstGeom>
                  </pic:spPr>
                </pic:pic>
              </a:graphicData>
            </a:graphic>
          </wp:inline>
        </w:drawing>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We need to find the force needed to lift the elevator.  We draw a FBD and examine the sum of the forces.  They must equal zero since the elevator will move at a constant speed.</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12"/>
          <w:sz w:val="28"/>
          <w:szCs w:val="28"/>
          <w:lang w:val="en-US"/>
        </w:rPr>
        <w:object w:dxaOrig="1740" w:dyaOrig="360">
          <v:shape id="_x0000_i1156" type="#_x0000_t75" style="width:87pt;height:18pt" o:ole="" fillcolor="window">
            <v:imagedata r:id="rId572" o:title=""/>
          </v:shape>
          <o:OLEObject Type="Embed" ProgID="Equation.DSMT4" ShapeID="_x0000_i1156" DrawAspect="Content" ObjectID="_1717811488" r:id="rId573"/>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12"/>
          <w:sz w:val="28"/>
          <w:szCs w:val="28"/>
          <w:lang w:val="en-US"/>
        </w:rPr>
        <w:object w:dxaOrig="1340" w:dyaOrig="360">
          <v:shape id="_x0000_i1157" type="#_x0000_t75" style="width:66.75pt;height:18pt" o:ole="" fillcolor="window">
            <v:imagedata r:id="rId574" o:title=""/>
          </v:shape>
          <o:OLEObject Type="Embed" ProgID="Equation.DSMT4" ShapeID="_x0000_i1157" DrawAspect="Content" ObjectID="_1717811489" r:id="rId575"/>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12"/>
          <w:sz w:val="28"/>
          <w:szCs w:val="28"/>
          <w:lang w:val="en-US"/>
        </w:rPr>
        <w:object w:dxaOrig="900" w:dyaOrig="360">
          <v:shape id="_x0000_i1158" type="#_x0000_t75" style="width:45pt;height:18pt" o:ole="" fillcolor="window">
            <v:imagedata r:id="rId546" o:title=""/>
          </v:shape>
          <o:OLEObject Type="Embed" ProgID="Equation.DSMT4" ShapeID="_x0000_i1158" DrawAspect="Content" ObjectID="_1717811490" r:id="rId576"/>
        </w:objec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roofErr w:type="gramStart"/>
      <w:r w:rsidRPr="00E928E1">
        <w:rPr>
          <w:rFonts w:ascii="Times New Roman" w:eastAsia="Times New Roman" w:hAnsi="Times New Roman" w:cs="Times New Roman"/>
          <w:sz w:val="28"/>
          <w:szCs w:val="28"/>
          <w:lang w:val="en-US"/>
        </w:rPr>
        <w:t>the</w:t>
      </w:r>
      <w:proofErr w:type="gramEnd"/>
      <w:r w:rsidRPr="00E928E1">
        <w:rPr>
          <w:rFonts w:ascii="Times New Roman" w:eastAsia="Times New Roman" w:hAnsi="Times New Roman" w:cs="Times New Roman"/>
          <w:sz w:val="28"/>
          <w:szCs w:val="28"/>
          <w:lang w:val="en-US"/>
        </w:rPr>
        <w:t xml:space="preserve"> force is </w:t>
      </w:r>
      <w:r w:rsidRPr="00E928E1">
        <w:rPr>
          <w:rFonts w:ascii="Times New Roman" w:eastAsia="Times New Roman" w:hAnsi="Times New Roman" w:cs="Times New Roman"/>
          <w:i/>
          <w:sz w:val="28"/>
          <w:szCs w:val="28"/>
          <w:lang w:val="en-US"/>
        </w:rPr>
        <w:t>T</w:t>
      </w:r>
      <w:r w:rsidRPr="00E928E1">
        <w:rPr>
          <w:rFonts w:ascii="Times New Roman" w:eastAsia="Times New Roman" w:hAnsi="Times New Roman" w:cs="Times New Roman"/>
          <w:sz w:val="28"/>
          <w:szCs w:val="28"/>
          <w:lang w:val="en-US"/>
        </w:rPr>
        <w:t>, so:</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Pr>
          <w:rFonts w:ascii="Times New Roman" w:eastAsia="Times New Roman" w:hAnsi="Times New Roman" w:cs="Times New Roman"/>
          <w:noProof/>
          <w:position w:val="-14"/>
          <w:sz w:val="28"/>
          <w:szCs w:val="28"/>
          <w:lang w:eastAsia="ru-RU"/>
        </w:rPr>
        <w:drawing>
          <wp:inline distT="0" distB="0" distL="0" distR="0" wp14:anchorId="7DCA3E72" wp14:editId="52CAA090">
            <wp:extent cx="1095375" cy="266700"/>
            <wp:effectExtent l="0" t="0" r="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1095375" cy="266700"/>
                    </a:xfrm>
                    <a:prstGeom prst="rect">
                      <a:avLst/>
                    </a:prstGeom>
                    <a:noFill/>
                    <a:ln>
                      <a:noFill/>
                    </a:ln>
                  </pic:spPr>
                </pic:pic>
              </a:graphicData>
            </a:graphic>
          </wp:inline>
        </w:drawing>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34"/>
          <w:sz w:val="28"/>
          <w:szCs w:val="28"/>
          <w:lang w:val="en-US"/>
        </w:rPr>
        <w:object w:dxaOrig="7620" w:dyaOrig="820">
          <v:shape id="_x0000_i1159" type="#_x0000_t75" style="width:380.25pt;height:41.25pt" o:ole="" fillcolor="window">
            <v:imagedata r:id="rId578" o:title=""/>
          </v:shape>
          <o:OLEObject Type="Embed" ProgID="Equation.DSMT4" ShapeID="_x0000_i1159" DrawAspect="Content" ObjectID="_1717811491" r:id="rId579"/>
        </w:object>
      </w:r>
      <w:r w:rsidRPr="00E928E1">
        <w:rPr>
          <w:rFonts w:ascii="Times New Roman" w:eastAsia="Times New Roman" w:hAnsi="Times New Roman" w:cs="Times New Roman"/>
          <w:position w:val="-36"/>
          <w:sz w:val="28"/>
          <w:szCs w:val="28"/>
          <w:lang w:val="en-US"/>
        </w:rPr>
        <w:object w:dxaOrig="4440" w:dyaOrig="859">
          <v:shape id="_x0000_i1160" type="#_x0000_t75" style="width:222pt;height:42.75pt" o:ole="" fillcolor="window">
            <v:imagedata r:id="rId580" o:title=""/>
          </v:shape>
          <o:OLEObject Type="Embed" ProgID="Equation.DSMT4" ShapeID="_x0000_i1160" DrawAspect="Content" ObjectID="_1717811492" r:id="rId581"/>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b/>
          <w:i/>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b/>
          <w:i/>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roofErr w:type="gramStart"/>
      <w:r w:rsidRPr="00E928E1">
        <w:rPr>
          <w:rFonts w:ascii="Times New Roman" w:eastAsia="Times New Roman" w:hAnsi="Times New Roman" w:cs="Times New Roman"/>
          <w:b/>
          <w:i/>
          <w:sz w:val="28"/>
          <w:szCs w:val="28"/>
          <w:lang w:val="en-US"/>
        </w:rPr>
        <w:t>Example 5.</w:t>
      </w:r>
      <w:proofErr w:type="gramEnd"/>
      <w:r w:rsidRPr="00E928E1">
        <w:rPr>
          <w:rFonts w:ascii="Times New Roman" w:eastAsia="Times New Roman" w:hAnsi="Times New Roman" w:cs="Times New Roman"/>
          <w:b/>
          <w:i/>
          <w:sz w:val="28"/>
          <w:szCs w:val="28"/>
          <w:lang w:val="en-US"/>
        </w:rPr>
        <w:t xml:space="preserve"> </w:t>
      </w:r>
      <w:r w:rsidRPr="00E928E1">
        <w:rPr>
          <w:rFonts w:ascii="Times New Roman" w:eastAsia="Times New Roman" w:hAnsi="Times New Roman" w:cs="Times New Roman"/>
          <w:sz w:val="28"/>
          <w:szCs w:val="28"/>
          <w:lang w:val="en-US"/>
        </w:rPr>
        <w:t>Restoring spring force: F = -kx</w:t>
      </w:r>
      <w:r w:rsidRPr="00E928E1">
        <w:rPr>
          <w:rFonts w:ascii="Times New Roman" w:eastAsia="Times New Roman" w:hAnsi="Times New Roman" w:cs="Times New Roman"/>
          <w:sz w:val="28"/>
          <w:szCs w:val="28"/>
          <w:vertAlign w:val="superscript"/>
          <w:lang w:val="en-US"/>
        </w:rPr>
        <w:t>3</w:t>
      </w:r>
      <w:r w:rsidRPr="00E928E1">
        <w:rPr>
          <w:rFonts w:ascii="Times New Roman" w:eastAsia="Times New Roman" w:hAnsi="Times New Roman" w:cs="Times New Roman"/>
          <w:sz w:val="28"/>
          <w:szCs w:val="28"/>
          <w:lang w:val="en-US"/>
        </w:rPr>
        <w:t xml:space="preserve">   (no friction, horizontal surface)</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roofErr w:type="gramStart"/>
      <w:r w:rsidRPr="00E928E1">
        <w:rPr>
          <w:rFonts w:ascii="Times New Roman" w:eastAsia="Times New Roman" w:hAnsi="Times New Roman" w:cs="Times New Roman"/>
          <w:sz w:val="28"/>
          <w:szCs w:val="28"/>
          <w:lang w:val="en-US"/>
        </w:rPr>
        <w:t>Answer in terms of spring constant, k, amplitude, A, and mass, M.</w:t>
      </w:r>
      <w:proofErr w:type="gramEnd"/>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(a) </w:t>
      </w:r>
      <w:r w:rsidRPr="00E928E1">
        <w:rPr>
          <w:rFonts w:ascii="Times New Roman" w:eastAsia="Times New Roman" w:hAnsi="Times New Roman" w:cs="Times New Roman"/>
          <w:position w:val="-28"/>
          <w:sz w:val="28"/>
          <w:szCs w:val="28"/>
          <w:lang w:val="en-US"/>
        </w:rPr>
        <w:object w:dxaOrig="1160" w:dyaOrig="720">
          <v:shape id="_x0000_i1161" type="#_x0000_t75" style="width:57.75pt;height:36pt" o:ole="">
            <v:imagedata r:id="rId582" o:title=""/>
          </v:shape>
          <o:OLEObject Type="Embed" ProgID="Equation.DSMT4" ShapeID="_x0000_i1161" DrawAspect="Content" ObjectID="_1717811493" r:id="rId583"/>
        </w:object>
      </w:r>
      <w:r w:rsidRPr="00E928E1">
        <w:rPr>
          <w:rFonts w:ascii="Times New Roman" w:eastAsia="Times New Roman" w:hAnsi="Times New Roman" w:cs="Times New Roman"/>
          <w:sz w:val="28"/>
          <w:szCs w:val="28"/>
          <w:lang w:val="en-US"/>
        </w:rPr>
        <w:t xml:space="preserve"> </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So to get to potential energy (U) from force (F), we have to integrate:</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16"/>
          <w:sz w:val="28"/>
          <w:szCs w:val="28"/>
          <w:lang w:val="en-US"/>
        </w:rPr>
        <w:object w:dxaOrig="4340" w:dyaOrig="480">
          <v:shape id="_x0000_i1162" type="#_x0000_t75" style="width:216.75pt;height:24pt" o:ole="">
            <v:imagedata r:id="rId584" o:title=""/>
          </v:shape>
          <o:OLEObject Type="Embed" ProgID="Equation.DSMT4" ShapeID="_x0000_i1162" DrawAspect="Content" ObjectID="_1717811494" r:id="rId585"/>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To get rid of the integration constant </w:t>
      </w:r>
      <w:proofErr w:type="gramStart"/>
      <w:r w:rsidRPr="00E928E1">
        <w:rPr>
          <w:rFonts w:ascii="Times New Roman" w:eastAsia="Times New Roman" w:hAnsi="Times New Roman" w:cs="Times New Roman"/>
          <w:sz w:val="28"/>
          <w:szCs w:val="28"/>
          <w:lang w:val="en-US"/>
        </w:rPr>
        <w:t>C  notice</w:t>
      </w:r>
      <w:proofErr w:type="gramEnd"/>
      <w:r w:rsidRPr="00E928E1">
        <w:rPr>
          <w:rFonts w:ascii="Times New Roman" w:eastAsia="Times New Roman" w:hAnsi="Times New Roman" w:cs="Times New Roman"/>
          <w:sz w:val="28"/>
          <w:szCs w:val="28"/>
          <w:lang w:val="en-US"/>
        </w:rPr>
        <w:t xml:space="preserve"> that F and therefore U both equal zero when x = 0, so C = 0.</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U = ¼ kx</w:t>
      </w:r>
      <w:r w:rsidRPr="00E928E1">
        <w:rPr>
          <w:rFonts w:ascii="Times New Roman" w:eastAsia="Times New Roman" w:hAnsi="Times New Roman" w:cs="Times New Roman"/>
          <w:sz w:val="28"/>
          <w:szCs w:val="28"/>
          <w:vertAlign w:val="superscript"/>
          <w:lang w:val="en-US"/>
        </w:rPr>
        <w:t>4</w:t>
      </w:r>
      <w:r w:rsidRPr="00E928E1">
        <w:rPr>
          <w:rFonts w:ascii="Times New Roman" w:eastAsia="Times New Roman" w:hAnsi="Times New Roman" w:cs="Times New Roman"/>
          <w:sz w:val="28"/>
          <w:szCs w:val="28"/>
          <w:lang w:val="en-US"/>
        </w:rPr>
        <w:t xml:space="preserve"> and x = A when released, </w:t>
      </w:r>
      <w:proofErr w:type="gramStart"/>
      <w:r w:rsidRPr="00E928E1">
        <w:rPr>
          <w:rFonts w:ascii="Times New Roman" w:eastAsia="Times New Roman" w:hAnsi="Times New Roman" w:cs="Times New Roman"/>
          <w:sz w:val="28"/>
          <w:szCs w:val="28"/>
          <w:lang w:val="en-US"/>
        </w:rPr>
        <w:t xml:space="preserve">so </w:t>
      </w:r>
      <w:proofErr w:type="gramEnd"/>
      <w:r w:rsidRPr="00E928E1">
        <w:rPr>
          <w:rFonts w:ascii="Times New Roman" w:eastAsia="Times New Roman" w:hAnsi="Times New Roman" w:cs="Times New Roman"/>
          <w:position w:val="-22"/>
          <w:sz w:val="28"/>
          <w:szCs w:val="28"/>
          <w:lang w:val="en-US"/>
        </w:rPr>
        <w:object w:dxaOrig="780" w:dyaOrig="600">
          <v:shape id="_x0000_i1163" type="#_x0000_t75" style="width:39pt;height:30pt" o:ole="">
            <v:imagedata r:id="rId586" o:title=""/>
          </v:shape>
          <o:OLEObject Type="Embed" ProgID="Equation.DSMT4" ShapeID="_x0000_i1163" DrawAspect="Content" ObjectID="_1717811495" r:id="rId587"/>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(b) Maximum speed (and K.E.) will occur when U=0 (when x = 0).</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K = ¼ kx</w:t>
      </w:r>
      <w:r w:rsidRPr="00E928E1">
        <w:rPr>
          <w:rFonts w:ascii="Times New Roman" w:eastAsia="Times New Roman" w:hAnsi="Times New Roman" w:cs="Times New Roman"/>
          <w:sz w:val="28"/>
          <w:szCs w:val="28"/>
          <w:vertAlign w:val="superscript"/>
          <w:lang w:val="en-US"/>
        </w:rPr>
        <w:t>4</w:t>
      </w:r>
      <w:r w:rsidRPr="00E928E1">
        <w:rPr>
          <w:rFonts w:ascii="Times New Roman" w:eastAsia="Times New Roman" w:hAnsi="Times New Roman" w:cs="Times New Roman"/>
          <w:sz w:val="28"/>
          <w:szCs w:val="28"/>
          <w:lang w:val="en-US"/>
        </w:rPr>
        <w:t xml:space="preserve"> = ½ </w:t>
      </w:r>
      <w:proofErr w:type="gramStart"/>
      <w:r w:rsidRPr="00E928E1">
        <w:rPr>
          <w:rFonts w:ascii="Times New Roman" w:eastAsia="Times New Roman" w:hAnsi="Times New Roman" w:cs="Times New Roman"/>
          <w:sz w:val="28"/>
          <w:szCs w:val="28"/>
          <w:lang w:val="en-US"/>
        </w:rPr>
        <w:t>mv</w:t>
      </w:r>
      <w:r w:rsidRPr="00E928E1">
        <w:rPr>
          <w:rFonts w:ascii="Times New Roman" w:eastAsia="Times New Roman" w:hAnsi="Times New Roman" w:cs="Times New Roman"/>
          <w:sz w:val="28"/>
          <w:szCs w:val="28"/>
          <w:vertAlign w:val="superscript"/>
          <w:lang w:val="en-US"/>
        </w:rPr>
        <w:t>2</w:t>
      </w:r>
      <w:r w:rsidRPr="00E928E1">
        <w:rPr>
          <w:rFonts w:ascii="Times New Roman" w:eastAsia="Times New Roman" w:hAnsi="Times New Roman" w:cs="Times New Roman"/>
          <w:sz w:val="28"/>
          <w:szCs w:val="28"/>
          <w:lang w:val="en-US"/>
        </w:rPr>
        <w:t xml:space="preserve"> </w:t>
      </w:r>
      <w:proofErr w:type="gramEnd"/>
      <w:r w:rsidRPr="00E928E1">
        <w:rPr>
          <w:rFonts w:ascii="Times New Roman" w:eastAsia="Times New Roman" w:hAnsi="Times New Roman" w:cs="Times New Roman"/>
          <w:position w:val="-28"/>
          <w:sz w:val="28"/>
          <w:szCs w:val="28"/>
          <w:lang w:val="en-US"/>
        </w:rPr>
        <w:object w:dxaOrig="3640" w:dyaOrig="780">
          <v:shape id="_x0000_i1164" type="#_x0000_t75" style="width:182.25pt;height:39pt" o:ole="">
            <v:imagedata r:id="rId588" o:title=""/>
          </v:shape>
          <o:OLEObject Type="Embed" ProgID="Equation.DSMT4" ShapeID="_x0000_i1164" DrawAspect="Content" ObjectID="_1717811496" r:id="rId589"/>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(c) Displacement (or x) when </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U = K = ½ E = ½(</w:t>
      </w:r>
      <w:r w:rsidRPr="00E928E1">
        <w:rPr>
          <w:rFonts w:ascii="Times New Roman" w:eastAsia="Times New Roman" w:hAnsi="Times New Roman" w:cs="Times New Roman"/>
          <w:position w:val="-16"/>
          <w:sz w:val="28"/>
          <w:szCs w:val="28"/>
          <w:lang w:val="en-US"/>
        </w:rPr>
        <w:object w:dxaOrig="639" w:dyaOrig="480">
          <v:shape id="_x0000_i1165" type="#_x0000_t75" style="width:32.25pt;height:24pt" o:ole="">
            <v:imagedata r:id="rId590" o:title=""/>
          </v:shape>
          <o:OLEObject Type="Embed" ProgID="Equation.DSMT4" ShapeID="_x0000_i1165" DrawAspect="Content" ObjectID="_1717811497" r:id="rId591"/>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16"/>
          <w:sz w:val="28"/>
          <w:szCs w:val="28"/>
          <w:lang w:val="en-US"/>
        </w:rPr>
        <w:object w:dxaOrig="1440" w:dyaOrig="480">
          <v:shape id="_x0000_i1166" type="#_x0000_t75" style="width:1in;height:24pt" o:ole="">
            <v:imagedata r:id="rId592" o:title=""/>
          </v:shape>
          <o:OLEObject Type="Embed" ProgID="Equation.DSMT4" ShapeID="_x0000_i1166" DrawAspect="Content" ObjectID="_1717811498" r:id="rId593"/>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24"/>
          <w:sz w:val="28"/>
          <w:szCs w:val="28"/>
          <w:lang w:val="en-US"/>
        </w:rPr>
        <w:object w:dxaOrig="2160" w:dyaOrig="660">
          <v:shape id="_x0000_i1167" type="#_x0000_t75" style="width:108pt;height:33pt" o:ole="">
            <v:imagedata r:id="rId594" o:title=""/>
          </v:shape>
          <o:OLEObject Type="Embed" ProgID="Equation.DSMT4" ShapeID="_x0000_i1167" DrawAspect="Content" ObjectID="_1717811499" r:id="rId595"/>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Now increase the amplitude. How is the period, T, affected? Recall that for a Hooke's Law spring, </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T </w:t>
      </w:r>
      <w:proofErr w:type="gramStart"/>
      <w:r w:rsidRPr="00E928E1">
        <w:rPr>
          <w:rFonts w:ascii="Times New Roman" w:eastAsia="Times New Roman" w:hAnsi="Times New Roman" w:cs="Times New Roman"/>
          <w:sz w:val="28"/>
          <w:szCs w:val="28"/>
          <w:lang w:val="en-US"/>
        </w:rPr>
        <w:t xml:space="preserve">= </w:t>
      </w:r>
      <w:proofErr w:type="gramEnd"/>
      <w:r w:rsidRPr="00E928E1">
        <w:rPr>
          <w:rFonts w:ascii="Times New Roman" w:eastAsia="Times New Roman" w:hAnsi="Times New Roman" w:cs="Times New Roman"/>
          <w:position w:val="-18"/>
          <w:sz w:val="28"/>
          <w:szCs w:val="28"/>
          <w:lang w:val="en-US"/>
        </w:rPr>
        <w:object w:dxaOrig="800" w:dyaOrig="540">
          <v:shape id="_x0000_i1168" type="#_x0000_t75" style="width:39.75pt;height:27pt" o:ole="">
            <v:imagedata r:id="rId596" o:title=""/>
          </v:shape>
          <o:OLEObject Type="Embed" ProgID="Equation.DSMT4" ShapeID="_x0000_i1168" DrawAspect="Content" ObjectID="_1717811500" r:id="rId597"/>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roofErr w:type="gramStart"/>
      <w:r w:rsidRPr="00E928E1">
        <w:rPr>
          <w:rFonts w:ascii="Times New Roman" w:eastAsia="Times New Roman" w:hAnsi="Times New Roman" w:cs="Times New Roman"/>
          <w:sz w:val="28"/>
          <w:szCs w:val="28"/>
          <w:lang w:val="en-US"/>
        </w:rPr>
        <w:t>the</w:t>
      </w:r>
      <w:proofErr w:type="gramEnd"/>
      <w:r w:rsidRPr="00E928E1">
        <w:rPr>
          <w:rFonts w:ascii="Times New Roman" w:eastAsia="Times New Roman" w:hAnsi="Times New Roman" w:cs="Times New Roman"/>
          <w:sz w:val="28"/>
          <w:szCs w:val="28"/>
          <w:lang w:val="en-US"/>
        </w:rPr>
        <w:t xml:space="preserve"> period of oscillation was 'amplitude independent'.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(d)  F = </w:t>
      </w:r>
      <w:proofErr w:type="gramStart"/>
      <w:r w:rsidRPr="00E928E1">
        <w:rPr>
          <w:rFonts w:ascii="Times New Roman" w:eastAsia="Times New Roman" w:hAnsi="Times New Roman" w:cs="Times New Roman"/>
          <w:sz w:val="28"/>
          <w:szCs w:val="28"/>
          <w:lang w:val="en-US"/>
        </w:rPr>
        <w:t>ma  gives</w:t>
      </w:r>
      <w:proofErr w:type="gramEnd"/>
      <w:r w:rsidRPr="00E928E1">
        <w:rPr>
          <w:rFonts w:ascii="Times New Roman" w:eastAsia="Times New Roman" w:hAnsi="Times New Roman" w:cs="Times New Roman"/>
          <w:sz w:val="28"/>
          <w:szCs w:val="28"/>
          <w:lang w:val="en-US"/>
        </w:rPr>
        <w:t xml:space="preserve"> us:</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-kx</w:t>
      </w:r>
      <w:r w:rsidRPr="00E928E1">
        <w:rPr>
          <w:rFonts w:ascii="Times New Roman" w:eastAsia="Times New Roman" w:hAnsi="Times New Roman" w:cs="Times New Roman"/>
          <w:sz w:val="28"/>
          <w:szCs w:val="28"/>
          <w:vertAlign w:val="superscript"/>
          <w:lang w:val="en-US"/>
        </w:rPr>
        <w:t>3</w:t>
      </w:r>
      <w:r w:rsidRPr="00E928E1">
        <w:rPr>
          <w:rFonts w:ascii="Times New Roman" w:eastAsia="Times New Roman" w:hAnsi="Times New Roman" w:cs="Times New Roman"/>
          <w:sz w:val="28"/>
          <w:szCs w:val="28"/>
          <w:lang w:val="en-US"/>
        </w:rPr>
        <w:t xml:space="preserve"> </w:t>
      </w:r>
      <w:proofErr w:type="gramStart"/>
      <w:r w:rsidRPr="00E928E1">
        <w:rPr>
          <w:rFonts w:ascii="Times New Roman" w:eastAsia="Times New Roman" w:hAnsi="Times New Roman" w:cs="Times New Roman"/>
          <w:sz w:val="28"/>
          <w:szCs w:val="28"/>
          <w:lang w:val="en-US"/>
        </w:rPr>
        <w:t xml:space="preserve">= </w:t>
      </w:r>
      <w:proofErr w:type="gramEnd"/>
      <w:r w:rsidRPr="00E928E1">
        <w:rPr>
          <w:rFonts w:ascii="Times New Roman" w:eastAsia="Times New Roman" w:hAnsi="Times New Roman" w:cs="Times New Roman"/>
          <w:position w:val="-30"/>
          <w:sz w:val="28"/>
          <w:szCs w:val="28"/>
          <w:lang w:val="en-US"/>
        </w:rPr>
        <w:object w:dxaOrig="780" w:dyaOrig="800">
          <v:shape id="_x0000_i1169" type="#_x0000_t75" style="width:39pt;height:39.75pt" o:ole="">
            <v:imagedata r:id="rId598" o:title=""/>
          </v:shape>
          <o:OLEObject Type="Embed" ProgID="Equation.DSMT4" ShapeID="_x0000_i1169" DrawAspect="Content" ObjectID="_1717811501" r:id="rId599"/>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Hooke's Law spring:</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w:t>
      </w:r>
      <w:proofErr w:type="spellStart"/>
      <w:r w:rsidRPr="00E928E1">
        <w:rPr>
          <w:rFonts w:ascii="Times New Roman" w:eastAsia="Times New Roman" w:hAnsi="Times New Roman" w:cs="Times New Roman"/>
          <w:sz w:val="28"/>
          <w:szCs w:val="28"/>
          <w:lang w:val="en-US"/>
        </w:rPr>
        <w:t>kx</w:t>
      </w:r>
      <w:proofErr w:type="spellEnd"/>
      <w:r w:rsidRPr="00E928E1">
        <w:rPr>
          <w:rFonts w:ascii="Times New Roman" w:eastAsia="Times New Roman" w:hAnsi="Times New Roman" w:cs="Times New Roman"/>
          <w:sz w:val="28"/>
          <w:szCs w:val="28"/>
          <w:lang w:val="en-US"/>
        </w:rPr>
        <w:t xml:space="preserve"> </w:t>
      </w:r>
      <w:proofErr w:type="gramStart"/>
      <w:r w:rsidRPr="00E928E1">
        <w:rPr>
          <w:rFonts w:ascii="Times New Roman" w:eastAsia="Times New Roman" w:hAnsi="Times New Roman" w:cs="Times New Roman"/>
          <w:sz w:val="28"/>
          <w:szCs w:val="28"/>
          <w:lang w:val="en-US"/>
        </w:rPr>
        <w:t xml:space="preserve">= </w:t>
      </w:r>
      <w:proofErr w:type="gramEnd"/>
      <w:r w:rsidRPr="00E928E1">
        <w:rPr>
          <w:rFonts w:ascii="Times New Roman" w:eastAsia="Times New Roman" w:hAnsi="Times New Roman" w:cs="Times New Roman"/>
          <w:position w:val="-30"/>
          <w:sz w:val="28"/>
          <w:szCs w:val="28"/>
          <w:lang w:val="en-US"/>
        </w:rPr>
        <w:object w:dxaOrig="780" w:dyaOrig="800">
          <v:shape id="_x0000_i1170" type="#_x0000_t75" style="width:39pt;height:39.75pt" o:ole="">
            <v:imagedata r:id="rId598" o:title=""/>
          </v:shape>
          <o:OLEObject Type="Embed" ProgID="Equation.DSMT4" ShapeID="_x0000_i1170" DrawAspect="Content" ObjectID="_1717811502" r:id="rId600"/>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t </w:t>
      </w:r>
      <w:proofErr w:type="gramStart"/>
      <w:r w:rsidRPr="00E928E1">
        <w:rPr>
          <w:rFonts w:ascii="Times New Roman" w:eastAsia="Times New Roman" w:hAnsi="Times New Roman" w:cs="Times New Roman"/>
          <w:sz w:val="28"/>
          <w:szCs w:val="28"/>
          <w:lang w:val="en-US"/>
        </w:rPr>
        <w:t xml:space="preserve">= </w:t>
      </w:r>
      <w:proofErr w:type="gramEnd"/>
      <w:r w:rsidRPr="00E928E1">
        <w:rPr>
          <w:rFonts w:ascii="Times New Roman" w:eastAsia="Times New Roman" w:hAnsi="Times New Roman" w:cs="Times New Roman"/>
          <w:position w:val="-40"/>
          <w:sz w:val="28"/>
          <w:szCs w:val="28"/>
          <w:lang w:val="en-US"/>
        </w:rPr>
        <w:object w:dxaOrig="2480" w:dyaOrig="940">
          <v:shape id="_x0000_i1171" type="#_x0000_t75" style="width:123.75pt;height:47.25pt" o:ole="">
            <v:imagedata r:id="rId601" o:title=""/>
          </v:shape>
          <o:OLEObject Type="Embed" ProgID="Equation.DSMT4" ShapeID="_x0000_i1171" DrawAspect="Content" ObjectID="_1717811503" r:id="rId602"/>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Let's integrate with our calculator </w:t>
      </w:r>
      <w:proofErr w:type="gramStart"/>
      <w:r w:rsidRPr="00E928E1">
        <w:rPr>
          <w:rFonts w:ascii="Times New Roman" w:eastAsia="Times New Roman" w:hAnsi="Times New Roman" w:cs="Times New Roman"/>
          <w:sz w:val="28"/>
          <w:szCs w:val="28"/>
          <w:lang w:val="en-US"/>
        </w:rPr>
        <w:t>from  x</w:t>
      </w:r>
      <w:proofErr w:type="gramEnd"/>
      <w:r w:rsidRPr="00E928E1">
        <w:rPr>
          <w:rFonts w:ascii="Times New Roman" w:eastAsia="Times New Roman" w:hAnsi="Times New Roman" w:cs="Times New Roman"/>
          <w:sz w:val="28"/>
          <w:szCs w:val="28"/>
          <w:lang w:val="en-US"/>
        </w:rPr>
        <w:t xml:space="preserve"> = 0 to A = 5 just to see if the time changes when A = 10...</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lastRenderedPageBreak/>
        <w:t xml:space="preserve">t = </w:t>
      </w:r>
      <w:r w:rsidRPr="00E928E1">
        <w:rPr>
          <w:rFonts w:ascii="Times New Roman" w:eastAsia="Times New Roman" w:hAnsi="Times New Roman" w:cs="Times New Roman"/>
          <w:position w:val="-40"/>
          <w:sz w:val="28"/>
          <w:szCs w:val="28"/>
          <w:lang w:val="en-US"/>
        </w:rPr>
        <w:object w:dxaOrig="2380" w:dyaOrig="940">
          <v:shape id="_x0000_i1172" type="#_x0000_t75" style="width:119.25pt;height:47.25pt" o:ole="">
            <v:imagedata r:id="rId603" o:title=""/>
          </v:shape>
          <o:OLEObject Type="Embed" ProgID="Equation.DSMT4" ShapeID="_x0000_i1172" DrawAspect="Content" ObjectID="_1717811504" r:id="rId604"/>
        </w:object>
      </w:r>
      <w:r w:rsidRPr="00E928E1">
        <w:rPr>
          <w:rFonts w:ascii="Times New Roman" w:eastAsia="Times New Roman" w:hAnsi="Times New Roman" w:cs="Times New Roman"/>
          <w:sz w:val="28"/>
          <w:szCs w:val="28"/>
          <w:lang w:val="en-US"/>
        </w:rPr>
        <w:t xml:space="preserve"> </w:t>
      </w:r>
      <w:proofErr w:type="gramStart"/>
      <w:r w:rsidRPr="00E928E1">
        <w:rPr>
          <w:rFonts w:ascii="Times New Roman" w:eastAsia="Times New Roman" w:hAnsi="Times New Roman" w:cs="Times New Roman"/>
          <w:sz w:val="28"/>
          <w:szCs w:val="28"/>
          <w:lang w:val="en-US"/>
        </w:rPr>
        <w:t>= ?</w:t>
      </w:r>
      <w:proofErr w:type="gramEnd"/>
      <w:r w:rsidRPr="00E928E1">
        <w:rPr>
          <w:rFonts w:ascii="Times New Roman" w:eastAsia="Times New Roman" w:hAnsi="Times New Roman" w:cs="Times New Roman"/>
          <w:sz w:val="28"/>
          <w:szCs w:val="28"/>
          <w:lang w:val="en-US"/>
        </w:rPr>
        <w:t xml:space="preserve">  </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½ mv</w:t>
      </w:r>
      <w:r w:rsidRPr="00E928E1">
        <w:rPr>
          <w:rFonts w:ascii="Times New Roman" w:eastAsia="Times New Roman" w:hAnsi="Times New Roman" w:cs="Times New Roman"/>
          <w:sz w:val="28"/>
          <w:szCs w:val="28"/>
          <w:vertAlign w:val="superscript"/>
          <w:lang w:val="en-US"/>
        </w:rPr>
        <w:t>2</w:t>
      </w:r>
      <w:r w:rsidRPr="00E928E1">
        <w:rPr>
          <w:rFonts w:ascii="Times New Roman" w:eastAsia="Times New Roman" w:hAnsi="Times New Roman" w:cs="Times New Roman"/>
          <w:sz w:val="28"/>
          <w:szCs w:val="28"/>
          <w:lang w:val="en-US"/>
        </w:rPr>
        <w:t xml:space="preserve"> + ¼ kx</w:t>
      </w:r>
      <w:r w:rsidRPr="00E928E1">
        <w:rPr>
          <w:rFonts w:ascii="Times New Roman" w:eastAsia="Times New Roman" w:hAnsi="Times New Roman" w:cs="Times New Roman"/>
          <w:sz w:val="28"/>
          <w:szCs w:val="28"/>
          <w:vertAlign w:val="superscript"/>
          <w:lang w:val="en-US"/>
        </w:rPr>
        <w:t>4</w:t>
      </w:r>
      <w:r w:rsidRPr="00E928E1">
        <w:rPr>
          <w:rFonts w:ascii="Times New Roman" w:eastAsia="Times New Roman" w:hAnsi="Times New Roman" w:cs="Times New Roman"/>
          <w:sz w:val="28"/>
          <w:szCs w:val="28"/>
          <w:lang w:val="en-US"/>
        </w:rPr>
        <w:t xml:space="preserve"> = ¼ kA</w:t>
      </w:r>
      <w:r w:rsidRPr="00E928E1">
        <w:rPr>
          <w:rFonts w:ascii="Times New Roman" w:eastAsia="Times New Roman" w:hAnsi="Times New Roman" w:cs="Times New Roman"/>
          <w:sz w:val="28"/>
          <w:szCs w:val="28"/>
          <w:vertAlign w:val="superscript"/>
          <w:lang w:val="en-US"/>
        </w:rPr>
        <w:t>4</w:t>
      </w:r>
      <w:r w:rsidRPr="00E928E1">
        <w:rPr>
          <w:rFonts w:ascii="Times New Roman" w:eastAsia="Times New Roman" w:hAnsi="Times New Roman" w:cs="Times New Roman"/>
          <w:sz w:val="28"/>
          <w:szCs w:val="28"/>
          <w:lang w:val="en-US"/>
        </w:rPr>
        <w:t xml:space="preserve">   (K + U = </w:t>
      </w:r>
      <w:proofErr w:type="spellStart"/>
      <w:r w:rsidRPr="00E928E1">
        <w:rPr>
          <w:rFonts w:ascii="Times New Roman" w:eastAsia="Times New Roman" w:hAnsi="Times New Roman" w:cs="Times New Roman"/>
          <w:sz w:val="28"/>
          <w:szCs w:val="28"/>
          <w:lang w:val="en-US"/>
        </w:rPr>
        <w:t>E</w:t>
      </w:r>
      <w:r w:rsidRPr="00E928E1">
        <w:rPr>
          <w:rFonts w:ascii="Times New Roman" w:eastAsia="Times New Roman" w:hAnsi="Times New Roman" w:cs="Times New Roman"/>
          <w:sz w:val="28"/>
          <w:szCs w:val="28"/>
          <w:vertAlign w:val="subscript"/>
          <w:lang w:val="en-US"/>
        </w:rPr>
        <w:t>Total</w:t>
      </w:r>
      <w:proofErr w:type="spellEnd"/>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Solving for v:  </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v </w:t>
      </w:r>
      <w:proofErr w:type="gramStart"/>
      <w:r w:rsidRPr="00E928E1">
        <w:rPr>
          <w:rFonts w:ascii="Times New Roman" w:eastAsia="Times New Roman" w:hAnsi="Times New Roman" w:cs="Times New Roman"/>
          <w:sz w:val="28"/>
          <w:szCs w:val="28"/>
          <w:lang w:val="en-US"/>
        </w:rPr>
        <w:t xml:space="preserve">= </w:t>
      </w:r>
      <w:proofErr w:type="gramEnd"/>
      <w:r w:rsidRPr="00E928E1">
        <w:rPr>
          <w:rFonts w:ascii="Times New Roman" w:eastAsia="Times New Roman" w:hAnsi="Times New Roman" w:cs="Times New Roman"/>
          <w:position w:val="-28"/>
          <w:sz w:val="28"/>
          <w:szCs w:val="28"/>
          <w:lang w:val="en-US"/>
        </w:rPr>
        <w:object w:dxaOrig="2240" w:dyaOrig="720">
          <v:shape id="_x0000_i1173" type="#_x0000_t75" style="width:111.75pt;height:36pt" o:ole="">
            <v:imagedata r:id="rId605" o:title=""/>
          </v:shape>
          <o:OLEObject Type="Embed" ProgID="Equation.DSMT4" ShapeID="_x0000_i1173" DrawAspect="Content" ObjectID="_1717811505" r:id="rId606"/>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jc w:val="both"/>
        <w:rPr>
          <w:rFonts w:ascii="Times New Roman" w:eastAsia="Times New Roman" w:hAnsi="Times New Roman" w:cs="Times New Roman"/>
          <w:sz w:val="28"/>
          <w:szCs w:val="28"/>
          <w:lang w:val="en-US"/>
        </w:rPr>
      </w:pPr>
      <w:proofErr w:type="gramStart"/>
      <w:r w:rsidRPr="00E928E1">
        <w:rPr>
          <w:rFonts w:ascii="Times New Roman" w:eastAsia="Times New Roman" w:hAnsi="Times New Roman" w:cs="Times New Roman"/>
          <w:sz w:val="28"/>
          <w:szCs w:val="28"/>
          <w:lang w:val="en-US"/>
        </w:rPr>
        <w:t>period</w:t>
      </w:r>
      <w:proofErr w:type="gramEnd"/>
      <w:r w:rsidRPr="00E928E1">
        <w:rPr>
          <w:rFonts w:ascii="Times New Roman" w:eastAsia="Times New Roman" w:hAnsi="Times New Roman" w:cs="Times New Roman"/>
          <w:sz w:val="28"/>
          <w:szCs w:val="28"/>
          <w:lang w:val="en-US"/>
        </w:rPr>
        <w:t xml:space="preserve"> </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T = </w:t>
      </w:r>
      <w:r w:rsidRPr="00E928E1">
        <w:rPr>
          <w:rFonts w:ascii="Times New Roman" w:eastAsia="Times New Roman" w:hAnsi="Times New Roman" w:cs="Times New Roman"/>
          <w:position w:val="-48"/>
          <w:sz w:val="28"/>
          <w:szCs w:val="28"/>
          <w:lang w:val="en-US"/>
        </w:rPr>
        <w:object w:dxaOrig="3500" w:dyaOrig="1020">
          <v:shape id="_x0000_i1174" type="#_x0000_t75" style="width:175.5pt;height:51pt" o:ole="">
            <v:imagedata r:id="rId607" o:title=""/>
          </v:shape>
          <o:OLEObject Type="Embed" ProgID="Equation.DSMT4" ShapeID="_x0000_i1174" DrawAspect="Content" ObjectID="_1717811506" r:id="rId608"/>
        </w:objec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Now for some BC Calculus!</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Let     </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6"/>
          <w:sz w:val="28"/>
          <w:szCs w:val="28"/>
          <w:lang w:val="en-US"/>
        </w:rPr>
        <w:object w:dxaOrig="1480" w:dyaOrig="380">
          <v:shape id="_x0000_i1175" type="#_x0000_t75" style="width:74.25pt;height:18.75pt" o:ole="">
            <v:imagedata r:id="rId609" o:title=""/>
          </v:shape>
          <o:OLEObject Type="Embed" ProgID="Equation.DSMT4" ShapeID="_x0000_i1175" DrawAspect="Content" ObjectID="_1717811507" r:id="rId610"/>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T </w:t>
      </w:r>
      <w:proofErr w:type="gramStart"/>
      <w:r w:rsidRPr="00E928E1">
        <w:rPr>
          <w:rFonts w:ascii="Times New Roman" w:eastAsia="Times New Roman" w:hAnsi="Times New Roman" w:cs="Times New Roman"/>
          <w:sz w:val="28"/>
          <w:szCs w:val="28"/>
          <w:lang w:val="en-US"/>
        </w:rPr>
        <w:t xml:space="preserve">= </w:t>
      </w:r>
      <w:proofErr w:type="gramEnd"/>
      <w:r w:rsidRPr="00E928E1">
        <w:rPr>
          <w:rFonts w:ascii="Times New Roman" w:eastAsia="Times New Roman" w:hAnsi="Times New Roman" w:cs="Times New Roman"/>
          <w:position w:val="-36"/>
          <w:sz w:val="28"/>
          <w:szCs w:val="28"/>
          <w:lang w:val="en-US"/>
        </w:rPr>
        <w:object w:dxaOrig="3460" w:dyaOrig="900">
          <v:shape id="_x0000_i1176" type="#_x0000_t75" style="width:173.25pt;height:45pt" o:ole="">
            <v:imagedata r:id="rId611" o:title=""/>
          </v:shape>
          <o:OLEObject Type="Embed" ProgID="Equation.DSMT4" ShapeID="_x0000_i1176" DrawAspect="Content" ObjectID="_1717811508" r:id="rId612"/>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jc w:val="both"/>
        <w:rPr>
          <w:rFonts w:ascii="Times New Roman" w:eastAsia="Times New Roman" w:hAnsi="Times New Roman" w:cs="Times New Roman"/>
          <w:sz w:val="28"/>
          <w:szCs w:val="28"/>
          <w:lang w:val="en-US"/>
        </w:rPr>
      </w:pPr>
      <w:proofErr w:type="gramStart"/>
      <w:r w:rsidRPr="00E928E1">
        <w:rPr>
          <w:rFonts w:ascii="Times New Roman" w:eastAsia="Times New Roman" w:hAnsi="Times New Roman" w:cs="Times New Roman"/>
          <w:sz w:val="28"/>
          <w:szCs w:val="28"/>
          <w:lang w:val="en-US"/>
        </w:rPr>
        <w:t>then</w:t>
      </w:r>
      <w:proofErr w:type="gramEnd"/>
      <w:r w:rsidRPr="00E928E1">
        <w:rPr>
          <w:rFonts w:ascii="Times New Roman" w:eastAsia="Times New Roman" w:hAnsi="Times New Roman" w:cs="Times New Roman"/>
          <w:sz w:val="28"/>
          <w:szCs w:val="28"/>
          <w:lang w:val="en-US"/>
        </w:rPr>
        <w:t xml:space="preserve">  </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12"/>
          <w:sz w:val="28"/>
          <w:szCs w:val="28"/>
          <w:lang w:val="en-US"/>
        </w:rPr>
        <w:object w:dxaOrig="2140" w:dyaOrig="440">
          <v:shape id="_x0000_i1177" type="#_x0000_t75" style="width:107.25pt;height:21.75pt" o:ole="">
            <v:imagedata r:id="rId613" o:title=""/>
          </v:shape>
          <o:OLEObject Type="Embed" ProgID="Equation.DSMT4" ShapeID="_x0000_i1177" DrawAspect="Content" ObjectID="_1717811509" r:id="rId614"/>
        </w:objec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Since the integral is independent of A</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34"/>
          <w:sz w:val="28"/>
          <w:szCs w:val="28"/>
          <w:lang w:val="en-US"/>
        </w:rPr>
        <w:object w:dxaOrig="3320" w:dyaOrig="840">
          <v:shape id="_x0000_i1178" type="#_x0000_t75" style="width:166.5pt;height:42pt" o:ole="">
            <v:imagedata r:id="rId615" o:title=""/>
          </v:shape>
          <o:OLEObject Type="Embed" ProgID="Equation.DSMT4" ShapeID="_x0000_i1178" DrawAspect="Content" ObjectID="_1717811510" r:id="rId616"/>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12"/>
          <w:sz w:val="28"/>
          <w:szCs w:val="28"/>
          <w:lang w:val="en-US"/>
        </w:rPr>
        <w:object w:dxaOrig="3240" w:dyaOrig="440">
          <v:shape id="_x0000_i1179" type="#_x0000_t75" style="width:162pt;height:21.75pt" o:ole="">
            <v:imagedata r:id="rId617" o:title=""/>
          </v:shape>
          <o:OLEObject Type="Embed" ProgID="Equation.DSMT4" ShapeID="_x0000_i1179" DrawAspect="Content" ObjectID="_1717811511" r:id="rId618"/>
        </w:objec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Except for the negative sign, both methods give:</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T value of .49942 sec for A = 5 and </w:t>
      </w:r>
      <w:r w:rsidRPr="00E928E1">
        <w:rPr>
          <w:rFonts w:ascii="Times New Roman" w:eastAsia="Times New Roman" w:hAnsi="Times New Roman" w:cs="Times New Roman"/>
          <w:position w:val="-18"/>
          <w:sz w:val="28"/>
          <w:szCs w:val="28"/>
          <w:lang w:val="en-US"/>
        </w:rPr>
        <w:object w:dxaOrig="859" w:dyaOrig="540">
          <v:shape id="_x0000_i1180" type="#_x0000_t75" style="width:42.75pt;height:27pt" o:ole="">
            <v:imagedata r:id="rId619" o:title=""/>
          </v:shape>
          <o:OLEObject Type="Embed" ProgID="Equation.DSMT4" ShapeID="_x0000_i1180" DrawAspect="Content" ObjectID="_1717811512" r:id="rId620"/>
        </w:object>
      </w:r>
      <w:r w:rsidRPr="00E928E1">
        <w:rPr>
          <w:rFonts w:ascii="Times New Roman" w:eastAsia="Times New Roman" w:hAnsi="Times New Roman" w:cs="Times New Roman"/>
          <w:sz w:val="28"/>
          <w:szCs w:val="28"/>
          <w:lang w:val="en-US"/>
        </w:rPr>
        <w:t xml:space="preserve"> </w:t>
      </w:r>
      <w:proofErr w:type="spellStart"/>
      <w:r w:rsidRPr="00E928E1">
        <w:rPr>
          <w:rFonts w:ascii="Times New Roman" w:eastAsia="Times New Roman" w:hAnsi="Times New Roman" w:cs="Times New Roman"/>
          <w:sz w:val="28"/>
          <w:szCs w:val="28"/>
          <w:lang w:val="en-US"/>
        </w:rPr>
        <w:t>and</w:t>
      </w:r>
      <w:proofErr w:type="spellEnd"/>
      <w:r w:rsidRPr="00E928E1">
        <w:rPr>
          <w:rFonts w:ascii="Times New Roman" w:eastAsia="Times New Roman" w:hAnsi="Times New Roman" w:cs="Times New Roman"/>
          <w:sz w:val="28"/>
          <w:szCs w:val="28"/>
          <w:lang w:val="en-US"/>
        </w:rPr>
        <w:t xml:space="preserve"> half as much for A = 10.</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widowControl w:val="0"/>
        <w:tabs>
          <w:tab w:val="left" w:pos="-426"/>
          <w:tab w:val="left" w:pos="260"/>
        </w:tabs>
        <w:spacing w:after="0" w:line="240" w:lineRule="auto"/>
        <w:ind w:firstLine="426"/>
        <w:jc w:val="both"/>
        <w:rPr>
          <w:rFonts w:ascii="Times New Roman" w:eastAsia="Times New Roman" w:hAnsi="Times New Roman" w:cs="Times New Roman"/>
          <w:b/>
          <w:sz w:val="28"/>
          <w:szCs w:val="28"/>
          <w:lang w:val="en-US"/>
        </w:rPr>
      </w:pPr>
      <w:r w:rsidRPr="00E928E1">
        <w:rPr>
          <w:rFonts w:ascii="Times New Roman" w:eastAsia="Times New Roman" w:hAnsi="Times New Roman" w:cs="Times New Roman"/>
          <w:b/>
          <w:sz w:val="28"/>
          <w:szCs w:val="28"/>
          <w:lang w:val="en-US"/>
        </w:rPr>
        <w:t>3.1. Example about the Sojourner rover vehicle</w:t>
      </w:r>
    </w:p>
    <w:p w:rsidR="00E928E1" w:rsidRPr="00E928E1" w:rsidRDefault="00E928E1" w:rsidP="00E928E1">
      <w:pPr>
        <w:widowControl w:val="0"/>
        <w:tabs>
          <w:tab w:val="left" w:pos="-426"/>
          <w:tab w:val="left" w:pos="260"/>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The Sojourner rover vehicle shown in the sketch was used to explore the surface of Mars as part of the Pathfinder mission in 1997. Use the data in the tables below to answer the questions that follow.  </w:t>
      </w:r>
    </w:p>
    <w:p w:rsidR="00E928E1" w:rsidRPr="00E928E1" w:rsidRDefault="00E928E1" w:rsidP="00E928E1">
      <w:pPr>
        <w:widowControl w:val="0"/>
        <w:tabs>
          <w:tab w:val="left" w:pos="-426"/>
          <w:tab w:val="left" w:pos="260"/>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widowControl w:val="0"/>
        <w:tabs>
          <w:tab w:val="left" w:pos="-426"/>
          <w:tab w:val="left" w:pos="260"/>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Determine answers for tests done on earth</w:t>
      </w:r>
    </w:p>
    <w:p w:rsidR="00E928E1" w:rsidRPr="00E928E1" w:rsidRDefault="00E928E1" w:rsidP="00E928E1">
      <w:pPr>
        <w:widowControl w:val="0"/>
        <w:tabs>
          <w:tab w:val="left" w:pos="-426"/>
          <w:tab w:val="left" w:pos="4140"/>
          <w:tab w:val="left" w:pos="6560"/>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u w:val="single"/>
          <w:lang w:val="en-US"/>
        </w:rPr>
        <w:t>Sojourner Data</w:t>
      </w:r>
    </w:p>
    <w:p w:rsidR="00E928E1" w:rsidRPr="00E928E1" w:rsidRDefault="00E928E1" w:rsidP="00E928E1">
      <w:pPr>
        <w:widowControl w:val="0"/>
        <w:tabs>
          <w:tab w:val="left" w:pos="-426"/>
          <w:tab w:val="left" w:pos="1220"/>
          <w:tab w:val="left" w:pos="4140"/>
          <w:tab w:val="left" w:pos="5000"/>
          <w:tab w:val="left" w:pos="6750"/>
          <w:tab w:val="left" w:pos="7640"/>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Mass of Sojourner vehicle:</w:t>
      </w:r>
      <w:r w:rsidRPr="00E928E1">
        <w:rPr>
          <w:rFonts w:ascii="Times New Roman" w:eastAsia="Times New Roman" w:hAnsi="Times New Roman" w:cs="Times New Roman"/>
          <w:sz w:val="28"/>
          <w:szCs w:val="28"/>
          <w:lang w:val="en-US"/>
        </w:rPr>
        <w:tab/>
      </w:r>
      <w:r w:rsidRPr="00E928E1">
        <w:rPr>
          <w:rFonts w:ascii="Times New Roman" w:eastAsia="Times New Roman" w:hAnsi="Times New Roman" w:cs="Times New Roman"/>
          <w:sz w:val="28"/>
          <w:szCs w:val="28"/>
          <w:lang w:val="en-US"/>
        </w:rPr>
        <w:tab/>
      </w:r>
      <w:r w:rsidRPr="00E928E1">
        <w:rPr>
          <w:rFonts w:ascii="Times New Roman" w:eastAsia="Times New Roman" w:hAnsi="Times New Roman" w:cs="Times New Roman"/>
          <w:sz w:val="28"/>
          <w:szCs w:val="28"/>
          <w:lang w:val="en-US"/>
        </w:rPr>
        <w:tab/>
        <w:t>11.5kg</w:t>
      </w:r>
    </w:p>
    <w:p w:rsidR="00E928E1" w:rsidRPr="00E928E1" w:rsidRDefault="00E928E1" w:rsidP="00E928E1">
      <w:pPr>
        <w:widowControl w:val="0"/>
        <w:tabs>
          <w:tab w:val="left" w:pos="-426"/>
          <w:tab w:val="left" w:pos="1220"/>
          <w:tab w:val="left" w:pos="4140"/>
          <w:tab w:val="left" w:pos="5000"/>
          <w:tab w:val="left" w:pos="6750"/>
          <w:tab w:val="left" w:pos="7640"/>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Wheel diameter:</w:t>
      </w:r>
      <w:r w:rsidRPr="00E928E1">
        <w:rPr>
          <w:rFonts w:ascii="Times New Roman" w:eastAsia="Times New Roman" w:hAnsi="Times New Roman" w:cs="Times New Roman"/>
          <w:sz w:val="28"/>
          <w:szCs w:val="28"/>
          <w:lang w:val="en-US"/>
        </w:rPr>
        <w:tab/>
      </w:r>
      <w:r w:rsidRPr="00E928E1">
        <w:rPr>
          <w:rFonts w:ascii="Times New Roman" w:eastAsia="Times New Roman" w:hAnsi="Times New Roman" w:cs="Times New Roman"/>
          <w:sz w:val="28"/>
          <w:szCs w:val="28"/>
          <w:lang w:val="en-US"/>
        </w:rPr>
        <w:tab/>
      </w:r>
      <w:r w:rsidRPr="00E928E1">
        <w:rPr>
          <w:rFonts w:ascii="Times New Roman" w:eastAsia="Times New Roman" w:hAnsi="Times New Roman" w:cs="Times New Roman"/>
          <w:sz w:val="28"/>
          <w:szCs w:val="28"/>
          <w:lang w:val="en-US"/>
        </w:rPr>
        <w:tab/>
        <w:t>0.13 m</w:t>
      </w:r>
    </w:p>
    <w:p w:rsidR="00E928E1" w:rsidRPr="00E928E1" w:rsidRDefault="00E928E1" w:rsidP="00E928E1">
      <w:pPr>
        <w:widowControl w:val="0"/>
        <w:tabs>
          <w:tab w:val="left" w:pos="-426"/>
          <w:tab w:val="left" w:pos="1220"/>
          <w:tab w:val="left" w:pos="4140"/>
          <w:tab w:val="left" w:pos="5000"/>
          <w:tab w:val="left" w:pos="6750"/>
          <w:tab w:val="left" w:pos="7640"/>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Stored energy available:</w:t>
      </w:r>
      <w:r w:rsidRPr="00E928E1">
        <w:rPr>
          <w:rFonts w:ascii="Times New Roman" w:eastAsia="Times New Roman" w:hAnsi="Times New Roman" w:cs="Times New Roman"/>
          <w:sz w:val="28"/>
          <w:szCs w:val="28"/>
          <w:lang w:val="en-US"/>
        </w:rPr>
        <w:tab/>
      </w:r>
      <w:r w:rsidRPr="00E928E1">
        <w:rPr>
          <w:rFonts w:ascii="Times New Roman" w:eastAsia="Times New Roman" w:hAnsi="Times New Roman" w:cs="Times New Roman"/>
          <w:sz w:val="28"/>
          <w:szCs w:val="28"/>
          <w:lang w:val="en-US"/>
        </w:rPr>
        <w:tab/>
      </w:r>
      <w:r w:rsidRPr="00E928E1">
        <w:rPr>
          <w:rFonts w:ascii="Times New Roman" w:eastAsia="Times New Roman" w:hAnsi="Times New Roman" w:cs="Times New Roman"/>
          <w:sz w:val="28"/>
          <w:szCs w:val="28"/>
          <w:lang w:val="en-US"/>
        </w:rPr>
        <w:tab/>
        <w:t>5.4 x l0</w:t>
      </w:r>
      <w:r w:rsidRPr="00E928E1">
        <w:rPr>
          <w:rFonts w:ascii="Times New Roman" w:eastAsia="Times New Roman" w:hAnsi="Times New Roman" w:cs="Times New Roman"/>
          <w:sz w:val="28"/>
          <w:szCs w:val="28"/>
          <w:vertAlign w:val="superscript"/>
          <w:lang w:val="en-US"/>
        </w:rPr>
        <w:t>5</w:t>
      </w:r>
      <w:r w:rsidRPr="00E928E1">
        <w:rPr>
          <w:rFonts w:ascii="Times New Roman" w:eastAsia="Times New Roman" w:hAnsi="Times New Roman" w:cs="Times New Roman"/>
          <w:sz w:val="28"/>
          <w:szCs w:val="28"/>
          <w:lang w:val="en-US"/>
        </w:rPr>
        <w:t xml:space="preserve"> J</w:t>
      </w:r>
    </w:p>
    <w:p w:rsidR="00E928E1" w:rsidRPr="00E928E1" w:rsidRDefault="00E928E1" w:rsidP="00E928E1">
      <w:pPr>
        <w:widowControl w:val="0"/>
        <w:tabs>
          <w:tab w:val="left" w:pos="-426"/>
          <w:tab w:val="left" w:pos="1220"/>
          <w:tab w:val="left" w:pos="4140"/>
          <w:tab w:val="left" w:pos="5000"/>
          <w:tab w:val="left" w:pos="6750"/>
          <w:tab w:val="left" w:pos="7640"/>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Power required for driving under average conditions:</w:t>
      </w:r>
      <w:r w:rsidRPr="00E928E1">
        <w:rPr>
          <w:rFonts w:ascii="Times New Roman" w:eastAsia="Times New Roman" w:hAnsi="Times New Roman" w:cs="Times New Roman"/>
          <w:sz w:val="28"/>
          <w:szCs w:val="28"/>
          <w:lang w:val="en-US"/>
        </w:rPr>
        <w:tab/>
        <w:t>10 W</w:t>
      </w:r>
    </w:p>
    <w:p w:rsidR="00E928E1" w:rsidRPr="00E928E1" w:rsidRDefault="00E928E1" w:rsidP="00E928E1">
      <w:pPr>
        <w:widowControl w:val="0"/>
        <w:tabs>
          <w:tab w:val="left" w:pos="-426"/>
          <w:tab w:val="left" w:pos="1220"/>
          <w:tab w:val="left" w:pos="4140"/>
          <w:tab w:val="left" w:pos="5000"/>
          <w:tab w:val="left" w:pos="6750"/>
          <w:tab w:val="left" w:pos="7640"/>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Land speed:</w:t>
      </w:r>
      <w:r w:rsidRPr="00E928E1">
        <w:rPr>
          <w:rFonts w:ascii="Times New Roman" w:eastAsia="Times New Roman" w:hAnsi="Times New Roman" w:cs="Times New Roman"/>
          <w:sz w:val="28"/>
          <w:szCs w:val="28"/>
          <w:lang w:val="en-US"/>
        </w:rPr>
        <w:tab/>
      </w:r>
      <w:r w:rsidRPr="00E928E1">
        <w:rPr>
          <w:rFonts w:ascii="Times New Roman" w:eastAsia="Times New Roman" w:hAnsi="Times New Roman" w:cs="Times New Roman"/>
          <w:sz w:val="28"/>
          <w:szCs w:val="28"/>
          <w:lang w:val="en-US"/>
        </w:rPr>
        <w:tab/>
      </w:r>
      <w:r w:rsidRPr="00E928E1">
        <w:rPr>
          <w:rFonts w:ascii="Times New Roman" w:eastAsia="Times New Roman" w:hAnsi="Times New Roman" w:cs="Times New Roman"/>
          <w:sz w:val="28"/>
          <w:szCs w:val="28"/>
          <w:lang w:val="en-US"/>
        </w:rPr>
        <w:tab/>
      </w:r>
      <w:r w:rsidRPr="00E928E1">
        <w:rPr>
          <w:rFonts w:ascii="Times New Roman" w:eastAsia="Times New Roman" w:hAnsi="Times New Roman" w:cs="Times New Roman"/>
          <w:sz w:val="28"/>
          <w:szCs w:val="28"/>
          <w:lang w:val="en-US"/>
        </w:rPr>
        <w:tab/>
        <w:t>6.7 x 10</w:t>
      </w:r>
      <w:r w:rsidRPr="00E928E1">
        <w:rPr>
          <w:rFonts w:ascii="Times New Roman" w:eastAsia="Times New Roman" w:hAnsi="Times New Roman" w:cs="Times New Roman"/>
          <w:sz w:val="28"/>
          <w:szCs w:val="28"/>
          <w:vertAlign w:val="superscript"/>
          <w:lang w:val="en-US"/>
        </w:rPr>
        <w:t>-3</w:t>
      </w:r>
      <w:r w:rsidRPr="00E928E1">
        <w:rPr>
          <w:rFonts w:ascii="Times New Roman" w:eastAsia="Times New Roman" w:hAnsi="Times New Roman" w:cs="Times New Roman"/>
          <w:sz w:val="28"/>
          <w:szCs w:val="28"/>
          <w:lang w:val="en-US"/>
        </w:rPr>
        <w:t xml:space="preserve"> </w:t>
      </w:r>
      <w:proofErr w:type="spellStart"/>
      <w:r w:rsidRPr="00E928E1">
        <w:rPr>
          <w:rFonts w:ascii="Times New Roman" w:eastAsia="Times New Roman" w:hAnsi="Times New Roman" w:cs="Times New Roman"/>
          <w:sz w:val="28"/>
          <w:szCs w:val="28"/>
          <w:lang w:val="en-US"/>
        </w:rPr>
        <w:t>rn</w:t>
      </w:r>
      <w:proofErr w:type="spellEnd"/>
      <w:r w:rsidRPr="00E928E1">
        <w:rPr>
          <w:rFonts w:ascii="Times New Roman" w:eastAsia="Times New Roman" w:hAnsi="Times New Roman" w:cs="Times New Roman"/>
          <w:sz w:val="28"/>
          <w:szCs w:val="28"/>
          <w:lang w:val="en-US"/>
        </w:rPr>
        <w:t>/s</w:t>
      </w:r>
    </w:p>
    <w:p w:rsidR="00E928E1" w:rsidRPr="00E928E1" w:rsidRDefault="00E928E1" w:rsidP="00E928E1">
      <w:pPr>
        <w:widowControl w:val="0"/>
        <w:tabs>
          <w:tab w:val="left" w:pos="-426"/>
          <w:tab w:val="left" w:pos="1220"/>
          <w:tab w:val="left" w:pos="4140"/>
          <w:tab w:val="left" w:pos="5000"/>
          <w:tab w:val="left" w:pos="6750"/>
          <w:tab w:val="left" w:pos="7640"/>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widowControl w:val="0"/>
        <w:tabs>
          <w:tab w:val="left" w:pos="-426"/>
          <w:tab w:val="left" w:pos="1220"/>
          <w:tab w:val="left" w:pos="4140"/>
          <w:tab w:val="left" w:pos="5000"/>
          <w:tab w:val="left" w:pos="6750"/>
          <w:tab w:val="left" w:pos="7640"/>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We will calculate the answers based on the thing being on the earth.</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hAnsi="Times New Roman" w:cs="Times New Roman"/>
          <w:noProof/>
          <w:sz w:val="28"/>
          <w:szCs w:val="28"/>
          <w:lang w:eastAsia="ru-RU"/>
        </w:rPr>
        <w:lastRenderedPageBreak/>
        <w:drawing>
          <wp:inline distT="0" distB="0" distL="0" distR="0" wp14:anchorId="427E859C" wp14:editId="0AD88E96">
            <wp:extent cx="1838325" cy="1323975"/>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1"/>
                    <a:stretch>
                      <a:fillRect/>
                    </a:stretch>
                  </pic:blipFill>
                  <pic:spPr>
                    <a:xfrm>
                      <a:off x="0" y="0"/>
                      <a:ext cx="1838325" cy="1323975"/>
                    </a:xfrm>
                    <a:prstGeom prst="rect">
                      <a:avLst/>
                    </a:prstGeom>
                  </pic:spPr>
                </pic:pic>
              </a:graphicData>
            </a:graphic>
          </wp:inline>
        </w:drawing>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853D3A">
      <w:pPr>
        <w:widowControl w:val="0"/>
        <w:numPr>
          <w:ilvl w:val="0"/>
          <w:numId w:val="24"/>
        </w:numPr>
        <w:tabs>
          <w:tab w:val="left" w:pos="-426"/>
          <w:tab w:val="left" w:pos="260"/>
          <w:tab w:val="left" w:pos="640"/>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Assume that when leaving the Pathfinder spacecraft Sojourner rolls down a ramp inclined at 20</w:t>
      </w:r>
      <w:r w:rsidRPr="00E928E1">
        <w:rPr>
          <w:rFonts w:ascii="Times New Roman" w:eastAsia="Times New Roman" w:hAnsi="Times New Roman" w:cs="Times New Roman"/>
          <w:sz w:val="28"/>
          <w:szCs w:val="28"/>
          <w:lang w:val="en-US"/>
        </w:rPr>
        <w:sym w:font="Symbol" w:char="F0B0"/>
      </w:r>
      <w:r w:rsidRPr="00E928E1">
        <w:rPr>
          <w:rFonts w:ascii="Times New Roman" w:eastAsia="Times New Roman" w:hAnsi="Times New Roman" w:cs="Times New Roman"/>
          <w:sz w:val="28"/>
          <w:szCs w:val="28"/>
          <w:lang w:val="en-US"/>
        </w:rPr>
        <w:t xml:space="preserve"> to the horizontal. The ramp must be lightweight but strong enough to support Sojourner. Calculate the minimum normal force that must be supplied by the ramp.</w:t>
      </w:r>
    </w:p>
    <w:p w:rsidR="00E928E1" w:rsidRPr="00E928E1" w:rsidRDefault="00E928E1" w:rsidP="00853D3A">
      <w:pPr>
        <w:widowControl w:val="0"/>
        <w:numPr>
          <w:ilvl w:val="0"/>
          <w:numId w:val="24"/>
        </w:numPr>
        <w:tabs>
          <w:tab w:val="left" w:pos="-426"/>
          <w:tab w:val="left" w:pos="260"/>
          <w:tab w:val="left" w:pos="640"/>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 What is the net force on Sojourner as it travels across the earth’s surface at constant velocity? Justify your answer.</w:t>
      </w:r>
    </w:p>
    <w:p w:rsidR="00E928E1" w:rsidRPr="00E928E1" w:rsidRDefault="00E928E1" w:rsidP="00853D3A">
      <w:pPr>
        <w:widowControl w:val="0"/>
        <w:numPr>
          <w:ilvl w:val="0"/>
          <w:numId w:val="24"/>
        </w:numPr>
        <w:tabs>
          <w:tab w:val="left" w:pos="-426"/>
          <w:tab w:val="left" w:pos="260"/>
          <w:tab w:val="left" w:pos="640"/>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 Determine the maximum distance that Sojourner can travel on a horizontal earth’s surface using its stored energy.  </w:t>
      </w:r>
    </w:p>
    <w:p w:rsidR="00E928E1" w:rsidRPr="00E928E1" w:rsidRDefault="00E928E1" w:rsidP="00853D3A">
      <w:pPr>
        <w:widowControl w:val="0"/>
        <w:numPr>
          <w:ilvl w:val="0"/>
          <w:numId w:val="24"/>
        </w:numPr>
        <w:tabs>
          <w:tab w:val="left" w:pos="-426"/>
          <w:tab w:val="left" w:pos="260"/>
          <w:tab w:val="left" w:pos="640"/>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 Suppose that 0.010% of the power for driving is expended against atmospheric drag as Sojourner travels on the surface. Calculate the magnitude of the drag force.</w:t>
      </w:r>
    </w:p>
    <w:p w:rsidR="00E928E1" w:rsidRPr="00E928E1" w:rsidRDefault="00E928E1" w:rsidP="00E928E1">
      <w:pPr>
        <w:widowControl w:val="0"/>
        <w:tabs>
          <w:tab w:val="left" w:pos="-426"/>
          <w:tab w:val="left" w:pos="260"/>
          <w:tab w:val="left" w:pos="640"/>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widowControl w:val="0"/>
        <w:tabs>
          <w:tab w:val="left" w:pos="-426"/>
          <w:tab w:val="left" w:pos="260"/>
          <w:tab w:val="left" w:pos="640"/>
        </w:tabs>
        <w:spacing w:after="0" w:line="240" w:lineRule="auto"/>
        <w:ind w:firstLine="426"/>
        <w:jc w:val="both"/>
        <w:rPr>
          <w:rFonts w:ascii="Times New Roman" w:eastAsia="Times New Roman" w:hAnsi="Times New Roman" w:cs="Times New Roman"/>
          <w:b/>
          <w:i/>
          <w:sz w:val="28"/>
          <w:szCs w:val="28"/>
          <w:lang w:val="en-US"/>
        </w:rPr>
      </w:pPr>
      <w:r w:rsidRPr="00E928E1">
        <w:rPr>
          <w:rFonts w:ascii="Times New Roman" w:eastAsia="Times New Roman" w:hAnsi="Times New Roman" w:cs="Times New Roman"/>
          <w:b/>
          <w:i/>
          <w:sz w:val="28"/>
          <w:szCs w:val="28"/>
          <w:lang w:val="en-US"/>
        </w:rPr>
        <w:t>Solution:</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1. Draw a FBD:</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12"/>
          <w:sz w:val="28"/>
          <w:szCs w:val="28"/>
          <w:lang w:val="en-US"/>
        </w:rPr>
        <w:object w:dxaOrig="3739" w:dyaOrig="360">
          <v:shape id="_x0000_i1181" type="#_x0000_t75" style="width:186.75pt;height:18pt" o:ole="" fillcolor="window">
            <v:imagedata r:id="rId622" o:title=""/>
          </v:shape>
          <o:OLEObject Type="Embed" ProgID="Equation.DSMT4" ShapeID="_x0000_i1181" DrawAspect="Content" ObjectID="_1717811513" r:id="rId623"/>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32"/>
          <w:sz w:val="28"/>
          <w:szCs w:val="28"/>
          <w:lang w:val="en-US"/>
        </w:rPr>
        <w:object w:dxaOrig="5380" w:dyaOrig="780">
          <v:shape id="_x0000_i1182" type="#_x0000_t75" style="width:269.25pt;height:39pt" o:ole="" fillcolor="window">
            <v:imagedata r:id="rId624" o:title=""/>
          </v:shape>
          <o:OLEObject Type="Embed" ProgID="Equation.DSMT4" ShapeID="_x0000_i1182" DrawAspect="Content" ObjectID="_1717811514" r:id="rId625"/>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hAnsi="Times New Roman" w:cs="Times New Roman"/>
          <w:noProof/>
          <w:sz w:val="28"/>
          <w:szCs w:val="28"/>
          <w:lang w:eastAsia="ru-RU"/>
        </w:rPr>
        <w:drawing>
          <wp:inline distT="0" distB="0" distL="0" distR="0" wp14:anchorId="30E2CCF6" wp14:editId="07DDC340">
            <wp:extent cx="2066925" cy="1362075"/>
            <wp:effectExtent l="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6"/>
                    <a:stretch>
                      <a:fillRect/>
                    </a:stretch>
                  </pic:blipFill>
                  <pic:spPr>
                    <a:xfrm>
                      <a:off x="0" y="0"/>
                      <a:ext cx="2066925" cy="1362075"/>
                    </a:xfrm>
                    <a:prstGeom prst="rect">
                      <a:avLst/>
                    </a:prstGeom>
                  </pic:spPr>
                </pic:pic>
              </a:graphicData>
            </a:graphic>
          </wp:inline>
        </w:drawing>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2. Since the thing is moving at a constant velocity, the sum of the forces is zero.  Therefore the net force acting on the thing is zero.</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3.            </w:t>
      </w:r>
      <w:r w:rsidRPr="00E928E1">
        <w:rPr>
          <w:rFonts w:ascii="Times New Roman" w:eastAsia="Times New Roman" w:hAnsi="Times New Roman" w:cs="Times New Roman"/>
          <w:position w:val="-64"/>
          <w:sz w:val="28"/>
          <w:szCs w:val="28"/>
          <w:lang w:val="en-US"/>
        </w:rPr>
        <w:object w:dxaOrig="6220" w:dyaOrig="1420">
          <v:shape id="_x0000_i1183" type="#_x0000_t75" style="width:311.25pt;height:71.25pt" o:ole="" fillcolor="window">
            <v:imagedata r:id="rId627" o:title=""/>
          </v:shape>
          <o:OLEObject Type="Embed" ProgID="Equation.DSMT4" ShapeID="_x0000_i1183" DrawAspect="Content" ObjectID="_1717811515" r:id="rId628"/>
        </w:object>
      </w:r>
      <w:r w:rsidRPr="00E928E1">
        <w:rPr>
          <w:rFonts w:ascii="Times New Roman" w:eastAsia="Times New Roman" w:hAnsi="Times New Roman" w:cs="Times New Roman"/>
          <w:sz w:val="28"/>
          <w:szCs w:val="28"/>
          <w:lang w:val="en-US"/>
        </w:rPr>
        <w:t>,</w:t>
      </w:r>
      <w:r w:rsidRPr="00E928E1">
        <w:rPr>
          <w:rFonts w:ascii="Times New Roman" w:eastAsia="Times New Roman" w:hAnsi="Times New Roman" w:cs="Times New Roman"/>
          <w:sz w:val="28"/>
          <w:szCs w:val="28"/>
          <w:lang w:val="en-US"/>
        </w:rPr>
        <w:tab/>
      </w:r>
      <w:r w:rsidRPr="00E928E1">
        <w:rPr>
          <w:rFonts w:ascii="Times New Roman" w:eastAsia="Times New Roman" w:hAnsi="Times New Roman" w:cs="Times New Roman"/>
          <w:sz w:val="28"/>
          <w:szCs w:val="28"/>
          <w:lang w:val="en-US"/>
        </w:rPr>
        <w:tab/>
      </w:r>
      <w:r w:rsidRPr="00E928E1">
        <w:rPr>
          <w:rFonts w:ascii="Times New Roman" w:eastAsia="Times New Roman" w:hAnsi="Times New Roman" w:cs="Times New Roman"/>
          <w:sz w:val="28"/>
          <w:szCs w:val="28"/>
          <w:lang w:val="en-US"/>
        </w:rPr>
        <w:tab/>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30"/>
          <w:sz w:val="28"/>
          <w:szCs w:val="28"/>
          <w:lang w:val="en-US"/>
        </w:rPr>
        <w:object w:dxaOrig="6900" w:dyaOrig="740">
          <v:shape id="_x0000_i1184" type="#_x0000_t75" style="width:345pt;height:36.75pt" o:ole="" fillcolor="window">
            <v:imagedata r:id="rId629" o:title=""/>
          </v:shape>
          <o:OLEObject Type="Embed" ProgID="Equation.DSMT4" ShapeID="_x0000_i1184" DrawAspect="Content" ObjectID="_1717811516" r:id="rId630"/>
        </w:object>
      </w:r>
      <w:r w:rsidRPr="00E928E1">
        <w:rPr>
          <w:rFonts w:ascii="Times New Roman" w:eastAsia="Times New Roman" w:hAnsi="Times New Roman" w:cs="Times New Roman"/>
          <w:sz w:val="28"/>
          <w:szCs w:val="28"/>
          <w:lang w:val="en-US"/>
        </w:rPr>
        <w:t>.</w:t>
      </w:r>
    </w:p>
    <w:p w:rsidR="00E928E1" w:rsidRPr="00E928E1" w:rsidRDefault="00E928E1" w:rsidP="00E928E1">
      <w:pPr>
        <w:widowControl w:val="0"/>
        <w:tabs>
          <w:tab w:val="left" w:pos="-426"/>
          <w:tab w:val="left" w:pos="260"/>
          <w:tab w:val="left" w:pos="640"/>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4. </w:t>
      </w:r>
      <w:r w:rsidRPr="00E928E1">
        <w:rPr>
          <w:rFonts w:ascii="Times New Roman" w:eastAsia="Times New Roman" w:hAnsi="Times New Roman" w:cs="Times New Roman"/>
          <w:sz w:val="28"/>
          <w:szCs w:val="28"/>
          <w:lang w:val="en-US"/>
        </w:rPr>
        <w:tab/>
        <w:t xml:space="preserve">Suppose that 0.010% of the power for driving is expended against atmospheric drag as Sojourner travels on the surface. Calculate the magnitude of </w:t>
      </w:r>
      <w:r w:rsidRPr="00E928E1">
        <w:rPr>
          <w:rFonts w:ascii="Times New Roman" w:eastAsia="Times New Roman" w:hAnsi="Times New Roman" w:cs="Times New Roman"/>
          <w:sz w:val="28"/>
          <w:szCs w:val="28"/>
          <w:lang w:val="en-US"/>
        </w:rPr>
        <w:lastRenderedPageBreak/>
        <w:t>the drag force.</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14"/>
          <w:sz w:val="28"/>
          <w:szCs w:val="28"/>
          <w:lang w:val="en-US"/>
        </w:rPr>
        <w:object w:dxaOrig="3840" w:dyaOrig="420">
          <v:shape id="_x0000_i1185" type="#_x0000_t75" style="width:192pt;height:21pt" o:ole="" fillcolor="window">
            <v:imagedata r:id="rId631" o:title=""/>
          </v:shape>
          <o:OLEObject Type="Embed" ProgID="Equation.DSMT4" ShapeID="_x0000_i1185" DrawAspect="Content" ObjectID="_1717811517" r:id="rId632"/>
        </w:object>
      </w:r>
      <w:r w:rsidRPr="00E928E1">
        <w:rPr>
          <w:rFonts w:ascii="Times New Roman" w:eastAsia="Times New Roman" w:hAnsi="Times New Roman" w:cs="Times New Roman"/>
          <w:sz w:val="28"/>
          <w:szCs w:val="28"/>
          <w:lang w:val="en-US"/>
        </w:rPr>
        <w:tab/>
      </w:r>
      <w:r w:rsidRPr="00E928E1">
        <w:rPr>
          <w:rFonts w:ascii="Times New Roman" w:eastAsia="Times New Roman" w:hAnsi="Times New Roman" w:cs="Times New Roman"/>
          <w:position w:val="-12"/>
          <w:sz w:val="28"/>
          <w:szCs w:val="28"/>
          <w:lang w:val="en-US"/>
        </w:rPr>
        <w:object w:dxaOrig="900" w:dyaOrig="360">
          <v:shape id="_x0000_i1186" type="#_x0000_t75" style="width:45pt;height:18pt" o:ole="" fillcolor="window">
            <v:imagedata r:id="rId546" o:title=""/>
          </v:shape>
          <o:OLEObject Type="Embed" ProgID="Equation.DSMT4" ShapeID="_x0000_i1186" DrawAspect="Content" ObjectID="_1717811518" r:id="rId633"/>
        </w:object>
      </w:r>
      <w:r w:rsidRPr="00E928E1">
        <w:rPr>
          <w:rFonts w:ascii="Times New Roman" w:eastAsia="Times New Roman" w:hAnsi="Times New Roman" w:cs="Times New Roman"/>
          <w:sz w:val="28"/>
          <w:szCs w:val="28"/>
          <w:lang w:val="en-US"/>
        </w:rPr>
        <w:tab/>
      </w:r>
      <w:r w:rsidRPr="00E928E1">
        <w:rPr>
          <w:rFonts w:ascii="Times New Roman" w:eastAsia="Times New Roman" w:hAnsi="Times New Roman" w:cs="Times New Roman"/>
          <w:position w:val="-28"/>
          <w:sz w:val="28"/>
          <w:szCs w:val="28"/>
          <w:lang w:val="en-US"/>
        </w:rPr>
        <w:object w:dxaOrig="760" w:dyaOrig="720">
          <v:shape id="_x0000_i1187" type="#_x0000_t75" style="width:38.25pt;height:36pt" o:ole="" fillcolor="window">
            <v:imagedata r:id="rId634" o:title=""/>
          </v:shape>
          <o:OLEObject Type="Embed" ProgID="Equation.DSMT4" ShapeID="_x0000_i1187" DrawAspect="Content" ObjectID="_1717811519" r:id="rId635"/>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68"/>
          <w:sz w:val="28"/>
          <w:szCs w:val="28"/>
          <w:lang w:val="en-US"/>
        </w:rPr>
        <w:object w:dxaOrig="8540" w:dyaOrig="1500">
          <v:shape id="_x0000_i1188" type="#_x0000_t75" style="width:426.75pt;height:75pt" o:ole="" fillcolor="window">
            <v:imagedata r:id="rId636" o:title=""/>
          </v:shape>
          <o:OLEObject Type="Embed" ProgID="Equation.DSMT4" ShapeID="_x0000_i1188" DrawAspect="Content" ObjectID="_1717811520" r:id="rId637"/>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b/>
          <w:sz w:val="28"/>
          <w:szCs w:val="28"/>
          <w:lang w:val="en-US"/>
        </w:rPr>
      </w:pPr>
      <w:r w:rsidRPr="00E928E1">
        <w:rPr>
          <w:rFonts w:ascii="Times New Roman" w:eastAsia="Calibri" w:hAnsi="Times New Roman" w:cs="Times New Roman"/>
          <w:b/>
          <w:sz w:val="28"/>
          <w:szCs w:val="28"/>
          <w:lang w:val="en-US"/>
        </w:rPr>
        <w:t xml:space="preserve">The basic literature </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 xml:space="preserve">1. Ralph H. Abraham and Jerrold E. Marsden. </w:t>
      </w:r>
      <w:proofErr w:type="gramStart"/>
      <w:r w:rsidRPr="00E928E1">
        <w:rPr>
          <w:rFonts w:ascii="Times New Roman" w:eastAsia="Calibri" w:hAnsi="Times New Roman" w:cs="Times New Roman"/>
          <w:iCs/>
          <w:sz w:val="28"/>
          <w:szCs w:val="28"/>
          <w:lang w:val="en-US"/>
        </w:rPr>
        <w:t>Foundations of Mechanics.</w:t>
      </w:r>
      <w:proofErr w:type="gramEnd"/>
      <w:r w:rsidRPr="00E928E1">
        <w:rPr>
          <w:rFonts w:ascii="Times New Roman" w:eastAsia="Calibri" w:hAnsi="Times New Roman" w:cs="Times New Roman"/>
          <w:sz w:val="28"/>
          <w:szCs w:val="28"/>
          <w:lang w:val="en-US"/>
        </w:rPr>
        <w:t xml:space="preserve"> -Wesley, 1978.</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 xml:space="preserve">2. V. I. Arnold. </w:t>
      </w:r>
      <w:proofErr w:type="gramStart"/>
      <w:r w:rsidRPr="00E928E1">
        <w:rPr>
          <w:rFonts w:ascii="Times New Roman" w:eastAsia="Calibri" w:hAnsi="Times New Roman" w:cs="Times New Roman"/>
          <w:iCs/>
          <w:sz w:val="28"/>
          <w:szCs w:val="28"/>
          <w:lang w:val="en-US"/>
        </w:rPr>
        <w:t>Mathematical Methods of Classical Mechanics.</w:t>
      </w:r>
      <w:proofErr w:type="gramEnd"/>
      <w:r w:rsidRPr="00E928E1">
        <w:rPr>
          <w:rFonts w:ascii="Times New Roman" w:eastAsia="Calibri" w:hAnsi="Times New Roman" w:cs="Times New Roman"/>
          <w:iCs/>
          <w:sz w:val="28"/>
          <w:szCs w:val="28"/>
          <w:lang w:val="en-US"/>
        </w:rPr>
        <w:t xml:space="preserve"> -</w:t>
      </w:r>
      <w:r w:rsidRPr="00E928E1">
        <w:rPr>
          <w:rFonts w:ascii="Times New Roman" w:eastAsia="Calibri" w:hAnsi="Times New Roman" w:cs="Times New Roman"/>
          <w:sz w:val="28"/>
          <w:szCs w:val="28"/>
          <w:lang w:val="en-US"/>
        </w:rPr>
        <w:t xml:space="preserve"> Springer </w:t>
      </w:r>
      <w:proofErr w:type="spellStart"/>
      <w:r w:rsidRPr="00E928E1">
        <w:rPr>
          <w:rFonts w:ascii="Times New Roman" w:eastAsia="Calibri" w:hAnsi="Times New Roman" w:cs="Times New Roman"/>
          <w:sz w:val="28"/>
          <w:szCs w:val="28"/>
          <w:lang w:val="en-US"/>
        </w:rPr>
        <w:t>Verlag</w:t>
      </w:r>
      <w:proofErr w:type="spellEnd"/>
      <w:r w:rsidRPr="00E928E1">
        <w:rPr>
          <w:rFonts w:ascii="Times New Roman" w:eastAsia="Calibri" w:hAnsi="Times New Roman" w:cs="Times New Roman"/>
          <w:sz w:val="28"/>
          <w:szCs w:val="28"/>
          <w:lang w:val="en-US"/>
        </w:rPr>
        <w:t>, 1980.</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 xml:space="preserve">3. </w:t>
      </w:r>
      <w:proofErr w:type="spellStart"/>
      <w:r w:rsidRPr="00E928E1">
        <w:rPr>
          <w:rFonts w:ascii="Times New Roman" w:eastAsia="Calibri" w:hAnsi="Times New Roman" w:cs="Times New Roman"/>
          <w:sz w:val="28"/>
          <w:szCs w:val="28"/>
          <w:lang w:val="en-US"/>
        </w:rPr>
        <w:t>Lothar</w:t>
      </w:r>
      <w:proofErr w:type="spellEnd"/>
      <w:r w:rsidRPr="00E928E1">
        <w:rPr>
          <w:rFonts w:ascii="Times New Roman" w:eastAsia="Calibri" w:hAnsi="Times New Roman" w:cs="Times New Roman"/>
          <w:sz w:val="28"/>
          <w:szCs w:val="28"/>
          <w:lang w:val="en-US"/>
        </w:rPr>
        <w:t xml:space="preserve"> </w:t>
      </w:r>
      <w:proofErr w:type="spellStart"/>
      <w:r w:rsidRPr="00E928E1">
        <w:rPr>
          <w:rFonts w:ascii="Times New Roman" w:eastAsia="Calibri" w:hAnsi="Times New Roman" w:cs="Times New Roman"/>
          <w:sz w:val="28"/>
          <w:szCs w:val="28"/>
          <w:lang w:val="en-US"/>
        </w:rPr>
        <w:t>Nordheim</w:t>
      </w:r>
      <w:proofErr w:type="spell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iCs/>
          <w:sz w:val="28"/>
          <w:szCs w:val="28"/>
          <w:lang w:val="en-US"/>
        </w:rPr>
        <w:t>The Principles of Mechanics.</w:t>
      </w:r>
      <w:proofErr w:type="gramEnd"/>
      <w:r w:rsidRPr="00E928E1">
        <w:rPr>
          <w:rFonts w:ascii="Times New Roman" w:eastAsia="Calibri" w:hAnsi="Times New Roman" w:cs="Times New Roman"/>
          <w:iCs/>
          <w:sz w:val="28"/>
          <w:szCs w:val="28"/>
          <w:lang w:val="en-US"/>
        </w:rPr>
        <w:t xml:space="preserve"> </w:t>
      </w:r>
      <w:proofErr w:type="gramStart"/>
      <w:r w:rsidRPr="00E928E1">
        <w:rPr>
          <w:rFonts w:ascii="Times New Roman" w:eastAsia="Calibri" w:hAnsi="Times New Roman" w:cs="Times New Roman"/>
          <w:iCs/>
          <w:sz w:val="28"/>
          <w:szCs w:val="28"/>
          <w:lang w:val="en-US"/>
        </w:rPr>
        <w:t>V</w:t>
      </w:r>
      <w:r w:rsidRPr="00E928E1">
        <w:rPr>
          <w:rFonts w:ascii="Times New Roman" w:eastAsia="Calibri" w:hAnsi="Times New Roman" w:cs="Times New Roman"/>
          <w:sz w:val="28"/>
          <w:szCs w:val="28"/>
          <w:lang w:val="en-US"/>
        </w:rPr>
        <w:t>ol. 2.</w:t>
      </w:r>
      <w:proofErr w:type="gramEnd"/>
      <w:r w:rsidRPr="00E928E1">
        <w:rPr>
          <w:rFonts w:ascii="Times New Roman" w:eastAsia="Calibri" w:hAnsi="Times New Roman" w:cs="Times New Roman"/>
          <w:sz w:val="28"/>
          <w:szCs w:val="28"/>
          <w:lang w:val="en-US"/>
        </w:rPr>
        <w:t xml:space="preserve"> - Springer, 1972.</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 xml:space="preserve">4. Jean-Marie </w:t>
      </w:r>
      <w:proofErr w:type="spellStart"/>
      <w:r w:rsidRPr="00E928E1">
        <w:rPr>
          <w:rFonts w:ascii="Times New Roman" w:eastAsia="Calibri" w:hAnsi="Times New Roman" w:cs="Times New Roman"/>
          <w:sz w:val="28"/>
          <w:szCs w:val="28"/>
          <w:lang w:val="en-US"/>
        </w:rPr>
        <w:t>Souriau</w:t>
      </w:r>
      <w:proofErr w:type="spell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iCs/>
          <w:sz w:val="28"/>
          <w:szCs w:val="28"/>
          <w:lang w:val="en-US"/>
        </w:rPr>
        <w:t xml:space="preserve">Structure des </w:t>
      </w:r>
      <w:proofErr w:type="spellStart"/>
      <w:r w:rsidRPr="00E928E1">
        <w:rPr>
          <w:rFonts w:ascii="Times New Roman" w:eastAsia="Calibri" w:hAnsi="Times New Roman" w:cs="Times New Roman"/>
          <w:iCs/>
          <w:sz w:val="28"/>
          <w:szCs w:val="28"/>
          <w:lang w:val="en-US"/>
        </w:rPr>
        <w:t>Systèmes</w:t>
      </w:r>
      <w:proofErr w:type="spellEnd"/>
      <w:r w:rsidRPr="00E928E1">
        <w:rPr>
          <w:rFonts w:ascii="Times New Roman" w:eastAsia="Calibri" w:hAnsi="Times New Roman" w:cs="Times New Roman"/>
          <w:iCs/>
          <w:sz w:val="28"/>
          <w:szCs w:val="28"/>
          <w:lang w:val="en-US"/>
        </w:rPr>
        <w:t xml:space="preserve"> </w:t>
      </w:r>
      <w:proofErr w:type="spellStart"/>
      <w:r w:rsidRPr="00E928E1">
        <w:rPr>
          <w:rFonts w:ascii="Times New Roman" w:eastAsia="Calibri" w:hAnsi="Times New Roman" w:cs="Times New Roman"/>
          <w:iCs/>
          <w:sz w:val="28"/>
          <w:szCs w:val="28"/>
          <w:lang w:val="en-US"/>
        </w:rPr>
        <w:t>Dynamiques</w:t>
      </w:r>
      <w:proofErr w:type="spellEnd"/>
      <w:r w:rsidRPr="00E928E1">
        <w:rPr>
          <w:rFonts w:ascii="Times New Roman" w:eastAsia="Calibri" w:hAnsi="Times New Roman" w:cs="Times New Roman"/>
          <w:iCs/>
          <w:sz w:val="28"/>
          <w:szCs w:val="28"/>
          <w:lang w:val="en-US"/>
        </w:rPr>
        <w:t>.</w:t>
      </w:r>
      <w:proofErr w:type="gramEnd"/>
      <w:r w:rsidRPr="00E928E1">
        <w:rPr>
          <w:rFonts w:ascii="Times New Roman" w:eastAsia="Calibri" w:hAnsi="Times New Roman" w:cs="Times New Roman"/>
          <w:iCs/>
          <w:sz w:val="28"/>
          <w:szCs w:val="28"/>
          <w:lang w:val="en-US"/>
        </w:rPr>
        <w:t xml:space="preserve"> -</w:t>
      </w:r>
      <w:r w:rsidRPr="00E928E1">
        <w:rPr>
          <w:rFonts w:ascii="Times New Roman" w:eastAsia="Calibri" w:hAnsi="Times New Roman" w:cs="Times New Roman"/>
          <w:sz w:val="28"/>
          <w:szCs w:val="28"/>
          <w:lang w:val="en-US"/>
        </w:rPr>
        <w:t xml:space="preserve"> </w:t>
      </w:r>
      <w:proofErr w:type="spellStart"/>
      <w:r w:rsidRPr="00E928E1">
        <w:rPr>
          <w:rFonts w:ascii="Times New Roman" w:eastAsia="Calibri" w:hAnsi="Times New Roman" w:cs="Times New Roman"/>
          <w:sz w:val="28"/>
          <w:szCs w:val="28"/>
          <w:lang w:val="en-US"/>
        </w:rPr>
        <w:t>Dunod</w:t>
      </w:r>
      <w:proofErr w:type="spellEnd"/>
      <w:r w:rsidRPr="00E928E1">
        <w:rPr>
          <w:rFonts w:ascii="Times New Roman" w:eastAsia="Calibri" w:hAnsi="Times New Roman" w:cs="Times New Roman"/>
          <w:sz w:val="28"/>
          <w:szCs w:val="28"/>
          <w:lang w:val="en-US"/>
        </w:rPr>
        <w:t xml:space="preserve"> </w:t>
      </w:r>
      <w:proofErr w:type="spellStart"/>
      <w:r w:rsidRPr="00E928E1">
        <w:rPr>
          <w:rFonts w:ascii="Times New Roman" w:eastAsia="Calibri" w:hAnsi="Times New Roman" w:cs="Times New Roman"/>
          <w:sz w:val="28"/>
          <w:szCs w:val="28"/>
          <w:lang w:val="en-US"/>
        </w:rPr>
        <w:t>Université</w:t>
      </w:r>
      <w:proofErr w:type="spellEnd"/>
      <w:r w:rsidRPr="00E928E1">
        <w:rPr>
          <w:rFonts w:ascii="Times New Roman" w:eastAsia="Calibri" w:hAnsi="Times New Roman" w:cs="Times New Roman"/>
          <w:sz w:val="28"/>
          <w:szCs w:val="28"/>
          <w:lang w:val="en-US"/>
        </w:rPr>
        <w:t xml:space="preserve">, Paris, 1970. </w:t>
      </w:r>
      <w:proofErr w:type="gramStart"/>
      <w:r w:rsidRPr="00E928E1">
        <w:rPr>
          <w:rFonts w:ascii="Times New Roman" w:eastAsia="Calibri" w:hAnsi="Times New Roman" w:cs="Times New Roman"/>
          <w:sz w:val="28"/>
          <w:szCs w:val="28"/>
          <w:lang w:val="en-US"/>
        </w:rPr>
        <w:t xml:space="preserve">(English translation: </w:t>
      </w:r>
      <w:proofErr w:type="spellStart"/>
      <w:r w:rsidRPr="00E928E1">
        <w:rPr>
          <w:rFonts w:ascii="Times New Roman" w:eastAsia="Calibri" w:hAnsi="Times New Roman" w:cs="Times New Roman"/>
          <w:sz w:val="28"/>
          <w:szCs w:val="28"/>
          <w:lang w:val="en-US"/>
        </w:rPr>
        <w:t>Birkhäuser</w:t>
      </w:r>
      <w:proofErr w:type="spellEnd"/>
      <w:r w:rsidRPr="00E928E1">
        <w:rPr>
          <w:rFonts w:ascii="Times New Roman" w:eastAsia="Calibri" w:hAnsi="Times New Roman" w:cs="Times New Roman"/>
          <w:sz w:val="28"/>
          <w:szCs w:val="28"/>
          <w:lang w:val="en-US"/>
        </w:rPr>
        <w:t xml:space="preserve"> Boston, 1998.)</w:t>
      </w:r>
      <w:proofErr w:type="gramEnd"/>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proofErr w:type="gramStart"/>
      <w:r w:rsidRPr="00E928E1">
        <w:rPr>
          <w:rFonts w:ascii="Times New Roman" w:eastAsia="Calibri" w:hAnsi="Times New Roman" w:cs="Times New Roman"/>
          <w:sz w:val="28"/>
          <w:szCs w:val="28"/>
          <w:lang w:val="en-US"/>
        </w:rPr>
        <w:t>5. E. C. G. </w:t>
      </w:r>
      <w:proofErr w:type="spellStart"/>
      <w:r w:rsidRPr="00E928E1">
        <w:rPr>
          <w:rFonts w:ascii="Times New Roman" w:eastAsia="Calibri" w:hAnsi="Times New Roman" w:cs="Times New Roman"/>
          <w:sz w:val="28"/>
          <w:szCs w:val="28"/>
          <w:lang w:val="en-US"/>
        </w:rPr>
        <w:t>Sudarshan</w:t>
      </w:r>
      <w:proofErr w:type="spellEnd"/>
      <w:r w:rsidRPr="00E928E1">
        <w:rPr>
          <w:rFonts w:ascii="Times New Roman" w:eastAsia="Calibri" w:hAnsi="Times New Roman" w:cs="Times New Roman"/>
          <w:sz w:val="28"/>
          <w:szCs w:val="28"/>
          <w:lang w:val="en-US"/>
        </w:rPr>
        <w:t xml:space="preserve"> and N. </w:t>
      </w:r>
      <w:proofErr w:type="spellStart"/>
      <w:r w:rsidRPr="00E928E1">
        <w:rPr>
          <w:rFonts w:ascii="Times New Roman" w:eastAsia="Calibri" w:hAnsi="Times New Roman" w:cs="Times New Roman"/>
          <w:sz w:val="28"/>
          <w:szCs w:val="28"/>
          <w:lang w:val="en-US"/>
        </w:rPr>
        <w:t>Mukunda</w:t>
      </w:r>
      <w:proofErr w:type="spellEnd"/>
      <w:r w:rsidRPr="00E928E1">
        <w:rPr>
          <w:rFonts w:ascii="Times New Roman" w:eastAsia="Calibri" w:hAnsi="Times New Roman" w:cs="Times New Roman"/>
          <w:sz w:val="28"/>
          <w:szCs w:val="28"/>
          <w:lang w:val="en-US"/>
        </w:rPr>
        <w:t>.</w:t>
      </w:r>
      <w:proofErr w:type="gramEnd"/>
      <w:r w:rsidRPr="00E928E1">
        <w:rPr>
          <w:rFonts w:ascii="Times New Roman" w:eastAsia="Calibri" w:hAnsi="Times New Roman" w:cs="Times New Roman"/>
          <w:sz w:val="28"/>
          <w:szCs w:val="28"/>
          <w:lang w:val="en-US"/>
        </w:rPr>
        <w:t xml:space="preserve"> </w:t>
      </w:r>
      <w:r w:rsidRPr="00E928E1">
        <w:rPr>
          <w:rFonts w:ascii="Times New Roman" w:eastAsia="Calibri" w:hAnsi="Times New Roman" w:cs="Times New Roman"/>
          <w:iCs/>
          <w:sz w:val="28"/>
          <w:szCs w:val="28"/>
          <w:lang w:val="en-US"/>
        </w:rPr>
        <w:t>Classical Dynamics: A Modern Perspective. -</w:t>
      </w:r>
      <w:r w:rsidRPr="00E928E1">
        <w:rPr>
          <w:rFonts w:ascii="Times New Roman" w:eastAsia="Calibri" w:hAnsi="Times New Roman" w:cs="Times New Roman"/>
          <w:sz w:val="28"/>
          <w:szCs w:val="28"/>
          <w:lang w:val="en-US"/>
        </w:rPr>
        <w:t xml:space="preserve"> John Wiley &amp; Sons, 1974.</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6. V. I. Arnold, V. V. </w:t>
      </w:r>
      <w:proofErr w:type="spellStart"/>
      <w:r w:rsidRPr="00E928E1">
        <w:rPr>
          <w:rFonts w:ascii="Times New Roman" w:eastAsia="Calibri" w:hAnsi="Times New Roman" w:cs="Times New Roman"/>
          <w:sz w:val="28"/>
          <w:szCs w:val="28"/>
          <w:lang w:val="en-US"/>
        </w:rPr>
        <w:t>Kozlov</w:t>
      </w:r>
      <w:proofErr w:type="spellEnd"/>
      <w:r w:rsidRPr="00E928E1">
        <w:rPr>
          <w:rFonts w:ascii="Times New Roman" w:eastAsia="Calibri" w:hAnsi="Times New Roman" w:cs="Times New Roman"/>
          <w:sz w:val="28"/>
          <w:szCs w:val="28"/>
          <w:lang w:val="en-US"/>
        </w:rPr>
        <w:t xml:space="preserve"> and A. I. </w:t>
      </w:r>
      <w:proofErr w:type="spellStart"/>
      <w:r w:rsidRPr="00E928E1">
        <w:rPr>
          <w:rFonts w:ascii="Times New Roman" w:eastAsia="Calibri" w:hAnsi="Times New Roman" w:cs="Times New Roman"/>
          <w:sz w:val="28"/>
          <w:szCs w:val="28"/>
          <w:lang w:val="en-US"/>
        </w:rPr>
        <w:t>Neishtadt</w:t>
      </w:r>
      <w:proofErr w:type="spell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sz w:val="28"/>
          <w:szCs w:val="28"/>
          <w:lang w:val="en-US"/>
        </w:rPr>
        <w:t>Mathematical Aspects of Classical and Celestial Mechanics.</w:t>
      </w:r>
      <w:proofErr w:type="gram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iCs/>
          <w:sz w:val="28"/>
          <w:szCs w:val="28"/>
          <w:lang w:val="en-US"/>
        </w:rPr>
        <w:t>Dynamical Systems III.</w:t>
      </w:r>
      <w:proofErr w:type="gramEnd"/>
      <w:r w:rsidRPr="00E928E1">
        <w:rPr>
          <w:rFonts w:ascii="Times New Roman" w:eastAsia="Calibri" w:hAnsi="Times New Roman" w:cs="Times New Roman"/>
          <w:iCs/>
          <w:sz w:val="28"/>
          <w:szCs w:val="28"/>
          <w:lang w:val="en-US"/>
        </w:rPr>
        <w:t xml:space="preserve"> -</w:t>
      </w:r>
      <w:r w:rsidRPr="00E928E1">
        <w:rPr>
          <w:rFonts w:ascii="Times New Roman" w:eastAsia="Calibri" w:hAnsi="Times New Roman" w:cs="Times New Roman"/>
          <w:sz w:val="28"/>
          <w:szCs w:val="28"/>
          <w:lang w:val="en-US"/>
        </w:rPr>
        <w:t xml:space="preserve"> Springer </w:t>
      </w:r>
      <w:proofErr w:type="spellStart"/>
      <w:r w:rsidRPr="00E928E1">
        <w:rPr>
          <w:rFonts w:ascii="Times New Roman" w:eastAsia="Calibri" w:hAnsi="Times New Roman" w:cs="Times New Roman"/>
          <w:sz w:val="28"/>
          <w:szCs w:val="28"/>
          <w:lang w:val="en-US"/>
        </w:rPr>
        <w:t>Verlag</w:t>
      </w:r>
      <w:proofErr w:type="spellEnd"/>
      <w:r w:rsidRPr="00E928E1">
        <w:rPr>
          <w:rFonts w:ascii="Times New Roman" w:eastAsia="Calibri" w:hAnsi="Times New Roman" w:cs="Times New Roman"/>
          <w:sz w:val="28"/>
          <w:szCs w:val="28"/>
          <w:lang w:val="en-US"/>
        </w:rPr>
        <w:t>, 1988.</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 xml:space="preserve">7. Giovanni </w:t>
      </w:r>
      <w:proofErr w:type="spellStart"/>
      <w:r w:rsidRPr="00E928E1">
        <w:rPr>
          <w:rFonts w:ascii="Times New Roman" w:eastAsia="Calibri" w:hAnsi="Times New Roman" w:cs="Times New Roman"/>
          <w:sz w:val="28"/>
          <w:szCs w:val="28"/>
          <w:lang w:val="en-US"/>
        </w:rPr>
        <w:t>Gallavotti</w:t>
      </w:r>
      <w:proofErr w:type="spell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iCs/>
          <w:sz w:val="28"/>
          <w:szCs w:val="28"/>
          <w:lang w:val="en-US"/>
        </w:rPr>
        <w:t>The Elements of Mechanics.</w:t>
      </w:r>
      <w:proofErr w:type="gramEnd"/>
      <w:r w:rsidRPr="00E928E1">
        <w:rPr>
          <w:rFonts w:ascii="Times New Roman" w:eastAsia="Calibri" w:hAnsi="Times New Roman" w:cs="Times New Roman"/>
          <w:iCs/>
          <w:sz w:val="28"/>
          <w:szCs w:val="28"/>
          <w:lang w:val="en-US"/>
        </w:rPr>
        <w:t xml:space="preserve"> -</w:t>
      </w:r>
      <w:r w:rsidRPr="00E928E1">
        <w:rPr>
          <w:rFonts w:ascii="Times New Roman" w:eastAsia="Calibri" w:hAnsi="Times New Roman" w:cs="Times New Roman"/>
          <w:sz w:val="28"/>
          <w:szCs w:val="28"/>
          <w:lang w:val="en-US"/>
        </w:rPr>
        <w:t xml:space="preserve"> Springer </w:t>
      </w:r>
      <w:proofErr w:type="spellStart"/>
      <w:r w:rsidRPr="00E928E1">
        <w:rPr>
          <w:rFonts w:ascii="Times New Roman" w:eastAsia="Calibri" w:hAnsi="Times New Roman" w:cs="Times New Roman"/>
          <w:sz w:val="28"/>
          <w:szCs w:val="28"/>
          <w:lang w:val="en-US"/>
        </w:rPr>
        <w:t>Verlag</w:t>
      </w:r>
      <w:proofErr w:type="spellEnd"/>
      <w:r w:rsidRPr="00E928E1">
        <w:rPr>
          <w:rFonts w:ascii="Times New Roman" w:eastAsia="Calibri" w:hAnsi="Times New Roman" w:cs="Times New Roman"/>
          <w:sz w:val="28"/>
          <w:szCs w:val="28"/>
          <w:lang w:val="en-US"/>
        </w:rPr>
        <w:t>, 1983.</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8. F. R. </w:t>
      </w:r>
      <w:proofErr w:type="spellStart"/>
      <w:r w:rsidRPr="00E928E1">
        <w:rPr>
          <w:rFonts w:ascii="Times New Roman" w:eastAsia="Calibri" w:hAnsi="Times New Roman" w:cs="Times New Roman"/>
          <w:sz w:val="28"/>
          <w:szCs w:val="28"/>
          <w:lang w:val="en-US"/>
        </w:rPr>
        <w:t>Gantmakher</w:t>
      </w:r>
      <w:proofErr w:type="spell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sz w:val="28"/>
          <w:szCs w:val="28"/>
          <w:lang w:val="en-US"/>
        </w:rPr>
        <w:t>Lectures on analytical mechanics.</w:t>
      </w:r>
      <w:proofErr w:type="gramEnd"/>
      <w:r w:rsidRPr="00E928E1">
        <w:rPr>
          <w:rFonts w:ascii="Times New Roman" w:eastAsia="Calibri" w:hAnsi="Times New Roman" w:cs="Times New Roman"/>
          <w:sz w:val="28"/>
          <w:szCs w:val="28"/>
          <w:lang w:val="en-US"/>
        </w:rPr>
        <w:t xml:space="preserve"> - </w:t>
      </w:r>
      <w:proofErr w:type="spellStart"/>
      <w:r w:rsidRPr="00E928E1">
        <w:rPr>
          <w:rFonts w:ascii="Times New Roman" w:eastAsia="Calibri" w:hAnsi="Times New Roman" w:cs="Times New Roman"/>
          <w:sz w:val="28"/>
          <w:szCs w:val="28"/>
          <w:lang w:val="en-US"/>
        </w:rPr>
        <w:t>Fizmatgiz</w:t>
      </w:r>
      <w:proofErr w:type="spellEnd"/>
      <w:r w:rsidRPr="00E928E1">
        <w:rPr>
          <w:rFonts w:ascii="Times New Roman" w:eastAsia="Calibri" w:hAnsi="Times New Roman" w:cs="Times New Roman"/>
          <w:sz w:val="28"/>
          <w:szCs w:val="28"/>
          <w:lang w:val="en-US"/>
        </w:rPr>
        <w:t xml:space="preserve">, 1960. </w:t>
      </w:r>
      <w:proofErr w:type="gramStart"/>
      <w:r w:rsidRPr="00E928E1">
        <w:rPr>
          <w:rFonts w:ascii="Times New Roman" w:eastAsia="Calibri" w:hAnsi="Times New Roman" w:cs="Times New Roman"/>
          <w:sz w:val="28"/>
          <w:szCs w:val="28"/>
          <w:lang w:val="en-US"/>
        </w:rPr>
        <w:t>(English translation by G. </w:t>
      </w:r>
      <w:proofErr w:type="spellStart"/>
      <w:r w:rsidRPr="00E928E1">
        <w:rPr>
          <w:rFonts w:ascii="Times New Roman" w:eastAsia="Calibri" w:hAnsi="Times New Roman" w:cs="Times New Roman"/>
          <w:sz w:val="28"/>
          <w:szCs w:val="28"/>
          <w:lang w:val="en-US"/>
        </w:rPr>
        <w:t>Yankovsky</w:t>
      </w:r>
      <w:proofErr w:type="spellEnd"/>
      <w:r w:rsidRPr="00E928E1">
        <w:rPr>
          <w:rFonts w:ascii="Times New Roman" w:eastAsia="Calibri" w:hAnsi="Times New Roman" w:cs="Times New Roman"/>
          <w:sz w:val="28"/>
          <w:szCs w:val="28"/>
          <w:lang w:val="en-US"/>
        </w:rPr>
        <w:t>. - Mir Publishing, 1970.)</w:t>
      </w:r>
      <w:proofErr w:type="gramEnd"/>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 xml:space="preserve">9. Herbert Goldstein. </w:t>
      </w:r>
      <w:proofErr w:type="gramStart"/>
      <w:r w:rsidRPr="00E928E1">
        <w:rPr>
          <w:rFonts w:ascii="Times New Roman" w:eastAsia="Calibri" w:hAnsi="Times New Roman" w:cs="Times New Roman"/>
          <w:iCs/>
          <w:sz w:val="28"/>
          <w:szCs w:val="28"/>
          <w:lang w:val="en-US"/>
        </w:rPr>
        <w:t>Classical Mechanics.</w:t>
      </w:r>
      <w:proofErr w:type="gramEnd"/>
      <w:r w:rsidRPr="00E928E1">
        <w:rPr>
          <w:rFonts w:ascii="Times New Roman" w:eastAsia="Calibri" w:hAnsi="Times New Roman" w:cs="Times New Roman"/>
          <w:iCs/>
          <w:sz w:val="28"/>
          <w:szCs w:val="28"/>
          <w:lang w:val="en-US"/>
        </w:rPr>
        <w:t xml:space="preserve"> </w:t>
      </w:r>
      <w:proofErr w:type="gramStart"/>
      <w:r w:rsidRPr="00E928E1">
        <w:rPr>
          <w:rFonts w:ascii="Times New Roman" w:eastAsia="Calibri" w:hAnsi="Times New Roman" w:cs="Times New Roman"/>
          <w:sz w:val="28"/>
          <w:szCs w:val="28"/>
          <w:lang w:val="en-US"/>
        </w:rPr>
        <w:t>2nd edition.</w:t>
      </w:r>
      <w:proofErr w:type="gramEnd"/>
      <w:r w:rsidRPr="00E928E1">
        <w:rPr>
          <w:rFonts w:ascii="Times New Roman" w:eastAsia="Calibri" w:hAnsi="Times New Roman" w:cs="Times New Roman"/>
          <w:sz w:val="28"/>
          <w:szCs w:val="28"/>
          <w:lang w:val="en-US"/>
        </w:rPr>
        <w:t xml:space="preserve"> - Wesley, 1980.</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proofErr w:type="gramStart"/>
      <w:r w:rsidRPr="00E928E1">
        <w:rPr>
          <w:rFonts w:ascii="Times New Roman" w:eastAsia="Calibri" w:hAnsi="Times New Roman" w:cs="Times New Roman"/>
          <w:sz w:val="28"/>
          <w:szCs w:val="28"/>
          <w:lang w:val="en-US"/>
        </w:rPr>
        <w:t>10. Jorge V. José and Eugene J. </w:t>
      </w:r>
      <w:proofErr w:type="spellStart"/>
      <w:r w:rsidRPr="00E928E1">
        <w:rPr>
          <w:rFonts w:ascii="Times New Roman" w:eastAsia="Calibri" w:hAnsi="Times New Roman" w:cs="Times New Roman"/>
          <w:sz w:val="28"/>
          <w:szCs w:val="28"/>
          <w:lang w:val="en-US"/>
        </w:rPr>
        <w:t>Saletan</w:t>
      </w:r>
      <w:proofErr w:type="spellEnd"/>
      <w:r w:rsidRPr="00E928E1">
        <w:rPr>
          <w:rFonts w:ascii="Times New Roman" w:eastAsia="Calibri" w:hAnsi="Times New Roman" w:cs="Times New Roman"/>
          <w:sz w:val="28"/>
          <w:szCs w:val="28"/>
          <w:lang w:val="en-US"/>
        </w:rPr>
        <w:t>.</w:t>
      </w:r>
      <w:proofErr w:type="gramEnd"/>
      <w:r w:rsidRPr="00E928E1">
        <w:rPr>
          <w:rFonts w:ascii="Times New Roman" w:eastAsia="Calibri" w:hAnsi="Times New Roman" w:cs="Times New Roman"/>
          <w:sz w:val="28"/>
          <w:szCs w:val="28"/>
          <w:lang w:val="en-US"/>
        </w:rPr>
        <w:t xml:space="preserve"> </w:t>
      </w:r>
      <w:r w:rsidRPr="00E928E1">
        <w:rPr>
          <w:rFonts w:ascii="Times New Roman" w:eastAsia="Calibri" w:hAnsi="Times New Roman" w:cs="Times New Roman"/>
          <w:iCs/>
          <w:sz w:val="28"/>
          <w:szCs w:val="28"/>
          <w:lang w:val="en-US"/>
        </w:rPr>
        <w:t xml:space="preserve">Classical Dynamics: A Contemporary Approach. </w:t>
      </w:r>
      <w:proofErr w:type="gramStart"/>
      <w:r w:rsidRPr="00E928E1">
        <w:rPr>
          <w:rFonts w:ascii="Times New Roman" w:eastAsia="Calibri" w:hAnsi="Times New Roman" w:cs="Times New Roman"/>
          <w:iCs/>
          <w:sz w:val="28"/>
          <w:szCs w:val="28"/>
          <w:lang w:val="en-US"/>
        </w:rPr>
        <w:t xml:space="preserve">- </w:t>
      </w:r>
      <w:r w:rsidRPr="00E928E1">
        <w:rPr>
          <w:rFonts w:ascii="Times New Roman" w:eastAsia="Calibri" w:hAnsi="Times New Roman" w:cs="Times New Roman"/>
          <w:sz w:val="28"/>
          <w:szCs w:val="28"/>
          <w:lang w:val="en-US"/>
        </w:rPr>
        <w:t>Cambridge University Press, 1998.</w:t>
      </w:r>
      <w:proofErr w:type="gramEnd"/>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 xml:space="preserve">11. Cornelius </w:t>
      </w:r>
      <w:proofErr w:type="spellStart"/>
      <w:r w:rsidRPr="00E928E1">
        <w:rPr>
          <w:rFonts w:ascii="Times New Roman" w:eastAsia="Calibri" w:hAnsi="Times New Roman" w:cs="Times New Roman"/>
          <w:sz w:val="28"/>
          <w:szCs w:val="28"/>
          <w:lang w:val="en-US"/>
        </w:rPr>
        <w:t>Lanczos</w:t>
      </w:r>
      <w:proofErr w:type="spell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iCs/>
          <w:sz w:val="28"/>
          <w:szCs w:val="28"/>
          <w:lang w:val="en-US"/>
        </w:rPr>
        <w:t>The Variational Principles of Mechanics.</w:t>
      </w:r>
      <w:proofErr w:type="gramEnd"/>
      <w:r w:rsidRPr="00E928E1">
        <w:rPr>
          <w:rFonts w:ascii="Times New Roman" w:eastAsia="Calibri" w:hAnsi="Times New Roman" w:cs="Times New Roman"/>
          <w:iCs/>
          <w:sz w:val="28"/>
          <w:szCs w:val="28"/>
          <w:lang w:val="en-US"/>
        </w:rPr>
        <w:t xml:space="preserve"> </w:t>
      </w:r>
      <w:proofErr w:type="gramStart"/>
      <w:r w:rsidRPr="00E928E1">
        <w:rPr>
          <w:rFonts w:ascii="Times New Roman" w:eastAsia="Calibri" w:hAnsi="Times New Roman" w:cs="Times New Roman"/>
          <w:sz w:val="28"/>
          <w:szCs w:val="28"/>
          <w:lang w:val="en-US"/>
        </w:rPr>
        <w:t>4th edition.</w:t>
      </w:r>
      <w:proofErr w:type="gram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sz w:val="28"/>
          <w:szCs w:val="28"/>
          <w:lang w:val="en-US"/>
        </w:rPr>
        <w:t>- University of Toronto</w:t>
      </w:r>
      <w:proofErr w:type="gramEnd"/>
      <w:r w:rsidRPr="00E928E1">
        <w:rPr>
          <w:rFonts w:ascii="Times New Roman" w:eastAsia="Calibri" w:hAnsi="Times New Roman" w:cs="Times New Roman"/>
          <w:sz w:val="28"/>
          <w:szCs w:val="28"/>
          <w:lang w:val="en-US"/>
        </w:rPr>
        <w:t xml:space="preserve"> Press, 1970; Dover Publications, 1982.</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rPr>
      </w:pPr>
      <w:r w:rsidRPr="00E928E1">
        <w:rPr>
          <w:rFonts w:ascii="Times New Roman" w:eastAsia="Calibri" w:hAnsi="Times New Roman" w:cs="Times New Roman"/>
          <w:sz w:val="28"/>
          <w:szCs w:val="28"/>
        </w:rPr>
        <w:t>12. Пронина Р.Ф. Пособие по переводу английской научно-технической литературы. - М.: Высшая школа, 1973.</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rPr>
      </w:pPr>
      <w:r w:rsidRPr="00E928E1">
        <w:rPr>
          <w:rFonts w:ascii="Times New Roman" w:eastAsia="Calibri" w:hAnsi="Times New Roman" w:cs="Times New Roman"/>
          <w:sz w:val="28"/>
          <w:szCs w:val="28"/>
        </w:rPr>
        <w:t xml:space="preserve">13. </w:t>
      </w:r>
      <w:proofErr w:type="spellStart"/>
      <w:r w:rsidRPr="00E928E1">
        <w:rPr>
          <w:rFonts w:ascii="Times New Roman" w:eastAsia="Calibri" w:hAnsi="Times New Roman" w:cs="Times New Roman"/>
          <w:sz w:val="28"/>
          <w:szCs w:val="28"/>
        </w:rPr>
        <w:t>Циммерман</w:t>
      </w:r>
      <w:proofErr w:type="spellEnd"/>
      <w:r w:rsidRPr="00E928E1">
        <w:rPr>
          <w:rFonts w:ascii="Times New Roman" w:eastAsia="Calibri" w:hAnsi="Times New Roman" w:cs="Times New Roman"/>
          <w:sz w:val="28"/>
          <w:szCs w:val="28"/>
        </w:rPr>
        <w:t xml:space="preserve"> М., Веденеева К. Русско-английский научно-технический словарь переводчика. - М.: Наука, 1991.</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rPr>
        <w:t xml:space="preserve">14. </w:t>
      </w:r>
      <w:proofErr w:type="spellStart"/>
      <w:r w:rsidRPr="00E928E1">
        <w:rPr>
          <w:rFonts w:ascii="Times New Roman" w:eastAsia="Calibri" w:hAnsi="Times New Roman" w:cs="Times New Roman"/>
          <w:sz w:val="28"/>
          <w:szCs w:val="28"/>
        </w:rPr>
        <w:t>Арушанян</w:t>
      </w:r>
      <w:proofErr w:type="spellEnd"/>
      <w:r w:rsidRPr="00E928E1">
        <w:rPr>
          <w:rFonts w:ascii="Times New Roman" w:eastAsia="Calibri" w:hAnsi="Times New Roman" w:cs="Times New Roman"/>
          <w:sz w:val="28"/>
          <w:szCs w:val="28"/>
        </w:rPr>
        <w:t xml:space="preserve"> О.Б. Русско-английский словарь по прикладной математике и механике. </w:t>
      </w:r>
      <w:proofErr w:type="gramStart"/>
      <w:r w:rsidRPr="00E928E1">
        <w:rPr>
          <w:rFonts w:ascii="Times New Roman" w:eastAsia="Calibri" w:hAnsi="Times New Roman" w:cs="Times New Roman"/>
          <w:sz w:val="28"/>
          <w:szCs w:val="28"/>
          <w:lang w:val="en-US"/>
        </w:rPr>
        <w:t>(Russian-English dictionary of applied mathematics and mechanics).</w:t>
      </w:r>
      <w:proofErr w:type="gramEnd"/>
      <w:r w:rsidRPr="00E928E1">
        <w:rPr>
          <w:rFonts w:ascii="Times New Roman" w:eastAsia="Calibri" w:hAnsi="Times New Roman" w:cs="Times New Roman"/>
          <w:sz w:val="28"/>
          <w:szCs w:val="28"/>
          <w:lang w:val="en-US"/>
        </w:rPr>
        <w:t xml:space="preserve"> – </w:t>
      </w:r>
      <w:proofErr w:type="gramStart"/>
      <w:r w:rsidRPr="00E928E1">
        <w:rPr>
          <w:rFonts w:ascii="Times New Roman" w:eastAsia="Calibri" w:hAnsi="Times New Roman" w:cs="Times New Roman"/>
          <w:sz w:val="28"/>
          <w:szCs w:val="28"/>
        </w:rPr>
        <w:t>М</w:t>
      </w:r>
      <w:r w:rsidRPr="00E928E1">
        <w:rPr>
          <w:rFonts w:ascii="Times New Roman" w:eastAsia="Calibri" w:hAnsi="Times New Roman" w:cs="Times New Roman"/>
          <w:sz w:val="28"/>
          <w:szCs w:val="28"/>
          <w:lang w:val="en-US"/>
        </w:rPr>
        <w:t>.:</w:t>
      </w:r>
      <w:proofErr w:type="gramEnd"/>
      <w:r w:rsidRPr="00E928E1">
        <w:rPr>
          <w:rFonts w:ascii="Times New Roman" w:eastAsia="Calibri" w:hAnsi="Times New Roman" w:cs="Times New Roman"/>
          <w:sz w:val="28"/>
          <w:szCs w:val="28"/>
          <w:lang w:val="en-US"/>
        </w:rPr>
        <w:t xml:space="preserve"> МГУ, 2012.</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rPr>
        <w:t>15. Пумпянский А.Л. Чтение и перевод английской научно-технической литературы: Лексика, грамматика, фонетика, упражнения /Худ</w:t>
      </w:r>
      <w:proofErr w:type="gramStart"/>
      <w:r w:rsidRPr="00E928E1">
        <w:rPr>
          <w:rFonts w:ascii="Times New Roman" w:eastAsia="Calibri" w:hAnsi="Times New Roman" w:cs="Times New Roman"/>
          <w:sz w:val="28"/>
          <w:szCs w:val="28"/>
        </w:rPr>
        <w:t>.</w:t>
      </w:r>
      <w:proofErr w:type="gramEnd"/>
      <w:r w:rsidRPr="00E928E1">
        <w:rPr>
          <w:rFonts w:ascii="Times New Roman" w:eastAsia="Calibri" w:hAnsi="Times New Roman" w:cs="Times New Roman"/>
          <w:sz w:val="28"/>
          <w:szCs w:val="28"/>
        </w:rPr>
        <w:t xml:space="preserve"> </w:t>
      </w:r>
      <w:proofErr w:type="gramStart"/>
      <w:r w:rsidRPr="00E928E1">
        <w:rPr>
          <w:rFonts w:ascii="Times New Roman" w:eastAsia="Calibri" w:hAnsi="Times New Roman" w:cs="Times New Roman"/>
          <w:sz w:val="28"/>
          <w:szCs w:val="28"/>
        </w:rPr>
        <w:t>о</w:t>
      </w:r>
      <w:proofErr w:type="gramEnd"/>
      <w:r w:rsidRPr="00E928E1">
        <w:rPr>
          <w:rFonts w:ascii="Times New Roman" w:eastAsia="Calibri" w:hAnsi="Times New Roman" w:cs="Times New Roman"/>
          <w:sz w:val="28"/>
          <w:szCs w:val="28"/>
        </w:rPr>
        <w:t>бл. М</w:t>
      </w:r>
      <w:r w:rsidRPr="00E928E1">
        <w:rPr>
          <w:rFonts w:ascii="Times New Roman" w:eastAsia="Calibri" w:hAnsi="Times New Roman" w:cs="Times New Roman"/>
          <w:sz w:val="28"/>
          <w:szCs w:val="28"/>
          <w:lang w:val="en-US"/>
        </w:rPr>
        <w:t xml:space="preserve">. </w:t>
      </w:r>
      <w:r w:rsidRPr="00E928E1">
        <w:rPr>
          <w:rFonts w:ascii="Times New Roman" w:eastAsia="Calibri" w:hAnsi="Times New Roman" w:cs="Times New Roman"/>
          <w:sz w:val="28"/>
          <w:szCs w:val="28"/>
        </w:rPr>
        <w:t>В</w:t>
      </w:r>
      <w:r w:rsidRPr="00E928E1">
        <w:rPr>
          <w:rFonts w:ascii="Times New Roman" w:eastAsia="Calibri" w:hAnsi="Times New Roman" w:cs="Times New Roman"/>
          <w:sz w:val="28"/>
          <w:szCs w:val="28"/>
          <w:lang w:val="en-US"/>
        </w:rPr>
        <w:t xml:space="preserve">. </w:t>
      </w:r>
      <w:proofErr w:type="spellStart"/>
      <w:r w:rsidRPr="00E928E1">
        <w:rPr>
          <w:rFonts w:ascii="Times New Roman" w:eastAsia="Calibri" w:hAnsi="Times New Roman" w:cs="Times New Roman"/>
          <w:sz w:val="28"/>
          <w:szCs w:val="28"/>
        </w:rPr>
        <w:t>Драко</w:t>
      </w:r>
      <w:proofErr w:type="spellEnd"/>
      <w:r w:rsidRPr="00E928E1">
        <w:rPr>
          <w:rFonts w:ascii="Times New Roman" w:eastAsia="Calibri" w:hAnsi="Times New Roman" w:cs="Times New Roman"/>
          <w:sz w:val="28"/>
          <w:szCs w:val="28"/>
          <w:lang w:val="en-US"/>
        </w:rPr>
        <w:t xml:space="preserve">.— </w:t>
      </w:r>
      <w:r w:rsidRPr="00E928E1">
        <w:rPr>
          <w:rFonts w:ascii="Times New Roman" w:eastAsia="Calibri" w:hAnsi="Times New Roman" w:cs="Times New Roman"/>
          <w:sz w:val="28"/>
          <w:szCs w:val="28"/>
        </w:rPr>
        <w:t>М</w:t>
      </w:r>
      <w:r w:rsidRPr="00E928E1">
        <w:rPr>
          <w:rFonts w:ascii="Times New Roman" w:eastAsia="Calibri" w:hAnsi="Times New Roman" w:cs="Times New Roman"/>
          <w:sz w:val="28"/>
          <w:szCs w:val="28"/>
          <w:lang w:val="en-US"/>
        </w:rPr>
        <w:t xml:space="preserve">.: </w:t>
      </w:r>
      <w:r w:rsidRPr="00E928E1">
        <w:rPr>
          <w:rFonts w:ascii="Times New Roman" w:eastAsia="Calibri" w:hAnsi="Times New Roman" w:cs="Times New Roman"/>
          <w:sz w:val="28"/>
          <w:szCs w:val="28"/>
        </w:rPr>
        <w:t>ООО</w:t>
      </w:r>
      <w:r w:rsidRPr="00E928E1">
        <w:rPr>
          <w:rFonts w:ascii="Times New Roman" w:eastAsia="Calibri" w:hAnsi="Times New Roman" w:cs="Times New Roman"/>
          <w:sz w:val="28"/>
          <w:szCs w:val="28"/>
          <w:lang w:val="en-US"/>
        </w:rPr>
        <w:t xml:space="preserve"> «</w:t>
      </w:r>
      <w:r w:rsidRPr="00E928E1">
        <w:rPr>
          <w:rFonts w:ascii="Times New Roman" w:eastAsia="Calibri" w:hAnsi="Times New Roman" w:cs="Times New Roman"/>
          <w:sz w:val="28"/>
          <w:szCs w:val="28"/>
        </w:rPr>
        <w:t>Попурри</w:t>
      </w:r>
      <w:r w:rsidRPr="00E928E1">
        <w:rPr>
          <w:rFonts w:ascii="Times New Roman" w:eastAsia="Calibri" w:hAnsi="Times New Roman" w:cs="Times New Roman"/>
          <w:sz w:val="28"/>
          <w:szCs w:val="28"/>
          <w:lang w:val="en-US"/>
        </w:rPr>
        <w:t xml:space="preserve">», 1997.— 608 </w:t>
      </w:r>
      <w:r w:rsidRPr="00E928E1">
        <w:rPr>
          <w:rFonts w:ascii="Times New Roman" w:eastAsia="Calibri" w:hAnsi="Times New Roman" w:cs="Times New Roman"/>
          <w:sz w:val="28"/>
          <w:szCs w:val="28"/>
        </w:rPr>
        <w:t>с</w:t>
      </w:r>
      <w:r w:rsidRPr="00E928E1">
        <w:rPr>
          <w:rFonts w:ascii="Times New Roman" w:eastAsia="Calibri"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b/>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b/>
          <w:sz w:val="28"/>
          <w:szCs w:val="28"/>
          <w:lang w:val="en-US"/>
        </w:rPr>
      </w:pPr>
      <w:r w:rsidRPr="00E928E1">
        <w:rPr>
          <w:rFonts w:ascii="Times New Roman" w:eastAsia="Calibri" w:hAnsi="Times New Roman" w:cs="Times New Roman"/>
          <w:b/>
          <w:sz w:val="28"/>
          <w:szCs w:val="28"/>
          <w:lang w:val="en-GB"/>
        </w:rPr>
        <w:t>The</w:t>
      </w:r>
      <w:r w:rsidRPr="00E928E1">
        <w:rPr>
          <w:rFonts w:ascii="Times New Roman" w:eastAsia="Calibri" w:hAnsi="Times New Roman" w:cs="Times New Roman"/>
          <w:b/>
          <w:sz w:val="28"/>
          <w:szCs w:val="28"/>
          <w:lang w:val="en-US"/>
        </w:rPr>
        <w:t xml:space="preserve"> </w:t>
      </w:r>
      <w:r w:rsidRPr="00E928E1">
        <w:rPr>
          <w:rFonts w:ascii="Times New Roman" w:eastAsia="Calibri" w:hAnsi="Times New Roman" w:cs="Times New Roman"/>
          <w:b/>
          <w:sz w:val="28"/>
          <w:szCs w:val="28"/>
          <w:lang w:val="en-GB"/>
        </w:rPr>
        <w:t>supplementary</w:t>
      </w:r>
      <w:r w:rsidRPr="00E928E1">
        <w:rPr>
          <w:rFonts w:ascii="Times New Roman" w:eastAsia="Calibri" w:hAnsi="Times New Roman" w:cs="Times New Roman"/>
          <w:b/>
          <w:sz w:val="28"/>
          <w:szCs w:val="28"/>
          <w:lang w:val="en-US"/>
        </w:rPr>
        <w:t xml:space="preserve"> </w:t>
      </w:r>
      <w:r w:rsidRPr="00E928E1">
        <w:rPr>
          <w:rFonts w:ascii="Times New Roman" w:eastAsia="Calibri" w:hAnsi="Times New Roman" w:cs="Times New Roman"/>
          <w:b/>
          <w:sz w:val="28"/>
          <w:szCs w:val="28"/>
          <w:lang w:val="en-GB"/>
        </w:rPr>
        <w:t>literature</w:t>
      </w:r>
      <w:r w:rsidRPr="00E928E1">
        <w:rPr>
          <w:rFonts w:ascii="Times New Roman" w:eastAsia="Calibri" w:hAnsi="Times New Roman" w:cs="Times New Roman"/>
          <w:b/>
          <w:sz w:val="28"/>
          <w:szCs w:val="28"/>
          <w:lang w:val="en-US"/>
        </w:rPr>
        <w:t xml:space="preserve"> </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lastRenderedPageBreak/>
        <w:t>16. L. D. Landau and E. M. </w:t>
      </w:r>
      <w:proofErr w:type="spellStart"/>
      <w:r w:rsidRPr="00E928E1">
        <w:rPr>
          <w:rFonts w:ascii="Times New Roman" w:eastAsia="Calibri" w:hAnsi="Times New Roman" w:cs="Times New Roman"/>
          <w:sz w:val="28"/>
          <w:szCs w:val="28"/>
          <w:lang w:val="en-US"/>
        </w:rPr>
        <w:t>Lifshitz</w:t>
      </w:r>
      <w:proofErr w:type="spell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iCs/>
          <w:sz w:val="28"/>
          <w:szCs w:val="28"/>
          <w:lang w:val="en-US"/>
        </w:rPr>
        <w:t>Mechanics.</w:t>
      </w:r>
      <w:proofErr w:type="gram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sz w:val="28"/>
          <w:szCs w:val="28"/>
          <w:lang w:val="en-US"/>
        </w:rPr>
        <w:t>3rd edition.</w:t>
      </w:r>
      <w:proofErr w:type="gram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iCs/>
          <w:sz w:val="28"/>
          <w:szCs w:val="28"/>
          <w:lang w:val="en-US"/>
        </w:rPr>
        <w:t>Course of Theoretical Physics.</w:t>
      </w:r>
      <w:proofErr w:type="gram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sz w:val="28"/>
          <w:szCs w:val="28"/>
          <w:lang w:val="en-US"/>
        </w:rPr>
        <w:t>Vol. 1.</w:t>
      </w:r>
      <w:proofErr w:type="gramEnd"/>
      <w:r w:rsidRPr="00E928E1">
        <w:rPr>
          <w:rFonts w:ascii="Times New Roman" w:eastAsia="Calibri" w:hAnsi="Times New Roman" w:cs="Times New Roman"/>
          <w:sz w:val="28"/>
          <w:szCs w:val="28"/>
          <w:lang w:val="en-US"/>
        </w:rPr>
        <w:t xml:space="preserve"> - </w:t>
      </w:r>
      <w:proofErr w:type="spellStart"/>
      <w:r w:rsidRPr="00E928E1">
        <w:rPr>
          <w:rFonts w:ascii="Times New Roman" w:eastAsia="Calibri" w:hAnsi="Times New Roman" w:cs="Times New Roman"/>
          <w:sz w:val="28"/>
          <w:szCs w:val="28"/>
          <w:lang w:val="en-US"/>
        </w:rPr>
        <w:t>Pergamon</w:t>
      </w:r>
      <w:proofErr w:type="spellEnd"/>
      <w:r w:rsidRPr="00E928E1">
        <w:rPr>
          <w:rFonts w:ascii="Times New Roman" w:eastAsia="Calibri" w:hAnsi="Times New Roman" w:cs="Times New Roman"/>
          <w:sz w:val="28"/>
          <w:szCs w:val="28"/>
          <w:lang w:val="en-US"/>
        </w:rPr>
        <w:t xml:space="preserve"> Press, 1976.</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proofErr w:type="gramStart"/>
      <w:r w:rsidRPr="00E928E1">
        <w:rPr>
          <w:rFonts w:ascii="Times New Roman" w:eastAsia="Calibri" w:hAnsi="Times New Roman" w:cs="Times New Roman"/>
          <w:sz w:val="28"/>
          <w:szCs w:val="28"/>
          <w:lang w:val="en-US"/>
        </w:rPr>
        <w:t>17. Jerrold E. Marsden and Tudor S. </w:t>
      </w:r>
      <w:proofErr w:type="spellStart"/>
      <w:r w:rsidRPr="00E928E1">
        <w:rPr>
          <w:rFonts w:ascii="Times New Roman" w:eastAsia="Calibri" w:hAnsi="Times New Roman" w:cs="Times New Roman"/>
          <w:sz w:val="28"/>
          <w:szCs w:val="28"/>
          <w:lang w:val="en-US"/>
        </w:rPr>
        <w:t>Ra</w:t>
      </w:r>
      <w:r w:rsidRPr="00E928E1">
        <w:rPr>
          <w:rFonts w:ascii="Times New Roman" w:eastAsia="Calibri" w:hAnsi="Times New Roman" w:cs="Times New Roman"/>
          <w:sz w:val="28"/>
          <w:szCs w:val="28"/>
          <w:u w:val="single"/>
          <w:lang w:val="en-US"/>
        </w:rPr>
        <w:t>t</w:t>
      </w:r>
      <w:r w:rsidRPr="00E928E1">
        <w:rPr>
          <w:rFonts w:ascii="Times New Roman" w:eastAsia="Calibri" w:hAnsi="Times New Roman" w:cs="Times New Roman"/>
          <w:sz w:val="28"/>
          <w:szCs w:val="28"/>
          <w:lang w:val="en-US"/>
        </w:rPr>
        <w:t>iu</w:t>
      </w:r>
      <w:proofErr w:type="spellEnd"/>
      <w:r w:rsidRPr="00E928E1">
        <w:rPr>
          <w:rFonts w:ascii="Times New Roman" w:eastAsia="Calibri" w:hAnsi="Times New Roman" w:cs="Times New Roman"/>
          <w:sz w:val="28"/>
          <w:szCs w:val="28"/>
          <w:lang w:val="en-US"/>
        </w:rPr>
        <w:t>.</w:t>
      </w:r>
      <w:proofErr w:type="gram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iCs/>
          <w:sz w:val="28"/>
          <w:szCs w:val="28"/>
          <w:lang w:val="en-US"/>
        </w:rPr>
        <w:t>Introduction to Mechanics and Symmetry.</w:t>
      </w:r>
      <w:proofErr w:type="gramEnd"/>
      <w:r w:rsidRPr="00E928E1">
        <w:rPr>
          <w:rFonts w:ascii="Times New Roman" w:eastAsia="Calibri" w:hAnsi="Times New Roman" w:cs="Times New Roman"/>
          <w:iCs/>
          <w:sz w:val="28"/>
          <w:szCs w:val="28"/>
          <w:lang w:val="en-US"/>
        </w:rPr>
        <w:t xml:space="preserve"> - </w:t>
      </w:r>
      <w:r w:rsidRPr="00E928E1">
        <w:rPr>
          <w:rFonts w:ascii="Times New Roman" w:eastAsia="Calibri" w:hAnsi="Times New Roman" w:cs="Times New Roman"/>
          <w:sz w:val="28"/>
          <w:szCs w:val="28"/>
          <w:lang w:val="en-US"/>
        </w:rPr>
        <w:t xml:space="preserve">Springer </w:t>
      </w:r>
      <w:proofErr w:type="spellStart"/>
      <w:r w:rsidRPr="00E928E1">
        <w:rPr>
          <w:rFonts w:ascii="Times New Roman" w:eastAsia="Calibri" w:hAnsi="Times New Roman" w:cs="Times New Roman"/>
          <w:sz w:val="28"/>
          <w:szCs w:val="28"/>
          <w:lang w:val="en-US"/>
        </w:rPr>
        <w:t>Verlag</w:t>
      </w:r>
      <w:proofErr w:type="spellEnd"/>
      <w:r w:rsidRPr="00E928E1">
        <w:rPr>
          <w:rFonts w:ascii="Times New Roman" w:eastAsia="Calibri" w:hAnsi="Times New Roman" w:cs="Times New Roman"/>
          <w:sz w:val="28"/>
          <w:szCs w:val="28"/>
          <w:lang w:val="en-US"/>
        </w:rPr>
        <w:t>, 1994.</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 xml:space="preserve">18. Florian Scheck. </w:t>
      </w:r>
      <w:proofErr w:type="gramStart"/>
      <w:r w:rsidRPr="00E928E1">
        <w:rPr>
          <w:rFonts w:ascii="Times New Roman" w:eastAsia="Calibri" w:hAnsi="Times New Roman" w:cs="Times New Roman"/>
          <w:iCs/>
          <w:sz w:val="28"/>
          <w:szCs w:val="28"/>
          <w:lang w:val="en-US"/>
        </w:rPr>
        <w:t>Mechanics, From Newton's Laws to Deterministic Chaos.</w:t>
      </w:r>
      <w:proofErr w:type="gram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sz w:val="28"/>
          <w:szCs w:val="28"/>
          <w:lang w:val="en-US"/>
        </w:rPr>
        <w:t>2nd edition.</w:t>
      </w:r>
      <w:proofErr w:type="gramEnd"/>
      <w:r w:rsidRPr="00E928E1">
        <w:rPr>
          <w:rFonts w:ascii="Times New Roman" w:eastAsia="Calibri" w:hAnsi="Times New Roman" w:cs="Times New Roman"/>
          <w:sz w:val="28"/>
          <w:szCs w:val="28"/>
          <w:lang w:val="en-US"/>
        </w:rPr>
        <w:t xml:space="preserve"> - Springer-</w:t>
      </w:r>
      <w:proofErr w:type="spellStart"/>
      <w:r w:rsidRPr="00E928E1">
        <w:rPr>
          <w:rFonts w:ascii="Times New Roman" w:eastAsia="Calibri" w:hAnsi="Times New Roman" w:cs="Times New Roman"/>
          <w:sz w:val="28"/>
          <w:szCs w:val="28"/>
          <w:lang w:val="en-US"/>
        </w:rPr>
        <w:t>Verlag</w:t>
      </w:r>
      <w:proofErr w:type="spellEnd"/>
      <w:r w:rsidRPr="00E928E1">
        <w:rPr>
          <w:rFonts w:ascii="Times New Roman" w:eastAsia="Calibri" w:hAnsi="Times New Roman" w:cs="Times New Roman"/>
          <w:sz w:val="28"/>
          <w:szCs w:val="28"/>
          <w:lang w:val="en-US"/>
        </w:rPr>
        <w:t>, 1994.</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E928E1">
        <w:rPr>
          <w:rFonts w:ascii="Times New Roman" w:eastAsia="Calibri" w:hAnsi="Times New Roman" w:cs="Times New Roman"/>
          <w:sz w:val="28"/>
          <w:szCs w:val="28"/>
          <w:lang w:val="en-US"/>
        </w:rPr>
        <w:t xml:space="preserve">19. E. T. Whittaker. </w:t>
      </w:r>
      <w:proofErr w:type="gramStart"/>
      <w:r w:rsidRPr="00E928E1">
        <w:rPr>
          <w:rFonts w:ascii="Times New Roman" w:eastAsia="Calibri" w:hAnsi="Times New Roman" w:cs="Times New Roman"/>
          <w:iCs/>
          <w:sz w:val="28"/>
          <w:szCs w:val="28"/>
          <w:lang w:val="en-US"/>
        </w:rPr>
        <w:t>A Treatise on Analytical Dynamics.</w:t>
      </w:r>
      <w:proofErr w:type="gramEnd"/>
      <w:r w:rsidRPr="00E928E1">
        <w:rPr>
          <w:rFonts w:ascii="Times New Roman" w:eastAsia="Calibri" w:hAnsi="Times New Roman" w:cs="Times New Roman"/>
          <w:iCs/>
          <w:sz w:val="28"/>
          <w:szCs w:val="28"/>
          <w:lang w:val="en-US"/>
        </w:rPr>
        <w:t xml:space="preserve"> </w:t>
      </w:r>
      <w:proofErr w:type="gramStart"/>
      <w:r w:rsidRPr="00E928E1">
        <w:rPr>
          <w:rFonts w:ascii="Times New Roman" w:eastAsia="Calibri" w:hAnsi="Times New Roman" w:cs="Times New Roman"/>
          <w:iCs/>
          <w:sz w:val="28"/>
          <w:szCs w:val="28"/>
          <w:lang w:val="en-US"/>
        </w:rPr>
        <w:t>-</w:t>
      </w:r>
      <w:r w:rsidRPr="00E928E1">
        <w:rPr>
          <w:rFonts w:ascii="Times New Roman" w:eastAsia="Calibri" w:hAnsi="Times New Roman" w:cs="Times New Roman"/>
          <w:sz w:val="28"/>
          <w:szCs w:val="28"/>
          <w:lang w:val="en-US"/>
        </w:rPr>
        <w:t xml:space="preserve"> Cambridge University Press, 1937.</w:t>
      </w:r>
      <w:proofErr w:type="gramEnd"/>
      <w:r w:rsidRPr="00E928E1">
        <w:rPr>
          <w:rFonts w:ascii="Times New Roman" w:eastAsia="Times New Roman" w:hAnsi="Times New Roman" w:cs="Times New Roman"/>
          <w:sz w:val="28"/>
          <w:szCs w:val="28"/>
          <w:lang w:val="en-US" w:eastAsia="ru-RU"/>
        </w:rPr>
        <w:t xml:space="preserve"> </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 xml:space="preserve">20. Walter </w:t>
      </w:r>
      <w:proofErr w:type="spellStart"/>
      <w:r w:rsidRPr="00E928E1">
        <w:rPr>
          <w:rFonts w:ascii="Times New Roman" w:eastAsia="Calibri" w:hAnsi="Times New Roman" w:cs="Times New Roman"/>
          <w:sz w:val="28"/>
          <w:szCs w:val="28"/>
          <w:lang w:val="en-US"/>
        </w:rPr>
        <w:t>Thirring</w:t>
      </w:r>
      <w:proofErr w:type="spellEnd"/>
      <w:r w:rsidRPr="00E928E1">
        <w:rPr>
          <w:rFonts w:ascii="Times New Roman" w:eastAsia="Calibri" w:hAnsi="Times New Roman" w:cs="Times New Roman"/>
          <w:sz w:val="28"/>
          <w:szCs w:val="28"/>
          <w:lang w:val="en-US"/>
        </w:rPr>
        <w:t xml:space="preserve">. </w:t>
      </w:r>
      <w:r w:rsidRPr="00E928E1">
        <w:rPr>
          <w:rFonts w:ascii="Times New Roman" w:eastAsia="Calibri" w:hAnsi="Times New Roman" w:cs="Times New Roman"/>
          <w:iCs/>
          <w:sz w:val="28"/>
          <w:szCs w:val="28"/>
          <w:lang w:val="en-US"/>
        </w:rPr>
        <w:t>A Course in Mathematical Physics 1: Classical Dynamical Systems</w:t>
      </w:r>
      <w:r w:rsidRPr="00E928E1">
        <w:rPr>
          <w:rFonts w:ascii="Times New Roman" w:eastAsia="Calibri" w:hAnsi="Times New Roman" w:cs="Times New Roman"/>
          <w:sz w:val="28"/>
          <w:szCs w:val="28"/>
          <w:lang w:val="en-US"/>
        </w:rPr>
        <w:t xml:space="preserve">, translated by Evans M. </w:t>
      </w:r>
      <w:proofErr w:type="spellStart"/>
      <w:r w:rsidRPr="00E928E1">
        <w:rPr>
          <w:rFonts w:ascii="Times New Roman" w:eastAsia="Calibri" w:hAnsi="Times New Roman" w:cs="Times New Roman"/>
          <w:sz w:val="28"/>
          <w:szCs w:val="28"/>
          <w:lang w:val="en-US"/>
        </w:rPr>
        <w:t>Harell</w:t>
      </w:r>
      <w:proofErr w:type="spellEnd"/>
      <w:r w:rsidRPr="00E928E1">
        <w:rPr>
          <w:rFonts w:ascii="Times New Roman" w:eastAsia="Calibri" w:hAnsi="Times New Roman" w:cs="Times New Roman"/>
          <w:sz w:val="28"/>
          <w:szCs w:val="28"/>
          <w:lang w:val="en-US"/>
        </w:rPr>
        <w:t>, - Springer-</w:t>
      </w:r>
      <w:proofErr w:type="spellStart"/>
      <w:r w:rsidRPr="00E928E1">
        <w:rPr>
          <w:rFonts w:ascii="Times New Roman" w:eastAsia="Calibri" w:hAnsi="Times New Roman" w:cs="Times New Roman"/>
          <w:sz w:val="28"/>
          <w:szCs w:val="28"/>
          <w:lang w:val="en-US"/>
        </w:rPr>
        <w:t>Verlag</w:t>
      </w:r>
      <w:proofErr w:type="spellEnd"/>
      <w:r w:rsidRPr="00E928E1">
        <w:rPr>
          <w:rFonts w:ascii="Times New Roman" w:eastAsia="Calibri" w:hAnsi="Times New Roman" w:cs="Times New Roman"/>
          <w:sz w:val="28"/>
          <w:szCs w:val="28"/>
          <w:lang w:val="en-US"/>
        </w:rPr>
        <w:t>, 1978.</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rPr>
      </w:pPr>
      <w:r w:rsidRPr="00E928E1">
        <w:rPr>
          <w:rFonts w:ascii="Times New Roman" w:eastAsia="Calibri" w:hAnsi="Times New Roman" w:cs="Times New Roman"/>
          <w:sz w:val="28"/>
          <w:szCs w:val="28"/>
        </w:rPr>
        <w:t>21. Англо-русский словарь математических терминов: около 20000 терминов / под ред. П. С. Александрова. - Изд.3-е, стер. - М.: Мир, 2001.</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rPr>
        <w:t xml:space="preserve">22. </w:t>
      </w:r>
      <w:proofErr w:type="spellStart"/>
      <w:r w:rsidRPr="00E928E1">
        <w:rPr>
          <w:rFonts w:ascii="Times New Roman" w:eastAsia="Calibri" w:hAnsi="Times New Roman" w:cs="Times New Roman"/>
          <w:sz w:val="28"/>
          <w:szCs w:val="28"/>
        </w:rPr>
        <w:t>Голденков</w:t>
      </w:r>
      <w:proofErr w:type="spellEnd"/>
      <w:r w:rsidRPr="00E928E1">
        <w:rPr>
          <w:rFonts w:ascii="Times New Roman" w:eastAsia="Calibri" w:hAnsi="Times New Roman" w:cs="Times New Roman"/>
          <w:sz w:val="28"/>
          <w:szCs w:val="28"/>
        </w:rPr>
        <w:t xml:space="preserve"> М. Современный активный </w:t>
      </w:r>
      <w:proofErr w:type="spellStart"/>
      <w:r w:rsidRPr="00E928E1">
        <w:rPr>
          <w:rFonts w:ascii="Times New Roman" w:eastAsia="Calibri" w:hAnsi="Times New Roman" w:cs="Times New Roman"/>
          <w:sz w:val="28"/>
          <w:szCs w:val="28"/>
        </w:rPr>
        <w:t>English</w:t>
      </w:r>
      <w:proofErr w:type="spellEnd"/>
      <w:r w:rsidRPr="00E928E1">
        <w:rPr>
          <w:rFonts w:ascii="Times New Roman" w:eastAsia="Calibri" w:hAnsi="Times New Roman" w:cs="Times New Roman"/>
          <w:sz w:val="28"/>
          <w:szCs w:val="28"/>
        </w:rPr>
        <w:t xml:space="preserve">. </w:t>
      </w:r>
      <w:proofErr w:type="spellStart"/>
      <w:r w:rsidRPr="00E928E1">
        <w:rPr>
          <w:rFonts w:ascii="Times New Roman" w:eastAsia="Calibri" w:hAnsi="Times New Roman" w:cs="Times New Roman"/>
          <w:sz w:val="28"/>
          <w:szCs w:val="28"/>
        </w:rPr>
        <w:t>ЧеРо</w:t>
      </w:r>
      <w:proofErr w:type="spellEnd"/>
      <w:r w:rsidRPr="00E928E1">
        <w:rPr>
          <w:rFonts w:ascii="Times New Roman" w:eastAsia="Calibri" w:hAnsi="Times New Roman" w:cs="Times New Roman"/>
          <w:sz w:val="28"/>
          <w:szCs w:val="28"/>
          <w:lang w:val="en-US"/>
        </w:rPr>
        <w:t xml:space="preserve">. – </w:t>
      </w:r>
      <w:r w:rsidRPr="00E928E1">
        <w:rPr>
          <w:rFonts w:ascii="Times New Roman" w:eastAsia="Calibri" w:hAnsi="Times New Roman" w:cs="Times New Roman"/>
          <w:sz w:val="28"/>
          <w:szCs w:val="28"/>
        </w:rPr>
        <w:t>М</w:t>
      </w:r>
      <w:r w:rsidRPr="00E928E1">
        <w:rPr>
          <w:rFonts w:ascii="Times New Roman" w:eastAsia="Calibri" w:hAnsi="Times New Roman" w:cs="Times New Roman"/>
          <w:sz w:val="28"/>
          <w:szCs w:val="28"/>
          <w:lang w:val="en-US"/>
        </w:rPr>
        <w:t xml:space="preserve">: </w:t>
      </w:r>
      <w:proofErr w:type="spellStart"/>
      <w:r w:rsidRPr="00E928E1">
        <w:rPr>
          <w:rFonts w:ascii="Times New Roman" w:eastAsia="Calibri" w:hAnsi="Times New Roman" w:cs="Times New Roman"/>
          <w:sz w:val="28"/>
          <w:szCs w:val="28"/>
        </w:rPr>
        <w:t>Физматлит</w:t>
      </w:r>
      <w:proofErr w:type="spellEnd"/>
      <w:r w:rsidRPr="00E928E1">
        <w:rPr>
          <w:rFonts w:ascii="Times New Roman" w:eastAsia="Calibri" w:hAnsi="Times New Roman" w:cs="Times New Roman"/>
          <w:sz w:val="28"/>
          <w:szCs w:val="28"/>
          <w:lang w:val="en-US"/>
        </w:rPr>
        <w:t>, 2002.-448</w:t>
      </w:r>
      <w:r w:rsidRPr="00E928E1">
        <w:rPr>
          <w:rFonts w:ascii="Times New Roman" w:eastAsia="Calibri" w:hAnsi="Times New Roman" w:cs="Times New Roman"/>
          <w:sz w:val="28"/>
          <w:szCs w:val="28"/>
        </w:rPr>
        <w:t>с</w:t>
      </w:r>
      <w:r w:rsidRPr="00E928E1">
        <w:rPr>
          <w:rFonts w:ascii="Times New Roman" w:eastAsia="Calibri"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b/>
          <w:sz w:val="28"/>
          <w:szCs w:val="28"/>
          <w:lang w:val="en-US"/>
        </w:rPr>
      </w:pPr>
      <w:r w:rsidRPr="00E928E1">
        <w:rPr>
          <w:rFonts w:ascii="Times New Roman" w:eastAsia="Calibri" w:hAnsi="Times New Roman" w:cs="Times New Roman"/>
          <w:b/>
          <w:sz w:val="28"/>
          <w:szCs w:val="28"/>
          <w:lang w:val="en-US"/>
        </w:rPr>
        <w:t>The list of periodicals</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rPr>
      </w:pPr>
      <w:r w:rsidRPr="00E928E1">
        <w:rPr>
          <w:rFonts w:ascii="Times New Roman" w:eastAsia="Calibri" w:hAnsi="Times New Roman" w:cs="Times New Roman"/>
          <w:sz w:val="28"/>
          <w:szCs w:val="28"/>
        </w:rPr>
        <w:t>23. Английский язык: Прил. к газете "1 сентября".</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rPr>
      </w:pPr>
      <w:r w:rsidRPr="00E928E1">
        <w:rPr>
          <w:rFonts w:ascii="Times New Roman" w:eastAsia="Calibri" w:hAnsi="Times New Roman" w:cs="Times New Roman"/>
          <w:sz w:val="28"/>
          <w:szCs w:val="28"/>
        </w:rPr>
        <w:t>24. Иностранные языки в высшей школе.</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b/>
          <w:sz w:val="28"/>
          <w:szCs w:val="28"/>
        </w:rPr>
      </w:pP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b/>
          <w:sz w:val="28"/>
          <w:szCs w:val="28"/>
          <w:lang w:val="en-US"/>
        </w:rPr>
      </w:pPr>
      <w:r w:rsidRPr="00E928E1">
        <w:rPr>
          <w:rFonts w:ascii="Times New Roman" w:eastAsia="Calibri" w:hAnsi="Times New Roman" w:cs="Times New Roman"/>
          <w:b/>
          <w:sz w:val="28"/>
          <w:szCs w:val="28"/>
          <w:lang w:val="en-US"/>
        </w:rPr>
        <w:t xml:space="preserve">The source list on electronic media </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rPr>
      </w:pPr>
      <w:r w:rsidRPr="00E928E1">
        <w:rPr>
          <w:rFonts w:ascii="Times New Roman" w:eastAsia="Calibri" w:hAnsi="Times New Roman" w:cs="Times New Roman"/>
          <w:sz w:val="28"/>
          <w:szCs w:val="28"/>
          <w:lang w:val="en-US"/>
        </w:rPr>
        <w:t xml:space="preserve">25. </w:t>
      </w:r>
      <w:proofErr w:type="spellStart"/>
      <w:r w:rsidRPr="00E928E1">
        <w:rPr>
          <w:rFonts w:ascii="Times New Roman" w:eastAsia="Calibri" w:hAnsi="Times New Roman" w:cs="Times New Roman"/>
          <w:sz w:val="28"/>
          <w:szCs w:val="28"/>
        </w:rPr>
        <w:t>Кутателадзе</w:t>
      </w:r>
      <w:proofErr w:type="spellEnd"/>
      <w:r w:rsidRPr="00E928E1">
        <w:rPr>
          <w:rFonts w:ascii="Times New Roman" w:eastAsia="Calibri" w:hAnsi="Times New Roman" w:cs="Times New Roman"/>
          <w:sz w:val="28"/>
          <w:szCs w:val="28"/>
          <w:lang w:val="en-US"/>
        </w:rPr>
        <w:t xml:space="preserve"> </w:t>
      </w:r>
      <w:r w:rsidRPr="00E928E1">
        <w:rPr>
          <w:rFonts w:ascii="Times New Roman" w:eastAsia="Calibri" w:hAnsi="Times New Roman" w:cs="Times New Roman"/>
          <w:sz w:val="28"/>
          <w:szCs w:val="28"/>
        </w:rPr>
        <w:t>С</w:t>
      </w:r>
      <w:r w:rsidRPr="00E928E1">
        <w:rPr>
          <w:rFonts w:ascii="Times New Roman" w:eastAsia="Calibri" w:hAnsi="Times New Roman" w:cs="Times New Roman"/>
          <w:sz w:val="28"/>
          <w:szCs w:val="28"/>
          <w:lang w:val="en-US"/>
        </w:rPr>
        <w:t>.</w:t>
      </w:r>
      <w:r w:rsidRPr="00E928E1">
        <w:rPr>
          <w:rFonts w:ascii="Times New Roman" w:eastAsia="Calibri" w:hAnsi="Times New Roman" w:cs="Times New Roman"/>
          <w:sz w:val="28"/>
          <w:szCs w:val="28"/>
        </w:rPr>
        <w:t>С</w:t>
      </w:r>
      <w:r w:rsidRPr="00E928E1">
        <w:rPr>
          <w:rFonts w:ascii="Times New Roman" w:eastAsia="Calibri" w:hAnsi="Times New Roman" w:cs="Times New Roman"/>
          <w:sz w:val="28"/>
          <w:szCs w:val="28"/>
          <w:lang w:val="en-US"/>
        </w:rPr>
        <w:t xml:space="preserve">. Russian-English in writing. </w:t>
      </w:r>
      <w:r w:rsidRPr="00E928E1">
        <w:rPr>
          <w:rFonts w:ascii="Times New Roman" w:eastAsia="Calibri" w:hAnsi="Times New Roman" w:cs="Times New Roman"/>
          <w:sz w:val="28"/>
          <w:szCs w:val="28"/>
        </w:rPr>
        <w:t>Изд. института математики. – Новосибирск, 2000.</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rPr>
      </w:pPr>
      <w:r w:rsidRPr="00E928E1">
        <w:rPr>
          <w:rFonts w:ascii="Times New Roman" w:eastAsia="Calibri" w:hAnsi="Times New Roman" w:cs="Times New Roman"/>
          <w:sz w:val="28"/>
          <w:szCs w:val="28"/>
        </w:rPr>
        <w:t>26. Игнатьев-</w:t>
      </w:r>
      <w:proofErr w:type="spellStart"/>
      <w:r w:rsidRPr="00E928E1">
        <w:rPr>
          <w:rFonts w:ascii="Times New Roman" w:eastAsia="Calibri" w:hAnsi="Times New Roman" w:cs="Times New Roman"/>
          <w:sz w:val="28"/>
          <w:szCs w:val="28"/>
        </w:rPr>
        <w:t>Каллэхэм</w:t>
      </w:r>
      <w:proofErr w:type="spellEnd"/>
      <w:r w:rsidRPr="00E928E1">
        <w:rPr>
          <w:rFonts w:ascii="Times New Roman" w:eastAsia="Calibri" w:hAnsi="Times New Roman" w:cs="Times New Roman"/>
          <w:sz w:val="28"/>
          <w:szCs w:val="28"/>
        </w:rPr>
        <w:t xml:space="preserve"> Л. Русско-английский политехнический словарь. - М.: </w:t>
      </w:r>
      <w:proofErr w:type="spellStart"/>
      <w:r w:rsidRPr="00E928E1">
        <w:rPr>
          <w:rFonts w:ascii="Times New Roman" w:eastAsia="Calibri" w:hAnsi="Times New Roman" w:cs="Times New Roman"/>
          <w:sz w:val="28"/>
          <w:szCs w:val="28"/>
        </w:rPr>
        <w:t>Уайли</w:t>
      </w:r>
      <w:proofErr w:type="spellEnd"/>
      <w:r w:rsidRPr="00E928E1">
        <w:rPr>
          <w:rFonts w:ascii="Times New Roman" w:eastAsia="Calibri" w:hAnsi="Times New Roman" w:cs="Times New Roman"/>
          <w:sz w:val="28"/>
          <w:szCs w:val="28"/>
        </w:rPr>
        <w:t>, 1995.</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rPr>
      </w:pPr>
      <w:r w:rsidRPr="00E928E1">
        <w:rPr>
          <w:rFonts w:ascii="Times New Roman" w:eastAsia="Calibri" w:hAnsi="Times New Roman" w:cs="Times New Roman"/>
          <w:sz w:val="28"/>
          <w:szCs w:val="28"/>
          <w:lang w:val="en-US"/>
        </w:rPr>
        <w:t xml:space="preserve">27. A.J. </w:t>
      </w:r>
      <w:proofErr w:type="spellStart"/>
      <w:r w:rsidRPr="00E928E1">
        <w:rPr>
          <w:rFonts w:ascii="Times New Roman" w:eastAsia="Calibri" w:hAnsi="Times New Roman" w:cs="Times New Roman"/>
          <w:sz w:val="28"/>
          <w:szCs w:val="28"/>
          <w:lang w:val="en-US"/>
        </w:rPr>
        <w:t>Lohwater's</w:t>
      </w:r>
      <w:proofErr w:type="spellEnd"/>
      <w:r w:rsidRPr="00E928E1">
        <w:rPr>
          <w:rFonts w:ascii="Times New Roman" w:eastAsia="Calibri" w:hAnsi="Times New Roman" w:cs="Times New Roman"/>
          <w:sz w:val="28"/>
          <w:szCs w:val="28"/>
          <w:lang w:val="en-US"/>
        </w:rPr>
        <w:t xml:space="preserve"> Russian-English dictionary of the mathematical sciences / R.P. Boas (</w:t>
      </w:r>
      <w:proofErr w:type="gramStart"/>
      <w:r w:rsidRPr="00E928E1">
        <w:rPr>
          <w:rFonts w:ascii="Times New Roman" w:eastAsia="Calibri" w:hAnsi="Times New Roman" w:cs="Times New Roman"/>
          <w:sz w:val="28"/>
          <w:szCs w:val="28"/>
          <w:lang w:val="en-US"/>
        </w:rPr>
        <w:t>ed</w:t>
      </w:r>
      <w:proofErr w:type="gram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sz w:val="28"/>
          <w:szCs w:val="28"/>
          <w:lang w:val="en-US"/>
        </w:rPr>
        <w:t>American</w:t>
      </w:r>
      <w:r w:rsidRPr="00E928E1">
        <w:rPr>
          <w:rFonts w:ascii="Times New Roman" w:eastAsia="Calibri" w:hAnsi="Times New Roman" w:cs="Times New Roman"/>
          <w:sz w:val="28"/>
          <w:szCs w:val="28"/>
        </w:rPr>
        <w:t xml:space="preserve"> </w:t>
      </w:r>
      <w:r w:rsidRPr="00E928E1">
        <w:rPr>
          <w:rFonts w:ascii="Times New Roman" w:eastAsia="Calibri" w:hAnsi="Times New Roman" w:cs="Times New Roman"/>
          <w:sz w:val="28"/>
          <w:szCs w:val="28"/>
          <w:lang w:val="en-US"/>
        </w:rPr>
        <w:t>Mathematical</w:t>
      </w:r>
      <w:r w:rsidRPr="00E928E1">
        <w:rPr>
          <w:rFonts w:ascii="Times New Roman" w:eastAsia="Calibri" w:hAnsi="Times New Roman" w:cs="Times New Roman"/>
          <w:sz w:val="28"/>
          <w:szCs w:val="28"/>
        </w:rPr>
        <w:t xml:space="preserve"> </w:t>
      </w:r>
      <w:r w:rsidRPr="00E928E1">
        <w:rPr>
          <w:rFonts w:ascii="Times New Roman" w:eastAsia="Calibri" w:hAnsi="Times New Roman" w:cs="Times New Roman"/>
          <w:sz w:val="28"/>
          <w:szCs w:val="28"/>
          <w:lang w:val="en-US"/>
        </w:rPr>
        <w:t>Society</w:t>
      </w:r>
      <w:r w:rsidRPr="00E928E1">
        <w:rPr>
          <w:rFonts w:ascii="Times New Roman" w:eastAsia="Calibri" w:hAnsi="Times New Roman" w:cs="Times New Roman"/>
          <w:sz w:val="28"/>
          <w:szCs w:val="28"/>
        </w:rPr>
        <w:t>, 1990.</w:t>
      </w:r>
      <w:proofErr w:type="gramEnd"/>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rPr>
      </w:pPr>
      <w:r w:rsidRPr="00E928E1">
        <w:rPr>
          <w:rFonts w:ascii="Times New Roman" w:eastAsia="Calibri" w:hAnsi="Times New Roman" w:cs="Times New Roman"/>
          <w:sz w:val="28"/>
          <w:szCs w:val="28"/>
        </w:rPr>
        <w:t xml:space="preserve">28. </w:t>
      </w:r>
      <w:proofErr w:type="spellStart"/>
      <w:r w:rsidRPr="00E928E1">
        <w:rPr>
          <w:rFonts w:ascii="Times New Roman" w:eastAsia="Calibri" w:hAnsi="Times New Roman" w:cs="Times New Roman"/>
          <w:sz w:val="28"/>
          <w:szCs w:val="28"/>
        </w:rPr>
        <w:t>Сосинский</w:t>
      </w:r>
      <w:proofErr w:type="spellEnd"/>
      <w:r w:rsidRPr="00E928E1">
        <w:rPr>
          <w:rFonts w:ascii="Times New Roman" w:eastAsia="Calibri" w:hAnsi="Times New Roman" w:cs="Times New Roman"/>
          <w:sz w:val="28"/>
          <w:szCs w:val="28"/>
        </w:rPr>
        <w:t xml:space="preserve"> А. Б. Как написать математическую статью по-английски. — М: Изд-во «Факториал Пресс», 2000. — 112 с.</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b/>
          <w:sz w:val="28"/>
          <w:szCs w:val="28"/>
        </w:rPr>
      </w:pP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b/>
          <w:sz w:val="28"/>
          <w:szCs w:val="28"/>
          <w:lang w:val="en-US"/>
        </w:rPr>
      </w:pPr>
      <w:r w:rsidRPr="00E928E1">
        <w:rPr>
          <w:rFonts w:ascii="Times New Roman" w:eastAsia="Calibri" w:hAnsi="Times New Roman" w:cs="Times New Roman"/>
          <w:b/>
          <w:sz w:val="28"/>
          <w:szCs w:val="28"/>
          <w:lang w:val="en-US"/>
        </w:rPr>
        <w:t xml:space="preserve">The Internet sources </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29. http://ru.wikipedia.org</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 xml:space="preserve">30. </w:t>
      </w:r>
      <w:hyperlink r:id="rId638" w:history="1">
        <w:r w:rsidRPr="00E928E1">
          <w:rPr>
            <w:rFonts w:ascii="Times New Roman" w:eastAsia="Calibri" w:hAnsi="Times New Roman" w:cs="Times New Roman"/>
            <w:sz w:val="28"/>
            <w:szCs w:val="28"/>
            <w:lang w:val="en-US"/>
          </w:rPr>
          <w:t>http://lingualeo.com/</w:t>
        </w:r>
      </w:hyperlink>
    </w:p>
    <w:p w:rsidR="00E928E1" w:rsidRPr="00E928E1" w:rsidRDefault="00E928E1" w:rsidP="00E928E1">
      <w:pPr>
        <w:tabs>
          <w:tab w:val="left" w:pos="-426"/>
        </w:tabs>
        <w:spacing w:after="0" w:line="240" w:lineRule="auto"/>
        <w:ind w:firstLine="426"/>
        <w:jc w:val="both"/>
        <w:outlineLvl w:val="0"/>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br w:type="page"/>
      </w:r>
    </w:p>
    <w:p w:rsidR="00F20F5E" w:rsidRPr="00F20F5E" w:rsidRDefault="00F20F5E" w:rsidP="00F20F5E">
      <w:pPr>
        <w:tabs>
          <w:tab w:val="left" w:pos="0"/>
        </w:tabs>
        <w:spacing w:after="0" w:line="240" w:lineRule="auto"/>
        <w:ind w:right="-143" w:firstLine="426"/>
        <w:jc w:val="center"/>
        <w:outlineLvl w:val="0"/>
        <w:rPr>
          <w:rFonts w:ascii="Times New Roman" w:hAnsi="Times New Roman" w:cs="Times New Roman"/>
          <w:b/>
          <w:sz w:val="28"/>
          <w:szCs w:val="28"/>
          <w:u w:val="single"/>
          <w:lang w:val="en-GB"/>
        </w:rPr>
      </w:pPr>
      <w:r w:rsidRPr="00F20F5E">
        <w:rPr>
          <w:rFonts w:ascii="Times New Roman" w:hAnsi="Times New Roman" w:cs="Times New Roman"/>
          <w:b/>
          <w:sz w:val="28"/>
          <w:szCs w:val="28"/>
          <w:u w:val="single"/>
          <w:lang w:val="en-GB"/>
        </w:rPr>
        <w:lastRenderedPageBreak/>
        <w:t>Lecture 8</w:t>
      </w:r>
    </w:p>
    <w:p w:rsidR="00E928E1" w:rsidRPr="00E928E1" w:rsidRDefault="00F20F5E" w:rsidP="00F20F5E">
      <w:pPr>
        <w:tabs>
          <w:tab w:val="left" w:pos="-426"/>
        </w:tabs>
        <w:spacing w:after="0" w:line="240" w:lineRule="auto"/>
        <w:ind w:firstLine="426"/>
        <w:jc w:val="center"/>
        <w:rPr>
          <w:rFonts w:ascii="Times New Roman" w:hAnsi="Times New Roman" w:cs="Times New Roman"/>
          <w:b/>
          <w:bCs/>
          <w:sz w:val="28"/>
          <w:szCs w:val="28"/>
          <w:u w:val="single"/>
          <w:lang w:val="en-US"/>
        </w:rPr>
      </w:pPr>
      <w:r w:rsidRPr="00F20F5E">
        <w:rPr>
          <w:rFonts w:ascii="Times New Roman" w:hAnsi="Times New Roman" w:cs="Times New Roman"/>
          <w:b/>
          <w:sz w:val="28"/>
          <w:szCs w:val="28"/>
          <w:u w:val="single"/>
          <w:lang w:val="en-US"/>
        </w:rPr>
        <w:t>Lecture topic</w:t>
      </w:r>
      <w:r w:rsidRPr="00F20F5E">
        <w:rPr>
          <w:rFonts w:ascii="Times New Roman" w:hAnsi="Times New Roman" w:cs="Times New Roman"/>
          <w:b/>
          <w:sz w:val="28"/>
          <w:szCs w:val="28"/>
          <w:u w:val="single"/>
          <w:lang w:val="en-GB"/>
        </w:rPr>
        <w:t>:</w:t>
      </w:r>
      <w:r w:rsidRPr="00F20F5E">
        <w:rPr>
          <w:rFonts w:ascii="Times New Roman" w:hAnsi="Times New Roman" w:cs="Times New Roman"/>
          <w:b/>
          <w:sz w:val="28"/>
          <w:szCs w:val="28"/>
          <w:u w:val="single"/>
          <w:lang w:val="en-US"/>
        </w:rPr>
        <w:t xml:space="preserve"> </w:t>
      </w:r>
      <w:r w:rsidR="00E928E1" w:rsidRPr="00E928E1">
        <w:rPr>
          <w:rFonts w:ascii="Times New Roman" w:hAnsi="Times New Roman" w:cs="Times New Roman"/>
          <w:b/>
          <w:sz w:val="28"/>
          <w:szCs w:val="28"/>
          <w:u w:val="single"/>
          <w:lang w:val="en-US"/>
        </w:rPr>
        <w:t>Work and Energy Theorem</w:t>
      </w:r>
      <w:r w:rsidRPr="00F20F5E">
        <w:rPr>
          <w:rFonts w:ascii="Times New Roman" w:hAnsi="Times New Roman" w:cs="Times New Roman"/>
          <w:b/>
          <w:sz w:val="28"/>
          <w:szCs w:val="28"/>
          <w:u w:val="single"/>
          <w:lang w:val="en-GB"/>
        </w:rPr>
        <w:t>.</w:t>
      </w:r>
      <w:r w:rsidRPr="00F20F5E">
        <w:rPr>
          <w:u w:val="single"/>
          <w:lang w:val="en-GB"/>
        </w:rPr>
        <w:t xml:space="preserve"> </w:t>
      </w:r>
      <w:r w:rsidRPr="00F20F5E">
        <w:rPr>
          <w:rFonts w:ascii="Times New Roman" w:hAnsi="Times New Roman" w:cs="Times New Roman"/>
          <w:b/>
          <w:sz w:val="28"/>
          <w:szCs w:val="28"/>
          <w:u w:val="single"/>
          <w:lang w:val="en-US"/>
        </w:rPr>
        <w:t>Conservative Forces and Potential Energy</w:t>
      </w:r>
    </w:p>
    <w:p w:rsidR="00E928E1" w:rsidRPr="00E928E1" w:rsidRDefault="00E928E1" w:rsidP="00E928E1">
      <w:pPr>
        <w:tabs>
          <w:tab w:val="left" w:pos="-426"/>
        </w:tabs>
        <w:spacing w:after="0" w:line="240" w:lineRule="auto"/>
        <w:ind w:firstLine="426"/>
        <w:jc w:val="both"/>
        <w:rPr>
          <w:rFonts w:ascii="Times New Roman" w:hAnsi="Times New Roman" w:cs="Times New Roman"/>
          <w:b/>
          <w:bCs/>
          <w:sz w:val="28"/>
          <w:szCs w:val="28"/>
          <w:u w:val="single"/>
          <w:lang w:val="en-GB"/>
        </w:rPr>
      </w:pPr>
    </w:p>
    <w:p w:rsidR="00E928E1" w:rsidRPr="00E928E1" w:rsidRDefault="00E928E1" w:rsidP="00E928E1">
      <w:pPr>
        <w:tabs>
          <w:tab w:val="left" w:pos="-426"/>
        </w:tabs>
        <w:spacing w:after="0" w:line="240" w:lineRule="auto"/>
        <w:ind w:firstLine="426"/>
        <w:jc w:val="both"/>
        <w:rPr>
          <w:rFonts w:ascii="Times New Roman" w:hAnsi="Times New Roman" w:cs="Times New Roman"/>
          <w:b/>
          <w:bCs/>
          <w:sz w:val="28"/>
          <w:szCs w:val="28"/>
          <w:lang w:val="en-US"/>
        </w:rPr>
      </w:pPr>
      <w:r w:rsidRPr="00E928E1">
        <w:rPr>
          <w:rFonts w:ascii="Times New Roman" w:hAnsi="Times New Roman" w:cs="Times New Roman"/>
          <w:b/>
          <w:bCs/>
          <w:sz w:val="28"/>
          <w:szCs w:val="28"/>
          <w:lang w:val="en-US"/>
        </w:rPr>
        <w:t>The plan</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E928E1">
        <w:rPr>
          <w:rFonts w:ascii="Times New Roman" w:eastAsia="Times New Roman" w:hAnsi="Times New Roman" w:cs="Times New Roman"/>
          <w:sz w:val="28"/>
          <w:szCs w:val="28"/>
          <w:lang w:val="en-US" w:eastAsia="ru-RU"/>
        </w:rPr>
        <w:t>1. Basic equations</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2. Work and Energy Theorem </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3. Conservative Forces and Potential Energy</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4. Examples</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b/>
          <w:sz w:val="28"/>
          <w:szCs w:val="28"/>
          <w:lang w:val="en-US"/>
        </w:rPr>
      </w:pPr>
      <w:r w:rsidRPr="00E928E1">
        <w:rPr>
          <w:rFonts w:ascii="Times New Roman" w:eastAsia="Times New Roman" w:hAnsi="Times New Roman" w:cs="Times New Roman"/>
          <w:b/>
          <w:sz w:val="28"/>
          <w:szCs w:val="28"/>
          <w:lang w:val="en-US"/>
        </w:rPr>
        <w:t xml:space="preserve">1. </w:t>
      </w:r>
      <w:r w:rsidRPr="00E928E1">
        <w:rPr>
          <w:rFonts w:ascii="Times New Roman" w:eastAsia="Times New Roman" w:hAnsi="Times New Roman" w:cs="Times New Roman"/>
          <w:b/>
          <w:sz w:val="28"/>
          <w:szCs w:val="28"/>
          <w:lang w:val="en-US" w:eastAsia="ru-RU"/>
        </w:rPr>
        <w:t>Basic</w:t>
      </w:r>
      <w:r w:rsidRPr="00E928E1">
        <w:rPr>
          <w:rFonts w:ascii="Times New Roman" w:eastAsia="Times New Roman" w:hAnsi="Times New Roman" w:cs="Times New Roman"/>
          <w:b/>
          <w:sz w:val="28"/>
          <w:szCs w:val="28"/>
          <w:lang w:val="en-US"/>
        </w:rPr>
        <w:t xml:space="preserve"> equations</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Here are the equations that you will have available for you on tasks.</w:t>
      </w:r>
    </w:p>
    <w:p w:rsidR="00E928E1" w:rsidRPr="00E928E1" w:rsidRDefault="00E928E1" w:rsidP="00E928E1">
      <w:pPr>
        <w:tabs>
          <w:tab w:val="left" w:pos="-426"/>
          <w:tab w:val="left" w:pos="720"/>
          <w:tab w:val="left" w:pos="2700"/>
          <w:tab w:val="left" w:pos="3240"/>
          <w:tab w:val="left" w:pos="5130"/>
          <w:tab w:val="left" w:pos="8190"/>
        </w:tabs>
        <w:spacing w:after="0" w:line="240" w:lineRule="auto"/>
        <w:ind w:firstLine="426"/>
        <w:jc w:val="center"/>
        <w:rPr>
          <w:rFonts w:ascii="Times New Roman" w:eastAsia="Times New Roman" w:hAnsi="Times New Roman" w:cs="Times New Roman"/>
          <w:sz w:val="28"/>
          <w:szCs w:val="28"/>
          <w:lang w:val="en-US"/>
        </w:rPr>
      </w:pPr>
      <w:r>
        <w:rPr>
          <w:rFonts w:ascii="Times New Roman" w:eastAsia="Times New Roman" w:hAnsi="Times New Roman" w:cs="Times New Roman"/>
          <w:noProof/>
          <w:position w:val="-26"/>
          <w:sz w:val="28"/>
          <w:szCs w:val="28"/>
          <w:lang w:eastAsia="ru-RU"/>
        </w:rPr>
        <w:drawing>
          <wp:inline distT="0" distB="0" distL="0" distR="0" wp14:anchorId="61982578" wp14:editId="24E267C7">
            <wp:extent cx="771525" cy="447675"/>
            <wp:effectExtent l="0" t="0" r="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771525" cy="447675"/>
                    </a:xfrm>
                    <a:prstGeom prst="rect">
                      <a:avLst/>
                    </a:prstGeom>
                    <a:noFill/>
                    <a:ln>
                      <a:noFill/>
                    </a:ln>
                  </pic:spPr>
                </pic:pic>
              </a:graphicData>
            </a:graphic>
          </wp:inline>
        </w:drawing>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 w:val="left" w:pos="720"/>
          <w:tab w:val="left" w:pos="2700"/>
          <w:tab w:val="left" w:pos="3240"/>
          <w:tab w:val="left" w:pos="5130"/>
          <w:tab w:val="left" w:pos="8190"/>
        </w:tabs>
        <w:spacing w:after="0" w:line="240" w:lineRule="auto"/>
        <w:ind w:firstLine="426"/>
        <w:jc w:val="both"/>
        <w:rPr>
          <w:rFonts w:ascii="Times New Roman" w:eastAsia="Times New Roman" w:hAnsi="Times New Roman" w:cs="Times New Roman"/>
          <w:i/>
          <w:sz w:val="28"/>
          <w:szCs w:val="28"/>
          <w:lang w:val="en-US"/>
        </w:rPr>
      </w:pPr>
      <w:r w:rsidRPr="00E928E1">
        <w:rPr>
          <w:rFonts w:ascii="Times New Roman" w:eastAsia="Times New Roman" w:hAnsi="Times New Roman" w:cs="Times New Roman"/>
          <w:sz w:val="28"/>
          <w:szCs w:val="28"/>
          <w:lang w:val="en-US"/>
        </w:rPr>
        <w:t xml:space="preserve">This is </w:t>
      </w:r>
      <w:r w:rsidRPr="00E928E1">
        <w:rPr>
          <w:rFonts w:ascii="Times New Roman" w:eastAsia="Times New Roman" w:hAnsi="Times New Roman" w:cs="Times New Roman"/>
          <w:i/>
          <w:sz w:val="28"/>
          <w:szCs w:val="28"/>
          <w:lang w:val="en-US"/>
        </w:rPr>
        <w:t>the equation for kinetic energy.</w:t>
      </w:r>
    </w:p>
    <w:p w:rsidR="00E928E1" w:rsidRPr="00E928E1" w:rsidRDefault="00E928E1" w:rsidP="00E928E1">
      <w:pPr>
        <w:tabs>
          <w:tab w:val="left" w:pos="-426"/>
          <w:tab w:val="left" w:pos="720"/>
          <w:tab w:val="left" w:pos="2700"/>
          <w:tab w:val="left" w:pos="3240"/>
          <w:tab w:val="left" w:pos="5130"/>
          <w:tab w:val="left" w:pos="8190"/>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16"/>
          <w:sz w:val="28"/>
          <w:szCs w:val="28"/>
          <w:lang w:val="en-US"/>
        </w:rPr>
        <w:object w:dxaOrig="1380" w:dyaOrig="420">
          <v:shape id="_x0000_i1189" type="#_x0000_t75" style="width:69pt;height:21pt" o:ole="" fillcolor="window">
            <v:imagedata r:id="rId640" o:title=""/>
          </v:shape>
          <o:OLEObject Type="Embed" ProgID="Equation.DSMT4" ShapeID="_x0000_i1189" DrawAspect="Content" ObjectID="_1717811521" r:id="rId641"/>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 w:val="left" w:pos="720"/>
          <w:tab w:val="left" w:pos="2700"/>
          <w:tab w:val="left" w:pos="3240"/>
          <w:tab w:val="left" w:pos="5130"/>
          <w:tab w:val="left" w:pos="8190"/>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This is your </w:t>
      </w:r>
      <w:r w:rsidRPr="00E928E1">
        <w:rPr>
          <w:rFonts w:ascii="Times New Roman" w:eastAsia="Times New Roman" w:hAnsi="Times New Roman" w:cs="Times New Roman"/>
          <w:i/>
          <w:sz w:val="28"/>
          <w:szCs w:val="28"/>
          <w:lang w:val="en-US"/>
        </w:rPr>
        <w:t>basic equation for gravitational potential energy.</w:t>
      </w:r>
    </w:p>
    <w:p w:rsidR="00E928E1" w:rsidRPr="00E928E1" w:rsidRDefault="00E928E1" w:rsidP="00E928E1">
      <w:pPr>
        <w:tabs>
          <w:tab w:val="left" w:pos="-426"/>
          <w:tab w:val="left" w:pos="720"/>
          <w:tab w:val="left" w:pos="2700"/>
          <w:tab w:val="left" w:pos="3240"/>
          <w:tab w:val="left" w:pos="5130"/>
          <w:tab w:val="left" w:pos="8190"/>
        </w:tabs>
        <w:spacing w:after="0" w:line="240" w:lineRule="auto"/>
        <w:ind w:firstLine="426"/>
        <w:jc w:val="center"/>
        <w:rPr>
          <w:rFonts w:ascii="Times New Roman" w:eastAsia="Times New Roman" w:hAnsi="Times New Roman" w:cs="Times New Roman"/>
          <w:sz w:val="28"/>
          <w:szCs w:val="28"/>
          <w:lang w:val="en-US"/>
        </w:rPr>
      </w:pPr>
      <w:r>
        <w:rPr>
          <w:rFonts w:ascii="Times New Roman" w:eastAsia="Times New Roman" w:hAnsi="Times New Roman" w:cs="Times New Roman"/>
          <w:noProof/>
          <w:position w:val="-6"/>
          <w:sz w:val="28"/>
          <w:szCs w:val="28"/>
          <w:lang w:eastAsia="ru-RU"/>
        </w:rPr>
        <w:drawing>
          <wp:inline distT="0" distB="0" distL="0" distR="0" wp14:anchorId="1CB40873" wp14:editId="41B4DE5F">
            <wp:extent cx="1647825" cy="190500"/>
            <wp:effectExtent l="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647825" cy="190500"/>
                    </a:xfrm>
                    <a:prstGeom prst="rect">
                      <a:avLst/>
                    </a:prstGeom>
                    <a:noFill/>
                    <a:ln>
                      <a:noFill/>
                    </a:ln>
                  </pic:spPr>
                </pic:pic>
              </a:graphicData>
            </a:graphic>
          </wp:inline>
        </w:drawing>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 w:val="left" w:pos="720"/>
          <w:tab w:val="left" w:pos="2700"/>
          <w:tab w:val="left" w:pos="3240"/>
          <w:tab w:val="left" w:pos="5130"/>
          <w:tab w:val="left" w:pos="8190"/>
        </w:tabs>
        <w:spacing w:after="0" w:line="240" w:lineRule="auto"/>
        <w:ind w:firstLine="426"/>
        <w:jc w:val="both"/>
        <w:rPr>
          <w:rFonts w:ascii="Times New Roman" w:eastAsia="Times New Roman" w:hAnsi="Times New Roman" w:cs="Times New Roman"/>
          <w:i/>
          <w:sz w:val="28"/>
          <w:szCs w:val="28"/>
          <w:lang w:val="en-US"/>
        </w:rPr>
      </w:pPr>
      <w:proofErr w:type="gramStart"/>
      <w:r w:rsidRPr="00E928E1">
        <w:rPr>
          <w:rFonts w:ascii="Times New Roman" w:eastAsia="Times New Roman" w:hAnsi="Times New Roman" w:cs="Times New Roman"/>
          <w:i/>
          <w:sz w:val="28"/>
          <w:szCs w:val="28"/>
          <w:lang w:val="en-US"/>
        </w:rPr>
        <w:t>The equation for work.</w:t>
      </w:r>
      <w:proofErr w:type="gramEnd"/>
      <w:r w:rsidRPr="00E928E1">
        <w:rPr>
          <w:rFonts w:ascii="Times New Roman" w:eastAsia="Times New Roman" w:hAnsi="Times New Roman" w:cs="Times New Roman"/>
          <w:i/>
          <w:sz w:val="28"/>
          <w:szCs w:val="28"/>
          <w:lang w:val="en-US"/>
        </w:rPr>
        <w:t xml:space="preserve"> </w:t>
      </w:r>
    </w:p>
    <w:p w:rsidR="00E928E1" w:rsidRPr="00E928E1" w:rsidRDefault="00E928E1" w:rsidP="00E928E1">
      <w:pPr>
        <w:tabs>
          <w:tab w:val="left" w:pos="-426"/>
          <w:tab w:val="left" w:pos="720"/>
          <w:tab w:val="left" w:pos="2700"/>
          <w:tab w:val="left" w:pos="3240"/>
          <w:tab w:val="left" w:pos="5130"/>
          <w:tab w:val="left" w:pos="8190"/>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Remember that if the angle </w:t>
      </w:r>
      <w:r w:rsidRPr="00E928E1">
        <w:rPr>
          <w:rFonts w:ascii="Times New Roman" w:eastAsia="Times New Roman" w:hAnsi="Times New Roman" w:cs="Times New Roman"/>
          <w:sz w:val="28"/>
          <w:szCs w:val="28"/>
          <w:lang w:val="en-US"/>
        </w:rPr>
        <w:sym w:font="Symbol" w:char="F071"/>
      </w:r>
      <w:r w:rsidRPr="00E928E1">
        <w:rPr>
          <w:rFonts w:ascii="Times New Roman" w:eastAsia="Times New Roman" w:hAnsi="Times New Roman" w:cs="Times New Roman"/>
          <w:sz w:val="28"/>
          <w:szCs w:val="28"/>
          <w:lang w:val="en-US"/>
        </w:rPr>
        <w:t xml:space="preserve"> is zero, the equation simplifies and becomes the first one. The </w:t>
      </w:r>
      <w:r w:rsidRPr="00E928E1">
        <w:rPr>
          <w:rFonts w:ascii="Times New Roman" w:eastAsia="Times New Roman" w:hAnsi="Times New Roman" w:cs="Times New Roman"/>
          <w:sz w:val="28"/>
          <w:szCs w:val="28"/>
          <w:lang w:val="en-US"/>
        </w:rPr>
        <w:sym w:font="Symbol" w:char="F044"/>
      </w:r>
      <w:r w:rsidRPr="00E928E1">
        <w:rPr>
          <w:rFonts w:ascii="Times New Roman" w:eastAsia="Times New Roman" w:hAnsi="Times New Roman" w:cs="Times New Roman"/>
          <w:i/>
          <w:sz w:val="28"/>
          <w:szCs w:val="28"/>
          <w:lang w:val="en-US"/>
        </w:rPr>
        <w:t>r</w:t>
      </w:r>
      <w:r w:rsidRPr="00E928E1">
        <w:rPr>
          <w:rFonts w:ascii="Times New Roman" w:eastAsia="Times New Roman" w:hAnsi="Times New Roman" w:cs="Times New Roman"/>
          <w:sz w:val="28"/>
          <w:szCs w:val="28"/>
          <w:lang w:val="en-US"/>
        </w:rPr>
        <w:t xml:space="preserve"> is the displacement.</w:t>
      </w:r>
    </w:p>
    <w:p w:rsidR="00E928E1" w:rsidRPr="00E928E1" w:rsidRDefault="00E928E1" w:rsidP="00E928E1">
      <w:pPr>
        <w:tabs>
          <w:tab w:val="left" w:pos="-426"/>
          <w:tab w:val="left" w:pos="720"/>
          <w:tab w:val="left" w:pos="2700"/>
          <w:tab w:val="left" w:pos="3240"/>
          <w:tab w:val="left" w:pos="5130"/>
          <w:tab w:val="left" w:pos="8190"/>
        </w:tabs>
        <w:spacing w:after="0" w:line="240" w:lineRule="auto"/>
        <w:ind w:firstLine="426"/>
        <w:jc w:val="both"/>
        <w:rPr>
          <w:rFonts w:ascii="Times New Roman" w:eastAsia="Times New Roman" w:hAnsi="Times New Roman" w:cs="Times New Roman"/>
          <w:sz w:val="28"/>
          <w:szCs w:val="28"/>
          <w:lang w:val="en-US"/>
        </w:rPr>
      </w:pPr>
      <w:proofErr w:type="gramStart"/>
      <w:r w:rsidRPr="00E928E1">
        <w:rPr>
          <w:rFonts w:ascii="Times New Roman" w:eastAsia="Times New Roman" w:hAnsi="Times New Roman" w:cs="Times New Roman"/>
          <w:i/>
          <w:sz w:val="28"/>
          <w:szCs w:val="28"/>
          <w:lang w:val="en-US"/>
        </w:rPr>
        <w:t>Power equation.</w:t>
      </w:r>
      <w:proofErr w:type="gramEnd"/>
      <w:r w:rsidRPr="00E928E1">
        <w:rPr>
          <w:rFonts w:ascii="Times New Roman" w:eastAsia="Times New Roman" w:hAnsi="Times New Roman" w:cs="Times New Roman"/>
          <w:sz w:val="28"/>
          <w:szCs w:val="28"/>
          <w:lang w:val="en-US"/>
        </w:rPr>
        <w:t xml:space="preserve">  Here it’s </w:t>
      </w:r>
      <w:proofErr w:type="gramStart"/>
      <w:r w:rsidRPr="00E928E1">
        <w:rPr>
          <w:rFonts w:ascii="Times New Roman" w:eastAsia="Times New Roman" w:hAnsi="Times New Roman" w:cs="Times New Roman"/>
          <w:sz w:val="28"/>
          <w:szCs w:val="28"/>
          <w:lang w:val="en-US"/>
        </w:rPr>
        <w:t>called  average</w:t>
      </w:r>
      <w:proofErr w:type="gramEnd"/>
      <w:r w:rsidRPr="00E928E1">
        <w:rPr>
          <w:rFonts w:ascii="Times New Roman" w:eastAsia="Times New Roman" w:hAnsi="Times New Roman" w:cs="Times New Roman"/>
          <w:sz w:val="28"/>
          <w:szCs w:val="28"/>
          <w:lang w:val="en-US"/>
        </w:rPr>
        <w:t xml:space="preserve"> power.</w:t>
      </w:r>
    </w:p>
    <w:p w:rsidR="00E928E1" w:rsidRPr="00E928E1" w:rsidRDefault="00E928E1" w:rsidP="00E928E1">
      <w:pPr>
        <w:tabs>
          <w:tab w:val="left" w:pos="-426"/>
          <w:tab w:val="left" w:pos="720"/>
          <w:tab w:val="left" w:pos="2700"/>
          <w:tab w:val="left" w:pos="3240"/>
          <w:tab w:val="left" w:pos="5130"/>
          <w:tab w:val="left" w:pos="8190"/>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28"/>
          <w:sz w:val="28"/>
          <w:szCs w:val="28"/>
          <w:lang w:val="en-US"/>
        </w:rPr>
        <w:object w:dxaOrig="1120" w:dyaOrig="720">
          <v:shape id="_x0000_i1190" type="#_x0000_t75" style="width:56.25pt;height:36pt" o:ole="" fillcolor="window">
            <v:imagedata r:id="rId642" o:title=""/>
          </v:shape>
          <o:OLEObject Type="Embed" ProgID="Equation.DSMT4" ShapeID="_x0000_i1190" DrawAspect="Content" ObjectID="_1717811522" r:id="rId643"/>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 w:val="left" w:pos="720"/>
          <w:tab w:val="left" w:pos="2700"/>
          <w:tab w:val="left" w:pos="3240"/>
          <w:tab w:val="left" w:pos="5130"/>
          <w:tab w:val="left" w:pos="8190"/>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6"/>
          <w:sz w:val="28"/>
          <w:szCs w:val="28"/>
          <w:lang w:val="en-US"/>
        </w:rPr>
        <w:object w:dxaOrig="2180" w:dyaOrig="300">
          <v:shape id="_x0000_i1191" type="#_x0000_t75" style="width:108.75pt;height:15pt" o:ole="" fillcolor="window">
            <v:imagedata r:id="rId644" o:title=""/>
          </v:shape>
          <o:OLEObject Type="Embed" ProgID="Equation.DSMT4" ShapeID="_x0000_i1191" DrawAspect="Content" ObjectID="_1717811523" r:id="rId645"/>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 w:val="left" w:pos="720"/>
          <w:tab w:val="left" w:pos="2700"/>
          <w:tab w:val="left" w:pos="3240"/>
          <w:tab w:val="left" w:pos="5130"/>
          <w:tab w:val="left" w:pos="8190"/>
        </w:tabs>
        <w:spacing w:after="0" w:line="240" w:lineRule="auto"/>
        <w:ind w:firstLine="426"/>
        <w:jc w:val="both"/>
        <w:rPr>
          <w:rFonts w:ascii="Times New Roman" w:eastAsia="Times New Roman" w:hAnsi="Times New Roman" w:cs="Times New Roman"/>
          <w:sz w:val="28"/>
          <w:szCs w:val="28"/>
          <w:lang w:val="en-US"/>
        </w:rPr>
      </w:pPr>
      <w:proofErr w:type="gramStart"/>
      <w:r w:rsidRPr="00E928E1">
        <w:rPr>
          <w:rFonts w:ascii="Times New Roman" w:eastAsia="Times New Roman" w:hAnsi="Times New Roman" w:cs="Times New Roman"/>
          <w:i/>
          <w:sz w:val="28"/>
          <w:szCs w:val="28"/>
          <w:lang w:val="en-US"/>
        </w:rPr>
        <w:t>Another power equation.</w:t>
      </w:r>
      <w:proofErr w:type="gramEnd"/>
      <w:r w:rsidRPr="00E928E1">
        <w:rPr>
          <w:rFonts w:ascii="Times New Roman" w:eastAsia="Times New Roman" w:hAnsi="Times New Roman" w:cs="Times New Roman"/>
          <w:sz w:val="28"/>
          <w:szCs w:val="28"/>
          <w:lang w:val="en-US"/>
        </w:rPr>
        <w:t xml:space="preserve"> This here one uses an applied force and the velocity of the object.  The  </w:t>
      </w:r>
      <w:r w:rsidRPr="00E928E1">
        <w:rPr>
          <w:rFonts w:ascii="Times New Roman" w:eastAsia="Times New Roman" w:hAnsi="Times New Roman" w:cs="Times New Roman"/>
          <w:position w:val="-6"/>
          <w:sz w:val="28"/>
          <w:szCs w:val="28"/>
          <w:lang w:val="en-US"/>
        </w:rPr>
        <w:object w:dxaOrig="620" w:dyaOrig="300">
          <v:shape id="_x0000_i1192" type="#_x0000_t75" style="width:30.75pt;height:15pt" o:ole="" fillcolor="window">
            <v:imagedata r:id="rId646" o:title=""/>
          </v:shape>
          <o:OLEObject Type="Embed" ProgID="Equation.DSMT4" ShapeID="_x0000_i1192" DrawAspect="Content" ObjectID="_1717811524" r:id="rId647"/>
        </w:object>
      </w:r>
      <w:r w:rsidRPr="00E928E1">
        <w:rPr>
          <w:rFonts w:ascii="Times New Roman" w:eastAsia="Times New Roman" w:hAnsi="Times New Roman" w:cs="Times New Roman"/>
          <w:sz w:val="28"/>
          <w:szCs w:val="28"/>
          <w:lang w:val="en-US"/>
        </w:rPr>
        <w:t xml:space="preserve"> part is for when the velocity is at an angle to the direction of the force.</w:t>
      </w:r>
    </w:p>
    <w:p w:rsidR="00E928E1" w:rsidRPr="00E928E1" w:rsidRDefault="00E928E1" w:rsidP="00E928E1">
      <w:pPr>
        <w:tabs>
          <w:tab w:val="left" w:pos="-426"/>
          <w:tab w:val="left" w:pos="720"/>
          <w:tab w:val="left" w:pos="2700"/>
          <w:tab w:val="left" w:pos="3240"/>
          <w:tab w:val="left" w:pos="5130"/>
          <w:tab w:val="left" w:pos="8190"/>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12"/>
          <w:sz w:val="28"/>
          <w:szCs w:val="28"/>
          <w:lang w:val="en-US"/>
        </w:rPr>
        <w:object w:dxaOrig="1020" w:dyaOrig="380">
          <v:shape id="_x0000_i1193" type="#_x0000_t75" style="width:51pt;height:18.75pt" o:ole="" fillcolor="window">
            <v:imagedata r:id="rId648" o:title=""/>
          </v:shape>
          <o:OLEObject Type="Embed" ProgID="Equation.DSMT4" ShapeID="_x0000_i1193" DrawAspect="Content" ObjectID="_1717811525" r:id="rId649"/>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 w:val="left" w:pos="720"/>
          <w:tab w:val="left" w:pos="2700"/>
          <w:tab w:val="left" w:pos="3240"/>
          <w:tab w:val="left" w:pos="5130"/>
          <w:tab w:val="left" w:pos="8190"/>
        </w:tabs>
        <w:spacing w:after="0" w:line="240" w:lineRule="auto"/>
        <w:ind w:firstLine="426"/>
        <w:jc w:val="both"/>
        <w:rPr>
          <w:rFonts w:ascii="Times New Roman" w:eastAsia="Times New Roman" w:hAnsi="Times New Roman" w:cs="Times New Roman"/>
          <w:sz w:val="28"/>
          <w:szCs w:val="28"/>
          <w:lang w:val="en-US"/>
        </w:rPr>
      </w:pPr>
      <w:proofErr w:type="gramStart"/>
      <w:r w:rsidRPr="00E928E1">
        <w:rPr>
          <w:rFonts w:ascii="Times New Roman" w:eastAsia="Times New Roman" w:hAnsi="Times New Roman" w:cs="Times New Roman"/>
          <w:i/>
          <w:sz w:val="28"/>
          <w:szCs w:val="28"/>
          <w:lang w:val="en-US"/>
        </w:rPr>
        <w:t>Hooke’s law</w:t>
      </w:r>
      <w:r w:rsidRPr="00E928E1">
        <w:rPr>
          <w:rFonts w:ascii="Times New Roman" w:eastAsia="Times New Roman" w:hAnsi="Times New Roman" w:cs="Times New Roman"/>
          <w:sz w:val="28"/>
          <w:szCs w:val="28"/>
          <w:lang w:val="en-US"/>
        </w:rPr>
        <w:t>, the force on a spring deal.</w:t>
      </w:r>
      <w:proofErr w:type="gramEnd"/>
      <w:r w:rsidRPr="00E928E1">
        <w:rPr>
          <w:rFonts w:ascii="Times New Roman" w:eastAsia="Times New Roman" w:hAnsi="Times New Roman" w:cs="Times New Roman"/>
          <w:sz w:val="28"/>
          <w:szCs w:val="28"/>
          <w:lang w:val="en-US"/>
        </w:rPr>
        <w:t xml:space="preserve">  It gives the force required to compress a spring. This is also the force that the compressed spring can exert when it is released. The minus </w:t>
      </w:r>
      <w:proofErr w:type="gramStart"/>
      <w:r w:rsidRPr="00E928E1">
        <w:rPr>
          <w:rFonts w:ascii="Times New Roman" w:eastAsia="Times New Roman" w:hAnsi="Times New Roman" w:cs="Times New Roman"/>
          <w:sz w:val="28"/>
          <w:szCs w:val="28"/>
          <w:lang w:val="en-US"/>
        </w:rPr>
        <w:t>signs just means</w:t>
      </w:r>
      <w:proofErr w:type="gramEnd"/>
      <w:r w:rsidRPr="00E928E1">
        <w:rPr>
          <w:rFonts w:ascii="Times New Roman" w:eastAsia="Times New Roman" w:hAnsi="Times New Roman" w:cs="Times New Roman"/>
          <w:sz w:val="28"/>
          <w:szCs w:val="28"/>
          <w:lang w:val="en-US"/>
        </w:rPr>
        <w:t xml:space="preserve"> that the force the spring exerts is in the opposite direction of the force that compressed the spring.</w:t>
      </w:r>
    </w:p>
    <w:p w:rsidR="00E928E1" w:rsidRPr="00E928E1" w:rsidRDefault="00E928E1" w:rsidP="00E928E1">
      <w:pPr>
        <w:tabs>
          <w:tab w:val="left" w:pos="-426"/>
          <w:tab w:val="left" w:pos="720"/>
          <w:tab w:val="left" w:pos="2700"/>
          <w:tab w:val="left" w:pos="3240"/>
          <w:tab w:val="left" w:pos="5130"/>
          <w:tab w:val="left" w:pos="8190"/>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26"/>
          <w:sz w:val="28"/>
          <w:szCs w:val="28"/>
          <w:lang w:val="en-US"/>
        </w:rPr>
        <w:object w:dxaOrig="1219" w:dyaOrig="700">
          <v:shape id="_x0000_i1194" type="#_x0000_t75" style="width:60.75pt;height:35.25pt" o:ole="" fillcolor="window">
            <v:imagedata r:id="rId650" o:title=""/>
          </v:shape>
          <o:OLEObject Type="Embed" ProgID="Equation.DSMT4" ShapeID="_x0000_i1194" DrawAspect="Content" ObjectID="_1717811526" r:id="rId651"/>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 w:val="left" w:pos="720"/>
          <w:tab w:val="left" w:pos="2700"/>
          <w:tab w:val="left" w:pos="3240"/>
          <w:tab w:val="left" w:pos="5130"/>
          <w:tab w:val="left" w:pos="8190"/>
        </w:tabs>
        <w:spacing w:after="0" w:line="240" w:lineRule="auto"/>
        <w:ind w:firstLine="426"/>
        <w:jc w:val="both"/>
        <w:rPr>
          <w:rFonts w:ascii="Times New Roman" w:eastAsia="Times New Roman" w:hAnsi="Times New Roman" w:cs="Times New Roman"/>
          <w:i/>
          <w:sz w:val="28"/>
          <w:szCs w:val="28"/>
          <w:lang w:val="en-US"/>
        </w:rPr>
      </w:pPr>
      <w:r w:rsidRPr="00E928E1">
        <w:rPr>
          <w:rFonts w:ascii="Times New Roman" w:eastAsia="Times New Roman" w:hAnsi="Times New Roman" w:cs="Times New Roman"/>
          <w:i/>
          <w:sz w:val="28"/>
          <w:szCs w:val="28"/>
          <w:lang w:val="en-US"/>
        </w:rPr>
        <w:t>Kinetic energy stored in a spring.</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These are the equations for mechanical work, power, and energy.  Later on in the course there will be other equations for energy as well, especially electrical potential energy and the maximum kinetic energy an electron can have after its been knocked out of the surface of a metal (the old photoelectric effect).  But rest easy, we’ll get there.</w:t>
      </w:r>
    </w:p>
    <w:p w:rsidR="00E928E1" w:rsidRPr="00E928E1" w:rsidRDefault="00E928E1" w:rsidP="00E928E1">
      <w:pPr>
        <w:keepNext/>
        <w:tabs>
          <w:tab w:val="left" w:pos="-426"/>
        </w:tabs>
        <w:spacing w:after="0" w:line="240" w:lineRule="auto"/>
        <w:ind w:firstLine="426"/>
        <w:jc w:val="both"/>
        <w:outlineLvl w:val="0"/>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Here is a list of the different sorts of things that you should be able to do in order to demonstrate your mastery of the material.</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b/>
          <w:sz w:val="28"/>
          <w:szCs w:val="28"/>
          <w:lang w:val="en-US"/>
        </w:rPr>
      </w:pPr>
      <w:r w:rsidRPr="00E928E1">
        <w:rPr>
          <w:rFonts w:ascii="Times New Roman" w:eastAsia="Times New Roman" w:hAnsi="Times New Roman" w:cs="Times New Roman"/>
          <w:b/>
          <w:sz w:val="28"/>
          <w:szCs w:val="28"/>
          <w:lang w:val="en-US"/>
        </w:rPr>
        <w:t xml:space="preserve">2. Work and Energy Theorem </w:t>
      </w:r>
    </w:p>
    <w:p w:rsidR="00E928E1" w:rsidRPr="00E928E1" w:rsidRDefault="00E928E1" w:rsidP="00853D3A">
      <w:pPr>
        <w:numPr>
          <w:ilvl w:val="0"/>
          <w:numId w:val="25"/>
        </w:numPr>
        <w:tabs>
          <w:tab w:val="left" w:pos="-426"/>
          <w:tab w:val="num" w:pos="1545"/>
        </w:tabs>
        <w:spacing w:after="0" w:line="240" w:lineRule="auto"/>
        <w:ind w:left="0" w:firstLine="426"/>
        <w:jc w:val="both"/>
        <w:rPr>
          <w:rFonts w:ascii="Times New Roman" w:eastAsia="Times New Roman" w:hAnsi="Times New Roman" w:cs="Times New Roman"/>
          <w:b/>
          <w:sz w:val="28"/>
          <w:szCs w:val="28"/>
          <w:lang w:val="en-US"/>
        </w:rPr>
      </w:pPr>
      <w:r w:rsidRPr="00E928E1">
        <w:rPr>
          <w:rFonts w:ascii="Times New Roman" w:eastAsia="Times New Roman" w:hAnsi="Times New Roman" w:cs="Times New Roman"/>
          <w:sz w:val="28"/>
          <w:szCs w:val="28"/>
          <w:lang w:val="en-US"/>
        </w:rPr>
        <w:t>You should understand the definition of work so you can:</w:t>
      </w:r>
    </w:p>
    <w:p w:rsidR="00E928E1" w:rsidRPr="00E928E1" w:rsidRDefault="00E928E1" w:rsidP="00853D3A">
      <w:pPr>
        <w:numPr>
          <w:ilvl w:val="0"/>
          <w:numId w:val="26"/>
        </w:numPr>
        <w:tabs>
          <w:tab w:val="left" w:pos="-426"/>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Calculate the work done by a specified constant force on a body that undergoes a specified displacement.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bCs/>
          <w:i/>
          <w:iCs/>
          <w:sz w:val="28"/>
          <w:szCs w:val="28"/>
          <w:lang w:val="en-US"/>
        </w:rPr>
      </w:pPr>
      <w:r w:rsidRPr="00E928E1">
        <w:rPr>
          <w:rFonts w:ascii="Times New Roman" w:eastAsia="Times New Roman" w:hAnsi="Times New Roman" w:cs="Times New Roman"/>
          <w:bCs/>
          <w:i/>
          <w:iCs/>
          <w:sz w:val="28"/>
          <w:szCs w:val="28"/>
          <w:lang w:val="en-US"/>
        </w:rPr>
        <w:t>Use the equation for work.</w:t>
      </w:r>
    </w:p>
    <w:p w:rsidR="00E928E1" w:rsidRPr="00E928E1" w:rsidRDefault="00E928E1" w:rsidP="00853D3A">
      <w:pPr>
        <w:numPr>
          <w:ilvl w:val="0"/>
          <w:numId w:val="26"/>
        </w:numPr>
        <w:tabs>
          <w:tab w:val="left" w:pos="-426"/>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Relate the work done by a force to the area under a graph of force as a function of position and calculate this work in the case where the force is a linear function of position.</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This is where you have a graph with force on the y axis and displacement on the x axis.  The area under the curve represents the work done in changing an objects displacement from one point to another.  We did a couple three of these problems.  </w:t>
      </w:r>
      <w:proofErr w:type="gramStart"/>
      <w:r w:rsidRPr="00E928E1">
        <w:rPr>
          <w:rFonts w:ascii="Times New Roman" w:eastAsia="Times New Roman" w:hAnsi="Times New Roman" w:cs="Times New Roman"/>
          <w:sz w:val="28"/>
          <w:szCs w:val="28"/>
          <w:lang w:val="en-US"/>
        </w:rPr>
        <w:t>Kind of a geometry thing to find the area under the curve if the force isn’t constant.</w:t>
      </w:r>
      <w:proofErr w:type="gramEnd"/>
      <w:r w:rsidRPr="00E928E1">
        <w:rPr>
          <w:rFonts w:ascii="Times New Roman" w:eastAsia="Times New Roman" w:hAnsi="Times New Roman" w:cs="Times New Roman"/>
          <w:sz w:val="28"/>
          <w:szCs w:val="28"/>
          <w:lang w:val="en-US"/>
        </w:rPr>
        <w:t xml:space="preserve">  Of course if the force is constant then the area is simply the width times the height and the work is F times d.  </w:t>
      </w:r>
    </w:p>
    <w:p w:rsidR="00E928E1" w:rsidRPr="00E928E1" w:rsidRDefault="00E928E1" w:rsidP="00853D3A">
      <w:pPr>
        <w:numPr>
          <w:ilvl w:val="0"/>
          <w:numId w:val="26"/>
        </w:numPr>
        <w:tabs>
          <w:tab w:val="left" w:pos="-426"/>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Use the scalar product operation to calculate the work performed by a specified constant force </w:t>
      </w:r>
      <w:r w:rsidRPr="00E928E1">
        <w:rPr>
          <w:rFonts w:ascii="Times New Roman" w:eastAsia="Times New Roman" w:hAnsi="Times New Roman" w:cs="Times New Roman"/>
          <w:b/>
          <w:i/>
          <w:sz w:val="28"/>
          <w:szCs w:val="28"/>
          <w:lang w:val="en-US"/>
        </w:rPr>
        <w:t>F</w:t>
      </w:r>
      <w:r w:rsidRPr="00E928E1">
        <w:rPr>
          <w:rFonts w:ascii="Times New Roman" w:eastAsia="Times New Roman" w:hAnsi="Times New Roman" w:cs="Times New Roman"/>
          <w:sz w:val="28"/>
          <w:szCs w:val="28"/>
          <w:lang w:val="en-US"/>
        </w:rPr>
        <w:t xml:space="preserve"> on a body that undergoes a displacement in a plane.</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bCs/>
          <w:i/>
          <w:iCs/>
          <w:sz w:val="28"/>
          <w:szCs w:val="28"/>
          <w:lang w:val="en-US"/>
        </w:rPr>
        <w:t>The “scalar product operation” sounds pretty hairy, but actually means that you “multiply”.  Anyway, you just use you the good old work equation.</w:t>
      </w:r>
    </w:p>
    <w:p w:rsidR="00E928E1" w:rsidRPr="00E928E1" w:rsidRDefault="00E928E1" w:rsidP="00853D3A">
      <w:pPr>
        <w:numPr>
          <w:ilvl w:val="0"/>
          <w:numId w:val="25"/>
        </w:numPr>
        <w:tabs>
          <w:tab w:val="left" w:pos="-426"/>
          <w:tab w:val="num" w:pos="1545"/>
        </w:tabs>
        <w:spacing w:after="0" w:line="240" w:lineRule="auto"/>
        <w:ind w:left="0" w:firstLine="426"/>
        <w:jc w:val="both"/>
        <w:rPr>
          <w:rFonts w:ascii="Times New Roman" w:eastAsia="Times New Roman" w:hAnsi="Times New Roman" w:cs="Times New Roman"/>
          <w:b/>
          <w:sz w:val="28"/>
          <w:szCs w:val="28"/>
          <w:lang w:val="en-US"/>
        </w:rPr>
      </w:pPr>
      <w:r w:rsidRPr="00E928E1">
        <w:rPr>
          <w:rFonts w:ascii="Times New Roman" w:eastAsia="Times New Roman" w:hAnsi="Times New Roman" w:cs="Times New Roman"/>
          <w:sz w:val="28"/>
          <w:szCs w:val="28"/>
          <w:lang w:val="en-US"/>
        </w:rPr>
        <w:t>You should understand the work-energy theorem so you can:</w:t>
      </w:r>
    </w:p>
    <w:p w:rsidR="00E928E1" w:rsidRPr="00E928E1" w:rsidRDefault="00E928E1" w:rsidP="00853D3A">
      <w:pPr>
        <w:numPr>
          <w:ilvl w:val="0"/>
          <w:numId w:val="27"/>
        </w:numPr>
        <w:tabs>
          <w:tab w:val="left" w:pos="-426"/>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Calculate the change in kinetic energy or speed that results from performing a specified amount of work on a body.</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The Physics Kahuna worked hard to drill this into your brains.  The basic idea is that the change in kinetic energy of a system is equal to the work done on the thing.  This is also true for the change in potential energy for a system.  It takes work to change something’s potential energy.  It also takes work to change its kinetic energy.  If you do 45 J of work changing an object’s potential energy, it then has 45 J of potential energy.  This means it can then do 45 J of work.  This work can be transformed into other forms of energy – kinetic, thermal, etc.</w:t>
      </w:r>
    </w:p>
    <w:p w:rsidR="00E928E1" w:rsidRPr="00E928E1" w:rsidRDefault="00E928E1" w:rsidP="00853D3A">
      <w:pPr>
        <w:numPr>
          <w:ilvl w:val="0"/>
          <w:numId w:val="27"/>
        </w:numPr>
        <w:tabs>
          <w:tab w:val="left" w:pos="-426"/>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Calculate the work performed by the net force, or by each of the forces that makes up the net force, on a body that undergoes a specified change in speed or kinetic energy.</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The idea here is that the work done on the body is equal to its change in kinetic energy.  So if you know the change in speed of the thing you can find its change in kinetic energy which is equal to the work done, etc.  The force is involved usually to find the acceleration of the system.  Once you know the acceleration you can find the speeds, and once you know the speeds, you can find the change in kinetic energy.</w:t>
      </w:r>
    </w:p>
    <w:p w:rsidR="00E928E1" w:rsidRPr="00E928E1" w:rsidRDefault="00E928E1" w:rsidP="00853D3A">
      <w:pPr>
        <w:numPr>
          <w:ilvl w:val="0"/>
          <w:numId w:val="27"/>
        </w:numPr>
        <w:tabs>
          <w:tab w:val="left" w:pos="-426"/>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Apply the theorem to determine the change in a body’s kinetic energy and speed </w:t>
      </w:r>
      <w:proofErr w:type="gramStart"/>
      <w:r w:rsidRPr="00E928E1">
        <w:rPr>
          <w:rFonts w:ascii="Times New Roman" w:eastAsia="Times New Roman" w:hAnsi="Times New Roman" w:cs="Times New Roman"/>
          <w:sz w:val="28"/>
          <w:szCs w:val="28"/>
          <w:lang w:val="en-US"/>
        </w:rPr>
        <w:t>that results</w:t>
      </w:r>
      <w:proofErr w:type="gramEnd"/>
      <w:r w:rsidRPr="00E928E1">
        <w:rPr>
          <w:rFonts w:ascii="Times New Roman" w:eastAsia="Times New Roman" w:hAnsi="Times New Roman" w:cs="Times New Roman"/>
          <w:sz w:val="28"/>
          <w:szCs w:val="28"/>
          <w:lang w:val="en-US"/>
        </w:rPr>
        <w:t xml:space="preserve"> from the application of specified forces, or to determine the force that is required in order to bring a body to rest in a specified distance.</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This is a lot like the item above.  Once again you use the force to find the acceleration and then that gets you into the whole speed/kinetic energy thing.  You can also work backwards – kinetic energy to change in speed to acceleration to force.</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b/>
          <w:sz w:val="28"/>
          <w:szCs w:val="28"/>
          <w:lang w:val="en-US"/>
        </w:rPr>
      </w:pPr>
      <w:r w:rsidRPr="00E928E1">
        <w:rPr>
          <w:rFonts w:ascii="Times New Roman" w:eastAsia="Times New Roman" w:hAnsi="Times New Roman" w:cs="Times New Roman"/>
          <w:b/>
          <w:sz w:val="28"/>
          <w:szCs w:val="28"/>
          <w:lang w:val="en-US"/>
        </w:rPr>
        <w:t>3. Conservative Forces and Potential Energy</w:t>
      </w:r>
    </w:p>
    <w:p w:rsidR="00E928E1" w:rsidRPr="00E928E1" w:rsidRDefault="00E928E1" w:rsidP="00853D3A">
      <w:pPr>
        <w:numPr>
          <w:ilvl w:val="0"/>
          <w:numId w:val="28"/>
        </w:numPr>
        <w:tabs>
          <w:tab w:val="left" w:pos="-426"/>
          <w:tab w:val="num" w:pos="1545"/>
        </w:tabs>
        <w:spacing w:after="0" w:line="240" w:lineRule="auto"/>
        <w:ind w:left="0" w:firstLine="426"/>
        <w:jc w:val="both"/>
        <w:rPr>
          <w:rFonts w:ascii="Times New Roman" w:eastAsia="Times New Roman" w:hAnsi="Times New Roman" w:cs="Times New Roman"/>
          <w:b/>
          <w:sz w:val="28"/>
          <w:szCs w:val="28"/>
          <w:lang w:val="en-US"/>
        </w:rPr>
      </w:pPr>
      <w:r w:rsidRPr="00E928E1">
        <w:rPr>
          <w:rFonts w:ascii="Times New Roman" w:eastAsia="Times New Roman" w:hAnsi="Times New Roman" w:cs="Times New Roman"/>
          <w:sz w:val="28"/>
          <w:szCs w:val="28"/>
          <w:lang w:val="en-US"/>
        </w:rPr>
        <w:t>You should understand the concept of conservative forces so you can:</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1. Write an expression for the force exerted by an ideal spring and for the potential energy stored in a stretched or compressed spring.</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You just write out the equations, which are given.  </w:t>
      </w:r>
      <w:proofErr w:type="gramStart"/>
      <w:r w:rsidRPr="00E928E1">
        <w:rPr>
          <w:rFonts w:ascii="Times New Roman" w:eastAsia="Times New Roman" w:hAnsi="Times New Roman" w:cs="Times New Roman"/>
          <w:sz w:val="28"/>
          <w:szCs w:val="28"/>
          <w:lang w:val="en-US"/>
        </w:rPr>
        <w:t>Easy as pie.</w:t>
      </w:r>
      <w:proofErr w:type="gramEnd"/>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2. Calculate the potential energy of a single body in a uniform gravitational field.</w:t>
      </w:r>
    </w:p>
    <w:p w:rsidR="00E928E1" w:rsidRPr="00E928E1" w:rsidRDefault="00E928E1" w:rsidP="00E928E1">
      <w:pPr>
        <w:tabs>
          <w:tab w:val="left" w:pos="-426"/>
        </w:tabs>
        <w:spacing w:after="0" w:line="240" w:lineRule="auto"/>
        <w:ind w:firstLine="426"/>
        <w:jc w:val="both"/>
        <w:outlineLvl w:val="4"/>
        <w:rPr>
          <w:rFonts w:ascii="Times New Roman" w:eastAsia="Times New Roman" w:hAnsi="Times New Roman" w:cs="Times New Roman"/>
          <w:bCs/>
          <w:i/>
          <w:iCs/>
          <w:sz w:val="28"/>
          <w:szCs w:val="28"/>
          <w:lang w:val="en-US"/>
        </w:rPr>
      </w:pPr>
      <w:r w:rsidRPr="00E928E1">
        <w:rPr>
          <w:rFonts w:ascii="Times New Roman" w:eastAsia="Times New Roman" w:hAnsi="Times New Roman" w:cs="Times New Roman"/>
          <w:bCs/>
          <w:iCs/>
          <w:sz w:val="28"/>
          <w:szCs w:val="28"/>
          <w:lang w:val="en-US"/>
        </w:rPr>
        <w:t>Use the</w:t>
      </w:r>
      <w:r w:rsidRPr="00E928E1">
        <w:rPr>
          <w:rFonts w:ascii="Times New Roman" w:eastAsia="Times New Roman" w:hAnsi="Times New Roman" w:cs="Times New Roman"/>
          <w:bCs/>
          <w:i/>
          <w:iCs/>
          <w:sz w:val="28"/>
          <w:szCs w:val="28"/>
          <w:lang w:val="en-US"/>
        </w:rPr>
        <w:t xml:space="preserve">  </w:t>
      </w:r>
      <w:r w:rsidRPr="00E928E1">
        <w:rPr>
          <w:rFonts w:ascii="Times New Roman" w:eastAsia="Times New Roman" w:hAnsi="Times New Roman" w:cs="Times New Roman"/>
          <w:bCs/>
          <w:i/>
          <w:iCs/>
          <w:position w:val="-16"/>
          <w:sz w:val="28"/>
          <w:szCs w:val="28"/>
          <w:lang w:val="en-US"/>
        </w:rPr>
        <w:object w:dxaOrig="1380" w:dyaOrig="420">
          <v:shape id="_x0000_i1195" type="#_x0000_t75" style="width:69pt;height:21pt" o:ole="" fillcolor="window">
            <v:imagedata r:id="rId640" o:title=""/>
          </v:shape>
          <o:OLEObject Type="Embed" ProgID="Equation.DSMT4" ShapeID="_x0000_i1195" DrawAspect="Content" ObjectID="_1717811527" r:id="rId652"/>
        </w:object>
      </w:r>
      <w:r w:rsidRPr="00E928E1">
        <w:rPr>
          <w:rFonts w:ascii="Times New Roman" w:eastAsia="Times New Roman" w:hAnsi="Times New Roman" w:cs="Times New Roman"/>
          <w:bCs/>
          <w:i/>
          <w:iCs/>
          <w:sz w:val="28"/>
          <w:szCs w:val="28"/>
          <w:lang w:val="en-US"/>
        </w:rPr>
        <w:t xml:space="preserve">  </w:t>
      </w:r>
      <w:r w:rsidRPr="00E928E1">
        <w:rPr>
          <w:rFonts w:ascii="Times New Roman" w:eastAsia="Times New Roman" w:hAnsi="Times New Roman" w:cs="Times New Roman"/>
          <w:bCs/>
          <w:iCs/>
          <w:sz w:val="28"/>
          <w:szCs w:val="28"/>
          <w:lang w:val="en-US"/>
        </w:rPr>
        <w:t>equation.</w:t>
      </w:r>
    </w:p>
    <w:p w:rsidR="00E928E1" w:rsidRPr="00E928E1" w:rsidRDefault="00E928E1" w:rsidP="00853D3A">
      <w:pPr>
        <w:numPr>
          <w:ilvl w:val="0"/>
          <w:numId w:val="28"/>
        </w:numPr>
        <w:tabs>
          <w:tab w:val="left" w:pos="-426"/>
          <w:tab w:val="num" w:pos="1545"/>
        </w:tabs>
        <w:spacing w:after="0" w:line="240" w:lineRule="auto"/>
        <w:ind w:left="0" w:firstLine="426"/>
        <w:jc w:val="both"/>
        <w:rPr>
          <w:rFonts w:ascii="Times New Roman" w:eastAsia="Times New Roman" w:hAnsi="Times New Roman" w:cs="Times New Roman"/>
          <w:b/>
          <w:sz w:val="28"/>
          <w:szCs w:val="28"/>
          <w:lang w:val="en-US"/>
        </w:rPr>
      </w:pPr>
      <w:r w:rsidRPr="00E928E1">
        <w:rPr>
          <w:rFonts w:ascii="Times New Roman" w:eastAsia="Times New Roman" w:hAnsi="Times New Roman" w:cs="Times New Roman"/>
          <w:sz w:val="28"/>
          <w:szCs w:val="28"/>
          <w:lang w:val="en-US"/>
        </w:rPr>
        <w:t>You should understand conservation of energy so you can:</w:t>
      </w:r>
    </w:p>
    <w:p w:rsidR="00E928E1" w:rsidRPr="00E928E1" w:rsidRDefault="00E928E1" w:rsidP="00E928E1">
      <w:pPr>
        <w:tabs>
          <w:tab w:val="left" w:pos="-426"/>
        </w:tabs>
        <w:spacing w:after="0" w:line="240" w:lineRule="auto"/>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1. Identify situations in which mechanical energy is or is not conserved.</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Energy is always conserved.  Mechanical energy though means potential energy and kinetic energy.  The main types of potential energy would be gravitational, energy in a spring.  Later there will also be potential energy from an electric field, potential energy stored in a capacitor, and potential energy of photoelectric electrons.  It’s all treated the same. </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bCs/>
          <w:i/>
          <w:iCs/>
          <w:sz w:val="28"/>
          <w:szCs w:val="28"/>
          <w:lang w:val="en-US"/>
        </w:rPr>
      </w:pPr>
      <w:r w:rsidRPr="00E928E1">
        <w:rPr>
          <w:rFonts w:ascii="Times New Roman" w:eastAsia="Times New Roman" w:hAnsi="Times New Roman" w:cs="Times New Roman"/>
          <w:bCs/>
          <w:i/>
          <w:iCs/>
          <w:sz w:val="28"/>
          <w:szCs w:val="28"/>
          <w:lang w:val="en-US"/>
        </w:rPr>
        <w:t xml:space="preserve">In elastic collisions we assume that kinetic energy is conserved. </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bCs/>
          <w:i/>
          <w:iCs/>
          <w:sz w:val="28"/>
          <w:szCs w:val="28"/>
          <w:lang w:val="en-US"/>
        </w:rPr>
      </w:pPr>
      <w:r w:rsidRPr="00E928E1">
        <w:rPr>
          <w:rFonts w:ascii="Times New Roman" w:eastAsia="Times New Roman" w:hAnsi="Times New Roman" w:cs="Times New Roman"/>
          <w:bCs/>
          <w:i/>
          <w:iCs/>
          <w:sz w:val="28"/>
          <w:szCs w:val="28"/>
          <w:lang w:val="en-US"/>
        </w:rPr>
        <w:t>Examples where mechanical energy is not conserved is when you have friction involved. The frictional force does work, which is an energy loss.  Basically you have this:</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bCs/>
          <w:i/>
          <w:iCs/>
          <w:sz w:val="28"/>
          <w:szCs w:val="28"/>
          <w:lang w:val="en-US"/>
        </w:rPr>
      </w:pPr>
      <w:r w:rsidRPr="00E928E1">
        <w:rPr>
          <w:rFonts w:ascii="Times New Roman" w:eastAsia="Times New Roman" w:hAnsi="Times New Roman" w:cs="Times New Roman"/>
          <w:bCs/>
          <w:i/>
          <w:iCs/>
          <w:position w:val="-16"/>
          <w:sz w:val="28"/>
          <w:szCs w:val="28"/>
          <w:lang w:val="en-US"/>
        </w:rPr>
        <w:object w:dxaOrig="2500" w:dyaOrig="420">
          <v:shape id="_x0000_i1196" type="#_x0000_t75" style="width:125.25pt;height:21pt" o:ole="">
            <v:imagedata r:id="rId653" o:title=""/>
          </v:shape>
          <o:OLEObject Type="Embed" ProgID="Equation.DSMT4" ShapeID="_x0000_i1196" DrawAspect="Content" ObjectID="_1717811528" r:id="rId654"/>
        </w:object>
      </w:r>
      <w:r w:rsidRPr="00E928E1">
        <w:rPr>
          <w:rFonts w:ascii="Times New Roman" w:eastAsia="Times New Roman" w:hAnsi="Times New Roman" w:cs="Times New Roman"/>
          <w:bCs/>
          <w:i/>
          <w:iCs/>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bCs/>
          <w:i/>
          <w:iCs/>
          <w:sz w:val="28"/>
          <w:szCs w:val="28"/>
          <w:lang w:val="en-US"/>
        </w:rPr>
      </w:pPr>
      <w:r w:rsidRPr="00E928E1">
        <w:rPr>
          <w:rFonts w:ascii="Times New Roman" w:eastAsia="Times New Roman" w:hAnsi="Times New Roman" w:cs="Times New Roman"/>
          <w:bCs/>
          <w:i/>
          <w:iCs/>
          <w:sz w:val="28"/>
          <w:szCs w:val="28"/>
          <w:lang w:val="en-US"/>
        </w:rPr>
        <w:t>We did several problems involving this sort of thing.  Mainly with objects sliding down ramps where there was a coefficient of friction.  You recall you had stuff like;</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bCs/>
          <w:i/>
          <w:iCs/>
          <w:sz w:val="28"/>
          <w:szCs w:val="28"/>
          <w:lang w:val="en-US"/>
        </w:rPr>
      </w:pPr>
      <w:r w:rsidRPr="00E928E1">
        <w:rPr>
          <w:rFonts w:ascii="Times New Roman" w:eastAsia="Times New Roman" w:hAnsi="Times New Roman" w:cs="Times New Roman"/>
          <w:bCs/>
          <w:i/>
          <w:iCs/>
          <w:position w:val="-16"/>
          <w:sz w:val="28"/>
          <w:szCs w:val="28"/>
          <w:lang w:val="en-US"/>
        </w:rPr>
        <w:object w:dxaOrig="4220" w:dyaOrig="420">
          <v:shape id="_x0000_i1197" type="#_x0000_t75" style="width:210.75pt;height:21pt" o:ole="">
            <v:imagedata r:id="rId655" o:title=""/>
          </v:shape>
          <o:OLEObject Type="Embed" ProgID="Equation.DSMT4" ShapeID="_x0000_i1197" DrawAspect="Content" ObjectID="_1717811529" r:id="rId656"/>
        </w:object>
      </w:r>
      <w:r w:rsidRPr="00E928E1">
        <w:rPr>
          <w:rFonts w:ascii="Times New Roman" w:eastAsia="Times New Roman" w:hAnsi="Times New Roman" w:cs="Times New Roman"/>
          <w:bCs/>
          <w:i/>
          <w:iCs/>
          <w:sz w:val="28"/>
          <w:szCs w:val="28"/>
          <w:lang w:val="en-US"/>
        </w:rPr>
        <w:t>,</w:t>
      </w:r>
    </w:p>
    <w:p w:rsidR="00E928E1" w:rsidRPr="00E928E1" w:rsidRDefault="00E928E1" w:rsidP="00E928E1">
      <w:pPr>
        <w:tabs>
          <w:tab w:val="left" w:pos="-426"/>
        </w:tabs>
        <w:spacing w:after="0" w:line="240" w:lineRule="auto"/>
        <w:jc w:val="both"/>
        <w:rPr>
          <w:rFonts w:ascii="Times New Roman" w:eastAsia="Times New Roman" w:hAnsi="Times New Roman" w:cs="Times New Roman"/>
          <w:bCs/>
          <w:i/>
          <w:iCs/>
          <w:sz w:val="28"/>
          <w:szCs w:val="28"/>
          <w:lang w:val="en-US"/>
        </w:rPr>
      </w:pPr>
      <w:proofErr w:type="gramStart"/>
      <w:r w:rsidRPr="00E928E1">
        <w:rPr>
          <w:rFonts w:ascii="Times New Roman" w:eastAsia="Times New Roman" w:hAnsi="Times New Roman" w:cs="Times New Roman"/>
          <w:bCs/>
          <w:i/>
          <w:iCs/>
          <w:sz w:val="28"/>
          <w:szCs w:val="28"/>
          <w:lang w:val="en-US"/>
        </w:rPr>
        <w:t>where</w:t>
      </w:r>
      <w:proofErr w:type="gramEnd"/>
      <w:r w:rsidRPr="00E928E1">
        <w:rPr>
          <w:rFonts w:ascii="Times New Roman" w:eastAsia="Times New Roman" w:hAnsi="Times New Roman" w:cs="Times New Roman"/>
          <w:bCs/>
          <w:i/>
          <w:iCs/>
          <w:sz w:val="28"/>
          <w:szCs w:val="28"/>
          <w:lang w:val="en-US"/>
        </w:rPr>
        <w:t xml:space="preserve"> </w:t>
      </w:r>
      <w:r w:rsidRPr="00E928E1">
        <w:rPr>
          <w:rFonts w:ascii="Times New Roman" w:eastAsia="Times New Roman" w:hAnsi="Times New Roman" w:cs="Times New Roman"/>
          <w:bCs/>
          <w:i/>
          <w:iCs/>
          <w:position w:val="-10"/>
          <w:sz w:val="28"/>
          <w:szCs w:val="28"/>
          <w:lang w:val="en-US"/>
        </w:rPr>
        <w:object w:dxaOrig="560" w:dyaOrig="340">
          <v:shape id="_x0000_i1198" type="#_x0000_t75" style="width:27.75pt;height:17.25pt" o:ole="">
            <v:imagedata r:id="rId657" o:title=""/>
          </v:shape>
          <o:OLEObject Type="Embed" ProgID="Equation.DSMT4" ShapeID="_x0000_i1198" DrawAspect="Content" ObjectID="_1717811530" r:id="rId658"/>
        </w:object>
      </w:r>
      <w:r w:rsidRPr="00E928E1">
        <w:rPr>
          <w:rFonts w:ascii="Times New Roman" w:eastAsia="Times New Roman" w:hAnsi="Times New Roman" w:cs="Times New Roman"/>
          <w:bCs/>
          <w:i/>
          <w:iCs/>
          <w:sz w:val="28"/>
          <w:szCs w:val="28"/>
          <w:lang w:val="en-US"/>
        </w:rPr>
        <w:t>is work done by friction – friction force multiplied by displacement.  Here d is the distance the thing slid.</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2. Apply conservation of energy in analyzing the motion of bodies that are moving in a gravitational field and are subject to constraints imposed by strings or surfaces.</w:t>
      </w:r>
    </w:p>
    <w:p w:rsidR="00E928E1" w:rsidRPr="00E928E1" w:rsidRDefault="00E928E1" w:rsidP="00E928E1">
      <w:pPr>
        <w:tabs>
          <w:tab w:val="left" w:pos="-426"/>
        </w:tabs>
        <w:spacing w:after="0" w:line="240" w:lineRule="auto"/>
        <w:ind w:firstLine="426"/>
        <w:jc w:val="both"/>
        <w:outlineLvl w:val="4"/>
        <w:rPr>
          <w:rFonts w:ascii="Times New Roman" w:eastAsia="Times New Roman" w:hAnsi="Times New Roman" w:cs="Times New Roman"/>
          <w:bCs/>
          <w:i/>
          <w:iCs/>
          <w:sz w:val="28"/>
          <w:szCs w:val="28"/>
          <w:lang w:val="en-US"/>
        </w:rPr>
      </w:pPr>
      <w:r w:rsidRPr="00E928E1">
        <w:rPr>
          <w:rFonts w:ascii="Times New Roman" w:eastAsia="Times New Roman" w:hAnsi="Times New Roman" w:cs="Times New Roman"/>
          <w:bCs/>
          <w:i/>
          <w:iCs/>
          <w:sz w:val="28"/>
          <w:szCs w:val="28"/>
          <w:lang w:val="en-US"/>
        </w:rPr>
        <w:t xml:space="preserve">Think of things swinging off a platform type deal from a string to some lower height.  We did several of these.  These are your Tarzan on a grapevine type deal.  Also you could get an object moving from a table top to the deck below.  </w:t>
      </w:r>
    </w:p>
    <w:p w:rsidR="00E928E1" w:rsidRPr="00E928E1" w:rsidRDefault="00E928E1" w:rsidP="00E928E1">
      <w:pPr>
        <w:tabs>
          <w:tab w:val="left" w:pos="-426"/>
        </w:tabs>
        <w:spacing w:after="0" w:line="240" w:lineRule="auto"/>
        <w:ind w:firstLine="426"/>
        <w:jc w:val="both"/>
        <w:outlineLvl w:val="4"/>
        <w:rPr>
          <w:rFonts w:ascii="Times New Roman" w:eastAsia="Times New Roman" w:hAnsi="Times New Roman" w:cs="Times New Roman"/>
          <w:bCs/>
          <w:i/>
          <w:iCs/>
          <w:sz w:val="28"/>
          <w:szCs w:val="28"/>
          <w:lang w:val="en-US"/>
        </w:rPr>
      </w:pPr>
      <w:r w:rsidRPr="00E928E1">
        <w:rPr>
          <w:rFonts w:ascii="Times New Roman" w:eastAsia="Times New Roman" w:hAnsi="Times New Roman" w:cs="Times New Roman"/>
          <w:bCs/>
          <w:i/>
          <w:iCs/>
          <w:sz w:val="28"/>
          <w:szCs w:val="28"/>
          <w:lang w:val="en-US"/>
        </w:rPr>
        <w:t xml:space="preserve">In both of these examples, the body </w:t>
      </w:r>
      <w:proofErr w:type="gramStart"/>
      <w:r w:rsidRPr="00E928E1">
        <w:rPr>
          <w:rFonts w:ascii="Times New Roman" w:eastAsia="Times New Roman" w:hAnsi="Times New Roman" w:cs="Times New Roman"/>
          <w:bCs/>
          <w:i/>
          <w:iCs/>
          <w:sz w:val="28"/>
          <w:szCs w:val="28"/>
          <w:lang w:val="en-US"/>
        </w:rPr>
        <w:t>would  undergo</w:t>
      </w:r>
      <w:proofErr w:type="gramEnd"/>
      <w:r w:rsidRPr="00E928E1">
        <w:rPr>
          <w:rFonts w:ascii="Times New Roman" w:eastAsia="Times New Roman" w:hAnsi="Times New Roman" w:cs="Times New Roman"/>
          <w:bCs/>
          <w:i/>
          <w:iCs/>
          <w:sz w:val="28"/>
          <w:szCs w:val="28"/>
          <w:lang w:val="en-US"/>
        </w:rPr>
        <w:t xml:space="preserve"> a change in potential energy.  You’d usually have to find out what its new velocity would be or what the change in height was – that kind of stuff.</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3. Apply conservation of energy in analyzing the motion of bodies that move under the influence of springs.</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bCs/>
          <w:i/>
          <w:iCs/>
          <w:sz w:val="28"/>
          <w:szCs w:val="28"/>
          <w:lang w:val="en-US"/>
        </w:rPr>
      </w:pPr>
      <w:r w:rsidRPr="00E928E1">
        <w:rPr>
          <w:rFonts w:ascii="Times New Roman" w:eastAsia="Times New Roman" w:hAnsi="Times New Roman" w:cs="Times New Roman"/>
          <w:bCs/>
          <w:i/>
          <w:iCs/>
          <w:sz w:val="28"/>
          <w:szCs w:val="28"/>
          <w:lang w:val="en-US"/>
        </w:rPr>
        <w:t>Did you not totally love the spring energy problems we did?  Go look at ‘</w:t>
      </w:r>
      <w:proofErr w:type="spellStart"/>
      <w:r w:rsidRPr="00E928E1">
        <w:rPr>
          <w:rFonts w:ascii="Times New Roman" w:eastAsia="Times New Roman" w:hAnsi="Times New Roman" w:cs="Times New Roman"/>
          <w:bCs/>
          <w:i/>
          <w:iCs/>
          <w:sz w:val="28"/>
          <w:szCs w:val="28"/>
          <w:lang w:val="en-US"/>
        </w:rPr>
        <w:t>em</w:t>
      </w:r>
      <w:proofErr w:type="spellEnd"/>
      <w:r w:rsidRPr="00E928E1">
        <w:rPr>
          <w:rFonts w:ascii="Times New Roman" w:eastAsia="Times New Roman" w:hAnsi="Times New Roman" w:cs="Times New Roman"/>
          <w:bCs/>
          <w:i/>
          <w:iCs/>
          <w:sz w:val="28"/>
          <w:szCs w:val="28"/>
          <w:lang w:val="en-US"/>
        </w:rPr>
        <w:t xml:space="preserve"> and relive the pleasure.</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b/>
          <w:sz w:val="28"/>
          <w:szCs w:val="28"/>
          <w:lang w:val="en-US"/>
        </w:rPr>
      </w:pPr>
      <w:proofErr w:type="gramStart"/>
      <w:r w:rsidRPr="00E928E1">
        <w:rPr>
          <w:rFonts w:ascii="Times New Roman" w:eastAsia="Times New Roman" w:hAnsi="Times New Roman" w:cs="Times New Roman"/>
          <w:i/>
          <w:sz w:val="28"/>
          <w:szCs w:val="28"/>
          <w:lang w:val="en-US"/>
        </w:rPr>
        <w:t>Power.</w:t>
      </w:r>
      <w:proofErr w:type="gramEnd"/>
      <w:r w:rsidRPr="00E928E1">
        <w:rPr>
          <w:rFonts w:ascii="Times New Roman" w:eastAsia="Times New Roman" w:hAnsi="Times New Roman" w:cs="Times New Roman"/>
          <w:i/>
          <w:sz w:val="28"/>
          <w:szCs w:val="28"/>
          <w:lang w:val="en-US"/>
        </w:rPr>
        <w:t xml:space="preserve"> </w:t>
      </w:r>
      <w:r w:rsidRPr="00E928E1">
        <w:rPr>
          <w:rFonts w:ascii="Times New Roman" w:eastAsia="Times New Roman" w:hAnsi="Times New Roman" w:cs="Times New Roman"/>
          <w:sz w:val="28"/>
          <w:szCs w:val="28"/>
          <w:lang w:val="en-US"/>
        </w:rPr>
        <w:t>You should understand the definition of power so you can:</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(1) Calculate the power required to maintain the motion of a body with constant acceleration (e.g., to move a body along a level surface, to raise a body at </w:t>
      </w:r>
      <w:r w:rsidRPr="00E928E1">
        <w:rPr>
          <w:rFonts w:ascii="Times New Roman" w:eastAsia="Times New Roman" w:hAnsi="Times New Roman" w:cs="Times New Roman"/>
          <w:sz w:val="28"/>
          <w:szCs w:val="28"/>
          <w:lang w:val="en-US"/>
        </w:rPr>
        <w:lastRenderedPageBreak/>
        <w:t>a constant rate, or to overcome friction for a body that is moving at a constant speed).</w:t>
      </w:r>
    </w:p>
    <w:p w:rsidR="00E928E1" w:rsidRPr="00E928E1" w:rsidRDefault="00E928E1" w:rsidP="00E928E1">
      <w:pPr>
        <w:tabs>
          <w:tab w:val="left" w:pos="-426"/>
        </w:tabs>
        <w:spacing w:after="0" w:line="240" w:lineRule="auto"/>
        <w:ind w:firstLine="426"/>
        <w:jc w:val="both"/>
        <w:outlineLvl w:val="5"/>
        <w:rPr>
          <w:rFonts w:ascii="Times New Roman" w:eastAsia="Times New Roman" w:hAnsi="Times New Roman" w:cs="Times New Roman"/>
          <w:bCs/>
          <w:i/>
          <w:sz w:val="28"/>
          <w:szCs w:val="28"/>
          <w:lang w:val="en-US"/>
        </w:rPr>
      </w:pPr>
      <w:r w:rsidRPr="00E928E1">
        <w:rPr>
          <w:rFonts w:ascii="Times New Roman" w:eastAsia="Times New Roman" w:hAnsi="Times New Roman" w:cs="Times New Roman"/>
          <w:bCs/>
          <w:i/>
          <w:sz w:val="28"/>
          <w:szCs w:val="28"/>
          <w:lang w:val="en-US"/>
        </w:rPr>
        <w:t>Use the</w:t>
      </w:r>
    </w:p>
    <w:p w:rsidR="00E928E1" w:rsidRPr="00E928E1" w:rsidRDefault="00E928E1" w:rsidP="00E928E1">
      <w:pPr>
        <w:tabs>
          <w:tab w:val="left" w:pos="-426"/>
        </w:tabs>
        <w:spacing w:after="0" w:line="240" w:lineRule="auto"/>
        <w:ind w:firstLine="426"/>
        <w:jc w:val="center"/>
        <w:outlineLvl w:val="5"/>
        <w:rPr>
          <w:rFonts w:ascii="Times New Roman" w:eastAsia="Times New Roman" w:hAnsi="Times New Roman" w:cs="Times New Roman"/>
          <w:bCs/>
          <w:i/>
          <w:sz w:val="28"/>
          <w:szCs w:val="28"/>
          <w:lang w:val="en-US"/>
        </w:rPr>
      </w:pPr>
      <w:r w:rsidRPr="00E928E1">
        <w:rPr>
          <w:rFonts w:ascii="Times New Roman" w:eastAsia="Times New Roman" w:hAnsi="Times New Roman" w:cs="Times New Roman"/>
          <w:bCs/>
          <w:i/>
          <w:position w:val="-6"/>
          <w:sz w:val="28"/>
          <w:szCs w:val="28"/>
          <w:lang w:val="en-US"/>
        </w:rPr>
        <w:object w:dxaOrig="2180" w:dyaOrig="300">
          <v:shape id="_x0000_i1199" type="#_x0000_t75" style="width:108.75pt;height:15pt" o:ole="" fillcolor="window">
            <v:imagedata r:id="rId644" o:title=""/>
          </v:shape>
          <o:OLEObject Type="Embed" ProgID="Equation.DSMT4" ShapeID="_x0000_i1199" DrawAspect="Content" ObjectID="_1717811531" r:id="rId659"/>
        </w:object>
      </w:r>
    </w:p>
    <w:p w:rsidR="00E928E1" w:rsidRPr="00E928E1" w:rsidRDefault="00E928E1" w:rsidP="00E928E1">
      <w:pPr>
        <w:tabs>
          <w:tab w:val="left" w:pos="-426"/>
        </w:tabs>
        <w:spacing w:after="0" w:line="240" w:lineRule="auto"/>
        <w:jc w:val="both"/>
        <w:outlineLvl w:val="5"/>
        <w:rPr>
          <w:rFonts w:ascii="Times New Roman" w:eastAsia="Times New Roman" w:hAnsi="Times New Roman" w:cs="Times New Roman"/>
          <w:bCs/>
          <w:i/>
          <w:sz w:val="28"/>
          <w:szCs w:val="28"/>
          <w:lang w:val="en-US"/>
        </w:rPr>
      </w:pPr>
      <w:proofErr w:type="gramStart"/>
      <w:r w:rsidRPr="00E928E1">
        <w:rPr>
          <w:rFonts w:ascii="Times New Roman" w:eastAsia="Times New Roman" w:hAnsi="Times New Roman" w:cs="Times New Roman"/>
          <w:bCs/>
          <w:i/>
          <w:sz w:val="28"/>
          <w:szCs w:val="28"/>
          <w:lang w:val="en-US"/>
        </w:rPr>
        <w:t>equation</w:t>
      </w:r>
      <w:proofErr w:type="gramEnd"/>
      <w:r w:rsidRPr="00E928E1">
        <w:rPr>
          <w:rFonts w:ascii="Times New Roman" w:eastAsia="Times New Roman" w:hAnsi="Times New Roman" w:cs="Times New Roman"/>
          <w:bCs/>
          <w:i/>
          <w:sz w:val="28"/>
          <w:szCs w:val="28"/>
          <w:lang w:val="en-US"/>
        </w:rPr>
        <w:t xml:space="preserve">. Use the acceleration to find F, which will be the net force, i.e., the sum of the forces.  If they throw friction at you or some other force, just remember that the force you find using acceleration is the net force.  You’ll have to write an equation for the sum of the forces.    </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(2) Calculate the work performed by a force that supplies constant power, or the average power supplied by a force that performs a specified amount of work.</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bCs/>
          <w:i/>
          <w:iCs/>
          <w:sz w:val="28"/>
          <w:szCs w:val="28"/>
          <w:lang w:val="en-US"/>
        </w:rPr>
      </w:pPr>
      <w:r w:rsidRPr="00E928E1">
        <w:rPr>
          <w:rFonts w:ascii="Times New Roman" w:eastAsia="Times New Roman" w:hAnsi="Times New Roman" w:cs="Times New Roman"/>
          <w:bCs/>
          <w:i/>
          <w:iCs/>
          <w:sz w:val="28"/>
          <w:szCs w:val="28"/>
          <w:lang w:val="en-US"/>
        </w:rPr>
        <w:t xml:space="preserve">Use the </w:t>
      </w: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bCs/>
          <w:i/>
          <w:iCs/>
          <w:sz w:val="28"/>
          <w:szCs w:val="28"/>
          <w:lang w:val="en-US"/>
        </w:rPr>
      </w:pPr>
      <w:r w:rsidRPr="00E928E1">
        <w:rPr>
          <w:rFonts w:ascii="Times New Roman" w:eastAsia="Times New Roman" w:hAnsi="Times New Roman" w:cs="Times New Roman"/>
          <w:bCs/>
          <w:i/>
          <w:iCs/>
          <w:position w:val="-6"/>
          <w:sz w:val="28"/>
          <w:szCs w:val="28"/>
          <w:lang w:val="en-US"/>
        </w:rPr>
        <w:object w:dxaOrig="2180" w:dyaOrig="300">
          <v:shape id="_x0000_i1200" type="#_x0000_t75" style="width:108.75pt;height:15pt" o:ole="" fillcolor="window">
            <v:imagedata r:id="rId644" o:title=""/>
          </v:shape>
          <o:OLEObject Type="Embed" ProgID="Equation.DSMT4" ShapeID="_x0000_i1200" DrawAspect="Content" ObjectID="_1717811532" r:id="rId660"/>
        </w:object>
      </w:r>
    </w:p>
    <w:p w:rsidR="00E928E1" w:rsidRPr="00E928E1" w:rsidRDefault="00E928E1" w:rsidP="00E928E1">
      <w:pPr>
        <w:tabs>
          <w:tab w:val="left" w:pos="-426"/>
        </w:tabs>
        <w:spacing w:after="0" w:line="240" w:lineRule="auto"/>
        <w:jc w:val="both"/>
        <w:rPr>
          <w:rFonts w:ascii="Times New Roman" w:eastAsia="Times New Roman" w:hAnsi="Times New Roman" w:cs="Times New Roman"/>
          <w:sz w:val="28"/>
          <w:szCs w:val="28"/>
          <w:lang w:val="en-US"/>
        </w:rPr>
      </w:pPr>
      <w:proofErr w:type="gramStart"/>
      <w:r w:rsidRPr="00E928E1">
        <w:rPr>
          <w:rFonts w:ascii="Times New Roman" w:eastAsia="Times New Roman" w:hAnsi="Times New Roman" w:cs="Times New Roman"/>
          <w:bCs/>
          <w:i/>
          <w:iCs/>
          <w:sz w:val="28"/>
          <w:szCs w:val="28"/>
          <w:lang w:val="en-US"/>
        </w:rPr>
        <w:t>equation</w:t>
      </w:r>
      <w:proofErr w:type="gramEnd"/>
      <w:r w:rsidRPr="00E928E1">
        <w:rPr>
          <w:rFonts w:ascii="Times New Roman" w:eastAsia="Times New Roman" w:hAnsi="Times New Roman" w:cs="Times New Roman"/>
          <w:bCs/>
          <w:i/>
          <w:iCs/>
          <w:sz w:val="28"/>
          <w:szCs w:val="28"/>
          <w:lang w:val="en-US"/>
        </w:rPr>
        <w:t xml:space="preserve"> as above. To get into work, use the general work equation.  Just remember that you’re dealing with the net force as above.</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The big thing on the test will be conservation of energy – the idea that the energy before has to equal the energy after.  You should know when and how to use this concept.  Expect spring problems or gravity problems, but there could be other ways to sore energy as well.  The concepts will commonly be folded in with other stuff you haven’t had yet as well – electricity, magnetism, or nuclear physics for example.</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Conservation of energy is one of the biggest deals in physics, so be really good at it because it will be all over the test. Here are a couple of typical problems off previous tests/</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b/>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b/>
          <w:sz w:val="28"/>
          <w:szCs w:val="28"/>
          <w:lang w:val="en-US"/>
        </w:rPr>
      </w:pPr>
      <w:r w:rsidRPr="00E928E1">
        <w:rPr>
          <w:rFonts w:ascii="Times New Roman" w:eastAsia="Times New Roman" w:hAnsi="Times New Roman" w:cs="Times New Roman"/>
          <w:b/>
          <w:sz w:val="28"/>
          <w:szCs w:val="28"/>
          <w:lang w:val="en-US"/>
        </w:rPr>
        <w:t>4. Examples</w:t>
      </w:r>
    </w:p>
    <w:p w:rsidR="00E928E1" w:rsidRPr="00E928E1" w:rsidRDefault="00E928E1" w:rsidP="00853D3A">
      <w:pPr>
        <w:numPr>
          <w:ilvl w:val="0"/>
          <w:numId w:val="29"/>
        </w:numPr>
        <w:tabs>
          <w:tab w:val="left" w:pos="-426"/>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b/>
          <w:i/>
          <w:sz w:val="28"/>
          <w:szCs w:val="28"/>
          <w:lang w:val="en-US"/>
        </w:rPr>
        <w:t>Example 1.</w:t>
      </w:r>
      <w:r w:rsidRPr="00E928E1">
        <w:rPr>
          <w:rFonts w:ascii="Times New Roman" w:eastAsia="Times New Roman" w:hAnsi="Times New Roman" w:cs="Times New Roman"/>
          <w:sz w:val="28"/>
          <w:szCs w:val="28"/>
          <w:lang w:val="en-US"/>
        </w:rPr>
        <w:t xml:space="preserve"> One end of a spring is attached to a solid wall while the other end just reaches to the edge of a horizontal, frictionless tabletop, which is a distance </w:t>
      </w:r>
      <w:r w:rsidRPr="00E928E1">
        <w:rPr>
          <w:rFonts w:ascii="Times New Roman" w:eastAsia="Times New Roman" w:hAnsi="Times New Roman" w:cs="Times New Roman"/>
          <w:b/>
          <w:i/>
          <w:sz w:val="28"/>
          <w:szCs w:val="28"/>
          <w:lang w:val="en-US"/>
        </w:rPr>
        <w:t>h</w:t>
      </w:r>
      <w:r w:rsidRPr="00E928E1">
        <w:rPr>
          <w:rFonts w:ascii="Times New Roman" w:eastAsia="Times New Roman" w:hAnsi="Times New Roman" w:cs="Times New Roman"/>
          <w:i/>
          <w:sz w:val="28"/>
          <w:szCs w:val="28"/>
          <w:lang w:val="en-US"/>
        </w:rPr>
        <w:t xml:space="preserve"> </w:t>
      </w:r>
      <w:r w:rsidRPr="00E928E1">
        <w:rPr>
          <w:rFonts w:ascii="Times New Roman" w:eastAsia="Times New Roman" w:hAnsi="Times New Roman" w:cs="Times New Roman"/>
          <w:sz w:val="28"/>
          <w:szCs w:val="28"/>
          <w:lang w:val="en-US"/>
        </w:rPr>
        <w:t xml:space="preserve">above the floor. A block of mass </w:t>
      </w:r>
      <w:r w:rsidRPr="00E928E1">
        <w:rPr>
          <w:rFonts w:ascii="Times New Roman" w:eastAsia="Times New Roman" w:hAnsi="Times New Roman" w:cs="Times New Roman"/>
          <w:b/>
          <w:i/>
          <w:sz w:val="28"/>
          <w:szCs w:val="28"/>
          <w:lang w:val="en-US"/>
        </w:rPr>
        <w:t>M</w:t>
      </w:r>
      <w:r w:rsidRPr="00E928E1">
        <w:rPr>
          <w:rFonts w:ascii="Times New Roman" w:eastAsia="Times New Roman" w:hAnsi="Times New Roman" w:cs="Times New Roman"/>
          <w:sz w:val="28"/>
          <w:szCs w:val="28"/>
          <w:lang w:val="en-US"/>
        </w:rPr>
        <w:t xml:space="preserve"> is placed against the end of the spring and pushed toward the wall until the spring has been compressed a distance </w:t>
      </w:r>
      <w:r w:rsidRPr="00E928E1">
        <w:rPr>
          <w:rFonts w:ascii="Times New Roman" w:eastAsia="Times New Roman" w:hAnsi="Times New Roman" w:cs="Times New Roman"/>
          <w:b/>
          <w:i/>
          <w:sz w:val="28"/>
          <w:szCs w:val="28"/>
          <w:lang w:val="en-US"/>
        </w:rPr>
        <w:t>X</w:t>
      </w:r>
      <w:r w:rsidRPr="00E928E1">
        <w:rPr>
          <w:rFonts w:ascii="Times New Roman" w:eastAsia="Times New Roman" w:hAnsi="Times New Roman" w:cs="Times New Roman"/>
          <w:sz w:val="28"/>
          <w:szCs w:val="28"/>
          <w:lang w:val="en-US"/>
        </w:rPr>
        <w:t xml:space="preserve">, as shown below. The block is released, follows the trajectory shown, and strikes the floor a horizontal distance </w:t>
      </w:r>
      <w:r w:rsidRPr="00E928E1">
        <w:rPr>
          <w:rFonts w:ascii="Times New Roman" w:eastAsia="Times New Roman" w:hAnsi="Times New Roman" w:cs="Times New Roman"/>
          <w:b/>
          <w:i/>
          <w:sz w:val="28"/>
          <w:szCs w:val="28"/>
          <w:lang w:val="en-US"/>
        </w:rPr>
        <w:t>D</w:t>
      </w:r>
      <w:r w:rsidRPr="00E928E1">
        <w:rPr>
          <w:rFonts w:ascii="Times New Roman" w:eastAsia="Times New Roman" w:hAnsi="Times New Roman" w:cs="Times New Roman"/>
          <w:i/>
          <w:sz w:val="28"/>
          <w:szCs w:val="28"/>
          <w:lang w:val="en-US"/>
        </w:rPr>
        <w:t xml:space="preserve"> </w:t>
      </w:r>
      <w:r w:rsidRPr="00E928E1">
        <w:rPr>
          <w:rFonts w:ascii="Times New Roman" w:eastAsia="Times New Roman" w:hAnsi="Times New Roman" w:cs="Times New Roman"/>
          <w:sz w:val="28"/>
          <w:szCs w:val="28"/>
          <w:lang w:val="en-US"/>
        </w:rPr>
        <w:t>from the edge of the table.  Air resistance is negligible.</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hAnsi="Times New Roman" w:cs="Times New Roman"/>
          <w:noProof/>
          <w:sz w:val="28"/>
          <w:szCs w:val="28"/>
          <w:lang w:eastAsia="ru-RU"/>
        </w:rPr>
        <w:drawing>
          <wp:inline distT="0" distB="0" distL="0" distR="0" wp14:anchorId="52C3BE00" wp14:editId="3A5CD786">
            <wp:extent cx="2971800" cy="1524000"/>
            <wp:effectExtent l="0" t="0" r="0"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1"/>
                    <a:stretch>
                      <a:fillRect/>
                    </a:stretch>
                  </pic:blipFill>
                  <pic:spPr>
                    <a:xfrm>
                      <a:off x="0" y="0"/>
                      <a:ext cx="2971800" cy="1524000"/>
                    </a:xfrm>
                    <a:prstGeom prst="rect">
                      <a:avLst/>
                    </a:prstGeom>
                  </pic:spPr>
                </pic:pic>
              </a:graphicData>
            </a:graphic>
          </wp:inline>
        </w:drawing>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Determine expressions for the following quantities in terms of </w:t>
      </w:r>
      <w:r w:rsidRPr="00E928E1">
        <w:rPr>
          <w:rFonts w:ascii="Times New Roman" w:eastAsia="Times New Roman" w:hAnsi="Times New Roman" w:cs="Times New Roman"/>
          <w:b/>
          <w:i/>
          <w:sz w:val="28"/>
          <w:szCs w:val="28"/>
          <w:lang w:val="en-US"/>
        </w:rPr>
        <w:t>M</w:t>
      </w:r>
      <w:r w:rsidRPr="00E928E1">
        <w:rPr>
          <w:rFonts w:ascii="Times New Roman" w:eastAsia="Times New Roman" w:hAnsi="Times New Roman" w:cs="Times New Roman"/>
          <w:sz w:val="28"/>
          <w:szCs w:val="28"/>
          <w:lang w:val="en-US"/>
        </w:rPr>
        <w:t xml:space="preserve">, </w:t>
      </w:r>
      <w:r w:rsidRPr="00E928E1">
        <w:rPr>
          <w:rFonts w:ascii="Times New Roman" w:eastAsia="Times New Roman" w:hAnsi="Times New Roman" w:cs="Times New Roman"/>
          <w:b/>
          <w:i/>
          <w:sz w:val="28"/>
          <w:szCs w:val="28"/>
          <w:lang w:val="en-US"/>
        </w:rPr>
        <w:t>X</w:t>
      </w:r>
      <w:r w:rsidRPr="00E928E1">
        <w:rPr>
          <w:rFonts w:ascii="Times New Roman" w:eastAsia="Times New Roman" w:hAnsi="Times New Roman" w:cs="Times New Roman"/>
          <w:sz w:val="28"/>
          <w:szCs w:val="28"/>
          <w:lang w:val="en-US"/>
        </w:rPr>
        <w:t xml:space="preserve">, </w:t>
      </w:r>
      <w:r w:rsidRPr="00E928E1">
        <w:rPr>
          <w:rFonts w:ascii="Times New Roman" w:eastAsia="Times New Roman" w:hAnsi="Times New Roman" w:cs="Times New Roman"/>
          <w:b/>
          <w:i/>
          <w:sz w:val="28"/>
          <w:szCs w:val="28"/>
          <w:lang w:val="en-US"/>
        </w:rPr>
        <w:t>D</w:t>
      </w:r>
      <w:r w:rsidRPr="00E928E1">
        <w:rPr>
          <w:rFonts w:ascii="Times New Roman" w:eastAsia="Times New Roman" w:hAnsi="Times New Roman" w:cs="Times New Roman"/>
          <w:sz w:val="28"/>
          <w:szCs w:val="28"/>
          <w:lang w:val="en-US"/>
        </w:rPr>
        <w:t xml:space="preserve">, </w:t>
      </w:r>
      <w:r w:rsidRPr="00E928E1">
        <w:rPr>
          <w:rFonts w:ascii="Times New Roman" w:eastAsia="Times New Roman" w:hAnsi="Times New Roman" w:cs="Times New Roman"/>
          <w:b/>
          <w:i/>
          <w:sz w:val="28"/>
          <w:szCs w:val="28"/>
          <w:lang w:val="en-US"/>
        </w:rPr>
        <w:t>h</w:t>
      </w:r>
      <w:r w:rsidRPr="00E928E1">
        <w:rPr>
          <w:rFonts w:ascii="Times New Roman" w:eastAsia="Times New Roman" w:hAnsi="Times New Roman" w:cs="Times New Roman"/>
          <w:sz w:val="28"/>
          <w:szCs w:val="28"/>
          <w:lang w:val="en-US"/>
        </w:rPr>
        <w:t>,</w:t>
      </w:r>
      <w:r w:rsidRPr="00E928E1">
        <w:rPr>
          <w:rFonts w:ascii="Times New Roman" w:eastAsia="Times New Roman" w:hAnsi="Times New Roman" w:cs="Times New Roman"/>
          <w:i/>
          <w:sz w:val="28"/>
          <w:szCs w:val="28"/>
          <w:lang w:val="en-US"/>
        </w:rPr>
        <w:t xml:space="preserve"> </w:t>
      </w:r>
      <w:r w:rsidRPr="00E928E1">
        <w:rPr>
          <w:rFonts w:ascii="Times New Roman" w:eastAsia="Times New Roman" w:hAnsi="Times New Roman" w:cs="Times New Roman"/>
          <w:sz w:val="28"/>
          <w:szCs w:val="28"/>
          <w:lang w:val="en-US"/>
        </w:rPr>
        <w:t xml:space="preserve">and </w:t>
      </w:r>
      <w:r w:rsidRPr="00E928E1">
        <w:rPr>
          <w:rFonts w:ascii="Times New Roman" w:eastAsia="Times New Roman" w:hAnsi="Times New Roman" w:cs="Times New Roman"/>
          <w:b/>
          <w:i/>
          <w:sz w:val="28"/>
          <w:szCs w:val="28"/>
          <w:lang w:val="en-US"/>
        </w:rPr>
        <w:t>g</w:t>
      </w:r>
      <w:r w:rsidRPr="00E928E1">
        <w:rPr>
          <w:rFonts w:ascii="Times New Roman" w:eastAsia="Times New Roman" w:hAnsi="Times New Roman" w:cs="Times New Roman"/>
          <w:sz w:val="28"/>
          <w:szCs w:val="28"/>
          <w:lang w:val="en-US"/>
        </w:rPr>
        <w:t>. Note that these symbols do not include the spring constant.</w:t>
      </w:r>
    </w:p>
    <w:p w:rsidR="00E928E1" w:rsidRPr="00E928E1" w:rsidRDefault="00E928E1" w:rsidP="00853D3A">
      <w:pPr>
        <w:numPr>
          <w:ilvl w:val="1"/>
          <w:numId w:val="30"/>
        </w:numPr>
        <w:tabs>
          <w:tab w:val="left" w:pos="-426"/>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lastRenderedPageBreak/>
        <w:t>The time elapsed from the instant the block leaves the table to the instant it strikes the floor.</w:t>
      </w:r>
    </w:p>
    <w:p w:rsidR="00E928E1" w:rsidRPr="00E928E1" w:rsidRDefault="00E928E1" w:rsidP="00E928E1">
      <w:pPr>
        <w:tabs>
          <w:tab w:val="left" w:pos="-426"/>
          <w:tab w:val="left" w:pos="4320"/>
          <w:tab w:val="left" w:pos="7920"/>
        </w:tabs>
        <w:spacing w:after="0" w:line="240" w:lineRule="auto"/>
        <w:ind w:firstLine="426"/>
        <w:jc w:val="both"/>
        <w:rPr>
          <w:rFonts w:ascii="Times New Roman" w:eastAsia="Times New Roman" w:hAnsi="Times New Roman" w:cs="Times New Roman"/>
          <w:i/>
          <w:sz w:val="28"/>
          <w:szCs w:val="28"/>
          <w:lang w:val="en-US"/>
        </w:rPr>
      </w:pPr>
      <w:r w:rsidRPr="00E928E1">
        <w:rPr>
          <w:rFonts w:ascii="Times New Roman" w:eastAsia="Times New Roman" w:hAnsi="Times New Roman" w:cs="Times New Roman"/>
          <w:i/>
          <w:sz w:val="28"/>
          <w:szCs w:val="28"/>
          <w:lang w:val="en-US"/>
        </w:rPr>
        <w:t xml:space="preserve">This time is controlled by the time it takes for the block to fall.   </w:t>
      </w:r>
    </w:p>
    <w:p w:rsidR="00E928E1" w:rsidRPr="00E928E1" w:rsidRDefault="00E928E1" w:rsidP="00E928E1">
      <w:pPr>
        <w:tabs>
          <w:tab w:val="left" w:pos="-426"/>
          <w:tab w:val="left" w:pos="4320"/>
          <w:tab w:val="left" w:pos="7920"/>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26"/>
          <w:sz w:val="28"/>
          <w:szCs w:val="28"/>
          <w:lang w:val="en-US"/>
        </w:rPr>
        <w:object w:dxaOrig="1060" w:dyaOrig="700">
          <v:shape id="_x0000_i1201" type="#_x0000_t75" style="width:53.25pt;height:35.25pt" o:ole="" fillcolor="window">
            <v:imagedata r:id="rId662" o:title=""/>
          </v:shape>
          <o:OLEObject Type="Embed" ProgID="Equation.DSMT4" ShapeID="_x0000_i1201" DrawAspect="Content" ObjectID="_1717811533" r:id="rId663"/>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 w:val="left" w:pos="4320"/>
          <w:tab w:val="left" w:pos="7920"/>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42"/>
          <w:sz w:val="28"/>
          <w:szCs w:val="28"/>
          <w:lang w:val="en-US"/>
        </w:rPr>
        <w:object w:dxaOrig="3300" w:dyaOrig="980">
          <v:shape id="_x0000_i1202" type="#_x0000_t75" style="width:165pt;height:48.75pt" o:ole="" fillcolor="window">
            <v:imagedata r:id="rId664" o:title=""/>
          </v:shape>
          <o:OLEObject Type="Embed" ProgID="Equation.DSMT4" ShapeID="_x0000_i1202" DrawAspect="Content" ObjectID="_1717811534" r:id="rId665"/>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 w:val="left" w:pos="4320"/>
          <w:tab w:val="left" w:pos="7920"/>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 w:val="left" w:pos="4320"/>
          <w:tab w:val="left" w:pos="7920"/>
        </w:tabs>
        <w:spacing w:after="0" w:line="240" w:lineRule="auto"/>
        <w:ind w:firstLine="426"/>
        <w:jc w:val="both"/>
        <w:rPr>
          <w:rFonts w:ascii="Times New Roman" w:eastAsia="Times New Roman" w:hAnsi="Times New Roman" w:cs="Times New Roman"/>
          <w:i/>
          <w:sz w:val="28"/>
          <w:szCs w:val="28"/>
          <w:lang w:val="en-US"/>
        </w:rPr>
      </w:pPr>
      <w:r w:rsidRPr="00E928E1">
        <w:rPr>
          <w:rFonts w:ascii="Times New Roman" w:eastAsia="Times New Roman" w:hAnsi="Times New Roman" w:cs="Times New Roman"/>
          <w:i/>
          <w:sz w:val="28"/>
          <w:szCs w:val="28"/>
          <w:lang w:val="en-US"/>
        </w:rPr>
        <w:t xml:space="preserve">(This is a projectile motion problem, </w:t>
      </w:r>
      <w:proofErr w:type="spellStart"/>
      <w:r w:rsidRPr="00E928E1">
        <w:rPr>
          <w:rFonts w:ascii="Times New Roman" w:eastAsia="Times New Roman" w:hAnsi="Times New Roman" w:cs="Times New Roman"/>
          <w:i/>
          <w:sz w:val="28"/>
          <w:szCs w:val="28"/>
          <w:lang w:val="en-US"/>
        </w:rPr>
        <w:t>ain’t</w:t>
      </w:r>
      <w:proofErr w:type="spellEnd"/>
      <w:r w:rsidRPr="00E928E1">
        <w:rPr>
          <w:rFonts w:ascii="Times New Roman" w:eastAsia="Times New Roman" w:hAnsi="Times New Roman" w:cs="Times New Roman"/>
          <w:i/>
          <w:sz w:val="28"/>
          <w:szCs w:val="28"/>
          <w:lang w:val="en-US"/>
        </w:rPr>
        <w:t xml:space="preserve"> it?)</w:t>
      </w:r>
    </w:p>
    <w:p w:rsidR="00E928E1" w:rsidRPr="00E928E1" w:rsidRDefault="00E928E1" w:rsidP="00853D3A">
      <w:pPr>
        <w:numPr>
          <w:ilvl w:val="1"/>
          <w:numId w:val="30"/>
        </w:numPr>
        <w:tabs>
          <w:tab w:val="left" w:pos="-426"/>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The horizontal component of the velocity of the block just before it hits the floor.</w:t>
      </w:r>
    </w:p>
    <w:p w:rsidR="00E928E1" w:rsidRPr="00E928E1" w:rsidRDefault="00E928E1" w:rsidP="00E928E1">
      <w:pPr>
        <w:keepNext/>
        <w:tabs>
          <w:tab w:val="left" w:pos="-426"/>
        </w:tabs>
        <w:spacing w:after="0" w:line="240" w:lineRule="auto"/>
        <w:ind w:firstLine="426"/>
        <w:jc w:val="both"/>
        <w:outlineLvl w:val="0"/>
        <w:rPr>
          <w:rFonts w:ascii="Times New Roman" w:eastAsia="Times New Roman" w:hAnsi="Times New Roman" w:cs="Times New Roman"/>
          <w:i/>
          <w:sz w:val="28"/>
          <w:szCs w:val="28"/>
          <w:lang w:val="en-US"/>
        </w:rPr>
      </w:pPr>
      <w:r w:rsidRPr="00E928E1">
        <w:rPr>
          <w:rFonts w:ascii="Times New Roman" w:eastAsia="Times New Roman" w:hAnsi="Times New Roman" w:cs="Times New Roman"/>
          <w:i/>
          <w:sz w:val="28"/>
          <w:szCs w:val="28"/>
          <w:lang w:val="en-US"/>
        </w:rPr>
        <w:t>Velocity is constant in the x direction.  We’ve figured out the time of flight.</w:t>
      </w:r>
    </w:p>
    <w:p w:rsidR="00E928E1" w:rsidRPr="00E928E1" w:rsidRDefault="00E928E1" w:rsidP="00E928E1">
      <w:pPr>
        <w:tabs>
          <w:tab w:val="left" w:pos="-426"/>
          <w:tab w:val="left" w:pos="4320"/>
          <w:tab w:val="left" w:pos="7920"/>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76"/>
          <w:sz w:val="28"/>
          <w:szCs w:val="28"/>
          <w:lang w:val="en-US"/>
        </w:rPr>
        <w:object w:dxaOrig="4320" w:dyaOrig="1320">
          <v:shape id="_x0000_i1203" type="#_x0000_t75" style="width:3in;height:66pt" o:ole="" fillcolor="window">
            <v:imagedata r:id="rId666" o:title=""/>
          </v:shape>
          <o:OLEObject Type="Embed" ProgID="Equation.DSMT4" ShapeID="_x0000_i1203" DrawAspect="Content" ObjectID="_1717811535" r:id="rId667"/>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 w:val="num" w:pos="1008"/>
          <w:tab w:val="left" w:pos="4320"/>
          <w:tab w:val="left" w:pos="7920"/>
        </w:tabs>
        <w:spacing w:after="0" w:line="240" w:lineRule="auto"/>
        <w:ind w:firstLine="426"/>
        <w:jc w:val="both"/>
        <w:rPr>
          <w:rFonts w:ascii="Times New Roman" w:eastAsia="Times New Roman" w:hAnsi="Times New Roman" w:cs="Times New Roman"/>
          <w:sz w:val="28"/>
          <w:szCs w:val="28"/>
          <w:lang w:val="en-US"/>
        </w:rPr>
      </w:pPr>
      <w:proofErr w:type="gramStart"/>
      <w:r w:rsidRPr="00E928E1">
        <w:rPr>
          <w:rFonts w:ascii="Times New Roman" w:eastAsia="Times New Roman" w:hAnsi="Times New Roman" w:cs="Times New Roman"/>
          <w:sz w:val="28"/>
          <w:szCs w:val="28"/>
          <w:lang w:val="en-US"/>
        </w:rPr>
        <w:t>The work done on the block by the spring.</w:t>
      </w:r>
      <w:proofErr w:type="gramEnd"/>
    </w:p>
    <w:p w:rsidR="00E928E1" w:rsidRPr="00E928E1" w:rsidRDefault="00E928E1" w:rsidP="00E928E1">
      <w:pPr>
        <w:tabs>
          <w:tab w:val="left" w:pos="-426"/>
          <w:tab w:val="left" w:pos="3600"/>
          <w:tab w:val="left" w:pos="6300"/>
          <w:tab w:val="left" w:pos="9000"/>
        </w:tabs>
        <w:spacing w:after="0" w:line="240" w:lineRule="auto"/>
        <w:ind w:firstLine="426"/>
        <w:jc w:val="both"/>
        <w:rPr>
          <w:rFonts w:ascii="Times New Roman" w:eastAsia="Times New Roman" w:hAnsi="Times New Roman" w:cs="Times New Roman"/>
          <w:i/>
          <w:sz w:val="28"/>
          <w:szCs w:val="28"/>
          <w:lang w:val="en-US"/>
        </w:rPr>
      </w:pPr>
      <w:r w:rsidRPr="00E928E1">
        <w:rPr>
          <w:rFonts w:ascii="Times New Roman" w:eastAsia="Times New Roman" w:hAnsi="Times New Roman" w:cs="Times New Roman"/>
          <w:i/>
          <w:sz w:val="28"/>
          <w:szCs w:val="28"/>
          <w:lang w:val="en-US"/>
        </w:rPr>
        <w:t>Let’s use conservation of energy to solve this one.  Finally we get into work and energy.</w:t>
      </w:r>
    </w:p>
    <w:p w:rsidR="00E928E1" w:rsidRPr="00E928E1" w:rsidRDefault="00E928E1" w:rsidP="00E928E1">
      <w:pPr>
        <w:tabs>
          <w:tab w:val="left" w:pos="-426"/>
          <w:tab w:val="left" w:pos="5040"/>
          <w:tab w:val="left" w:pos="8640"/>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38"/>
          <w:sz w:val="28"/>
          <w:szCs w:val="28"/>
          <w:lang w:val="en-US"/>
        </w:rPr>
        <w:object w:dxaOrig="5679" w:dyaOrig="980">
          <v:shape id="_x0000_i1204" type="#_x0000_t75" style="width:284.25pt;height:48.75pt" o:ole="" fillcolor="window">
            <v:imagedata r:id="rId668" o:title=""/>
          </v:shape>
          <o:OLEObject Type="Embed" ProgID="Equation.DSMT4" ShapeID="_x0000_i1204" DrawAspect="Content" ObjectID="_1717811536" r:id="rId669"/>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 w:val="left" w:pos="5040"/>
          <w:tab w:val="left" w:pos="8640"/>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ab/>
      </w:r>
      <w:r w:rsidRPr="00E928E1">
        <w:rPr>
          <w:rFonts w:ascii="Times New Roman" w:eastAsia="Times New Roman" w:hAnsi="Times New Roman" w:cs="Times New Roman"/>
          <w:sz w:val="28"/>
          <w:szCs w:val="28"/>
          <w:lang w:val="en-US"/>
        </w:rPr>
        <w:tab/>
      </w:r>
    </w:p>
    <w:p w:rsidR="00E928E1" w:rsidRPr="00E928E1" w:rsidRDefault="00E928E1" w:rsidP="00853D3A">
      <w:pPr>
        <w:numPr>
          <w:ilvl w:val="1"/>
          <w:numId w:val="30"/>
        </w:numPr>
        <w:tabs>
          <w:tab w:val="left" w:pos="-426"/>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The spring constant.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i/>
          <w:sz w:val="28"/>
          <w:szCs w:val="28"/>
          <w:lang w:val="en-US"/>
        </w:rPr>
      </w:pPr>
      <w:r w:rsidRPr="00E928E1">
        <w:rPr>
          <w:rFonts w:ascii="Times New Roman" w:eastAsia="Times New Roman" w:hAnsi="Times New Roman" w:cs="Times New Roman"/>
          <w:i/>
          <w:sz w:val="28"/>
          <w:szCs w:val="28"/>
          <w:lang w:val="en-US"/>
        </w:rPr>
        <w:t>The work is also equal to the potential energy of the spring.</w:t>
      </w:r>
    </w:p>
    <w:p w:rsidR="00E928E1" w:rsidRPr="00E928E1" w:rsidRDefault="00E928E1" w:rsidP="00E928E1">
      <w:pPr>
        <w:tabs>
          <w:tab w:val="left" w:pos="-426"/>
          <w:tab w:val="left" w:pos="3960"/>
          <w:tab w:val="left" w:pos="7920"/>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36"/>
          <w:sz w:val="28"/>
          <w:szCs w:val="28"/>
          <w:lang w:val="en-US"/>
        </w:rPr>
        <w:object w:dxaOrig="6540" w:dyaOrig="920">
          <v:shape id="_x0000_i1205" type="#_x0000_t75" style="width:327pt;height:45.75pt" o:ole="" fillcolor="window">
            <v:imagedata r:id="rId670" o:title=""/>
          </v:shape>
          <o:OLEObject Type="Embed" ProgID="Equation.DSMT4" ShapeID="_x0000_i1205" DrawAspect="Content" ObjectID="_1717811537" r:id="rId671"/>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Here’s another lovely problem:</w:t>
      </w:r>
    </w:p>
    <w:p w:rsidR="00E928E1" w:rsidRPr="00E928E1" w:rsidRDefault="00E928E1" w:rsidP="00853D3A">
      <w:pPr>
        <w:numPr>
          <w:ilvl w:val="0"/>
          <w:numId w:val="31"/>
        </w:numPr>
        <w:tabs>
          <w:tab w:val="left" w:pos="-426"/>
          <w:tab w:val="left" w:pos="1530"/>
        </w:tabs>
        <w:spacing w:after="0" w:line="240" w:lineRule="auto"/>
        <w:ind w:left="0"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b/>
          <w:i/>
          <w:sz w:val="28"/>
          <w:szCs w:val="28"/>
          <w:lang w:val="en-US"/>
        </w:rPr>
        <w:t>Example 2.</w:t>
      </w:r>
      <w:r w:rsidRPr="00E928E1">
        <w:rPr>
          <w:rFonts w:ascii="Times New Roman" w:eastAsia="Times New Roman" w:hAnsi="Times New Roman" w:cs="Times New Roman"/>
          <w:sz w:val="28"/>
          <w:szCs w:val="28"/>
          <w:lang w:val="en-US"/>
        </w:rPr>
        <w:t xml:space="preserve"> A 0.20 </w:t>
      </w:r>
      <w:r w:rsidRPr="00E928E1">
        <w:rPr>
          <w:rFonts w:ascii="Times New Roman" w:eastAsia="Times New Roman" w:hAnsi="Times New Roman" w:cs="Times New Roman"/>
          <w:i/>
          <w:sz w:val="28"/>
          <w:szCs w:val="28"/>
          <w:lang w:val="en-US"/>
        </w:rPr>
        <w:t>kg</w:t>
      </w:r>
      <w:r w:rsidRPr="00E928E1">
        <w:rPr>
          <w:rFonts w:ascii="Times New Roman" w:eastAsia="Times New Roman" w:hAnsi="Times New Roman" w:cs="Times New Roman"/>
          <w:sz w:val="28"/>
          <w:szCs w:val="28"/>
          <w:lang w:val="en-US"/>
        </w:rPr>
        <w:t xml:space="preserve"> object moves along a straight line. The net force acting on the object varies with the object's displacement as shown in the graph. The object starts from rest at displacement </w:t>
      </w:r>
      <w:r w:rsidRPr="00E928E1">
        <w:rPr>
          <w:rFonts w:ascii="Times New Roman" w:eastAsia="Times New Roman" w:hAnsi="Times New Roman" w:cs="Times New Roman"/>
          <w:i/>
          <w:sz w:val="28"/>
          <w:szCs w:val="28"/>
          <w:lang w:val="en-US"/>
        </w:rPr>
        <w:t>x</w:t>
      </w:r>
      <w:r w:rsidRPr="00E928E1">
        <w:rPr>
          <w:rFonts w:ascii="Times New Roman" w:eastAsia="Times New Roman" w:hAnsi="Times New Roman" w:cs="Times New Roman"/>
          <w:sz w:val="28"/>
          <w:szCs w:val="28"/>
          <w:lang w:val="en-US"/>
        </w:rPr>
        <w:t xml:space="preserve"> = 0 and time </w:t>
      </w:r>
      <w:r w:rsidRPr="00E928E1">
        <w:rPr>
          <w:rFonts w:ascii="Times New Roman" w:eastAsia="Times New Roman" w:hAnsi="Times New Roman" w:cs="Times New Roman"/>
          <w:i/>
          <w:sz w:val="28"/>
          <w:szCs w:val="28"/>
          <w:lang w:val="en-US"/>
        </w:rPr>
        <w:t>t</w:t>
      </w:r>
      <w:r w:rsidRPr="00E928E1">
        <w:rPr>
          <w:rFonts w:ascii="Times New Roman" w:eastAsia="Times New Roman" w:hAnsi="Times New Roman" w:cs="Times New Roman"/>
          <w:sz w:val="28"/>
          <w:szCs w:val="28"/>
          <w:lang w:val="en-US"/>
        </w:rPr>
        <w:t xml:space="preserve"> = 0 and is displaced a distance of 20 </w:t>
      </w:r>
      <w:r w:rsidRPr="00E928E1">
        <w:rPr>
          <w:rFonts w:ascii="Times New Roman" w:eastAsia="Times New Roman" w:hAnsi="Times New Roman" w:cs="Times New Roman"/>
          <w:i/>
          <w:sz w:val="28"/>
          <w:szCs w:val="28"/>
          <w:lang w:val="en-US"/>
        </w:rPr>
        <w:t>m</w:t>
      </w:r>
      <w:r w:rsidRPr="00E928E1">
        <w:rPr>
          <w:rFonts w:ascii="Times New Roman" w:eastAsia="Times New Roman" w:hAnsi="Times New Roman" w:cs="Times New Roman"/>
          <w:sz w:val="28"/>
          <w:szCs w:val="28"/>
          <w:lang w:val="en-US"/>
        </w:rPr>
        <w:t>. Determine each of the following.</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hAnsi="Times New Roman" w:cs="Times New Roman"/>
          <w:noProof/>
          <w:sz w:val="28"/>
          <w:szCs w:val="28"/>
          <w:lang w:eastAsia="ru-RU"/>
        </w:rPr>
        <w:lastRenderedPageBreak/>
        <w:drawing>
          <wp:inline distT="0" distB="0" distL="0" distR="0" wp14:anchorId="16C4FB23" wp14:editId="1DE31DD2">
            <wp:extent cx="3467100" cy="2114550"/>
            <wp:effectExtent l="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2"/>
                    <a:stretch>
                      <a:fillRect/>
                    </a:stretch>
                  </pic:blipFill>
                  <pic:spPr>
                    <a:xfrm>
                      <a:off x="0" y="0"/>
                      <a:ext cx="3467100" cy="2114550"/>
                    </a:xfrm>
                    <a:prstGeom prst="rect">
                      <a:avLst/>
                    </a:prstGeom>
                  </pic:spPr>
                </pic:pic>
              </a:graphicData>
            </a:graphic>
          </wp:inline>
        </w:drawing>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 w:val="left" w:pos="1530"/>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a. The acceleration of the particle when its displacement </w:t>
      </w:r>
      <w:r w:rsidRPr="00E928E1">
        <w:rPr>
          <w:rFonts w:ascii="Times New Roman" w:eastAsia="Times New Roman" w:hAnsi="Times New Roman" w:cs="Times New Roman"/>
          <w:b/>
          <w:i/>
          <w:sz w:val="28"/>
          <w:szCs w:val="28"/>
          <w:lang w:val="en-US"/>
        </w:rPr>
        <w:t>x</w:t>
      </w:r>
      <w:r w:rsidRPr="00E928E1">
        <w:rPr>
          <w:rFonts w:ascii="Times New Roman" w:eastAsia="Times New Roman" w:hAnsi="Times New Roman" w:cs="Times New Roman"/>
          <w:sz w:val="28"/>
          <w:szCs w:val="28"/>
          <w:lang w:val="en-US"/>
        </w:rPr>
        <w:t xml:space="preserve"> = 6 </w:t>
      </w:r>
      <w:r w:rsidRPr="00E928E1">
        <w:rPr>
          <w:rFonts w:ascii="Times New Roman" w:eastAsia="Times New Roman" w:hAnsi="Times New Roman" w:cs="Times New Roman"/>
          <w:i/>
          <w:sz w:val="28"/>
          <w:szCs w:val="28"/>
          <w:lang w:val="en-US"/>
        </w:rPr>
        <w:t>m</w:t>
      </w:r>
      <w:r w:rsidRPr="00E928E1">
        <w:rPr>
          <w:rFonts w:ascii="Times New Roman" w:eastAsia="Times New Roman" w:hAnsi="Times New Roman" w:cs="Times New Roman"/>
          <w:sz w:val="28"/>
          <w:szCs w:val="28"/>
          <w:lang w:val="en-US"/>
        </w:rPr>
        <w:t xml:space="preserve">. </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i/>
          <w:sz w:val="28"/>
          <w:szCs w:val="28"/>
          <w:lang w:val="en-US"/>
        </w:rPr>
      </w:pPr>
      <w:r w:rsidRPr="00E928E1">
        <w:rPr>
          <w:rFonts w:ascii="Times New Roman" w:eastAsia="Times New Roman" w:hAnsi="Times New Roman" w:cs="Times New Roman"/>
          <w:i/>
          <w:sz w:val="28"/>
          <w:szCs w:val="28"/>
          <w:lang w:val="en-US"/>
        </w:rPr>
        <w:t xml:space="preserve">The </w:t>
      </w:r>
      <w:proofErr w:type="gramStart"/>
      <w:r w:rsidRPr="00E928E1">
        <w:rPr>
          <w:rFonts w:ascii="Times New Roman" w:eastAsia="Times New Roman" w:hAnsi="Times New Roman" w:cs="Times New Roman"/>
          <w:i/>
          <w:sz w:val="28"/>
          <w:szCs w:val="28"/>
          <w:lang w:val="en-US"/>
        </w:rPr>
        <w:t>force  is</w:t>
      </w:r>
      <w:proofErr w:type="gramEnd"/>
      <w:r w:rsidRPr="00E928E1">
        <w:rPr>
          <w:rFonts w:ascii="Times New Roman" w:eastAsia="Times New Roman" w:hAnsi="Times New Roman" w:cs="Times New Roman"/>
          <w:i/>
          <w:sz w:val="28"/>
          <w:szCs w:val="28"/>
          <w:lang w:val="en-US"/>
        </w:rPr>
        <w:t xml:space="preserve"> constant from time  zero till its displacement is 6 meters, so we can use the second law.</w:t>
      </w:r>
    </w:p>
    <w:p w:rsidR="00E928E1" w:rsidRPr="00E928E1" w:rsidRDefault="00E928E1" w:rsidP="00E928E1">
      <w:pPr>
        <w:tabs>
          <w:tab w:val="left" w:pos="-426"/>
          <w:tab w:val="left" w:pos="1530"/>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36"/>
          <w:sz w:val="28"/>
          <w:szCs w:val="28"/>
          <w:lang w:val="en-US"/>
        </w:rPr>
        <w:object w:dxaOrig="6560" w:dyaOrig="859">
          <v:shape id="_x0000_i1206" type="#_x0000_t75" style="width:327.75pt;height:42.75pt" o:ole="" fillcolor="window">
            <v:imagedata r:id="rId673" o:title=""/>
          </v:shape>
          <o:OLEObject Type="Embed" ProgID="Equation.DSMT4" ShapeID="_x0000_i1206" DrawAspect="Content" ObjectID="_1717811538" r:id="rId674"/>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 w:val="left" w:pos="1530"/>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b. The time taken for the object to be displaced the first 12 </w:t>
      </w:r>
      <w:r w:rsidRPr="00E928E1">
        <w:rPr>
          <w:rFonts w:ascii="Times New Roman" w:eastAsia="Times New Roman" w:hAnsi="Times New Roman" w:cs="Times New Roman"/>
          <w:i/>
          <w:sz w:val="28"/>
          <w:szCs w:val="28"/>
          <w:lang w:val="en-US"/>
        </w:rPr>
        <w:t>m</w: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i/>
          <w:sz w:val="28"/>
          <w:szCs w:val="28"/>
          <w:lang w:val="en-US"/>
        </w:rPr>
      </w:pPr>
      <w:r w:rsidRPr="00E928E1">
        <w:rPr>
          <w:rFonts w:ascii="Times New Roman" w:eastAsia="Times New Roman" w:hAnsi="Times New Roman" w:cs="Times New Roman"/>
          <w:i/>
          <w:sz w:val="28"/>
          <w:szCs w:val="28"/>
          <w:lang w:val="en-US"/>
        </w:rPr>
        <w:t>Again, the force is constant from the start till the displacement is 12 m.  This means that the acceleration is also constant, so we can use one of the kinematic equations to find the time.</w:t>
      </w:r>
    </w:p>
    <w:p w:rsidR="00E928E1" w:rsidRPr="00E928E1" w:rsidRDefault="00E928E1" w:rsidP="00E928E1">
      <w:pPr>
        <w:tabs>
          <w:tab w:val="left" w:pos="-426"/>
          <w:tab w:val="left" w:pos="1530"/>
        </w:tabs>
        <w:spacing w:after="0" w:line="240" w:lineRule="auto"/>
        <w:ind w:firstLine="426"/>
        <w:jc w:val="center"/>
        <w:rPr>
          <w:rFonts w:ascii="Times New Roman" w:eastAsia="Times New Roman" w:hAnsi="Times New Roman" w:cs="Times New Roman"/>
          <w:sz w:val="28"/>
          <w:szCs w:val="28"/>
          <w:lang w:val="en-US"/>
        </w:rPr>
      </w:pPr>
      <w:r>
        <w:rPr>
          <w:rFonts w:ascii="Times New Roman" w:eastAsia="Times New Roman" w:hAnsi="Times New Roman" w:cs="Times New Roman"/>
          <w:noProof/>
          <w:position w:val="-66"/>
          <w:sz w:val="28"/>
          <w:szCs w:val="28"/>
          <w:lang w:eastAsia="ru-RU"/>
        </w:rPr>
        <w:drawing>
          <wp:inline distT="0" distB="0" distL="0" distR="0" wp14:anchorId="2CFBCC4B" wp14:editId="52D92C44">
            <wp:extent cx="5381625" cy="733425"/>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5381625" cy="733425"/>
                    </a:xfrm>
                    <a:prstGeom prst="rect">
                      <a:avLst/>
                    </a:prstGeom>
                    <a:noFill/>
                    <a:ln>
                      <a:noFill/>
                    </a:ln>
                  </pic:spPr>
                </pic:pic>
              </a:graphicData>
            </a:graphic>
          </wp:inline>
        </w:drawing>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 w:val="left" w:pos="1530"/>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c. The amount of work done by the net force in displacing the object the first 12 </w:t>
      </w:r>
      <w:r w:rsidRPr="00E928E1">
        <w:rPr>
          <w:rFonts w:ascii="Times New Roman" w:eastAsia="Times New Roman" w:hAnsi="Times New Roman" w:cs="Times New Roman"/>
          <w:i/>
          <w:sz w:val="28"/>
          <w:szCs w:val="28"/>
          <w:lang w:val="en-US"/>
        </w:rPr>
        <w:t>m</w: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i/>
          <w:sz w:val="28"/>
          <w:szCs w:val="28"/>
          <w:lang w:val="en-US"/>
        </w:rPr>
      </w:pPr>
      <w:r w:rsidRPr="00E928E1">
        <w:rPr>
          <w:rFonts w:ascii="Times New Roman" w:eastAsia="Times New Roman" w:hAnsi="Times New Roman" w:cs="Times New Roman"/>
          <w:i/>
          <w:sz w:val="28"/>
          <w:szCs w:val="28"/>
          <w:lang w:val="en-US"/>
        </w:rPr>
        <w:t>The work done is the area under the curve:</w:t>
      </w:r>
    </w:p>
    <w:p w:rsidR="00E928E1" w:rsidRPr="00E928E1" w:rsidRDefault="00E928E1" w:rsidP="00E928E1">
      <w:pPr>
        <w:keepNext/>
        <w:tabs>
          <w:tab w:val="left" w:pos="-426"/>
        </w:tabs>
        <w:spacing w:after="0" w:line="240" w:lineRule="auto"/>
        <w:ind w:firstLine="426"/>
        <w:jc w:val="center"/>
        <w:outlineLvl w:val="1"/>
        <w:rPr>
          <w:rFonts w:ascii="Times New Roman" w:eastAsia="Times New Roman" w:hAnsi="Times New Roman" w:cs="Times New Roman"/>
          <w:i/>
          <w:sz w:val="28"/>
          <w:szCs w:val="28"/>
          <w:lang w:val="en-US"/>
        </w:rPr>
      </w:pPr>
      <w:r w:rsidRPr="00E928E1">
        <w:rPr>
          <w:rFonts w:ascii="Times New Roman" w:eastAsia="Times New Roman" w:hAnsi="Times New Roman" w:cs="Times New Roman"/>
          <w:i/>
          <w:position w:val="-18"/>
          <w:sz w:val="28"/>
          <w:szCs w:val="28"/>
          <w:lang w:val="en-US"/>
        </w:rPr>
        <w:object w:dxaOrig="3960" w:dyaOrig="499">
          <v:shape id="_x0000_i1207" type="#_x0000_t75" style="width:198pt;height:24.75pt" o:ole="" fillcolor="window">
            <v:imagedata r:id="rId676" o:title=""/>
          </v:shape>
          <o:OLEObject Type="Embed" ProgID="Equation.DSMT4" ShapeID="_x0000_i1207" DrawAspect="Content" ObjectID="_1717811539" r:id="rId677"/>
        </w:object>
      </w:r>
      <w:r w:rsidRPr="00E928E1">
        <w:rPr>
          <w:rFonts w:ascii="Times New Roman" w:eastAsia="Times New Roman" w:hAnsi="Times New Roman" w:cs="Times New Roman"/>
          <w:i/>
          <w:sz w:val="28"/>
          <w:szCs w:val="28"/>
          <w:lang w:val="en-US"/>
        </w:rPr>
        <w:t>.</w:t>
      </w:r>
    </w:p>
    <w:p w:rsidR="00E928E1" w:rsidRPr="00E928E1" w:rsidRDefault="00E928E1" w:rsidP="00E928E1">
      <w:pPr>
        <w:tabs>
          <w:tab w:val="left" w:pos="-426"/>
          <w:tab w:val="left" w:pos="1530"/>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d. The speed of the object at displacement </w:t>
      </w:r>
      <w:r w:rsidRPr="00E928E1">
        <w:rPr>
          <w:rFonts w:ascii="Times New Roman" w:eastAsia="Times New Roman" w:hAnsi="Times New Roman" w:cs="Times New Roman"/>
          <w:b/>
          <w:i/>
          <w:sz w:val="28"/>
          <w:szCs w:val="28"/>
          <w:lang w:val="en-US"/>
        </w:rPr>
        <w:t>x</w:t>
      </w:r>
      <w:r w:rsidRPr="00E928E1">
        <w:rPr>
          <w:rFonts w:ascii="Times New Roman" w:eastAsia="Times New Roman" w:hAnsi="Times New Roman" w:cs="Times New Roman"/>
          <w:sz w:val="28"/>
          <w:szCs w:val="28"/>
          <w:lang w:val="en-US"/>
        </w:rPr>
        <w:t xml:space="preserve"> = 12 </w:t>
      </w:r>
      <w:r w:rsidRPr="00E928E1">
        <w:rPr>
          <w:rFonts w:ascii="Times New Roman" w:eastAsia="Times New Roman" w:hAnsi="Times New Roman" w:cs="Times New Roman"/>
          <w:i/>
          <w:sz w:val="28"/>
          <w:szCs w:val="28"/>
          <w:lang w:val="en-US"/>
        </w:rPr>
        <w:t>m</w: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i/>
          <w:sz w:val="28"/>
          <w:szCs w:val="28"/>
          <w:lang w:val="en-US"/>
        </w:rPr>
      </w:pPr>
      <w:r w:rsidRPr="00E928E1">
        <w:rPr>
          <w:rFonts w:ascii="Times New Roman" w:eastAsia="Times New Roman" w:hAnsi="Times New Roman" w:cs="Times New Roman"/>
          <w:i/>
          <w:sz w:val="28"/>
          <w:szCs w:val="28"/>
          <w:lang w:val="en-US"/>
        </w:rPr>
        <w:t>We can use conservation of energy to solve this bit.</w:t>
      </w:r>
    </w:p>
    <w:p w:rsidR="00E928E1" w:rsidRPr="00E928E1" w:rsidRDefault="00E928E1" w:rsidP="00E928E1">
      <w:pPr>
        <w:tabs>
          <w:tab w:val="left" w:pos="-426"/>
          <w:tab w:val="left" w:pos="1530"/>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38"/>
          <w:sz w:val="28"/>
          <w:szCs w:val="28"/>
          <w:lang w:val="en-US"/>
        </w:rPr>
        <w:object w:dxaOrig="7360" w:dyaOrig="1240">
          <v:shape id="_x0000_i1208" type="#_x0000_t75" style="width:368.25pt;height:62.25pt" o:ole="" fillcolor="window">
            <v:imagedata r:id="rId678" o:title=""/>
          </v:shape>
          <o:OLEObject Type="Embed" ProgID="Equation.DSMT4" ShapeID="_x0000_i1208" DrawAspect="Content" ObjectID="_1717811540" r:id="rId679"/>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 w:val="left" w:pos="1530"/>
        </w:tabs>
        <w:spacing w:after="0" w:line="240" w:lineRule="auto"/>
        <w:ind w:firstLine="426"/>
        <w:contextualSpacing/>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e. The final speed of the object at displacement  </w:t>
      </w:r>
    </w:p>
    <w:p w:rsidR="00E928E1" w:rsidRPr="00E928E1" w:rsidRDefault="00E928E1" w:rsidP="00E928E1">
      <w:pPr>
        <w:tabs>
          <w:tab w:val="left" w:pos="-426"/>
          <w:tab w:val="left" w:pos="1530"/>
        </w:tabs>
        <w:spacing w:after="0" w:line="240" w:lineRule="auto"/>
        <w:contextualSpacing/>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b/>
          <w:i/>
          <w:sz w:val="28"/>
          <w:szCs w:val="28"/>
          <w:lang w:val="en-US"/>
        </w:rPr>
        <w:t>x</w:t>
      </w:r>
      <w:r w:rsidRPr="00E928E1">
        <w:rPr>
          <w:rFonts w:ascii="Times New Roman" w:eastAsia="Times New Roman" w:hAnsi="Times New Roman" w:cs="Times New Roman"/>
          <w:b/>
          <w:sz w:val="28"/>
          <w:szCs w:val="28"/>
          <w:lang w:val="en-US"/>
        </w:rPr>
        <w:t xml:space="preserve"> </w:t>
      </w:r>
      <w:r w:rsidRPr="00E928E1">
        <w:rPr>
          <w:rFonts w:ascii="Times New Roman" w:eastAsia="Times New Roman" w:hAnsi="Times New Roman" w:cs="Times New Roman"/>
          <w:sz w:val="28"/>
          <w:szCs w:val="28"/>
          <w:lang w:val="en-US"/>
        </w:rPr>
        <w:t xml:space="preserve">= 20 </w:t>
      </w:r>
      <w:r w:rsidRPr="00E928E1">
        <w:rPr>
          <w:rFonts w:ascii="Times New Roman" w:eastAsia="Times New Roman" w:hAnsi="Times New Roman" w:cs="Times New Roman"/>
          <w:i/>
          <w:sz w:val="28"/>
          <w:szCs w:val="28"/>
          <w:lang w:val="en-US"/>
        </w:rPr>
        <w:t>m</w: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 w:val="left" w:pos="1530"/>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We can use conservation of energy again.  The work is equal to the area under the curve, so we add the area of the rectangle to the area of the triangle.</w:t>
      </w:r>
    </w:p>
    <w:p w:rsidR="00E928E1" w:rsidRPr="00E928E1" w:rsidRDefault="00E928E1" w:rsidP="00E928E1">
      <w:pPr>
        <w:tabs>
          <w:tab w:val="left" w:pos="-426"/>
          <w:tab w:val="left" w:pos="1530"/>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eastAsia="Times New Roman" w:hAnsi="Times New Roman" w:cs="Times New Roman"/>
          <w:position w:val="-140"/>
          <w:sz w:val="28"/>
          <w:szCs w:val="28"/>
          <w:lang w:val="en-US"/>
        </w:rPr>
        <w:object w:dxaOrig="7119" w:dyaOrig="2480">
          <v:shape id="_x0000_i1209" type="#_x0000_t75" style="width:356.25pt;height:123.75pt" o:ole="" fillcolor="window">
            <v:imagedata r:id="rId680" o:title=""/>
          </v:shape>
          <o:OLEObject Type="Embed" ProgID="Equation.DSMT4" ShapeID="_x0000_i1209" DrawAspect="Content" ObjectID="_1717811541" r:id="rId681"/>
        </w:object>
      </w:r>
      <w:r w:rsidRPr="00E928E1">
        <w:rPr>
          <w:rFonts w:ascii="Times New Roman" w:eastAsia="Times New Roman" w:hAnsi="Times New Roman" w:cs="Times New Roman"/>
          <w:sz w:val="28"/>
          <w:szCs w:val="28"/>
          <w:lang w:val="en-US"/>
        </w:rPr>
        <w:t>.</w:t>
      </w:r>
    </w:p>
    <w:p w:rsidR="00E928E1" w:rsidRPr="00E928E1" w:rsidRDefault="00E928E1" w:rsidP="00E928E1">
      <w:pPr>
        <w:tabs>
          <w:tab w:val="left" w:pos="-426"/>
          <w:tab w:val="left" w:pos="1530"/>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f. The change in the momentum of the object as it is displaced from </w:t>
      </w:r>
      <w:r w:rsidRPr="00E928E1">
        <w:rPr>
          <w:rFonts w:ascii="Times New Roman" w:eastAsia="Times New Roman" w:hAnsi="Times New Roman" w:cs="Times New Roman"/>
          <w:b/>
          <w:i/>
          <w:sz w:val="28"/>
          <w:szCs w:val="28"/>
          <w:lang w:val="en-US"/>
        </w:rPr>
        <w:t>x</w:t>
      </w:r>
      <w:r w:rsidRPr="00E928E1">
        <w:rPr>
          <w:rFonts w:ascii="Times New Roman" w:eastAsia="Times New Roman" w:hAnsi="Times New Roman" w:cs="Times New Roman"/>
          <w:b/>
          <w:sz w:val="28"/>
          <w:szCs w:val="28"/>
          <w:lang w:val="en-US"/>
        </w:rPr>
        <w:t xml:space="preserve"> </w:t>
      </w:r>
      <w:r w:rsidRPr="00E928E1">
        <w:rPr>
          <w:rFonts w:ascii="Times New Roman" w:eastAsia="Times New Roman" w:hAnsi="Times New Roman" w:cs="Times New Roman"/>
          <w:sz w:val="28"/>
          <w:szCs w:val="28"/>
          <w:lang w:val="en-US"/>
        </w:rPr>
        <w:t xml:space="preserve">= 12 </w:t>
      </w:r>
      <w:r w:rsidRPr="00E928E1">
        <w:rPr>
          <w:rFonts w:ascii="Times New Roman" w:eastAsia="Times New Roman" w:hAnsi="Times New Roman" w:cs="Times New Roman"/>
          <w:i/>
          <w:sz w:val="28"/>
          <w:szCs w:val="28"/>
          <w:lang w:val="en-US"/>
        </w:rPr>
        <w:t>m</w:t>
      </w:r>
      <w:r w:rsidRPr="00E928E1">
        <w:rPr>
          <w:rFonts w:ascii="Times New Roman" w:eastAsia="Times New Roman" w:hAnsi="Times New Roman" w:cs="Times New Roman"/>
          <w:sz w:val="28"/>
          <w:szCs w:val="28"/>
          <w:lang w:val="en-US"/>
        </w:rPr>
        <w:t xml:space="preserve"> to </w:t>
      </w:r>
      <w:r w:rsidRPr="00E928E1">
        <w:rPr>
          <w:rFonts w:ascii="Times New Roman" w:eastAsia="Times New Roman" w:hAnsi="Times New Roman" w:cs="Times New Roman"/>
          <w:b/>
          <w:i/>
          <w:sz w:val="28"/>
          <w:szCs w:val="28"/>
          <w:lang w:val="en-US"/>
        </w:rPr>
        <w:t>x</w:t>
      </w:r>
      <w:r w:rsidRPr="00E928E1">
        <w:rPr>
          <w:rFonts w:ascii="Times New Roman" w:eastAsia="Times New Roman" w:hAnsi="Times New Roman" w:cs="Times New Roman"/>
          <w:sz w:val="28"/>
          <w:szCs w:val="28"/>
          <w:lang w:val="en-US"/>
        </w:rPr>
        <w:t xml:space="preserve">=20 </w:t>
      </w:r>
      <w:r w:rsidRPr="00E928E1">
        <w:rPr>
          <w:rFonts w:ascii="Times New Roman" w:eastAsia="Times New Roman" w:hAnsi="Times New Roman" w:cs="Times New Roman"/>
          <w:i/>
          <w:sz w:val="28"/>
          <w:szCs w:val="28"/>
          <w:lang w:val="en-US"/>
        </w:rPr>
        <w:t>m.</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b/>
          <w:i/>
          <w:sz w:val="28"/>
          <w:szCs w:val="28"/>
          <w:lang w:val="en-US"/>
        </w:rPr>
      </w:pPr>
      <w:r w:rsidRPr="00E928E1">
        <w:rPr>
          <w:rFonts w:ascii="Times New Roman" w:eastAsia="Times New Roman" w:hAnsi="Times New Roman" w:cs="Times New Roman"/>
          <w:b/>
          <w:i/>
          <w:sz w:val="28"/>
          <w:szCs w:val="28"/>
          <w:lang w:val="en-US"/>
        </w:rPr>
        <w:t>NASA's Foam Test in Kinetics</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NASA's Foam Test Offered a Vivid Lesson in Kinetics.</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HOUSTON, June 4 - The recent test suggesting that falling foam at liftoff could have caused the damage that doomed the space shuttle Columbia was a jaw-dropping demonstration of the destructive power of something so light, a NASA official said today.</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r w:rsidRPr="00E928E1">
        <w:rPr>
          <w:rFonts w:ascii="Times New Roman" w:hAnsi="Times New Roman" w:cs="Times New Roman"/>
          <w:noProof/>
          <w:sz w:val="28"/>
          <w:szCs w:val="28"/>
          <w:lang w:eastAsia="ru-RU"/>
        </w:rPr>
        <w:drawing>
          <wp:inline distT="0" distB="0" distL="0" distR="0" wp14:anchorId="7084106E" wp14:editId="1577431A">
            <wp:extent cx="4943475" cy="1771650"/>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2"/>
                    <a:stretch>
                      <a:fillRect/>
                    </a:stretch>
                  </pic:blipFill>
                  <pic:spPr>
                    <a:xfrm>
                      <a:off x="0" y="0"/>
                      <a:ext cx="4940834" cy="1770704"/>
                    </a:xfrm>
                    <a:prstGeom prst="rect">
                      <a:avLst/>
                    </a:prstGeom>
                  </pic:spPr>
                </pic:pic>
              </a:graphicData>
            </a:graphic>
          </wp:inline>
        </w:drawing>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center"/>
        <w:rPr>
          <w:rFonts w:ascii="Times New Roman" w:eastAsia="Times New Roman" w:hAnsi="Times New Roman" w:cs="Times New Roman"/>
          <w:sz w:val="28"/>
          <w:szCs w:val="28"/>
          <w:lang w:val="en-US"/>
        </w:rPr>
      </w:pPr>
      <w:proofErr w:type="gramStart"/>
      <w:r w:rsidRPr="00E928E1">
        <w:rPr>
          <w:rFonts w:ascii="Times New Roman" w:eastAsia="Times New Roman" w:hAnsi="Times New Roman" w:cs="Times New Roman"/>
          <w:sz w:val="28"/>
          <w:szCs w:val="28"/>
          <w:lang w:val="en-US"/>
        </w:rPr>
        <w:t>Figure 3.</w:t>
      </w:r>
      <w:proofErr w:type="gramEnd"/>
      <w:r w:rsidRPr="00E928E1">
        <w:rPr>
          <w:rFonts w:ascii="Times New Roman" w:eastAsia="Times New Roman" w:hAnsi="Times New Roman" w:cs="Times New Roman"/>
          <w:sz w:val="28"/>
          <w:szCs w:val="28"/>
          <w:lang w:val="en-US"/>
        </w:rPr>
        <w:t xml:space="preserve"> Columbia Accident Investigation </w:t>
      </w:r>
      <w:proofErr w:type="spellStart"/>
      <w:r w:rsidRPr="00E928E1">
        <w:rPr>
          <w:rFonts w:ascii="Times New Roman" w:eastAsia="Times New Roman" w:hAnsi="Times New Roman" w:cs="Times New Roman"/>
          <w:sz w:val="28"/>
          <w:szCs w:val="28"/>
          <w:lang w:val="en-US"/>
        </w:rPr>
        <w:t>BoardIn</w:t>
      </w:r>
      <w:proofErr w:type="spellEnd"/>
      <w:r w:rsidRPr="00E928E1">
        <w:rPr>
          <w:rFonts w:ascii="Times New Roman" w:eastAsia="Times New Roman" w:hAnsi="Times New Roman" w:cs="Times New Roman"/>
          <w:sz w:val="28"/>
          <w:szCs w:val="28"/>
          <w:lang w:val="en-US"/>
        </w:rPr>
        <w:t xml:space="preserve"> this frame from film of a test, foam is seen after it hit a mock-up space shuttle wing at great speed and shatters, leaving V-shaped tracks.</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"I thought: `Oh, my God! This is something. This isn't just a light bounce,' </w:t>
      </w:r>
      <w:proofErr w:type="gramStart"/>
      <w:r w:rsidRPr="00E928E1">
        <w:rPr>
          <w:rFonts w:ascii="Times New Roman" w:eastAsia="Times New Roman" w:hAnsi="Times New Roman" w:cs="Times New Roman"/>
          <w:sz w:val="28"/>
          <w:szCs w:val="28"/>
          <w:lang w:val="en-US"/>
        </w:rPr>
        <w:t>" recalled</w:t>
      </w:r>
      <w:proofErr w:type="gramEnd"/>
      <w:r w:rsidRPr="00E928E1">
        <w:rPr>
          <w:rFonts w:ascii="Times New Roman" w:eastAsia="Times New Roman" w:hAnsi="Times New Roman" w:cs="Times New Roman"/>
          <w:sz w:val="28"/>
          <w:szCs w:val="28"/>
          <w:lang w:val="en-US"/>
        </w:rPr>
        <w:t xml:space="preserve"> the official, G. Scott Hubbard, the director of the Ames Research Center at NASA and also a member of the independent board investigating the disaster.</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Mr. Hubbard watched the test last Thursday at the Southwest Research Institute in San Antonio, and described it in detail to reporters in a briefing here this morning as a prelude to further tests on Thursday.</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Before last week's test, many engineers at NASA said they thought lightweight foam could not harm the seemingly tough composite panels, and privately predicted that the foam would bounce off harmlessly, like a Nerf ball. But Mr. Hubbard said the experiment showed that "people's intuitive sense of physics is sometimes way off."</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lastRenderedPageBreak/>
        <w:t xml:space="preserve">In last week's experiment, the researchers shot a 1.7-pound piece of foam at a mock-up shuttle wing at 531 miles per hour, roughly the speed of the chunk of foam that hit the Columbia wing about 81 seconds after liftoff. </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Film of the experiment, released today, shows that the impact of a piece of foam hitting the wing mock-up caused the leading-edge panel to ripple like the surface of a struck gong. </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The foam shattered, with hunks cramming their way into the seam between the panel and an adjoining seal. That opened a long slit in the surface of the wing four-tenths of an inch wide and about 22 inches long — potentially, more than enough to let in the stream of superheated gases that melted the wing from the inside out as the craft entered the atmosphere on Feb. 1.</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Even the researchers setting up the test were unprepared for the sheer force of impact as a wave of energy moved through the inner structure of the wing and sideways along its panels — in some places, with seven times the force that the researchers had expected. Sensors inside the wing were knocked loose.</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Bouncing a small piece of foam lightly between his hands for emphasis, Mr. Hubbard said: "You don't feel this can do anything. But you fire this at 500 miles an hour, and you saw it."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He invoked the physics equation that describes the amount of kinetic energy in a moving object, saying, "That's when it came home to me </w:t>
      </w:r>
      <w:proofErr w:type="gramStart"/>
      <w:r w:rsidRPr="00E928E1">
        <w:rPr>
          <w:rFonts w:ascii="Times New Roman" w:eastAsia="Times New Roman" w:hAnsi="Times New Roman" w:cs="Times New Roman"/>
          <w:sz w:val="28"/>
          <w:szCs w:val="28"/>
          <w:lang w:val="en-US"/>
        </w:rPr>
        <w:t>what  (</w:t>
      </w:r>
      <w:proofErr w:type="gramEnd"/>
      <w:r w:rsidRPr="00E928E1">
        <w:rPr>
          <w:rFonts w:ascii="Times New Roman" w:eastAsia="Times New Roman" w:hAnsi="Times New Roman" w:cs="Times New Roman"/>
          <w:sz w:val="28"/>
          <w:szCs w:val="28"/>
          <w:lang w:val="en-US"/>
        </w:rPr>
        <w:t>1/2) mv2 means." The simple equation says that kinetic energy is one-half times an object's mass times the object's velocity squared, so that even something very light can carry a great deal of force if it is moving fast enough. In fact, he said, the force was equivalent to catching a basketball thrown at 500 miles per hour.</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Later analysis of the test panels showed that the stress from the impact shifted the struck panel to the right by one and a half inches, and that the seal, called a T-seal for its shape, was permanently deformed by one-tenth of an inch even after the foam had been removed.</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The exact conditions of the actual foam strike — with extremes of vibration and temperature and near </w:t>
      </w:r>
      <w:proofErr w:type="gramStart"/>
      <w:r w:rsidRPr="00E928E1">
        <w:rPr>
          <w:rFonts w:ascii="Times New Roman" w:eastAsia="Times New Roman" w:hAnsi="Times New Roman" w:cs="Times New Roman"/>
          <w:sz w:val="28"/>
          <w:szCs w:val="28"/>
          <w:lang w:val="en-US"/>
        </w:rPr>
        <w:t>vacuum,</w:t>
      </w:r>
      <w:proofErr w:type="gramEnd"/>
      <w:r w:rsidRPr="00E928E1">
        <w:rPr>
          <w:rFonts w:ascii="Times New Roman" w:eastAsia="Times New Roman" w:hAnsi="Times New Roman" w:cs="Times New Roman"/>
          <w:sz w:val="28"/>
          <w:szCs w:val="28"/>
          <w:lang w:val="en-US"/>
        </w:rPr>
        <w:t xml:space="preserve"> could not be duplicated at the test site, so the researchers have had to improvise and try to match the conditions as best they can, Mr. Hubbard said. </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Saying that he spoke only for himself and not the investigation board, Mr. Hubbard said that although the experiment "moves us a lot closer to saying that foam can do this kind of damage," it did not rule out other possible causes of the hole in the wing, including small meteorites and debris in space.</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At Cape Canaveral, Fla., the chief of the NASA team that is collecting and examining debris from the Columbia said today that its analysis was consistent with that of the independent investigation board. "We have proven, based on the debris alone, where the breach was," said the official, Michael D. </w:t>
      </w:r>
      <w:proofErr w:type="spellStart"/>
      <w:r w:rsidRPr="00E928E1">
        <w:rPr>
          <w:rFonts w:ascii="Times New Roman" w:eastAsia="Times New Roman" w:hAnsi="Times New Roman" w:cs="Times New Roman"/>
          <w:sz w:val="28"/>
          <w:szCs w:val="28"/>
          <w:lang w:val="en-US"/>
        </w:rPr>
        <w:t>Leinbach</w:t>
      </w:r>
      <w:proofErr w:type="spellEnd"/>
      <w:r w:rsidRPr="00E928E1">
        <w:rPr>
          <w:rFonts w:ascii="Times New Roman" w:eastAsia="Times New Roman" w:hAnsi="Times New Roman" w:cs="Times New Roman"/>
          <w:sz w:val="28"/>
          <w:szCs w:val="28"/>
          <w:lang w:val="en-US"/>
        </w:rPr>
        <w:t xml:space="preserve">, who is also the shuttle launching director. </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Following the same guidelines used by the National Transportation Safety Board in aviation accidents, he said, the team analyzed the debris separately from any other data gathered by recorders and other sources, and determined that the </w:t>
      </w:r>
      <w:r w:rsidRPr="00E928E1">
        <w:rPr>
          <w:rFonts w:ascii="Times New Roman" w:eastAsia="Times New Roman" w:hAnsi="Times New Roman" w:cs="Times New Roman"/>
          <w:sz w:val="28"/>
          <w:szCs w:val="28"/>
          <w:lang w:val="en-US"/>
        </w:rPr>
        <w:lastRenderedPageBreak/>
        <w:t xml:space="preserve">shuttle was doomed by a breach at the bottom of Panel 8 on the left wing's leading edge. </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The next round of tests in Texas could add weight to the growing consensus about the cause of the accident. Last week's tests used wing panels from the Enterprise, a test vehicle that never flew in space. That craft's leading edge panels were made from fiberglass because the Enterprise never had to face the heat of re-entry.</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 xml:space="preserve">Foam testing will resume on Thursday with the first effort to fire a chunk of foam at the actual material used on the leading edge of the shuttle's wing. The material, reinforced carbon-carbon taken from the shuttle </w:t>
      </w:r>
      <w:proofErr w:type="gramStart"/>
      <w:r w:rsidRPr="00E928E1">
        <w:rPr>
          <w:rFonts w:ascii="Times New Roman" w:eastAsia="Times New Roman" w:hAnsi="Times New Roman" w:cs="Times New Roman"/>
          <w:sz w:val="28"/>
          <w:szCs w:val="28"/>
          <w:lang w:val="en-US"/>
        </w:rPr>
        <w:t>Discovery,</w:t>
      </w:r>
      <w:proofErr w:type="gramEnd"/>
      <w:r w:rsidRPr="00E928E1">
        <w:rPr>
          <w:rFonts w:ascii="Times New Roman" w:eastAsia="Times New Roman" w:hAnsi="Times New Roman" w:cs="Times New Roman"/>
          <w:sz w:val="28"/>
          <w:szCs w:val="28"/>
          <w:lang w:val="en-US"/>
        </w:rPr>
        <w:t xml:space="preserve"> is substantially weaker and less flexible than fiberglass. </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r w:rsidRPr="00E928E1">
        <w:rPr>
          <w:rFonts w:ascii="Times New Roman" w:eastAsia="Times New Roman" w:hAnsi="Times New Roman" w:cs="Times New Roman"/>
          <w:sz w:val="28"/>
          <w:szCs w:val="28"/>
          <w:lang w:val="en-US"/>
        </w:rPr>
        <w:t>The researchers estimate that the test will exert about 70 percent more force than necessary to shatter a composite panel, Mr. Hubbard said. "Now, whether it actually turns out that way or not, that's why we do the experiment," he said. "But the analysts are saying it looks like it'll break it."</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b/>
          <w:sz w:val="28"/>
          <w:szCs w:val="28"/>
          <w:lang w:val="en-US"/>
        </w:rPr>
      </w:pPr>
      <w:r w:rsidRPr="00E928E1">
        <w:rPr>
          <w:rFonts w:ascii="Times New Roman" w:eastAsia="Calibri" w:hAnsi="Times New Roman" w:cs="Times New Roman"/>
          <w:b/>
          <w:sz w:val="28"/>
          <w:szCs w:val="28"/>
          <w:lang w:val="en-US"/>
        </w:rPr>
        <w:t xml:space="preserve">The basic literature </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 xml:space="preserve">1. Ralph H. Abraham and Jerrold E. Marsden. </w:t>
      </w:r>
      <w:proofErr w:type="gramStart"/>
      <w:r w:rsidRPr="00E928E1">
        <w:rPr>
          <w:rFonts w:ascii="Times New Roman" w:eastAsia="Calibri" w:hAnsi="Times New Roman" w:cs="Times New Roman"/>
          <w:iCs/>
          <w:sz w:val="28"/>
          <w:szCs w:val="28"/>
          <w:lang w:val="en-US"/>
        </w:rPr>
        <w:t>Foundations of Mechanics.</w:t>
      </w:r>
      <w:proofErr w:type="gramEnd"/>
      <w:r w:rsidRPr="00E928E1">
        <w:rPr>
          <w:rFonts w:ascii="Times New Roman" w:eastAsia="Calibri" w:hAnsi="Times New Roman" w:cs="Times New Roman"/>
          <w:sz w:val="28"/>
          <w:szCs w:val="28"/>
          <w:lang w:val="en-US"/>
        </w:rPr>
        <w:t xml:space="preserve"> -Wesley, 1978.</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 xml:space="preserve">2. V. I. Arnold. </w:t>
      </w:r>
      <w:proofErr w:type="gramStart"/>
      <w:r w:rsidRPr="00E928E1">
        <w:rPr>
          <w:rFonts w:ascii="Times New Roman" w:eastAsia="Calibri" w:hAnsi="Times New Roman" w:cs="Times New Roman"/>
          <w:iCs/>
          <w:sz w:val="28"/>
          <w:szCs w:val="28"/>
          <w:lang w:val="en-US"/>
        </w:rPr>
        <w:t>Mathematical Methods of Classical Mechanics.</w:t>
      </w:r>
      <w:proofErr w:type="gramEnd"/>
      <w:r w:rsidRPr="00E928E1">
        <w:rPr>
          <w:rFonts w:ascii="Times New Roman" w:eastAsia="Calibri" w:hAnsi="Times New Roman" w:cs="Times New Roman"/>
          <w:iCs/>
          <w:sz w:val="28"/>
          <w:szCs w:val="28"/>
          <w:lang w:val="en-US"/>
        </w:rPr>
        <w:t xml:space="preserve"> -</w:t>
      </w:r>
      <w:r w:rsidRPr="00E928E1">
        <w:rPr>
          <w:rFonts w:ascii="Times New Roman" w:eastAsia="Calibri" w:hAnsi="Times New Roman" w:cs="Times New Roman"/>
          <w:sz w:val="28"/>
          <w:szCs w:val="28"/>
          <w:lang w:val="en-US"/>
        </w:rPr>
        <w:t xml:space="preserve"> Springer </w:t>
      </w:r>
      <w:proofErr w:type="spellStart"/>
      <w:r w:rsidRPr="00E928E1">
        <w:rPr>
          <w:rFonts w:ascii="Times New Roman" w:eastAsia="Calibri" w:hAnsi="Times New Roman" w:cs="Times New Roman"/>
          <w:sz w:val="28"/>
          <w:szCs w:val="28"/>
          <w:lang w:val="en-US"/>
        </w:rPr>
        <w:t>Verlag</w:t>
      </w:r>
      <w:proofErr w:type="spellEnd"/>
      <w:r w:rsidRPr="00E928E1">
        <w:rPr>
          <w:rFonts w:ascii="Times New Roman" w:eastAsia="Calibri" w:hAnsi="Times New Roman" w:cs="Times New Roman"/>
          <w:sz w:val="28"/>
          <w:szCs w:val="28"/>
          <w:lang w:val="en-US"/>
        </w:rPr>
        <w:t>, 1980.</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 xml:space="preserve">3. </w:t>
      </w:r>
      <w:proofErr w:type="spellStart"/>
      <w:r w:rsidRPr="00E928E1">
        <w:rPr>
          <w:rFonts w:ascii="Times New Roman" w:eastAsia="Calibri" w:hAnsi="Times New Roman" w:cs="Times New Roman"/>
          <w:sz w:val="28"/>
          <w:szCs w:val="28"/>
          <w:lang w:val="en-US"/>
        </w:rPr>
        <w:t>Lothar</w:t>
      </w:r>
      <w:proofErr w:type="spellEnd"/>
      <w:r w:rsidRPr="00E928E1">
        <w:rPr>
          <w:rFonts w:ascii="Times New Roman" w:eastAsia="Calibri" w:hAnsi="Times New Roman" w:cs="Times New Roman"/>
          <w:sz w:val="28"/>
          <w:szCs w:val="28"/>
          <w:lang w:val="en-US"/>
        </w:rPr>
        <w:t xml:space="preserve"> </w:t>
      </w:r>
      <w:proofErr w:type="spellStart"/>
      <w:r w:rsidRPr="00E928E1">
        <w:rPr>
          <w:rFonts w:ascii="Times New Roman" w:eastAsia="Calibri" w:hAnsi="Times New Roman" w:cs="Times New Roman"/>
          <w:sz w:val="28"/>
          <w:szCs w:val="28"/>
          <w:lang w:val="en-US"/>
        </w:rPr>
        <w:t>Nordheim</w:t>
      </w:r>
      <w:proofErr w:type="spell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iCs/>
          <w:sz w:val="28"/>
          <w:szCs w:val="28"/>
          <w:lang w:val="en-US"/>
        </w:rPr>
        <w:t>The Principles of Mechanics.</w:t>
      </w:r>
      <w:proofErr w:type="gramEnd"/>
      <w:r w:rsidRPr="00E928E1">
        <w:rPr>
          <w:rFonts w:ascii="Times New Roman" w:eastAsia="Calibri" w:hAnsi="Times New Roman" w:cs="Times New Roman"/>
          <w:iCs/>
          <w:sz w:val="28"/>
          <w:szCs w:val="28"/>
          <w:lang w:val="en-US"/>
        </w:rPr>
        <w:t xml:space="preserve"> </w:t>
      </w:r>
      <w:proofErr w:type="gramStart"/>
      <w:r w:rsidRPr="00E928E1">
        <w:rPr>
          <w:rFonts w:ascii="Times New Roman" w:eastAsia="Calibri" w:hAnsi="Times New Roman" w:cs="Times New Roman"/>
          <w:iCs/>
          <w:sz w:val="28"/>
          <w:szCs w:val="28"/>
          <w:lang w:val="en-US"/>
        </w:rPr>
        <w:t>V</w:t>
      </w:r>
      <w:r w:rsidRPr="00E928E1">
        <w:rPr>
          <w:rFonts w:ascii="Times New Roman" w:eastAsia="Calibri" w:hAnsi="Times New Roman" w:cs="Times New Roman"/>
          <w:sz w:val="28"/>
          <w:szCs w:val="28"/>
          <w:lang w:val="en-US"/>
        </w:rPr>
        <w:t>ol. 2.</w:t>
      </w:r>
      <w:proofErr w:type="gramEnd"/>
      <w:r w:rsidRPr="00E928E1">
        <w:rPr>
          <w:rFonts w:ascii="Times New Roman" w:eastAsia="Calibri" w:hAnsi="Times New Roman" w:cs="Times New Roman"/>
          <w:sz w:val="28"/>
          <w:szCs w:val="28"/>
          <w:lang w:val="en-US"/>
        </w:rPr>
        <w:t xml:space="preserve"> - Springer, 1972.</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 xml:space="preserve">4. Jean-Marie </w:t>
      </w:r>
      <w:proofErr w:type="spellStart"/>
      <w:r w:rsidRPr="00E928E1">
        <w:rPr>
          <w:rFonts w:ascii="Times New Roman" w:eastAsia="Calibri" w:hAnsi="Times New Roman" w:cs="Times New Roman"/>
          <w:sz w:val="28"/>
          <w:szCs w:val="28"/>
          <w:lang w:val="en-US"/>
        </w:rPr>
        <w:t>Souriau</w:t>
      </w:r>
      <w:proofErr w:type="spell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iCs/>
          <w:sz w:val="28"/>
          <w:szCs w:val="28"/>
          <w:lang w:val="en-US"/>
        </w:rPr>
        <w:t xml:space="preserve">Structure des </w:t>
      </w:r>
      <w:proofErr w:type="spellStart"/>
      <w:r w:rsidRPr="00E928E1">
        <w:rPr>
          <w:rFonts w:ascii="Times New Roman" w:eastAsia="Calibri" w:hAnsi="Times New Roman" w:cs="Times New Roman"/>
          <w:iCs/>
          <w:sz w:val="28"/>
          <w:szCs w:val="28"/>
          <w:lang w:val="en-US"/>
        </w:rPr>
        <w:t>Systèmes</w:t>
      </w:r>
      <w:proofErr w:type="spellEnd"/>
      <w:r w:rsidRPr="00E928E1">
        <w:rPr>
          <w:rFonts w:ascii="Times New Roman" w:eastAsia="Calibri" w:hAnsi="Times New Roman" w:cs="Times New Roman"/>
          <w:iCs/>
          <w:sz w:val="28"/>
          <w:szCs w:val="28"/>
          <w:lang w:val="en-US"/>
        </w:rPr>
        <w:t xml:space="preserve"> </w:t>
      </w:r>
      <w:proofErr w:type="spellStart"/>
      <w:r w:rsidRPr="00E928E1">
        <w:rPr>
          <w:rFonts w:ascii="Times New Roman" w:eastAsia="Calibri" w:hAnsi="Times New Roman" w:cs="Times New Roman"/>
          <w:iCs/>
          <w:sz w:val="28"/>
          <w:szCs w:val="28"/>
          <w:lang w:val="en-US"/>
        </w:rPr>
        <w:t>Dynamiques</w:t>
      </w:r>
      <w:proofErr w:type="spellEnd"/>
      <w:r w:rsidRPr="00E928E1">
        <w:rPr>
          <w:rFonts w:ascii="Times New Roman" w:eastAsia="Calibri" w:hAnsi="Times New Roman" w:cs="Times New Roman"/>
          <w:iCs/>
          <w:sz w:val="28"/>
          <w:szCs w:val="28"/>
          <w:lang w:val="en-US"/>
        </w:rPr>
        <w:t>.</w:t>
      </w:r>
      <w:proofErr w:type="gramEnd"/>
      <w:r w:rsidRPr="00E928E1">
        <w:rPr>
          <w:rFonts w:ascii="Times New Roman" w:eastAsia="Calibri" w:hAnsi="Times New Roman" w:cs="Times New Roman"/>
          <w:iCs/>
          <w:sz w:val="28"/>
          <w:szCs w:val="28"/>
          <w:lang w:val="en-US"/>
        </w:rPr>
        <w:t xml:space="preserve"> -</w:t>
      </w:r>
      <w:r w:rsidRPr="00E928E1">
        <w:rPr>
          <w:rFonts w:ascii="Times New Roman" w:eastAsia="Calibri" w:hAnsi="Times New Roman" w:cs="Times New Roman"/>
          <w:sz w:val="28"/>
          <w:szCs w:val="28"/>
          <w:lang w:val="en-US"/>
        </w:rPr>
        <w:t xml:space="preserve"> </w:t>
      </w:r>
      <w:proofErr w:type="spellStart"/>
      <w:r w:rsidRPr="00E928E1">
        <w:rPr>
          <w:rFonts w:ascii="Times New Roman" w:eastAsia="Calibri" w:hAnsi="Times New Roman" w:cs="Times New Roman"/>
          <w:sz w:val="28"/>
          <w:szCs w:val="28"/>
          <w:lang w:val="en-US"/>
        </w:rPr>
        <w:t>Dunod</w:t>
      </w:r>
      <w:proofErr w:type="spellEnd"/>
      <w:r w:rsidRPr="00E928E1">
        <w:rPr>
          <w:rFonts w:ascii="Times New Roman" w:eastAsia="Calibri" w:hAnsi="Times New Roman" w:cs="Times New Roman"/>
          <w:sz w:val="28"/>
          <w:szCs w:val="28"/>
          <w:lang w:val="en-US"/>
        </w:rPr>
        <w:t xml:space="preserve"> </w:t>
      </w:r>
      <w:proofErr w:type="spellStart"/>
      <w:r w:rsidRPr="00E928E1">
        <w:rPr>
          <w:rFonts w:ascii="Times New Roman" w:eastAsia="Calibri" w:hAnsi="Times New Roman" w:cs="Times New Roman"/>
          <w:sz w:val="28"/>
          <w:szCs w:val="28"/>
          <w:lang w:val="en-US"/>
        </w:rPr>
        <w:t>Université</w:t>
      </w:r>
      <w:proofErr w:type="spellEnd"/>
      <w:r w:rsidRPr="00E928E1">
        <w:rPr>
          <w:rFonts w:ascii="Times New Roman" w:eastAsia="Calibri" w:hAnsi="Times New Roman" w:cs="Times New Roman"/>
          <w:sz w:val="28"/>
          <w:szCs w:val="28"/>
          <w:lang w:val="en-US"/>
        </w:rPr>
        <w:t xml:space="preserve">, Paris, 1970. </w:t>
      </w:r>
      <w:proofErr w:type="gramStart"/>
      <w:r w:rsidRPr="00E928E1">
        <w:rPr>
          <w:rFonts w:ascii="Times New Roman" w:eastAsia="Calibri" w:hAnsi="Times New Roman" w:cs="Times New Roman"/>
          <w:sz w:val="28"/>
          <w:szCs w:val="28"/>
          <w:lang w:val="en-US"/>
        </w:rPr>
        <w:t xml:space="preserve">(English translation: </w:t>
      </w:r>
      <w:proofErr w:type="spellStart"/>
      <w:r w:rsidRPr="00E928E1">
        <w:rPr>
          <w:rFonts w:ascii="Times New Roman" w:eastAsia="Calibri" w:hAnsi="Times New Roman" w:cs="Times New Roman"/>
          <w:sz w:val="28"/>
          <w:szCs w:val="28"/>
          <w:lang w:val="en-US"/>
        </w:rPr>
        <w:t>Birkhäuser</w:t>
      </w:r>
      <w:proofErr w:type="spellEnd"/>
      <w:r w:rsidRPr="00E928E1">
        <w:rPr>
          <w:rFonts w:ascii="Times New Roman" w:eastAsia="Calibri" w:hAnsi="Times New Roman" w:cs="Times New Roman"/>
          <w:sz w:val="28"/>
          <w:szCs w:val="28"/>
          <w:lang w:val="en-US"/>
        </w:rPr>
        <w:t xml:space="preserve"> Boston, 1998.)</w:t>
      </w:r>
      <w:proofErr w:type="gramEnd"/>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proofErr w:type="gramStart"/>
      <w:r w:rsidRPr="00E928E1">
        <w:rPr>
          <w:rFonts w:ascii="Times New Roman" w:eastAsia="Calibri" w:hAnsi="Times New Roman" w:cs="Times New Roman"/>
          <w:sz w:val="28"/>
          <w:szCs w:val="28"/>
          <w:lang w:val="en-US"/>
        </w:rPr>
        <w:t>5. E. C. G. </w:t>
      </w:r>
      <w:proofErr w:type="spellStart"/>
      <w:r w:rsidRPr="00E928E1">
        <w:rPr>
          <w:rFonts w:ascii="Times New Roman" w:eastAsia="Calibri" w:hAnsi="Times New Roman" w:cs="Times New Roman"/>
          <w:sz w:val="28"/>
          <w:szCs w:val="28"/>
          <w:lang w:val="en-US"/>
        </w:rPr>
        <w:t>Sudarshan</w:t>
      </w:r>
      <w:proofErr w:type="spellEnd"/>
      <w:r w:rsidRPr="00E928E1">
        <w:rPr>
          <w:rFonts w:ascii="Times New Roman" w:eastAsia="Calibri" w:hAnsi="Times New Roman" w:cs="Times New Roman"/>
          <w:sz w:val="28"/>
          <w:szCs w:val="28"/>
          <w:lang w:val="en-US"/>
        </w:rPr>
        <w:t xml:space="preserve"> and N. </w:t>
      </w:r>
      <w:proofErr w:type="spellStart"/>
      <w:r w:rsidRPr="00E928E1">
        <w:rPr>
          <w:rFonts w:ascii="Times New Roman" w:eastAsia="Calibri" w:hAnsi="Times New Roman" w:cs="Times New Roman"/>
          <w:sz w:val="28"/>
          <w:szCs w:val="28"/>
          <w:lang w:val="en-US"/>
        </w:rPr>
        <w:t>Mukunda</w:t>
      </w:r>
      <w:proofErr w:type="spellEnd"/>
      <w:r w:rsidRPr="00E928E1">
        <w:rPr>
          <w:rFonts w:ascii="Times New Roman" w:eastAsia="Calibri" w:hAnsi="Times New Roman" w:cs="Times New Roman"/>
          <w:sz w:val="28"/>
          <w:szCs w:val="28"/>
          <w:lang w:val="en-US"/>
        </w:rPr>
        <w:t>.</w:t>
      </w:r>
      <w:proofErr w:type="gramEnd"/>
      <w:r w:rsidRPr="00E928E1">
        <w:rPr>
          <w:rFonts w:ascii="Times New Roman" w:eastAsia="Calibri" w:hAnsi="Times New Roman" w:cs="Times New Roman"/>
          <w:sz w:val="28"/>
          <w:szCs w:val="28"/>
          <w:lang w:val="en-US"/>
        </w:rPr>
        <w:t xml:space="preserve"> </w:t>
      </w:r>
      <w:r w:rsidRPr="00E928E1">
        <w:rPr>
          <w:rFonts w:ascii="Times New Roman" w:eastAsia="Calibri" w:hAnsi="Times New Roman" w:cs="Times New Roman"/>
          <w:iCs/>
          <w:sz w:val="28"/>
          <w:szCs w:val="28"/>
          <w:lang w:val="en-US"/>
        </w:rPr>
        <w:t>Classical Dynamics: A Modern Perspective. -</w:t>
      </w:r>
      <w:r w:rsidRPr="00E928E1">
        <w:rPr>
          <w:rFonts w:ascii="Times New Roman" w:eastAsia="Calibri" w:hAnsi="Times New Roman" w:cs="Times New Roman"/>
          <w:sz w:val="28"/>
          <w:szCs w:val="28"/>
          <w:lang w:val="en-US"/>
        </w:rPr>
        <w:t xml:space="preserve"> John Wiley &amp; Sons, 1974.</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6. V. I. Arnold, V. V. </w:t>
      </w:r>
      <w:proofErr w:type="spellStart"/>
      <w:r w:rsidRPr="00E928E1">
        <w:rPr>
          <w:rFonts w:ascii="Times New Roman" w:eastAsia="Calibri" w:hAnsi="Times New Roman" w:cs="Times New Roman"/>
          <w:sz w:val="28"/>
          <w:szCs w:val="28"/>
          <w:lang w:val="en-US"/>
        </w:rPr>
        <w:t>Kozlov</w:t>
      </w:r>
      <w:proofErr w:type="spellEnd"/>
      <w:r w:rsidRPr="00E928E1">
        <w:rPr>
          <w:rFonts w:ascii="Times New Roman" w:eastAsia="Calibri" w:hAnsi="Times New Roman" w:cs="Times New Roman"/>
          <w:sz w:val="28"/>
          <w:szCs w:val="28"/>
          <w:lang w:val="en-US"/>
        </w:rPr>
        <w:t xml:space="preserve"> and A. I. </w:t>
      </w:r>
      <w:proofErr w:type="spellStart"/>
      <w:r w:rsidRPr="00E928E1">
        <w:rPr>
          <w:rFonts w:ascii="Times New Roman" w:eastAsia="Calibri" w:hAnsi="Times New Roman" w:cs="Times New Roman"/>
          <w:sz w:val="28"/>
          <w:szCs w:val="28"/>
          <w:lang w:val="en-US"/>
        </w:rPr>
        <w:t>Neishtadt</w:t>
      </w:r>
      <w:proofErr w:type="spell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sz w:val="28"/>
          <w:szCs w:val="28"/>
          <w:lang w:val="en-US"/>
        </w:rPr>
        <w:t>Mathematical Aspects of Classical and Celestial Mechanics.</w:t>
      </w:r>
      <w:proofErr w:type="gram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iCs/>
          <w:sz w:val="28"/>
          <w:szCs w:val="28"/>
          <w:lang w:val="en-US"/>
        </w:rPr>
        <w:t>Dynamical Systems III.</w:t>
      </w:r>
      <w:proofErr w:type="gramEnd"/>
      <w:r w:rsidRPr="00E928E1">
        <w:rPr>
          <w:rFonts w:ascii="Times New Roman" w:eastAsia="Calibri" w:hAnsi="Times New Roman" w:cs="Times New Roman"/>
          <w:iCs/>
          <w:sz w:val="28"/>
          <w:szCs w:val="28"/>
          <w:lang w:val="en-US"/>
        </w:rPr>
        <w:t xml:space="preserve"> -</w:t>
      </w:r>
      <w:r w:rsidRPr="00E928E1">
        <w:rPr>
          <w:rFonts w:ascii="Times New Roman" w:eastAsia="Calibri" w:hAnsi="Times New Roman" w:cs="Times New Roman"/>
          <w:sz w:val="28"/>
          <w:szCs w:val="28"/>
          <w:lang w:val="en-US"/>
        </w:rPr>
        <w:t xml:space="preserve"> Springer </w:t>
      </w:r>
      <w:proofErr w:type="spellStart"/>
      <w:r w:rsidRPr="00E928E1">
        <w:rPr>
          <w:rFonts w:ascii="Times New Roman" w:eastAsia="Calibri" w:hAnsi="Times New Roman" w:cs="Times New Roman"/>
          <w:sz w:val="28"/>
          <w:szCs w:val="28"/>
          <w:lang w:val="en-US"/>
        </w:rPr>
        <w:t>Verlag</w:t>
      </w:r>
      <w:proofErr w:type="spellEnd"/>
      <w:r w:rsidRPr="00E928E1">
        <w:rPr>
          <w:rFonts w:ascii="Times New Roman" w:eastAsia="Calibri" w:hAnsi="Times New Roman" w:cs="Times New Roman"/>
          <w:sz w:val="28"/>
          <w:szCs w:val="28"/>
          <w:lang w:val="en-US"/>
        </w:rPr>
        <w:t>, 1988.</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 xml:space="preserve">7. Giovanni </w:t>
      </w:r>
      <w:proofErr w:type="spellStart"/>
      <w:r w:rsidRPr="00E928E1">
        <w:rPr>
          <w:rFonts w:ascii="Times New Roman" w:eastAsia="Calibri" w:hAnsi="Times New Roman" w:cs="Times New Roman"/>
          <w:sz w:val="28"/>
          <w:szCs w:val="28"/>
          <w:lang w:val="en-US"/>
        </w:rPr>
        <w:t>Gallavotti</w:t>
      </w:r>
      <w:proofErr w:type="spell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iCs/>
          <w:sz w:val="28"/>
          <w:szCs w:val="28"/>
          <w:lang w:val="en-US"/>
        </w:rPr>
        <w:t>The Elements of Mechanics.</w:t>
      </w:r>
      <w:proofErr w:type="gramEnd"/>
      <w:r w:rsidRPr="00E928E1">
        <w:rPr>
          <w:rFonts w:ascii="Times New Roman" w:eastAsia="Calibri" w:hAnsi="Times New Roman" w:cs="Times New Roman"/>
          <w:iCs/>
          <w:sz w:val="28"/>
          <w:szCs w:val="28"/>
          <w:lang w:val="en-US"/>
        </w:rPr>
        <w:t xml:space="preserve"> -</w:t>
      </w:r>
      <w:r w:rsidRPr="00E928E1">
        <w:rPr>
          <w:rFonts w:ascii="Times New Roman" w:eastAsia="Calibri" w:hAnsi="Times New Roman" w:cs="Times New Roman"/>
          <w:sz w:val="28"/>
          <w:szCs w:val="28"/>
          <w:lang w:val="en-US"/>
        </w:rPr>
        <w:t xml:space="preserve"> Springer </w:t>
      </w:r>
      <w:proofErr w:type="spellStart"/>
      <w:r w:rsidRPr="00E928E1">
        <w:rPr>
          <w:rFonts w:ascii="Times New Roman" w:eastAsia="Calibri" w:hAnsi="Times New Roman" w:cs="Times New Roman"/>
          <w:sz w:val="28"/>
          <w:szCs w:val="28"/>
          <w:lang w:val="en-US"/>
        </w:rPr>
        <w:t>Verlag</w:t>
      </w:r>
      <w:proofErr w:type="spellEnd"/>
      <w:r w:rsidRPr="00E928E1">
        <w:rPr>
          <w:rFonts w:ascii="Times New Roman" w:eastAsia="Calibri" w:hAnsi="Times New Roman" w:cs="Times New Roman"/>
          <w:sz w:val="28"/>
          <w:szCs w:val="28"/>
          <w:lang w:val="en-US"/>
        </w:rPr>
        <w:t>, 1983.</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8. F. R. </w:t>
      </w:r>
      <w:proofErr w:type="spellStart"/>
      <w:r w:rsidRPr="00E928E1">
        <w:rPr>
          <w:rFonts w:ascii="Times New Roman" w:eastAsia="Calibri" w:hAnsi="Times New Roman" w:cs="Times New Roman"/>
          <w:sz w:val="28"/>
          <w:szCs w:val="28"/>
          <w:lang w:val="en-US"/>
        </w:rPr>
        <w:t>Gantmakher</w:t>
      </w:r>
      <w:proofErr w:type="spell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sz w:val="28"/>
          <w:szCs w:val="28"/>
          <w:lang w:val="en-US"/>
        </w:rPr>
        <w:t>Lectures on analytical mechanics.</w:t>
      </w:r>
      <w:proofErr w:type="gramEnd"/>
      <w:r w:rsidRPr="00E928E1">
        <w:rPr>
          <w:rFonts w:ascii="Times New Roman" w:eastAsia="Calibri" w:hAnsi="Times New Roman" w:cs="Times New Roman"/>
          <w:sz w:val="28"/>
          <w:szCs w:val="28"/>
          <w:lang w:val="en-US"/>
        </w:rPr>
        <w:t xml:space="preserve"> - </w:t>
      </w:r>
      <w:proofErr w:type="spellStart"/>
      <w:r w:rsidRPr="00E928E1">
        <w:rPr>
          <w:rFonts w:ascii="Times New Roman" w:eastAsia="Calibri" w:hAnsi="Times New Roman" w:cs="Times New Roman"/>
          <w:sz w:val="28"/>
          <w:szCs w:val="28"/>
          <w:lang w:val="en-US"/>
        </w:rPr>
        <w:t>Fizmatgiz</w:t>
      </w:r>
      <w:proofErr w:type="spellEnd"/>
      <w:r w:rsidRPr="00E928E1">
        <w:rPr>
          <w:rFonts w:ascii="Times New Roman" w:eastAsia="Calibri" w:hAnsi="Times New Roman" w:cs="Times New Roman"/>
          <w:sz w:val="28"/>
          <w:szCs w:val="28"/>
          <w:lang w:val="en-US"/>
        </w:rPr>
        <w:t xml:space="preserve">, 1960. </w:t>
      </w:r>
      <w:proofErr w:type="gramStart"/>
      <w:r w:rsidRPr="00E928E1">
        <w:rPr>
          <w:rFonts w:ascii="Times New Roman" w:eastAsia="Calibri" w:hAnsi="Times New Roman" w:cs="Times New Roman"/>
          <w:sz w:val="28"/>
          <w:szCs w:val="28"/>
          <w:lang w:val="en-US"/>
        </w:rPr>
        <w:t>(English translation by G. </w:t>
      </w:r>
      <w:proofErr w:type="spellStart"/>
      <w:r w:rsidRPr="00E928E1">
        <w:rPr>
          <w:rFonts w:ascii="Times New Roman" w:eastAsia="Calibri" w:hAnsi="Times New Roman" w:cs="Times New Roman"/>
          <w:sz w:val="28"/>
          <w:szCs w:val="28"/>
          <w:lang w:val="en-US"/>
        </w:rPr>
        <w:t>Yankovsky</w:t>
      </w:r>
      <w:proofErr w:type="spellEnd"/>
      <w:r w:rsidRPr="00E928E1">
        <w:rPr>
          <w:rFonts w:ascii="Times New Roman" w:eastAsia="Calibri" w:hAnsi="Times New Roman" w:cs="Times New Roman"/>
          <w:sz w:val="28"/>
          <w:szCs w:val="28"/>
          <w:lang w:val="en-US"/>
        </w:rPr>
        <w:t>. - Mir Publishing, 1970.)</w:t>
      </w:r>
      <w:proofErr w:type="gramEnd"/>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 xml:space="preserve">9. Herbert Goldstein. </w:t>
      </w:r>
      <w:proofErr w:type="gramStart"/>
      <w:r w:rsidRPr="00E928E1">
        <w:rPr>
          <w:rFonts w:ascii="Times New Roman" w:eastAsia="Calibri" w:hAnsi="Times New Roman" w:cs="Times New Roman"/>
          <w:iCs/>
          <w:sz w:val="28"/>
          <w:szCs w:val="28"/>
          <w:lang w:val="en-US"/>
        </w:rPr>
        <w:t>Classical Mechanics.</w:t>
      </w:r>
      <w:proofErr w:type="gramEnd"/>
      <w:r w:rsidRPr="00E928E1">
        <w:rPr>
          <w:rFonts w:ascii="Times New Roman" w:eastAsia="Calibri" w:hAnsi="Times New Roman" w:cs="Times New Roman"/>
          <w:iCs/>
          <w:sz w:val="28"/>
          <w:szCs w:val="28"/>
          <w:lang w:val="en-US"/>
        </w:rPr>
        <w:t xml:space="preserve"> </w:t>
      </w:r>
      <w:proofErr w:type="gramStart"/>
      <w:r w:rsidRPr="00E928E1">
        <w:rPr>
          <w:rFonts w:ascii="Times New Roman" w:eastAsia="Calibri" w:hAnsi="Times New Roman" w:cs="Times New Roman"/>
          <w:sz w:val="28"/>
          <w:szCs w:val="28"/>
          <w:lang w:val="en-US"/>
        </w:rPr>
        <w:t>2nd edition.</w:t>
      </w:r>
      <w:proofErr w:type="gramEnd"/>
      <w:r w:rsidRPr="00E928E1">
        <w:rPr>
          <w:rFonts w:ascii="Times New Roman" w:eastAsia="Calibri" w:hAnsi="Times New Roman" w:cs="Times New Roman"/>
          <w:sz w:val="28"/>
          <w:szCs w:val="28"/>
          <w:lang w:val="en-US"/>
        </w:rPr>
        <w:t xml:space="preserve"> - Wesley, 1980.</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proofErr w:type="gramStart"/>
      <w:r w:rsidRPr="00E928E1">
        <w:rPr>
          <w:rFonts w:ascii="Times New Roman" w:eastAsia="Calibri" w:hAnsi="Times New Roman" w:cs="Times New Roman"/>
          <w:sz w:val="28"/>
          <w:szCs w:val="28"/>
          <w:lang w:val="en-US"/>
        </w:rPr>
        <w:t>10. Jorge V. José and Eugene J. </w:t>
      </w:r>
      <w:proofErr w:type="spellStart"/>
      <w:r w:rsidRPr="00E928E1">
        <w:rPr>
          <w:rFonts w:ascii="Times New Roman" w:eastAsia="Calibri" w:hAnsi="Times New Roman" w:cs="Times New Roman"/>
          <w:sz w:val="28"/>
          <w:szCs w:val="28"/>
          <w:lang w:val="en-US"/>
        </w:rPr>
        <w:t>Saletan</w:t>
      </w:r>
      <w:proofErr w:type="spellEnd"/>
      <w:r w:rsidRPr="00E928E1">
        <w:rPr>
          <w:rFonts w:ascii="Times New Roman" w:eastAsia="Calibri" w:hAnsi="Times New Roman" w:cs="Times New Roman"/>
          <w:sz w:val="28"/>
          <w:szCs w:val="28"/>
          <w:lang w:val="en-US"/>
        </w:rPr>
        <w:t>.</w:t>
      </w:r>
      <w:proofErr w:type="gramEnd"/>
      <w:r w:rsidRPr="00E928E1">
        <w:rPr>
          <w:rFonts w:ascii="Times New Roman" w:eastAsia="Calibri" w:hAnsi="Times New Roman" w:cs="Times New Roman"/>
          <w:sz w:val="28"/>
          <w:szCs w:val="28"/>
          <w:lang w:val="en-US"/>
        </w:rPr>
        <w:t xml:space="preserve"> </w:t>
      </w:r>
      <w:r w:rsidRPr="00E928E1">
        <w:rPr>
          <w:rFonts w:ascii="Times New Roman" w:eastAsia="Calibri" w:hAnsi="Times New Roman" w:cs="Times New Roman"/>
          <w:iCs/>
          <w:sz w:val="28"/>
          <w:szCs w:val="28"/>
          <w:lang w:val="en-US"/>
        </w:rPr>
        <w:t xml:space="preserve">Classical Dynamics: A Contemporary Approach. </w:t>
      </w:r>
      <w:proofErr w:type="gramStart"/>
      <w:r w:rsidRPr="00E928E1">
        <w:rPr>
          <w:rFonts w:ascii="Times New Roman" w:eastAsia="Calibri" w:hAnsi="Times New Roman" w:cs="Times New Roman"/>
          <w:iCs/>
          <w:sz w:val="28"/>
          <w:szCs w:val="28"/>
          <w:lang w:val="en-US"/>
        </w:rPr>
        <w:t xml:space="preserve">- </w:t>
      </w:r>
      <w:r w:rsidRPr="00E928E1">
        <w:rPr>
          <w:rFonts w:ascii="Times New Roman" w:eastAsia="Calibri" w:hAnsi="Times New Roman" w:cs="Times New Roman"/>
          <w:sz w:val="28"/>
          <w:szCs w:val="28"/>
          <w:lang w:val="en-US"/>
        </w:rPr>
        <w:t>Cambridge University Press, 1998.</w:t>
      </w:r>
      <w:proofErr w:type="gramEnd"/>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 xml:space="preserve">11. Cornelius </w:t>
      </w:r>
      <w:proofErr w:type="spellStart"/>
      <w:r w:rsidRPr="00E928E1">
        <w:rPr>
          <w:rFonts w:ascii="Times New Roman" w:eastAsia="Calibri" w:hAnsi="Times New Roman" w:cs="Times New Roman"/>
          <w:sz w:val="28"/>
          <w:szCs w:val="28"/>
          <w:lang w:val="en-US"/>
        </w:rPr>
        <w:t>Lanczos</w:t>
      </w:r>
      <w:proofErr w:type="spell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iCs/>
          <w:sz w:val="28"/>
          <w:szCs w:val="28"/>
          <w:lang w:val="en-US"/>
        </w:rPr>
        <w:t>The Variational Principles of Mechanics.</w:t>
      </w:r>
      <w:proofErr w:type="gramEnd"/>
      <w:r w:rsidRPr="00E928E1">
        <w:rPr>
          <w:rFonts w:ascii="Times New Roman" w:eastAsia="Calibri" w:hAnsi="Times New Roman" w:cs="Times New Roman"/>
          <w:iCs/>
          <w:sz w:val="28"/>
          <w:szCs w:val="28"/>
          <w:lang w:val="en-US"/>
        </w:rPr>
        <w:t xml:space="preserve"> </w:t>
      </w:r>
      <w:proofErr w:type="gramStart"/>
      <w:r w:rsidRPr="00E928E1">
        <w:rPr>
          <w:rFonts w:ascii="Times New Roman" w:eastAsia="Calibri" w:hAnsi="Times New Roman" w:cs="Times New Roman"/>
          <w:sz w:val="28"/>
          <w:szCs w:val="28"/>
          <w:lang w:val="en-US"/>
        </w:rPr>
        <w:t>4th edition.</w:t>
      </w:r>
      <w:proofErr w:type="gram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sz w:val="28"/>
          <w:szCs w:val="28"/>
          <w:lang w:val="en-US"/>
        </w:rPr>
        <w:t>- University of Toronto</w:t>
      </w:r>
      <w:proofErr w:type="gramEnd"/>
      <w:r w:rsidRPr="00E928E1">
        <w:rPr>
          <w:rFonts w:ascii="Times New Roman" w:eastAsia="Calibri" w:hAnsi="Times New Roman" w:cs="Times New Roman"/>
          <w:sz w:val="28"/>
          <w:szCs w:val="28"/>
          <w:lang w:val="en-US"/>
        </w:rPr>
        <w:t xml:space="preserve"> Press, 1970; Dover Publications, 1982.</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rPr>
      </w:pPr>
      <w:r w:rsidRPr="00E928E1">
        <w:rPr>
          <w:rFonts w:ascii="Times New Roman" w:eastAsia="Calibri" w:hAnsi="Times New Roman" w:cs="Times New Roman"/>
          <w:sz w:val="28"/>
          <w:szCs w:val="28"/>
        </w:rPr>
        <w:t>12. Пронина Р.Ф. Пособие по переводу английской научно-технической литературы. - М.: Высшая школа, 1973.</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rPr>
      </w:pPr>
      <w:r w:rsidRPr="00E928E1">
        <w:rPr>
          <w:rFonts w:ascii="Times New Roman" w:eastAsia="Calibri" w:hAnsi="Times New Roman" w:cs="Times New Roman"/>
          <w:sz w:val="28"/>
          <w:szCs w:val="28"/>
        </w:rPr>
        <w:t xml:space="preserve">13. </w:t>
      </w:r>
      <w:proofErr w:type="spellStart"/>
      <w:r w:rsidRPr="00E928E1">
        <w:rPr>
          <w:rFonts w:ascii="Times New Roman" w:eastAsia="Calibri" w:hAnsi="Times New Roman" w:cs="Times New Roman"/>
          <w:sz w:val="28"/>
          <w:szCs w:val="28"/>
        </w:rPr>
        <w:t>Циммерман</w:t>
      </w:r>
      <w:proofErr w:type="spellEnd"/>
      <w:r w:rsidRPr="00E928E1">
        <w:rPr>
          <w:rFonts w:ascii="Times New Roman" w:eastAsia="Calibri" w:hAnsi="Times New Roman" w:cs="Times New Roman"/>
          <w:sz w:val="28"/>
          <w:szCs w:val="28"/>
        </w:rPr>
        <w:t xml:space="preserve"> М., Веденеева К. Русско-английский научно-технический словарь переводчика. - М.: Наука, 1991.</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rPr>
        <w:t xml:space="preserve">14. </w:t>
      </w:r>
      <w:proofErr w:type="spellStart"/>
      <w:r w:rsidRPr="00E928E1">
        <w:rPr>
          <w:rFonts w:ascii="Times New Roman" w:eastAsia="Calibri" w:hAnsi="Times New Roman" w:cs="Times New Roman"/>
          <w:sz w:val="28"/>
          <w:szCs w:val="28"/>
        </w:rPr>
        <w:t>Арушанян</w:t>
      </w:r>
      <w:proofErr w:type="spellEnd"/>
      <w:r w:rsidRPr="00E928E1">
        <w:rPr>
          <w:rFonts w:ascii="Times New Roman" w:eastAsia="Calibri" w:hAnsi="Times New Roman" w:cs="Times New Roman"/>
          <w:sz w:val="28"/>
          <w:szCs w:val="28"/>
        </w:rPr>
        <w:t xml:space="preserve"> О.Б. Русско-английский словарь по прикладной математике и механике. </w:t>
      </w:r>
      <w:proofErr w:type="gramStart"/>
      <w:r w:rsidRPr="00E928E1">
        <w:rPr>
          <w:rFonts w:ascii="Times New Roman" w:eastAsia="Calibri" w:hAnsi="Times New Roman" w:cs="Times New Roman"/>
          <w:sz w:val="28"/>
          <w:szCs w:val="28"/>
          <w:lang w:val="en-US"/>
        </w:rPr>
        <w:t>(Russian-English dictionary of applied mathematics and mechanics).</w:t>
      </w:r>
      <w:proofErr w:type="gramEnd"/>
      <w:r w:rsidRPr="00E928E1">
        <w:rPr>
          <w:rFonts w:ascii="Times New Roman" w:eastAsia="Calibri" w:hAnsi="Times New Roman" w:cs="Times New Roman"/>
          <w:sz w:val="28"/>
          <w:szCs w:val="28"/>
          <w:lang w:val="en-US"/>
        </w:rPr>
        <w:t xml:space="preserve"> – </w:t>
      </w:r>
      <w:proofErr w:type="gramStart"/>
      <w:r w:rsidRPr="00E928E1">
        <w:rPr>
          <w:rFonts w:ascii="Times New Roman" w:eastAsia="Calibri" w:hAnsi="Times New Roman" w:cs="Times New Roman"/>
          <w:sz w:val="28"/>
          <w:szCs w:val="28"/>
        </w:rPr>
        <w:t>М</w:t>
      </w:r>
      <w:r w:rsidRPr="00E928E1">
        <w:rPr>
          <w:rFonts w:ascii="Times New Roman" w:eastAsia="Calibri" w:hAnsi="Times New Roman" w:cs="Times New Roman"/>
          <w:sz w:val="28"/>
          <w:szCs w:val="28"/>
          <w:lang w:val="en-US"/>
        </w:rPr>
        <w:t>.:</w:t>
      </w:r>
      <w:proofErr w:type="gramEnd"/>
      <w:r w:rsidRPr="00E928E1">
        <w:rPr>
          <w:rFonts w:ascii="Times New Roman" w:eastAsia="Calibri" w:hAnsi="Times New Roman" w:cs="Times New Roman"/>
          <w:sz w:val="28"/>
          <w:szCs w:val="28"/>
          <w:lang w:val="en-US"/>
        </w:rPr>
        <w:t xml:space="preserve"> МГУ, 2012.</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rPr>
        <w:lastRenderedPageBreak/>
        <w:t>15. Пумпянский А.Л. Чтение и перевод английской научно-технической литературы: Лексика, грамматика, фонетика, упражнения /Худ</w:t>
      </w:r>
      <w:proofErr w:type="gramStart"/>
      <w:r w:rsidRPr="00E928E1">
        <w:rPr>
          <w:rFonts w:ascii="Times New Roman" w:eastAsia="Calibri" w:hAnsi="Times New Roman" w:cs="Times New Roman"/>
          <w:sz w:val="28"/>
          <w:szCs w:val="28"/>
        </w:rPr>
        <w:t>.</w:t>
      </w:r>
      <w:proofErr w:type="gramEnd"/>
      <w:r w:rsidRPr="00E928E1">
        <w:rPr>
          <w:rFonts w:ascii="Times New Roman" w:eastAsia="Calibri" w:hAnsi="Times New Roman" w:cs="Times New Roman"/>
          <w:sz w:val="28"/>
          <w:szCs w:val="28"/>
        </w:rPr>
        <w:t xml:space="preserve"> </w:t>
      </w:r>
      <w:proofErr w:type="gramStart"/>
      <w:r w:rsidRPr="00E928E1">
        <w:rPr>
          <w:rFonts w:ascii="Times New Roman" w:eastAsia="Calibri" w:hAnsi="Times New Roman" w:cs="Times New Roman"/>
          <w:sz w:val="28"/>
          <w:szCs w:val="28"/>
        </w:rPr>
        <w:t>о</w:t>
      </w:r>
      <w:proofErr w:type="gramEnd"/>
      <w:r w:rsidRPr="00E928E1">
        <w:rPr>
          <w:rFonts w:ascii="Times New Roman" w:eastAsia="Calibri" w:hAnsi="Times New Roman" w:cs="Times New Roman"/>
          <w:sz w:val="28"/>
          <w:szCs w:val="28"/>
        </w:rPr>
        <w:t>бл. М</w:t>
      </w:r>
      <w:r w:rsidRPr="00E928E1">
        <w:rPr>
          <w:rFonts w:ascii="Times New Roman" w:eastAsia="Calibri" w:hAnsi="Times New Roman" w:cs="Times New Roman"/>
          <w:sz w:val="28"/>
          <w:szCs w:val="28"/>
          <w:lang w:val="en-US"/>
        </w:rPr>
        <w:t xml:space="preserve">. </w:t>
      </w:r>
      <w:r w:rsidRPr="00E928E1">
        <w:rPr>
          <w:rFonts w:ascii="Times New Roman" w:eastAsia="Calibri" w:hAnsi="Times New Roman" w:cs="Times New Roman"/>
          <w:sz w:val="28"/>
          <w:szCs w:val="28"/>
        </w:rPr>
        <w:t>В</w:t>
      </w:r>
      <w:r w:rsidRPr="00E928E1">
        <w:rPr>
          <w:rFonts w:ascii="Times New Roman" w:eastAsia="Calibri" w:hAnsi="Times New Roman" w:cs="Times New Roman"/>
          <w:sz w:val="28"/>
          <w:szCs w:val="28"/>
          <w:lang w:val="en-US"/>
        </w:rPr>
        <w:t xml:space="preserve">. </w:t>
      </w:r>
      <w:proofErr w:type="spellStart"/>
      <w:r w:rsidRPr="00E928E1">
        <w:rPr>
          <w:rFonts w:ascii="Times New Roman" w:eastAsia="Calibri" w:hAnsi="Times New Roman" w:cs="Times New Roman"/>
          <w:sz w:val="28"/>
          <w:szCs w:val="28"/>
        </w:rPr>
        <w:t>Драко</w:t>
      </w:r>
      <w:proofErr w:type="spellEnd"/>
      <w:r w:rsidRPr="00E928E1">
        <w:rPr>
          <w:rFonts w:ascii="Times New Roman" w:eastAsia="Calibri" w:hAnsi="Times New Roman" w:cs="Times New Roman"/>
          <w:sz w:val="28"/>
          <w:szCs w:val="28"/>
          <w:lang w:val="en-US"/>
        </w:rPr>
        <w:t xml:space="preserve">.— </w:t>
      </w:r>
      <w:r w:rsidRPr="00E928E1">
        <w:rPr>
          <w:rFonts w:ascii="Times New Roman" w:eastAsia="Calibri" w:hAnsi="Times New Roman" w:cs="Times New Roman"/>
          <w:sz w:val="28"/>
          <w:szCs w:val="28"/>
        </w:rPr>
        <w:t>М</w:t>
      </w:r>
      <w:r w:rsidRPr="00E928E1">
        <w:rPr>
          <w:rFonts w:ascii="Times New Roman" w:eastAsia="Calibri" w:hAnsi="Times New Roman" w:cs="Times New Roman"/>
          <w:sz w:val="28"/>
          <w:szCs w:val="28"/>
          <w:lang w:val="en-US"/>
        </w:rPr>
        <w:t xml:space="preserve">.: </w:t>
      </w:r>
      <w:r w:rsidRPr="00E928E1">
        <w:rPr>
          <w:rFonts w:ascii="Times New Roman" w:eastAsia="Calibri" w:hAnsi="Times New Roman" w:cs="Times New Roman"/>
          <w:sz w:val="28"/>
          <w:szCs w:val="28"/>
        </w:rPr>
        <w:t>ООО</w:t>
      </w:r>
      <w:r w:rsidRPr="00E928E1">
        <w:rPr>
          <w:rFonts w:ascii="Times New Roman" w:eastAsia="Calibri" w:hAnsi="Times New Roman" w:cs="Times New Roman"/>
          <w:sz w:val="28"/>
          <w:szCs w:val="28"/>
          <w:lang w:val="en-US"/>
        </w:rPr>
        <w:t xml:space="preserve"> «</w:t>
      </w:r>
      <w:r w:rsidRPr="00E928E1">
        <w:rPr>
          <w:rFonts w:ascii="Times New Roman" w:eastAsia="Calibri" w:hAnsi="Times New Roman" w:cs="Times New Roman"/>
          <w:sz w:val="28"/>
          <w:szCs w:val="28"/>
        </w:rPr>
        <w:t>Попурри</w:t>
      </w:r>
      <w:r w:rsidRPr="00E928E1">
        <w:rPr>
          <w:rFonts w:ascii="Times New Roman" w:eastAsia="Calibri" w:hAnsi="Times New Roman" w:cs="Times New Roman"/>
          <w:sz w:val="28"/>
          <w:szCs w:val="28"/>
          <w:lang w:val="en-US"/>
        </w:rPr>
        <w:t xml:space="preserve">», 1997.— 608 </w:t>
      </w:r>
      <w:r w:rsidRPr="00E928E1">
        <w:rPr>
          <w:rFonts w:ascii="Times New Roman" w:eastAsia="Calibri" w:hAnsi="Times New Roman" w:cs="Times New Roman"/>
          <w:sz w:val="28"/>
          <w:szCs w:val="28"/>
        </w:rPr>
        <w:t>с</w:t>
      </w:r>
      <w:r w:rsidRPr="00E928E1">
        <w:rPr>
          <w:rFonts w:ascii="Times New Roman" w:eastAsia="Calibri"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b/>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b/>
          <w:sz w:val="28"/>
          <w:szCs w:val="28"/>
          <w:lang w:val="en-US"/>
        </w:rPr>
      </w:pPr>
      <w:r w:rsidRPr="00E928E1">
        <w:rPr>
          <w:rFonts w:ascii="Times New Roman" w:eastAsia="Calibri" w:hAnsi="Times New Roman" w:cs="Times New Roman"/>
          <w:b/>
          <w:sz w:val="28"/>
          <w:szCs w:val="28"/>
          <w:lang w:val="en-GB"/>
        </w:rPr>
        <w:t>The</w:t>
      </w:r>
      <w:r w:rsidRPr="00E928E1">
        <w:rPr>
          <w:rFonts w:ascii="Times New Roman" w:eastAsia="Calibri" w:hAnsi="Times New Roman" w:cs="Times New Roman"/>
          <w:b/>
          <w:sz w:val="28"/>
          <w:szCs w:val="28"/>
          <w:lang w:val="en-US"/>
        </w:rPr>
        <w:t xml:space="preserve"> </w:t>
      </w:r>
      <w:r w:rsidRPr="00E928E1">
        <w:rPr>
          <w:rFonts w:ascii="Times New Roman" w:eastAsia="Calibri" w:hAnsi="Times New Roman" w:cs="Times New Roman"/>
          <w:b/>
          <w:sz w:val="28"/>
          <w:szCs w:val="28"/>
          <w:lang w:val="en-GB"/>
        </w:rPr>
        <w:t>supplementary</w:t>
      </w:r>
      <w:r w:rsidRPr="00E928E1">
        <w:rPr>
          <w:rFonts w:ascii="Times New Roman" w:eastAsia="Calibri" w:hAnsi="Times New Roman" w:cs="Times New Roman"/>
          <w:b/>
          <w:sz w:val="28"/>
          <w:szCs w:val="28"/>
          <w:lang w:val="en-US"/>
        </w:rPr>
        <w:t xml:space="preserve"> </w:t>
      </w:r>
      <w:r w:rsidRPr="00E928E1">
        <w:rPr>
          <w:rFonts w:ascii="Times New Roman" w:eastAsia="Calibri" w:hAnsi="Times New Roman" w:cs="Times New Roman"/>
          <w:b/>
          <w:sz w:val="28"/>
          <w:szCs w:val="28"/>
          <w:lang w:val="en-GB"/>
        </w:rPr>
        <w:t>literature</w:t>
      </w:r>
      <w:r w:rsidRPr="00E928E1">
        <w:rPr>
          <w:rFonts w:ascii="Times New Roman" w:eastAsia="Calibri" w:hAnsi="Times New Roman" w:cs="Times New Roman"/>
          <w:b/>
          <w:sz w:val="28"/>
          <w:szCs w:val="28"/>
          <w:lang w:val="en-US"/>
        </w:rPr>
        <w:t xml:space="preserve"> </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16. L. D. Landau and E. M. </w:t>
      </w:r>
      <w:proofErr w:type="spellStart"/>
      <w:r w:rsidRPr="00E928E1">
        <w:rPr>
          <w:rFonts w:ascii="Times New Roman" w:eastAsia="Calibri" w:hAnsi="Times New Roman" w:cs="Times New Roman"/>
          <w:sz w:val="28"/>
          <w:szCs w:val="28"/>
          <w:lang w:val="en-US"/>
        </w:rPr>
        <w:t>Lifshitz</w:t>
      </w:r>
      <w:proofErr w:type="spell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iCs/>
          <w:sz w:val="28"/>
          <w:szCs w:val="28"/>
          <w:lang w:val="en-US"/>
        </w:rPr>
        <w:t>Mechanics.</w:t>
      </w:r>
      <w:proofErr w:type="gram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sz w:val="28"/>
          <w:szCs w:val="28"/>
          <w:lang w:val="en-US"/>
        </w:rPr>
        <w:t>3rd edition.</w:t>
      </w:r>
      <w:proofErr w:type="gram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iCs/>
          <w:sz w:val="28"/>
          <w:szCs w:val="28"/>
          <w:lang w:val="en-US"/>
        </w:rPr>
        <w:t>Course of Theoretical Physics.</w:t>
      </w:r>
      <w:proofErr w:type="gram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sz w:val="28"/>
          <w:szCs w:val="28"/>
          <w:lang w:val="en-US"/>
        </w:rPr>
        <w:t>Vol. 1.</w:t>
      </w:r>
      <w:proofErr w:type="gramEnd"/>
      <w:r w:rsidRPr="00E928E1">
        <w:rPr>
          <w:rFonts w:ascii="Times New Roman" w:eastAsia="Calibri" w:hAnsi="Times New Roman" w:cs="Times New Roman"/>
          <w:sz w:val="28"/>
          <w:szCs w:val="28"/>
          <w:lang w:val="en-US"/>
        </w:rPr>
        <w:t xml:space="preserve"> - </w:t>
      </w:r>
      <w:proofErr w:type="spellStart"/>
      <w:r w:rsidRPr="00E928E1">
        <w:rPr>
          <w:rFonts w:ascii="Times New Roman" w:eastAsia="Calibri" w:hAnsi="Times New Roman" w:cs="Times New Roman"/>
          <w:sz w:val="28"/>
          <w:szCs w:val="28"/>
          <w:lang w:val="en-US"/>
        </w:rPr>
        <w:t>Pergamon</w:t>
      </w:r>
      <w:proofErr w:type="spellEnd"/>
      <w:r w:rsidRPr="00E928E1">
        <w:rPr>
          <w:rFonts w:ascii="Times New Roman" w:eastAsia="Calibri" w:hAnsi="Times New Roman" w:cs="Times New Roman"/>
          <w:sz w:val="28"/>
          <w:szCs w:val="28"/>
          <w:lang w:val="en-US"/>
        </w:rPr>
        <w:t xml:space="preserve"> Press, 1976.</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proofErr w:type="gramStart"/>
      <w:r w:rsidRPr="00E928E1">
        <w:rPr>
          <w:rFonts w:ascii="Times New Roman" w:eastAsia="Calibri" w:hAnsi="Times New Roman" w:cs="Times New Roman"/>
          <w:sz w:val="28"/>
          <w:szCs w:val="28"/>
          <w:lang w:val="en-US"/>
        </w:rPr>
        <w:t>17. Jerrold E. Marsden and Tudor S. </w:t>
      </w:r>
      <w:proofErr w:type="spellStart"/>
      <w:r w:rsidRPr="00E928E1">
        <w:rPr>
          <w:rFonts w:ascii="Times New Roman" w:eastAsia="Calibri" w:hAnsi="Times New Roman" w:cs="Times New Roman"/>
          <w:sz w:val="28"/>
          <w:szCs w:val="28"/>
          <w:lang w:val="en-US"/>
        </w:rPr>
        <w:t>Ra</w:t>
      </w:r>
      <w:r w:rsidRPr="00E928E1">
        <w:rPr>
          <w:rFonts w:ascii="Times New Roman" w:eastAsia="Calibri" w:hAnsi="Times New Roman" w:cs="Times New Roman"/>
          <w:sz w:val="28"/>
          <w:szCs w:val="28"/>
          <w:u w:val="single"/>
          <w:lang w:val="en-US"/>
        </w:rPr>
        <w:t>t</w:t>
      </w:r>
      <w:r w:rsidRPr="00E928E1">
        <w:rPr>
          <w:rFonts w:ascii="Times New Roman" w:eastAsia="Calibri" w:hAnsi="Times New Roman" w:cs="Times New Roman"/>
          <w:sz w:val="28"/>
          <w:szCs w:val="28"/>
          <w:lang w:val="en-US"/>
        </w:rPr>
        <w:t>iu</w:t>
      </w:r>
      <w:proofErr w:type="spellEnd"/>
      <w:r w:rsidRPr="00E928E1">
        <w:rPr>
          <w:rFonts w:ascii="Times New Roman" w:eastAsia="Calibri" w:hAnsi="Times New Roman" w:cs="Times New Roman"/>
          <w:sz w:val="28"/>
          <w:szCs w:val="28"/>
          <w:lang w:val="en-US"/>
        </w:rPr>
        <w:t>.</w:t>
      </w:r>
      <w:proofErr w:type="gram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iCs/>
          <w:sz w:val="28"/>
          <w:szCs w:val="28"/>
          <w:lang w:val="en-US"/>
        </w:rPr>
        <w:t>Introduction to Mechanics and Symmetry.</w:t>
      </w:r>
      <w:proofErr w:type="gramEnd"/>
      <w:r w:rsidRPr="00E928E1">
        <w:rPr>
          <w:rFonts w:ascii="Times New Roman" w:eastAsia="Calibri" w:hAnsi="Times New Roman" w:cs="Times New Roman"/>
          <w:iCs/>
          <w:sz w:val="28"/>
          <w:szCs w:val="28"/>
          <w:lang w:val="en-US"/>
        </w:rPr>
        <w:t xml:space="preserve"> - </w:t>
      </w:r>
      <w:r w:rsidRPr="00E928E1">
        <w:rPr>
          <w:rFonts w:ascii="Times New Roman" w:eastAsia="Calibri" w:hAnsi="Times New Roman" w:cs="Times New Roman"/>
          <w:sz w:val="28"/>
          <w:szCs w:val="28"/>
          <w:lang w:val="en-US"/>
        </w:rPr>
        <w:t xml:space="preserve">Springer </w:t>
      </w:r>
      <w:proofErr w:type="spellStart"/>
      <w:r w:rsidRPr="00E928E1">
        <w:rPr>
          <w:rFonts w:ascii="Times New Roman" w:eastAsia="Calibri" w:hAnsi="Times New Roman" w:cs="Times New Roman"/>
          <w:sz w:val="28"/>
          <w:szCs w:val="28"/>
          <w:lang w:val="en-US"/>
        </w:rPr>
        <w:t>Verlag</w:t>
      </w:r>
      <w:proofErr w:type="spellEnd"/>
      <w:r w:rsidRPr="00E928E1">
        <w:rPr>
          <w:rFonts w:ascii="Times New Roman" w:eastAsia="Calibri" w:hAnsi="Times New Roman" w:cs="Times New Roman"/>
          <w:sz w:val="28"/>
          <w:szCs w:val="28"/>
          <w:lang w:val="en-US"/>
        </w:rPr>
        <w:t>, 1994.</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 xml:space="preserve">18. Florian Scheck. </w:t>
      </w:r>
      <w:proofErr w:type="gramStart"/>
      <w:r w:rsidRPr="00E928E1">
        <w:rPr>
          <w:rFonts w:ascii="Times New Roman" w:eastAsia="Calibri" w:hAnsi="Times New Roman" w:cs="Times New Roman"/>
          <w:iCs/>
          <w:sz w:val="28"/>
          <w:szCs w:val="28"/>
          <w:lang w:val="en-US"/>
        </w:rPr>
        <w:t>Mechanics, From Newton's Laws to Deterministic Chaos.</w:t>
      </w:r>
      <w:proofErr w:type="gram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sz w:val="28"/>
          <w:szCs w:val="28"/>
          <w:lang w:val="en-US"/>
        </w:rPr>
        <w:t>2nd edition.</w:t>
      </w:r>
      <w:proofErr w:type="gramEnd"/>
      <w:r w:rsidRPr="00E928E1">
        <w:rPr>
          <w:rFonts w:ascii="Times New Roman" w:eastAsia="Calibri" w:hAnsi="Times New Roman" w:cs="Times New Roman"/>
          <w:sz w:val="28"/>
          <w:szCs w:val="28"/>
          <w:lang w:val="en-US"/>
        </w:rPr>
        <w:t xml:space="preserve"> - Springer-</w:t>
      </w:r>
      <w:proofErr w:type="spellStart"/>
      <w:r w:rsidRPr="00E928E1">
        <w:rPr>
          <w:rFonts w:ascii="Times New Roman" w:eastAsia="Calibri" w:hAnsi="Times New Roman" w:cs="Times New Roman"/>
          <w:sz w:val="28"/>
          <w:szCs w:val="28"/>
          <w:lang w:val="en-US"/>
        </w:rPr>
        <w:t>Verlag</w:t>
      </w:r>
      <w:proofErr w:type="spellEnd"/>
      <w:r w:rsidRPr="00E928E1">
        <w:rPr>
          <w:rFonts w:ascii="Times New Roman" w:eastAsia="Calibri" w:hAnsi="Times New Roman" w:cs="Times New Roman"/>
          <w:sz w:val="28"/>
          <w:szCs w:val="28"/>
          <w:lang w:val="en-US"/>
        </w:rPr>
        <w:t>, 1994.</w:t>
      </w:r>
    </w:p>
    <w:p w:rsidR="00E928E1" w:rsidRPr="00E928E1" w:rsidRDefault="00E928E1" w:rsidP="00E928E1">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E928E1">
        <w:rPr>
          <w:rFonts w:ascii="Times New Roman" w:eastAsia="Calibri" w:hAnsi="Times New Roman" w:cs="Times New Roman"/>
          <w:sz w:val="28"/>
          <w:szCs w:val="28"/>
          <w:lang w:val="en-US"/>
        </w:rPr>
        <w:t xml:space="preserve">19. E. T. Whittaker. </w:t>
      </w:r>
      <w:proofErr w:type="gramStart"/>
      <w:r w:rsidRPr="00E928E1">
        <w:rPr>
          <w:rFonts w:ascii="Times New Roman" w:eastAsia="Calibri" w:hAnsi="Times New Roman" w:cs="Times New Roman"/>
          <w:iCs/>
          <w:sz w:val="28"/>
          <w:szCs w:val="28"/>
          <w:lang w:val="en-US"/>
        </w:rPr>
        <w:t>A Treatise on Analytical Dynamics.</w:t>
      </w:r>
      <w:proofErr w:type="gramEnd"/>
      <w:r w:rsidRPr="00E928E1">
        <w:rPr>
          <w:rFonts w:ascii="Times New Roman" w:eastAsia="Calibri" w:hAnsi="Times New Roman" w:cs="Times New Roman"/>
          <w:iCs/>
          <w:sz w:val="28"/>
          <w:szCs w:val="28"/>
          <w:lang w:val="en-US"/>
        </w:rPr>
        <w:t xml:space="preserve"> </w:t>
      </w:r>
      <w:proofErr w:type="gramStart"/>
      <w:r w:rsidRPr="00E928E1">
        <w:rPr>
          <w:rFonts w:ascii="Times New Roman" w:eastAsia="Calibri" w:hAnsi="Times New Roman" w:cs="Times New Roman"/>
          <w:iCs/>
          <w:sz w:val="28"/>
          <w:szCs w:val="28"/>
          <w:lang w:val="en-US"/>
        </w:rPr>
        <w:t>-</w:t>
      </w:r>
      <w:r w:rsidRPr="00E928E1">
        <w:rPr>
          <w:rFonts w:ascii="Times New Roman" w:eastAsia="Calibri" w:hAnsi="Times New Roman" w:cs="Times New Roman"/>
          <w:sz w:val="28"/>
          <w:szCs w:val="28"/>
          <w:lang w:val="en-US"/>
        </w:rPr>
        <w:t xml:space="preserve"> Cambridge University Press, 1937.</w:t>
      </w:r>
      <w:bookmarkStart w:id="370" w:name="cite{Marsden-Ratiu}"/>
      <w:bookmarkStart w:id="371" w:name="cite{Poincare}"/>
      <w:bookmarkStart w:id="372" w:name="cite{Almanac}"/>
      <w:bookmarkStart w:id="373" w:name="cite{Souriau}"/>
      <w:bookmarkEnd w:id="370"/>
      <w:bookmarkEnd w:id="371"/>
      <w:bookmarkEnd w:id="372"/>
      <w:bookmarkEnd w:id="373"/>
      <w:proofErr w:type="gramEnd"/>
      <w:r w:rsidRPr="00E928E1">
        <w:rPr>
          <w:rFonts w:ascii="Times New Roman" w:eastAsia="Times New Roman" w:hAnsi="Times New Roman" w:cs="Times New Roman"/>
          <w:sz w:val="28"/>
          <w:szCs w:val="28"/>
          <w:lang w:val="en-US" w:eastAsia="ru-RU"/>
        </w:rPr>
        <w:t xml:space="preserve"> </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 xml:space="preserve">20. Walter </w:t>
      </w:r>
      <w:proofErr w:type="spellStart"/>
      <w:r w:rsidRPr="00E928E1">
        <w:rPr>
          <w:rFonts w:ascii="Times New Roman" w:eastAsia="Calibri" w:hAnsi="Times New Roman" w:cs="Times New Roman"/>
          <w:sz w:val="28"/>
          <w:szCs w:val="28"/>
          <w:lang w:val="en-US"/>
        </w:rPr>
        <w:t>Thirring</w:t>
      </w:r>
      <w:proofErr w:type="spellEnd"/>
      <w:r w:rsidRPr="00E928E1">
        <w:rPr>
          <w:rFonts w:ascii="Times New Roman" w:eastAsia="Calibri" w:hAnsi="Times New Roman" w:cs="Times New Roman"/>
          <w:sz w:val="28"/>
          <w:szCs w:val="28"/>
          <w:lang w:val="en-US"/>
        </w:rPr>
        <w:t xml:space="preserve">. </w:t>
      </w:r>
      <w:r w:rsidRPr="00E928E1">
        <w:rPr>
          <w:rFonts w:ascii="Times New Roman" w:eastAsia="Calibri" w:hAnsi="Times New Roman" w:cs="Times New Roman"/>
          <w:iCs/>
          <w:sz w:val="28"/>
          <w:szCs w:val="28"/>
          <w:lang w:val="en-US"/>
        </w:rPr>
        <w:t>A Course in Mathematical Physics 1: Classical Dynamical Systems</w:t>
      </w:r>
      <w:r w:rsidRPr="00E928E1">
        <w:rPr>
          <w:rFonts w:ascii="Times New Roman" w:eastAsia="Calibri" w:hAnsi="Times New Roman" w:cs="Times New Roman"/>
          <w:sz w:val="28"/>
          <w:szCs w:val="28"/>
          <w:lang w:val="en-US"/>
        </w:rPr>
        <w:t xml:space="preserve">, translated by Evans M. </w:t>
      </w:r>
      <w:proofErr w:type="spellStart"/>
      <w:r w:rsidRPr="00E928E1">
        <w:rPr>
          <w:rFonts w:ascii="Times New Roman" w:eastAsia="Calibri" w:hAnsi="Times New Roman" w:cs="Times New Roman"/>
          <w:sz w:val="28"/>
          <w:szCs w:val="28"/>
          <w:lang w:val="en-US"/>
        </w:rPr>
        <w:t>Harell</w:t>
      </w:r>
      <w:proofErr w:type="spellEnd"/>
      <w:r w:rsidRPr="00E928E1">
        <w:rPr>
          <w:rFonts w:ascii="Times New Roman" w:eastAsia="Calibri" w:hAnsi="Times New Roman" w:cs="Times New Roman"/>
          <w:sz w:val="28"/>
          <w:szCs w:val="28"/>
          <w:lang w:val="en-US"/>
        </w:rPr>
        <w:t>, - Springer-</w:t>
      </w:r>
      <w:proofErr w:type="spellStart"/>
      <w:r w:rsidRPr="00E928E1">
        <w:rPr>
          <w:rFonts w:ascii="Times New Roman" w:eastAsia="Calibri" w:hAnsi="Times New Roman" w:cs="Times New Roman"/>
          <w:sz w:val="28"/>
          <w:szCs w:val="28"/>
          <w:lang w:val="en-US"/>
        </w:rPr>
        <w:t>Verlag</w:t>
      </w:r>
      <w:proofErr w:type="spellEnd"/>
      <w:r w:rsidRPr="00E928E1">
        <w:rPr>
          <w:rFonts w:ascii="Times New Roman" w:eastAsia="Calibri" w:hAnsi="Times New Roman" w:cs="Times New Roman"/>
          <w:sz w:val="28"/>
          <w:szCs w:val="28"/>
          <w:lang w:val="en-US"/>
        </w:rPr>
        <w:t>, 1978.</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rPr>
      </w:pPr>
      <w:r w:rsidRPr="00E928E1">
        <w:rPr>
          <w:rFonts w:ascii="Times New Roman" w:eastAsia="Calibri" w:hAnsi="Times New Roman" w:cs="Times New Roman"/>
          <w:sz w:val="28"/>
          <w:szCs w:val="28"/>
        </w:rPr>
        <w:t>21. Англо-русский словарь математических терминов: около 20000 терминов / под ред. П. С. Александрова. - Изд.3-е, стер. - М.: Мир, 2001.</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rPr>
        <w:t xml:space="preserve">22. </w:t>
      </w:r>
      <w:proofErr w:type="spellStart"/>
      <w:r w:rsidRPr="00E928E1">
        <w:rPr>
          <w:rFonts w:ascii="Times New Roman" w:eastAsia="Calibri" w:hAnsi="Times New Roman" w:cs="Times New Roman"/>
          <w:sz w:val="28"/>
          <w:szCs w:val="28"/>
        </w:rPr>
        <w:t>Голденков</w:t>
      </w:r>
      <w:proofErr w:type="spellEnd"/>
      <w:r w:rsidRPr="00E928E1">
        <w:rPr>
          <w:rFonts w:ascii="Times New Roman" w:eastAsia="Calibri" w:hAnsi="Times New Roman" w:cs="Times New Roman"/>
          <w:sz w:val="28"/>
          <w:szCs w:val="28"/>
        </w:rPr>
        <w:t xml:space="preserve"> М. Современный активный </w:t>
      </w:r>
      <w:proofErr w:type="spellStart"/>
      <w:r w:rsidRPr="00E928E1">
        <w:rPr>
          <w:rFonts w:ascii="Times New Roman" w:eastAsia="Calibri" w:hAnsi="Times New Roman" w:cs="Times New Roman"/>
          <w:sz w:val="28"/>
          <w:szCs w:val="28"/>
        </w:rPr>
        <w:t>English</w:t>
      </w:r>
      <w:proofErr w:type="spellEnd"/>
      <w:r w:rsidRPr="00E928E1">
        <w:rPr>
          <w:rFonts w:ascii="Times New Roman" w:eastAsia="Calibri" w:hAnsi="Times New Roman" w:cs="Times New Roman"/>
          <w:sz w:val="28"/>
          <w:szCs w:val="28"/>
        </w:rPr>
        <w:t xml:space="preserve">. </w:t>
      </w:r>
      <w:proofErr w:type="spellStart"/>
      <w:r w:rsidRPr="00E928E1">
        <w:rPr>
          <w:rFonts w:ascii="Times New Roman" w:eastAsia="Calibri" w:hAnsi="Times New Roman" w:cs="Times New Roman"/>
          <w:sz w:val="28"/>
          <w:szCs w:val="28"/>
        </w:rPr>
        <w:t>ЧеРо</w:t>
      </w:r>
      <w:proofErr w:type="spellEnd"/>
      <w:r w:rsidRPr="00E928E1">
        <w:rPr>
          <w:rFonts w:ascii="Times New Roman" w:eastAsia="Calibri" w:hAnsi="Times New Roman" w:cs="Times New Roman"/>
          <w:sz w:val="28"/>
          <w:szCs w:val="28"/>
          <w:lang w:val="en-US"/>
        </w:rPr>
        <w:t xml:space="preserve">. – </w:t>
      </w:r>
      <w:r w:rsidRPr="00E928E1">
        <w:rPr>
          <w:rFonts w:ascii="Times New Roman" w:eastAsia="Calibri" w:hAnsi="Times New Roman" w:cs="Times New Roman"/>
          <w:sz w:val="28"/>
          <w:szCs w:val="28"/>
        </w:rPr>
        <w:t>М</w:t>
      </w:r>
      <w:r w:rsidRPr="00E928E1">
        <w:rPr>
          <w:rFonts w:ascii="Times New Roman" w:eastAsia="Calibri" w:hAnsi="Times New Roman" w:cs="Times New Roman"/>
          <w:sz w:val="28"/>
          <w:szCs w:val="28"/>
          <w:lang w:val="en-US"/>
        </w:rPr>
        <w:t xml:space="preserve">: </w:t>
      </w:r>
      <w:proofErr w:type="spellStart"/>
      <w:r w:rsidRPr="00E928E1">
        <w:rPr>
          <w:rFonts w:ascii="Times New Roman" w:eastAsia="Calibri" w:hAnsi="Times New Roman" w:cs="Times New Roman"/>
          <w:sz w:val="28"/>
          <w:szCs w:val="28"/>
        </w:rPr>
        <w:t>Физматлит</w:t>
      </w:r>
      <w:proofErr w:type="spellEnd"/>
      <w:r w:rsidRPr="00E928E1">
        <w:rPr>
          <w:rFonts w:ascii="Times New Roman" w:eastAsia="Calibri" w:hAnsi="Times New Roman" w:cs="Times New Roman"/>
          <w:sz w:val="28"/>
          <w:szCs w:val="28"/>
          <w:lang w:val="en-US"/>
        </w:rPr>
        <w:t>, 2002.-448</w:t>
      </w:r>
      <w:r w:rsidRPr="00E928E1">
        <w:rPr>
          <w:rFonts w:ascii="Times New Roman" w:eastAsia="Calibri" w:hAnsi="Times New Roman" w:cs="Times New Roman"/>
          <w:sz w:val="28"/>
          <w:szCs w:val="28"/>
        </w:rPr>
        <w:t>с</w:t>
      </w:r>
      <w:r w:rsidRPr="00E928E1">
        <w:rPr>
          <w:rFonts w:ascii="Times New Roman" w:eastAsia="Calibri" w:hAnsi="Times New Roman" w:cs="Times New Roman"/>
          <w:sz w:val="28"/>
          <w:szCs w:val="28"/>
          <w:lang w:val="en-US"/>
        </w:rPr>
        <w:t>.</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b/>
          <w:sz w:val="28"/>
          <w:szCs w:val="28"/>
          <w:lang w:val="en-GB"/>
        </w:rPr>
      </w:pPr>
      <w:r w:rsidRPr="00E928E1">
        <w:rPr>
          <w:rFonts w:ascii="Times New Roman" w:eastAsia="Calibri" w:hAnsi="Times New Roman" w:cs="Times New Roman"/>
          <w:b/>
          <w:sz w:val="28"/>
          <w:szCs w:val="28"/>
          <w:lang w:val="en-US"/>
        </w:rPr>
        <w:t>The</w:t>
      </w:r>
      <w:r w:rsidRPr="00E928E1">
        <w:rPr>
          <w:rFonts w:ascii="Times New Roman" w:eastAsia="Calibri" w:hAnsi="Times New Roman" w:cs="Times New Roman"/>
          <w:b/>
          <w:sz w:val="28"/>
          <w:szCs w:val="28"/>
          <w:lang w:val="en-GB"/>
        </w:rPr>
        <w:t xml:space="preserve"> </w:t>
      </w:r>
      <w:r w:rsidRPr="00E928E1">
        <w:rPr>
          <w:rFonts w:ascii="Times New Roman" w:eastAsia="Calibri" w:hAnsi="Times New Roman" w:cs="Times New Roman"/>
          <w:b/>
          <w:sz w:val="28"/>
          <w:szCs w:val="28"/>
          <w:lang w:val="en-US"/>
        </w:rPr>
        <w:t>list</w:t>
      </w:r>
      <w:r w:rsidRPr="00E928E1">
        <w:rPr>
          <w:rFonts w:ascii="Times New Roman" w:eastAsia="Calibri" w:hAnsi="Times New Roman" w:cs="Times New Roman"/>
          <w:b/>
          <w:sz w:val="28"/>
          <w:szCs w:val="28"/>
          <w:lang w:val="en-GB"/>
        </w:rPr>
        <w:t xml:space="preserve"> </w:t>
      </w:r>
      <w:r w:rsidRPr="00E928E1">
        <w:rPr>
          <w:rFonts w:ascii="Times New Roman" w:eastAsia="Calibri" w:hAnsi="Times New Roman" w:cs="Times New Roman"/>
          <w:b/>
          <w:sz w:val="28"/>
          <w:szCs w:val="28"/>
          <w:lang w:val="en-US"/>
        </w:rPr>
        <w:t>of</w:t>
      </w:r>
      <w:r w:rsidRPr="00E928E1">
        <w:rPr>
          <w:rFonts w:ascii="Times New Roman" w:eastAsia="Calibri" w:hAnsi="Times New Roman" w:cs="Times New Roman"/>
          <w:b/>
          <w:sz w:val="28"/>
          <w:szCs w:val="28"/>
          <w:lang w:val="en-GB"/>
        </w:rPr>
        <w:t xml:space="preserve"> </w:t>
      </w:r>
      <w:r w:rsidRPr="00E928E1">
        <w:rPr>
          <w:rFonts w:ascii="Times New Roman" w:eastAsia="Calibri" w:hAnsi="Times New Roman" w:cs="Times New Roman"/>
          <w:b/>
          <w:sz w:val="28"/>
          <w:szCs w:val="28"/>
          <w:lang w:val="en-US"/>
        </w:rPr>
        <w:t>periodicals</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rPr>
      </w:pPr>
      <w:r w:rsidRPr="00E928E1">
        <w:rPr>
          <w:rFonts w:ascii="Times New Roman" w:eastAsia="Calibri" w:hAnsi="Times New Roman" w:cs="Times New Roman"/>
          <w:sz w:val="28"/>
          <w:szCs w:val="28"/>
        </w:rPr>
        <w:t>23. Английский язык: Прил. к газете "1 сентября".</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rPr>
      </w:pPr>
      <w:r w:rsidRPr="00E928E1">
        <w:rPr>
          <w:rFonts w:ascii="Times New Roman" w:eastAsia="Calibri" w:hAnsi="Times New Roman" w:cs="Times New Roman"/>
          <w:sz w:val="28"/>
          <w:szCs w:val="28"/>
        </w:rPr>
        <w:t>24. Иностранные языки в высшей школе.</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b/>
          <w:sz w:val="28"/>
          <w:szCs w:val="28"/>
        </w:rPr>
      </w:pP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b/>
          <w:sz w:val="28"/>
          <w:szCs w:val="28"/>
          <w:lang w:val="en-US"/>
        </w:rPr>
      </w:pPr>
      <w:r w:rsidRPr="00E928E1">
        <w:rPr>
          <w:rFonts w:ascii="Times New Roman" w:eastAsia="Calibri" w:hAnsi="Times New Roman" w:cs="Times New Roman"/>
          <w:b/>
          <w:sz w:val="28"/>
          <w:szCs w:val="28"/>
          <w:lang w:val="en-US"/>
        </w:rPr>
        <w:t xml:space="preserve">The source list on electronic media </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rPr>
      </w:pPr>
      <w:r w:rsidRPr="00E928E1">
        <w:rPr>
          <w:rFonts w:ascii="Times New Roman" w:eastAsia="Calibri" w:hAnsi="Times New Roman" w:cs="Times New Roman"/>
          <w:sz w:val="28"/>
          <w:szCs w:val="28"/>
          <w:lang w:val="en-US"/>
        </w:rPr>
        <w:t xml:space="preserve">25. </w:t>
      </w:r>
      <w:proofErr w:type="spellStart"/>
      <w:r w:rsidRPr="00E928E1">
        <w:rPr>
          <w:rFonts w:ascii="Times New Roman" w:eastAsia="Calibri" w:hAnsi="Times New Roman" w:cs="Times New Roman"/>
          <w:sz w:val="28"/>
          <w:szCs w:val="28"/>
        </w:rPr>
        <w:t>Кутателадзе</w:t>
      </w:r>
      <w:proofErr w:type="spellEnd"/>
      <w:r w:rsidRPr="00E928E1">
        <w:rPr>
          <w:rFonts w:ascii="Times New Roman" w:eastAsia="Calibri" w:hAnsi="Times New Roman" w:cs="Times New Roman"/>
          <w:sz w:val="28"/>
          <w:szCs w:val="28"/>
          <w:lang w:val="en-US"/>
        </w:rPr>
        <w:t xml:space="preserve"> </w:t>
      </w:r>
      <w:r w:rsidRPr="00E928E1">
        <w:rPr>
          <w:rFonts w:ascii="Times New Roman" w:eastAsia="Calibri" w:hAnsi="Times New Roman" w:cs="Times New Roman"/>
          <w:sz w:val="28"/>
          <w:szCs w:val="28"/>
        </w:rPr>
        <w:t>С</w:t>
      </w:r>
      <w:r w:rsidRPr="00E928E1">
        <w:rPr>
          <w:rFonts w:ascii="Times New Roman" w:eastAsia="Calibri" w:hAnsi="Times New Roman" w:cs="Times New Roman"/>
          <w:sz w:val="28"/>
          <w:szCs w:val="28"/>
          <w:lang w:val="en-US"/>
        </w:rPr>
        <w:t>.</w:t>
      </w:r>
      <w:r w:rsidRPr="00E928E1">
        <w:rPr>
          <w:rFonts w:ascii="Times New Roman" w:eastAsia="Calibri" w:hAnsi="Times New Roman" w:cs="Times New Roman"/>
          <w:sz w:val="28"/>
          <w:szCs w:val="28"/>
        </w:rPr>
        <w:t>С</w:t>
      </w:r>
      <w:r w:rsidRPr="00E928E1">
        <w:rPr>
          <w:rFonts w:ascii="Times New Roman" w:eastAsia="Calibri" w:hAnsi="Times New Roman" w:cs="Times New Roman"/>
          <w:sz w:val="28"/>
          <w:szCs w:val="28"/>
          <w:lang w:val="en-US"/>
        </w:rPr>
        <w:t xml:space="preserve">. Russian-English in writing. </w:t>
      </w:r>
      <w:r w:rsidRPr="00E928E1">
        <w:rPr>
          <w:rFonts w:ascii="Times New Roman" w:eastAsia="Calibri" w:hAnsi="Times New Roman" w:cs="Times New Roman"/>
          <w:sz w:val="28"/>
          <w:szCs w:val="28"/>
        </w:rPr>
        <w:t>Изд. института математики. – Новосибирск, 2000.</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rPr>
      </w:pPr>
      <w:r w:rsidRPr="00E928E1">
        <w:rPr>
          <w:rFonts w:ascii="Times New Roman" w:eastAsia="Calibri" w:hAnsi="Times New Roman" w:cs="Times New Roman"/>
          <w:sz w:val="28"/>
          <w:szCs w:val="28"/>
        </w:rPr>
        <w:t>26. Игнатьев-</w:t>
      </w:r>
      <w:proofErr w:type="spellStart"/>
      <w:r w:rsidRPr="00E928E1">
        <w:rPr>
          <w:rFonts w:ascii="Times New Roman" w:eastAsia="Calibri" w:hAnsi="Times New Roman" w:cs="Times New Roman"/>
          <w:sz w:val="28"/>
          <w:szCs w:val="28"/>
        </w:rPr>
        <w:t>Каллэхэм</w:t>
      </w:r>
      <w:proofErr w:type="spellEnd"/>
      <w:r w:rsidRPr="00E928E1">
        <w:rPr>
          <w:rFonts w:ascii="Times New Roman" w:eastAsia="Calibri" w:hAnsi="Times New Roman" w:cs="Times New Roman"/>
          <w:sz w:val="28"/>
          <w:szCs w:val="28"/>
        </w:rPr>
        <w:t xml:space="preserve"> Л. Русско-английский политехнический словарь. - М.: </w:t>
      </w:r>
      <w:proofErr w:type="spellStart"/>
      <w:r w:rsidRPr="00E928E1">
        <w:rPr>
          <w:rFonts w:ascii="Times New Roman" w:eastAsia="Calibri" w:hAnsi="Times New Roman" w:cs="Times New Roman"/>
          <w:sz w:val="28"/>
          <w:szCs w:val="28"/>
        </w:rPr>
        <w:t>Уайли</w:t>
      </w:r>
      <w:proofErr w:type="spellEnd"/>
      <w:r w:rsidRPr="00E928E1">
        <w:rPr>
          <w:rFonts w:ascii="Times New Roman" w:eastAsia="Calibri" w:hAnsi="Times New Roman" w:cs="Times New Roman"/>
          <w:sz w:val="28"/>
          <w:szCs w:val="28"/>
        </w:rPr>
        <w:t>, 1995.</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rPr>
      </w:pPr>
      <w:r w:rsidRPr="00E928E1">
        <w:rPr>
          <w:rFonts w:ascii="Times New Roman" w:eastAsia="Calibri" w:hAnsi="Times New Roman" w:cs="Times New Roman"/>
          <w:sz w:val="28"/>
          <w:szCs w:val="28"/>
          <w:lang w:val="en-US"/>
        </w:rPr>
        <w:t xml:space="preserve">27. A.J. </w:t>
      </w:r>
      <w:proofErr w:type="spellStart"/>
      <w:r w:rsidRPr="00E928E1">
        <w:rPr>
          <w:rFonts w:ascii="Times New Roman" w:eastAsia="Calibri" w:hAnsi="Times New Roman" w:cs="Times New Roman"/>
          <w:sz w:val="28"/>
          <w:szCs w:val="28"/>
          <w:lang w:val="en-US"/>
        </w:rPr>
        <w:t>Lohwater's</w:t>
      </w:r>
      <w:proofErr w:type="spellEnd"/>
      <w:r w:rsidRPr="00E928E1">
        <w:rPr>
          <w:rFonts w:ascii="Times New Roman" w:eastAsia="Calibri" w:hAnsi="Times New Roman" w:cs="Times New Roman"/>
          <w:sz w:val="28"/>
          <w:szCs w:val="28"/>
          <w:lang w:val="en-US"/>
        </w:rPr>
        <w:t xml:space="preserve"> Russian-English dictionary of the mathematical sciences / R.P. Boas (</w:t>
      </w:r>
      <w:proofErr w:type="gramStart"/>
      <w:r w:rsidRPr="00E928E1">
        <w:rPr>
          <w:rFonts w:ascii="Times New Roman" w:eastAsia="Calibri" w:hAnsi="Times New Roman" w:cs="Times New Roman"/>
          <w:sz w:val="28"/>
          <w:szCs w:val="28"/>
          <w:lang w:val="en-US"/>
        </w:rPr>
        <w:t>ed</w:t>
      </w:r>
      <w:proofErr w:type="gramEnd"/>
      <w:r w:rsidRPr="00E928E1">
        <w:rPr>
          <w:rFonts w:ascii="Times New Roman" w:eastAsia="Calibri" w:hAnsi="Times New Roman" w:cs="Times New Roman"/>
          <w:sz w:val="28"/>
          <w:szCs w:val="28"/>
          <w:lang w:val="en-US"/>
        </w:rPr>
        <w:t xml:space="preserve">.). </w:t>
      </w:r>
      <w:proofErr w:type="gramStart"/>
      <w:r w:rsidRPr="00E928E1">
        <w:rPr>
          <w:rFonts w:ascii="Times New Roman" w:eastAsia="Calibri" w:hAnsi="Times New Roman" w:cs="Times New Roman"/>
          <w:sz w:val="28"/>
          <w:szCs w:val="28"/>
          <w:lang w:val="en-US"/>
        </w:rPr>
        <w:t>American</w:t>
      </w:r>
      <w:r w:rsidRPr="00E928E1">
        <w:rPr>
          <w:rFonts w:ascii="Times New Roman" w:eastAsia="Calibri" w:hAnsi="Times New Roman" w:cs="Times New Roman"/>
          <w:sz w:val="28"/>
          <w:szCs w:val="28"/>
        </w:rPr>
        <w:t xml:space="preserve"> </w:t>
      </w:r>
      <w:r w:rsidRPr="00E928E1">
        <w:rPr>
          <w:rFonts w:ascii="Times New Roman" w:eastAsia="Calibri" w:hAnsi="Times New Roman" w:cs="Times New Roman"/>
          <w:sz w:val="28"/>
          <w:szCs w:val="28"/>
          <w:lang w:val="en-US"/>
        </w:rPr>
        <w:t>Mathematical</w:t>
      </w:r>
      <w:r w:rsidRPr="00E928E1">
        <w:rPr>
          <w:rFonts w:ascii="Times New Roman" w:eastAsia="Calibri" w:hAnsi="Times New Roman" w:cs="Times New Roman"/>
          <w:sz w:val="28"/>
          <w:szCs w:val="28"/>
        </w:rPr>
        <w:t xml:space="preserve"> </w:t>
      </w:r>
      <w:r w:rsidRPr="00E928E1">
        <w:rPr>
          <w:rFonts w:ascii="Times New Roman" w:eastAsia="Calibri" w:hAnsi="Times New Roman" w:cs="Times New Roman"/>
          <w:sz w:val="28"/>
          <w:szCs w:val="28"/>
          <w:lang w:val="en-US"/>
        </w:rPr>
        <w:t>Society</w:t>
      </w:r>
      <w:r w:rsidRPr="00E928E1">
        <w:rPr>
          <w:rFonts w:ascii="Times New Roman" w:eastAsia="Calibri" w:hAnsi="Times New Roman" w:cs="Times New Roman"/>
          <w:sz w:val="28"/>
          <w:szCs w:val="28"/>
        </w:rPr>
        <w:t>, 1990.</w:t>
      </w:r>
      <w:proofErr w:type="gramEnd"/>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rPr>
      </w:pPr>
      <w:r w:rsidRPr="00E928E1">
        <w:rPr>
          <w:rFonts w:ascii="Times New Roman" w:eastAsia="Calibri" w:hAnsi="Times New Roman" w:cs="Times New Roman"/>
          <w:sz w:val="28"/>
          <w:szCs w:val="28"/>
        </w:rPr>
        <w:t xml:space="preserve">28. </w:t>
      </w:r>
      <w:proofErr w:type="spellStart"/>
      <w:r w:rsidRPr="00E928E1">
        <w:rPr>
          <w:rFonts w:ascii="Times New Roman" w:eastAsia="Calibri" w:hAnsi="Times New Roman" w:cs="Times New Roman"/>
          <w:sz w:val="28"/>
          <w:szCs w:val="28"/>
        </w:rPr>
        <w:t>Сосинский</w:t>
      </w:r>
      <w:proofErr w:type="spellEnd"/>
      <w:r w:rsidRPr="00E928E1">
        <w:rPr>
          <w:rFonts w:ascii="Times New Roman" w:eastAsia="Calibri" w:hAnsi="Times New Roman" w:cs="Times New Roman"/>
          <w:sz w:val="28"/>
          <w:szCs w:val="28"/>
        </w:rPr>
        <w:t xml:space="preserve"> А. Б. Как написать математическую статью по-английски. — М: Изд-во «Факториал Пресс», 2000. — 112 с.</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b/>
          <w:sz w:val="28"/>
          <w:szCs w:val="28"/>
        </w:rPr>
      </w:pP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b/>
          <w:sz w:val="28"/>
          <w:szCs w:val="28"/>
          <w:lang w:val="en-US"/>
        </w:rPr>
      </w:pPr>
      <w:r w:rsidRPr="00E928E1">
        <w:rPr>
          <w:rFonts w:ascii="Times New Roman" w:eastAsia="Calibri" w:hAnsi="Times New Roman" w:cs="Times New Roman"/>
          <w:b/>
          <w:sz w:val="28"/>
          <w:szCs w:val="28"/>
          <w:lang w:val="en-US"/>
        </w:rPr>
        <w:t xml:space="preserve">The Internet sources </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29. http://ru.wikipedia.org</w:t>
      </w:r>
    </w:p>
    <w:p w:rsidR="00E928E1" w:rsidRPr="00E928E1" w:rsidRDefault="00E928E1" w:rsidP="00E928E1">
      <w:pPr>
        <w:tabs>
          <w:tab w:val="left" w:pos="-426"/>
        </w:tabs>
        <w:spacing w:after="0" w:line="240" w:lineRule="auto"/>
        <w:ind w:firstLine="426"/>
        <w:jc w:val="both"/>
        <w:rPr>
          <w:rFonts w:ascii="Times New Roman" w:eastAsia="Calibri" w:hAnsi="Times New Roman" w:cs="Times New Roman"/>
          <w:sz w:val="28"/>
          <w:szCs w:val="28"/>
          <w:lang w:val="en-US"/>
        </w:rPr>
      </w:pPr>
      <w:r w:rsidRPr="00E928E1">
        <w:rPr>
          <w:rFonts w:ascii="Times New Roman" w:eastAsia="Calibri" w:hAnsi="Times New Roman" w:cs="Times New Roman"/>
          <w:sz w:val="28"/>
          <w:szCs w:val="28"/>
          <w:lang w:val="en-US"/>
        </w:rPr>
        <w:t xml:space="preserve">30. </w:t>
      </w:r>
      <w:hyperlink r:id="rId683" w:history="1">
        <w:r w:rsidRPr="00E928E1">
          <w:rPr>
            <w:rFonts w:ascii="Times New Roman" w:eastAsia="Calibri" w:hAnsi="Times New Roman" w:cs="Times New Roman"/>
            <w:sz w:val="28"/>
            <w:szCs w:val="28"/>
            <w:lang w:val="en-US"/>
          </w:rPr>
          <w:t>http://lingualeo.com/</w:t>
        </w:r>
      </w:hyperlink>
    </w:p>
    <w:p w:rsidR="00E928E1" w:rsidRPr="00E928E1" w:rsidRDefault="00E928E1" w:rsidP="00E928E1">
      <w:pPr>
        <w:tabs>
          <w:tab w:val="left" w:pos="-426"/>
        </w:tabs>
        <w:spacing w:after="0" w:line="240" w:lineRule="auto"/>
        <w:ind w:firstLine="426"/>
        <w:jc w:val="both"/>
        <w:rPr>
          <w:rFonts w:ascii="Times New Roman" w:hAnsi="Times New Roman" w:cs="Times New Roman"/>
          <w:sz w:val="28"/>
          <w:szCs w:val="28"/>
          <w:lang w:val="en-US"/>
        </w:rPr>
      </w:pPr>
    </w:p>
    <w:p w:rsidR="002976E8" w:rsidRPr="003B251B" w:rsidRDefault="002976E8" w:rsidP="00E928E1">
      <w:pPr>
        <w:tabs>
          <w:tab w:val="left" w:pos="0"/>
        </w:tabs>
        <w:spacing w:after="0" w:line="240" w:lineRule="auto"/>
        <w:ind w:right="-143" w:firstLine="426"/>
        <w:jc w:val="center"/>
        <w:outlineLvl w:val="0"/>
        <w:rPr>
          <w:sz w:val="28"/>
          <w:szCs w:val="28"/>
          <w:lang w:val="en-US"/>
        </w:rPr>
      </w:pPr>
    </w:p>
    <w:sectPr w:rsidR="002976E8" w:rsidRPr="003B251B" w:rsidSect="00750622">
      <w:footerReference w:type="even" r:id="rId684"/>
      <w:footerReference w:type="default" r:id="rId68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5D6D" w:rsidRDefault="00245D6D" w:rsidP="001B494D">
      <w:pPr>
        <w:spacing w:after="0" w:line="240" w:lineRule="auto"/>
      </w:pPr>
      <w:r>
        <w:separator/>
      </w:r>
    </w:p>
  </w:endnote>
  <w:endnote w:type="continuationSeparator" w:id="0">
    <w:p w:rsidR="00245D6D" w:rsidRDefault="00245D6D" w:rsidP="001B49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622" w:rsidRDefault="00750622" w:rsidP="007342C3">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8</w:t>
    </w:r>
    <w:r>
      <w:rPr>
        <w:rStyle w:val="ab"/>
      </w:rPr>
      <w:fldChar w:fldCharType="end"/>
    </w:r>
  </w:p>
  <w:p w:rsidR="00750622" w:rsidRDefault="00750622" w:rsidP="007342C3">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622" w:rsidRDefault="00750622" w:rsidP="007342C3">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6E2949">
      <w:rPr>
        <w:rStyle w:val="ab"/>
        <w:noProof/>
      </w:rPr>
      <w:t>42</w:t>
    </w:r>
    <w:r>
      <w:rPr>
        <w:rStyle w:val="ab"/>
      </w:rPr>
      <w:fldChar w:fldCharType="end"/>
    </w:r>
  </w:p>
  <w:p w:rsidR="00750622" w:rsidRDefault="00750622" w:rsidP="007342C3">
    <w:pPr>
      <w:pStyle w:val="a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622" w:rsidRDefault="00750622" w:rsidP="00750622">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750622" w:rsidRDefault="00750622" w:rsidP="00750622">
    <w:pPr>
      <w:pStyle w:val="a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622" w:rsidRDefault="00750622" w:rsidP="00750622">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6E2949">
      <w:rPr>
        <w:rStyle w:val="ab"/>
        <w:noProof/>
      </w:rPr>
      <w:t>85</w:t>
    </w:r>
    <w:r>
      <w:rPr>
        <w:rStyle w:val="ab"/>
      </w:rPr>
      <w:fldChar w:fldCharType="end"/>
    </w:r>
  </w:p>
  <w:p w:rsidR="00750622" w:rsidRDefault="00750622" w:rsidP="00750622">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5D6D" w:rsidRDefault="00245D6D" w:rsidP="001B494D">
      <w:pPr>
        <w:spacing w:after="0" w:line="240" w:lineRule="auto"/>
      </w:pPr>
      <w:r>
        <w:separator/>
      </w:r>
    </w:p>
  </w:footnote>
  <w:footnote w:type="continuationSeparator" w:id="0">
    <w:p w:rsidR="00245D6D" w:rsidRDefault="00245D6D" w:rsidP="001B49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8E7243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09F3554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0DF639B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0E4A4F8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0F2E0D4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10D43EA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130F600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156E5D3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17E8630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19080FA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1B4D0BA5"/>
    <w:multiLevelType w:val="singleLevel"/>
    <w:tmpl w:val="C8B43056"/>
    <w:lvl w:ilvl="0">
      <w:start w:val="1"/>
      <w:numFmt w:val="lowerLetter"/>
      <w:lvlText w:val="%1."/>
      <w:lvlJc w:val="left"/>
      <w:pPr>
        <w:tabs>
          <w:tab w:val="num" w:pos="1080"/>
        </w:tabs>
        <w:ind w:left="1080" w:hanging="360"/>
      </w:pPr>
      <w:rPr>
        <w:rFonts w:hint="default"/>
        <w:b w:val="0"/>
      </w:rPr>
    </w:lvl>
  </w:abstractNum>
  <w:abstractNum w:abstractNumId="12">
    <w:nsid w:val="1FB341D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26054894"/>
    <w:multiLevelType w:val="singleLevel"/>
    <w:tmpl w:val="36EC5388"/>
    <w:lvl w:ilvl="0">
      <w:start w:val="1"/>
      <w:numFmt w:val="decimal"/>
      <w:lvlText w:val="(%1)"/>
      <w:lvlJc w:val="left"/>
      <w:pPr>
        <w:tabs>
          <w:tab w:val="num" w:pos="1440"/>
        </w:tabs>
        <w:ind w:left="1440" w:hanging="360"/>
      </w:pPr>
      <w:rPr>
        <w:rFonts w:hint="default"/>
      </w:rPr>
    </w:lvl>
  </w:abstractNum>
  <w:abstractNum w:abstractNumId="14">
    <w:nsid w:val="2666532F"/>
    <w:multiLevelType w:val="singleLevel"/>
    <w:tmpl w:val="D7DCB264"/>
    <w:lvl w:ilvl="0">
      <w:start w:val="1"/>
      <w:numFmt w:val="lowerLetter"/>
      <w:lvlText w:val="%1."/>
      <w:lvlJc w:val="left"/>
      <w:pPr>
        <w:tabs>
          <w:tab w:val="num" w:pos="1080"/>
        </w:tabs>
        <w:ind w:left="1080" w:hanging="360"/>
      </w:pPr>
      <w:rPr>
        <w:rFonts w:hint="default"/>
        <w:b w:val="0"/>
      </w:rPr>
    </w:lvl>
  </w:abstractNum>
  <w:abstractNum w:abstractNumId="15">
    <w:nsid w:val="27A3513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2E8D167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327577B7"/>
    <w:multiLevelType w:val="singleLevel"/>
    <w:tmpl w:val="0409000F"/>
    <w:lvl w:ilvl="0">
      <w:start w:val="1"/>
      <w:numFmt w:val="decimal"/>
      <w:lvlText w:val="%1."/>
      <w:lvlJc w:val="left"/>
      <w:pPr>
        <w:tabs>
          <w:tab w:val="num" w:pos="360"/>
        </w:tabs>
        <w:ind w:left="360" w:hanging="360"/>
      </w:pPr>
      <w:rPr>
        <w:rFonts w:hint="default"/>
      </w:rPr>
    </w:lvl>
  </w:abstractNum>
  <w:abstractNum w:abstractNumId="18">
    <w:nsid w:val="5D7110A7"/>
    <w:multiLevelType w:val="singleLevel"/>
    <w:tmpl w:val="0E30CBA0"/>
    <w:lvl w:ilvl="0">
      <w:start w:val="1"/>
      <w:numFmt w:val="decimal"/>
      <w:lvlText w:val="(%1)"/>
      <w:lvlJc w:val="left"/>
      <w:pPr>
        <w:tabs>
          <w:tab w:val="num" w:pos="1440"/>
        </w:tabs>
        <w:ind w:left="1440" w:hanging="360"/>
      </w:pPr>
      <w:rPr>
        <w:rFonts w:hint="default"/>
      </w:rPr>
    </w:lvl>
  </w:abstractNum>
  <w:abstractNum w:abstractNumId="19">
    <w:nsid w:val="5EA4100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637E15D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63E21B34"/>
    <w:multiLevelType w:val="singleLevel"/>
    <w:tmpl w:val="BA248290"/>
    <w:lvl w:ilvl="0">
      <w:start w:val="1"/>
      <w:numFmt w:val="lowerLetter"/>
      <w:lvlText w:val="(%1)"/>
      <w:lvlJc w:val="left"/>
      <w:pPr>
        <w:tabs>
          <w:tab w:val="num" w:pos="375"/>
        </w:tabs>
        <w:ind w:left="375" w:hanging="375"/>
      </w:pPr>
      <w:rPr>
        <w:rFonts w:hint="default"/>
      </w:rPr>
    </w:lvl>
  </w:abstractNum>
  <w:abstractNum w:abstractNumId="22">
    <w:nsid w:val="657D372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688B7BD1"/>
    <w:multiLevelType w:val="multilevel"/>
    <w:tmpl w:val="0B14632A"/>
    <w:lvl w:ilvl="0">
      <w:start w:val="2"/>
      <w:numFmt w:val="decimal"/>
      <w:lvlText w:val="%1."/>
      <w:lvlJc w:val="left"/>
      <w:pPr>
        <w:tabs>
          <w:tab w:val="num" w:pos="504"/>
        </w:tabs>
        <w:ind w:left="504" w:hanging="504"/>
      </w:pPr>
      <w:rPr>
        <w:rFonts w:hint="default"/>
      </w:rPr>
    </w:lvl>
    <w:lvl w:ilvl="1">
      <w:start w:val="1"/>
      <w:numFmt w:val="lowerLetter"/>
      <w:lvlText w:val="%2."/>
      <w:lvlJc w:val="left"/>
      <w:pPr>
        <w:tabs>
          <w:tab w:val="num" w:pos="1008"/>
        </w:tabs>
        <w:ind w:left="1008" w:hanging="504"/>
      </w:pPr>
      <w:rPr>
        <w:rFonts w:hint="default"/>
      </w:rPr>
    </w:lvl>
    <w:lvl w:ilvl="2">
      <w:start w:val="1"/>
      <w:numFmt w:val="lowerRoman"/>
      <w:lvlText w:val="%3."/>
      <w:lvlJc w:val="left"/>
      <w:pPr>
        <w:tabs>
          <w:tab w:val="num" w:pos="1728"/>
        </w:tabs>
        <w:ind w:left="1512" w:hanging="504"/>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nsid w:val="6CF66DF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6E673B5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74F102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7562062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7C6050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7D9C1D7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7FB47C46"/>
    <w:multiLevelType w:val="singleLevel"/>
    <w:tmpl w:val="04090019"/>
    <w:lvl w:ilvl="0">
      <w:start w:val="1"/>
      <w:numFmt w:val="lowerLetter"/>
      <w:lvlText w:val="(%1)"/>
      <w:lvlJc w:val="left"/>
      <w:pPr>
        <w:tabs>
          <w:tab w:val="num" w:pos="360"/>
        </w:tabs>
        <w:ind w:left="360" w:hanging="360"/>
      </w:pPr>
      <w:rPr>
        <w:rFonts w:hint="default"/>
      </w:rPr>
    </w:lvl>
  </w:abstractNum>
  <w:num w:numId="1">
    <w:abstractNumId w:val="22"/>
  </w:num>
  <w:num w:numId="2">
    <w:abstractNumId w:val="25"/>
  </w:num>
  <w:num w:numId="3">
    <w:abstractNumId w:val="7"/>
  </w:num>
  <w:num w:numId="4">
    <w:abstractNumId w:val="10"/>
  </w:num>
  <w:num w:numId="5">
    <w:abstractNumId w:val="6"/>
  </w:num>
  <w:num w:numId="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7">
    <w:abstractNumId w:val="28"/>
  </w:num>
  <w:num w:numId="8">
    <w:abstractNumId w:val="9"/>
  </w:num>
  <w:num w:numId="9">
    <w:abstractNumId w:val="12"/>
  </w:num>
  <w:num w:numId="10">
    <w:abstractNumId w:val="16"/>
  </w:num>
  <w:num w:numId="11">
    <w:abstractNumId w:val="3"/>
  </w:num>
  <w:num w:numId="12">
    <w:abstractNumId w:val="19"/>
  </w:num>
  <w:num w:numId="13">
    <w:abstractNumId w:val="5"/>
  </w:num>
  <w:num w:numId="14">
    <w:abstractNumId w:val="27"/>
  </w:num>
  <w:num w:numId="15">
    <w:abstractNumId w:val="1"/>
  </w:num>
  <w:num w:numId="16">
    <w:abstractNumId w:val="15"/>
  </w:num>
  <w:num w:numId="17">
    <w:abstractNumId w:val="30"/>
  </w:num>
  <w:num w:numId="18">
    <w:abstractNumId w:val="21"/>
  </w:num>
  <w:num w:numId="19">
    <w:abstractNumId w:val="20"/>
  </w:num>
  <w:num w:numId="20">
    <w:abstractNumId w:val="26"/>
  </w:num>
  <w:num w:numId="21">
    <w:abstractNumId w:val="4"/>
  </w:num>
  <w:num w:numId="22">
    <w:abstractNumId w:val="24"/>
  </w:num>
  <w:num w:numId="23">
    <w:abstractNumId w:val="2"/>
  </w:num>
  <w:num w:numId="24">
    <w:abstractNumId w:val="17"/>
  </w:num>
  <w:num w:numId="25">
    <w:abstractNumId w:val="11"/>
  </w:num>
  <w:num w:numId="26">
    <w:abstractNumId w:val="18"/>
  </w:num>
  <w:num w:numId="27">
    <w:abstractNumId w:val="13"/>
  </w:num>
  <w:num w:numId="28">
    <w:abstractNumId w:val="14"/>
  </w:num>
  <w:num w:numId="29">
    <w:abstractNumId w:val="8"/>
  </w:num>
  <w:num w:numId="30">
    <w:abstractNumId w:val="23"/>
  </w:num>
  <w:num w:numId="31">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A4E2A"/>
    <w:rsid w:val="00020B99"/>
    <w:rsid w:val="000B71E9"/>
    <w:rsid w:val="000D51D7"/>
    <w:rsid w:val="000F5E00"/>
    <w:rsid w:val="001826C3"/>
    <w:rsid w:val="001838C8"/>
    <w:rsid w:val="001B494D"/>
    <w:rsid w:val="00216C6C"/>
    <w:rsid w:val="0024293D"/>
    <w:rsid w:val="00245D6D"/>
    <w:rsid w:val="0025660D"/>
    <w:rsid w:val="0028171C"/>
    <w:rsid w:val="002965DD"/>
    <w:rsid w:val="002976E8"/>
    <w:rsid w:val="003257D6"/>
    <w:rsid w:val="003A4E2A"/>
    <w:rsid w:val="003B251B"/>
    <w:rsid w:val="003C653F"/>
    <w:rsid w:val="00432CC8"/>
    <w:rsid w:val="004346E1"/>
    <w:rsid w:val="00456FE3"/>
    <w:rsid w:val="00506FC0"/>
    <w:rsid w:val="0053154C"/>
    <w:rsid w:val="005B33B4"/>
    <w:rsid w:val="006520E4"/>
    <w:rsid w:val="006E2949"/>
    <w:rsid w:val="006F4B81"/>
    <w:rsid w:val="007342C3"/>
    <w:rsid w:val="00750622"/>
    <w:rsid w:val="00767103"/>
    <w:rsid w:val="007745DF"/>
    <w:rsid w:val="00777B3A"/>
    <w:rsid w:val="007B2839"/>
    <w:rsid w:val="007C46A6"/>
    <w:rsid w:val="007D2D51"/>
    <w:rsid w:val="00816B6F"/>
    <w:rsid w:val="00824877"/>
    <w:rsid w:val="00853D3A"/>
    <w:rsid w:val="008645F0"/>
    <w:rsid w:val="008A4DCD"/>
    <w:rsid w:val="00900456"/>
    <w:rsid w:val="0090598A"/>
    <w:rsid w:val="009164E3"/>
    <w:rsid w:val="00932CD2"/>
    <w:rsid w:val="009F4274"/>
    <w:rsid w:val="00A26405"/>
    <w:rsid w:val="00A40D8E"/>
    <w:rsid w:val="00A65AE9"/>
    <w:rsid w:val="00A962BE"/>
    <w:rsid w:val="00AD3EC9"/>
    <w:rsid w:val="00AF3BE3"/>
    <w:rsid w:val="00B20ED6"/>
    <w:rsid w:val="00BE0F86"/>
    <w:rsid w:val="00BF3DA1"/>
    <w:rsid w:val="00C34D6E"/>
    <w:rsid w:val="00C36812"/>
    <w:rsid w:val="00C40FE1"/>
    <w:rsid w:val="00CC6B34"/>
    <w:rsid w:val="00CE5D4D"/>
    <w:rsid w:val="00D3374D"/>
    <w:rsid w:val="00D80F5F"/>
    <w:rsid w:val="00DF3F30"/>
    <w:rsid w:val="00E928E1"/>
    <w:rsid w:val="00ED2A3B"/>
    <w:rsid w:val="00F070D8"/>
    <w:rsid w:val="00F20F5E"/>
    <w:rsid w:val="00F33FAC"/>
    <w:rsid w:val="00F964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4E2A"/>
  </w:style>
  <w:style w:type="paragraph" w:styleId="1">
    <w:name w:val="heading 1"/>
    <w:basedOn w:val="a"/>
    <w:link w:val="10"/>
    <w:qFormat/>
    <w:rsid w:val="003C653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6F4B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BE0F8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0B71E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653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F4B8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BE0F86"/>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0B71E9"/>
    <w:rPr>
      <w:rFonts w:asciiTheme="majorHAnsi" w:eastAsiaTheme="majorEastAsia" w:hAnsiTheme="majorHAnsi" w:cstheme="majorBidi"/>
      <w:b/>
      <w:bCs/>
      <w:i/>
      <w:iCs/>
      <w:color w:val="4F81BD" w:themeColor="accent1"/>
    </w:rPr>
  </w:style>
  <w:style w:type="character" w:styleId="a3">
    <w:name w:val="Hyperlink"/>
    <w:basedOn w:val="a0"/>
    <w:uiPriority w:val="99"/>
    <w:semiHidden/>
    <w:unhideWhenUsed/>
    <w:rsid w:val="003C653F"/>
    <w:rPr>
      <w:color w:val="0000FF"/>
      <w:u w:val="single"/>
    </w:rPr>
  </w:style>
  <w:style w:type="paragraph" w:styleId="a4">
    <w:name w:val="Normal (Web)"/>
    <w:basedOn w:val="a"/>
    <w:uiPriority w:val="99"/>
    <w:unhideWhenUsed/>
    <w:rsid w:val="003C65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6F4B81"/>
    <w:rPr>
      <w:i/>
      <w:iCs/>
    </w:rPr>
  </w:style>
  <w:style w:type="paragraph" w:styleId="a6">
    <w:name w:val="Balloon Text"/>
    <w:basedOn w:val="a"/>
    <w:link w:val="a7"/>
    <w:uiPriority w:val="99"/>
    <w:semiHidden/>
    <w:unhideWhenUsed/>
    <w:rsid w:val="006F4B8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F4B81"/>
    <w:rPr>
      <w:rFonts w:ascii="Tahoma" w:hAnsi="Tahoma" w:cs="Tahoma"/>
      <w:sz w:val="16"/>
      <w:szCs w:val="16"/>
    </w:rPr>
  </w:style>
  <w:style w:type="character" w:styleId="a8">
    <w:name w:val="Strong"/>
    <w:basedOn w:val="a0"/>
    <w:uiPriority w:val="22"/>
    <w:qFormat/>
    <w:rsid w:val="007C46A6"/>
    <w:rPr>
      <w:b/>
      <w:bCs/>
    </w:rPr>
  </w:style>
  <w:style w:type="character" w:styleId="HTML">
    <w:name w:val="HTML Typewriter"/>
    <w:basedOn w:val="a0"/>
    <w:uiPriority w:val="99"/>
    <w:semiHidden/>
    <w:unhideWhenUsed/>
    <w:rsid w:val="00816B6F"/>
    <w:rPr>
      <w:rFonts w:ascii="Courier New" w:eastAsia="Times New Roman" w:hAnsi="Courier New" w:cs="Courier New"/>
      <w:sz w:val="20"/>
      <w:szCs w:val="20"/>
    </w:rPr>
  </w:style>
  <w:style w:type="paragraph" w:styleId="a9">
    <w:name w:val="footer"/>
    <w:basedOn w:val="a"/>
    <w:link w:val="aa"/>
    <w:rsid w:val="00F96473"/>
    <w:pPr>
      <w:tabs>
        <w:tab w:val="center" w:pos="4677"/>
        <w:tab w:val="right" w:pos="9355"/>
      </w:tabs>
      <w:spacing w:after="0" w:line="240" w:lineRule="auto"/>
    </w:pPr>
    <w:rPr>
      <w:rFonts w:ascii="Times New Roman" w:eastAsia="Times New Roman" w:hAnsi="Times New Roman" w:cs="Times New Roman"/>
      <w:sz w:val="28"/>
      <w:szCs w:val="28"/>
      <w:lang w:eastAsia="ru-RU"/>
    </w:rPr>
  </w:style>
  <w:style w:type="character" w:customStyle="1" w:styleId="aa">
    <w:name w:val="Нижний колонтитул Знак"/>
    <w:basedOn w:val="a0"/>
    <w:link w:val="a9"/>
    <w:rsid w:val="00F96473"/>
    <w:rPr>
      <w:rFonts w:ascii="Times New Roman" w:eastAsia="Times New Roman" w:hAnsi="Times New Roman" w:cs="Times New Roman"/>
      <w:sz w:val="28"/>
      <w:szCs w:val="28"/>
      <w:lang w:eastAsia="ru-RU"/>
    </w:rPr>
  </w:style>
  <w:style w:type="character" w:styleId="ab">
    <w:name w:val="page number"/>
    <w:basedOn w:val="a0"/>
    <w:rsid w:val="00F96473"/>
  </w:style>
  <w:style w:type="character" w:customStyle="1" w:styleId="shorttext">
    <w:name w:val="short_text"/>
    <w:basedOn w:val="a0"/>
    <w:rsid w:val="00F96473"/>
  </w:style>
  <w:style w:type="paragraph" w:styleId="ac">
    <w:name w:val="List Paragraph"/>
    <w:basedOn w:val="a"/>
    <w:uiPriority w:val="34"/>
    <w:qFormat/>
    <w:rsid w:val="00C40FE1"/>
    <w:pPr>
      <w:ind w:left="720"/>
      <w:contextualSpacing/>
    </w:pPr>
  </w:style>
  <w:style w:type="character" w:styleId="ad">
    <w:name w:val="FollowedHyperlink"/>
    <w:basedOn w:val="a0"/>
    <w:uiPriority w:val="99"/>
    <w:semiHidden/>
    <w:unhideWhenUsed/>
    <w:rsid w:val="00E928E1"/>
    <w:rPr>
      <w:color w:val="800080"/>
      <w:u w:val="single"/>
    </w:rPr>
  </w:style>
  <w:style w:type="numbering" w:customStyle="1" w:styleId="11">
    <w:name w:val="Нет списка1"/>
    <w:next w:val="a2"/>
    <w:uiPriority w:val="99"/>
    <w:semiHidden/>
    <w:unhideWhenUsed/>
    <w:rsid w:val="00E928E1"/>
  </w:style>
  <w:style w:type="numbering" w:customStyle="1" w:styleId="21">
    <w:name w:val="Нет списка2"/>
    <w:next w:val="a2"/>
    <w:uiPriority w:val="99"/>
    <w:semiHidden/>
    <w:unhideWhenUsed/>
    <w:rsid w:val="00E928E1"/>
  </w:style>
  <w:style w:type="paragraph" w:customStyle="1" w:styleId="capfig">
    <w:name w:val="cap_fig"/>
    <w:basedOn w:val="a"/>
    <w:autoRedefine/>
    <w:rsid w:val="00E928E1"/>
    <w:pPr>
      <w:spacing w:after="0" w:line="240" w:lineRule="auto"/>
      <w:jc w:val="both"/>
    </w:pPr>
    <w:rPr>
      <w:rFonts w:ascii="Times New Roman" w:eastAsia="Times New Roman" w:hAnsi="Times New Roman" w:cs="Times New Roman"/>
      <w:noProof/>
      <w:sz w:val="24"/>
      <w:szCs w:val="20"/>
      <w:lang w:val="en-US" w:eastAsia="ru-RU"/>
    </w:rPr>
  </w:style>
  <w:style w:type="paragraph" w:styleId="ae">
    <w:name w:val="Title"/>
    <w:basedOn w:val="a"/>
    <w:link w:val="af"/>
    <w:qFormat/>
    <w:rsid w:val="00E928E1"/>
    <w:pPr>
      <w:spacing w:after="0" w:line="480" w:lineRule="auto"/>
      <w:jc w:val="center"/>
    </w:pPr>
    <w:rPr>
      <w:rFonts w:ascii="Times New Roman" w:eastAsia="Times New Roman" w:hAnsi="Times New Roman" w:cs="Times New Roman"/>
      <w:sz w:val="24"/>
      <w:szCs w:val="20"/>
      <w:u w:val="single"/>
      <w:lang w:val="en-US" w:eastAsia="ru-RU"/>
    </w:rPr>
  </w:style>
  <w:style w:type="character" w:customStyle="1" w:styleId="af">
    <w:name w:val="Название Знак"/>
    <w:basedOn w:val="a0"/>
    <w:link w:val="ae"/>
    <w:rsid w:val="00E928E1"/>
    <w:rPr>
      <w:rFonts w:ascii="Times New Roman" w:eastAsia="Times New Roman" w:hAnsi="Times New Roman" w:cs="Times New Roman"/>
      <w:sz w:val="24"/>
      <w:szCs w:val="20"/>
      <w:u w:val="single"/>
      <w:lang w:val="en-US" w:eastAsia="ru-RU"/>
    </w:rPr>
  </w:style>
  <w:style w:type="paragraph" w:styleId="af0">
    <w:name w:val="Body Text Indent"/>
    <w:basedOn w:val="a"/>
    <w:link w:val="af1"/>
    <w:semiHidden/>
    <w:rsid w:val="00E928E1"/>
    <w:pPr>
      <w:spacing w:after="0" w:line="480" w:lineRule="auto"/>
      <w:ind w:left="567" w:hanging="567"/>
    </w:pPr>
    <w:rPr>
      <w:rFonts w:ascii="Times New Roman" w:eastAsia="Times New Roman" w:hAnsi="Times New Roman" w:cs="Times New Roman"/>
      <w:sz w:val="24"/>
      <w:szCs w:val="20"/>
      <w:lang w:val="en-US" w:eastAsia="ru-RU"/>
    </w:rPr>
  </w:style>
  <w:style w:type="character" w:customStyle="1" w:styleId="af1">
    <w:name w:val="Основной текст с отступом Знак"/>
    <w:basedOn w:val="a0"/>
    <w:link w:val="af0"/>
    <w:semiHidden/>
    <w:rsid w:val="00E928E1"/>
    <w:rPr>
      <w:rFonts w:ascii="Times New Roman" w:eastAsia="Times New Roman" w:hAnsi="Times New Roman" w:cs="Times New Roman"/>
      <w:sz w:val="24"/>
      <w:szCs w:val="20"/>
      <w:lang w:val="en-US" w:eastAsia="ru-RU"/>
    </w:rPr>
  </w:style>
  <w:style w:type="paragraph" w:styleId="22">
    <w:name w:val="Body Text Indent 2"/>
    <w:basedOn w:val="a"/>
    <w:link w:val="23"/>
    <w:uiPriority w:val="99"/>
    <w:semiHidden/>
    <w:unhideWhenUsed/>
    <w:rsid w:val="00E928E1"/>
    <w:pPr>
      <w:spacing w:after="120" w:line="480" w:lineRule="auto"/>
      <w:ind w:left="283"/>
    </w:pPr>
  </w:style>
  <w:style w:type="character" w:customStyle="1" w:styleId="23">
    <w:name w:val="Основной текст с отступом 2 Знак"/>
    <w:basedOn w:val="a0"/>
    <w:link w:val="22"/>
    <w:uiPriority w:val="99"/>
    <w:semiHidden/>
    <w:rsid w:val="00E928E1"/>
  </w:style>
  <w:style w:type="paragraph" w:styleId="31">
    <w:name w:val="Body Text Indent 3"/>
    <w:basedOn w:val="a"/>
    <w:link w:val="32"/>
    <w:uiPriority w:val="99"/>
    <w:semiHidden/>
    <w:unhideWhenUsed/>
    <w:rsid w:val="00E928E1"/>
    <w:pPr>
      <w:spacing w:after="120"/>
      <w:ind w:left="283"/>
    </w:pPr>
    <w:rPr>
      <w:sz w:val="16"/>
      <w:szCs w:val="16"/>
    </w:rPr>
  </w:style>
  <w:style w:type="character" w:customStyle="1" w:styleId="32">
    <w:name w:val="Основной текст с отступом 3 Знак"/>
    <w:basedOn w:val="a0"/>
    <w:link w:val="31"/>
    <w:uiPriority w:val="99"/>
    <w:semiHidden/>
    <w:rsid w:val="00E928E1"/>
    <w:rPr>
      <w:sz w:val="16"/>
      <w:szCs w:val="16"/>
    </w:rPr>
  </w:style>
  <w:style w:type="paragraph" w:styleId="af2">
    <w:name w:val="Body Text"/>
    <w:basedOn w:val="a"/>
    <w:link w:val="af3"/>
    <w:uiPriority w:val="99"/>
    <w:semiHidden/>
    <w:unhideWhenUsed/>
    <w:rsid w:val="00E928E1"/>
    <w:pPr>
      <w:spacing w:after="120"/>
    </w:pPr>
  </w:style>
  <w:style w:type="character" w:customStyle="1" w:styleId="af3">
    <w:name w:val="Основной текст Знак"/>
    <w:basedOn w:val="a0"/>
    <w:link w:val="af2"/>
    <w:uiPriority w:val="99"/>
    <w:semiHidden/>
    <w:rsid w:val="00E928E1"/>
  </w:style>
  <w:style w:type="paragraph" w:styleId="33">
    <w:name w:val="Body Text 3"/>
    <w:basedOn w:val="a"/>
    <w:link w:val="34"/>
    <w:uiPriority w:val="99"/>
    <w:semiHidden/>
    <w:unhideWhenUsed/>
    <w:rsid w:val="00E928E1"/>
    <w:pPr>
      <w:spacing w:after="120"/>
    </w:pPr>
    <w:rPr>
      <w:sz w:val="16"/>
      <w:szCs w:val="16"/>
    </w:rPr>
  </w:style>
  <w:style w:type="character" w:customStyle="1" w:styleId="34">
    <w:name w:val="Основной текст 3 Знак"/>
    <w:basedOn w:val="a0"/>
    <w:link w:val="33"/>
    <w:uiPriority w:val="99"/>
    <w:semiHidden/>
    <w:rsid w:val="00E928E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759063">
      <w:bodyDiv w:val="1"/>
      <w:marLeft w:val="0"/>
      <w:marRight w:val="0"/>
      <w:marTop w:val="0"/>
      <w:marBottom w:val="0"/>
      <w:divBdr>
        <w:top w:val="none" w:sz="0" w:space="0" w:color="auto"/>
        <w:left w:val="none" w:sz="0" w:space="0" w:color="auto"/>
        <w:bottom w:val="none" w:sz="0" w:space="0" w:color="auto"/>
        <w:right w:val="none" w:sz="0" w:space="0" w:color="auto"/>
      </w:divBdr>
      <w:divsChild>
        <w:div w:id="1100954794">
          <w:marLeft w:val="0"/>
          <w:marRight w:val="0"/>
          <w:marTop w:val="0"/>
          <w:marBottom w:val="0"/>
          <w:divBdr>
            <w:top w:val="none" w:sz="0" w:space="0" w:color="auto"/>
            <w:left w:val="none" w:sz="0" w:space="0" w:color="auto"/>
            <w:bottom w:val="none" w:sz="0" w:space="0" w:color="auto"/>
            <w:right w:val="none" w:sz="0" w:space="0" w:color="auto"/>
          </w:divBdr>
        </w:div>
        <w:div w:id="1573388598">
          <w:marLeft w:val="0"/>
          <w:marRight w:val="0"/>
          <w:marTop w:val="0"/>
          <w:marBottom w:val="0"/>
          <w:divBdr>
            <w:top w:val="none" w:sz="0" w:space="0" w:color="auto"/>
            <w:left w:val="none" w:sz="0" w:space="0" w:color="auto"/>
            <w:bottom w:val="none" w:sz="0" w:space="0" w:color="auto"/>
            <w:right w:val="none" w:sz="0" w:space="0" w:color="auto"/>
          </w:divBdr>
        </w:div>
      </w:divsChild>
    </w:div>
    <w:div w:id="203445142">
      <w:bodyDiv w:val="1"/>
      <w:marLeft w:val="0"/>
      <w:marRight w:val="0"/>
      <w:marTop w:val="0"/>
      <w:marBottom w:val="0"/>
      <w:divBdr>
        <w:top w:val="none" w:sz="0" w:space="0" w:color="auto"/>
        <w:left w:val="none" w:sz="0" w:space="0" w:color="auto"/>
        <w:bottom w:val="none" w:sz="0" w:space="0" w:color="auto"/>
        <w:right w:val="none" w:sz="0" w:space="0" w:color="auto"/>
      </w:divBdr>
      <w:divsChild>
        <w:div w:id="1688363808">
          <w:marLeft w:val="0"/>
          <w:marRight w:val="0"/>
          <w:marTop w:val="0"/>
          <w:marBottom w:val="0"/>
          <w:divBdr>
            <w:top w:val="none" w:sz="0" w:space="0" w:color="auto"/>
            <w:left w:val="none" w:sz="0" w:space="0" w:color="auto"/>
            <w:bottom w:val="none" w:sz="0" w:space="0" w:color="auto"/>
            <w:right w:val="none" w:sz="0" w:space="0" w:color="auto"/>
          </w:divBdr>
        </w:div>
        <w:div w:id="1773553736">
          <w:marLeft w:val="0"/>
          <w:marRight w:val="0"/>
          <w:marTop w:val="0"/>
          <w:marBottom w:val="0"/>
          <w:divBdr>
            <w:top w:val="none" w:sz="0" w:space="0" w:color="auto"/>
            <w:left w:val="none" w:sz="0" w:space="0" w:color="auto"/>
            <w:bottom w:val="none" w:sz="0" w:space="0" w:color="auto"/>
            <w:right w:val="none" w:sz="0" w:space="0" w:color="auto"/>
          </w:divBdr>
        </w:div>
      </w:divsChild>
    </w:div>
    <w:div w:id="236860898">
      <w:bodyDiv w:val="1"/>
      <w:marLeft w:val="0"/>
      <w:marRight w:val="0"/>
      <w:marTop w:val="0"/>
      <w:marBottom w:val="0"/>
      <w:divBdr>
        <w:top w:val="none" w:sz="0" w:space="0" w:color="auto"/>
        <w:left w:val="none" w:sz="0" w:space="0" w:color="auto"/>
        <w:bottom w:val="none" w:sz="0" w:space="0" w:color="auto"/>
        <w:right w:val="none" w:sz="0" w:space="0" w:color="auto"/>
      </w:divBdr>
    </w:div>
    <w:div w:id="298002461">
      <w:bodyDiv w:val="1"/>
      <w:marLeft w:val="0"/>
      <w:marRight w:val="0"/>
      <w:marTop w:val="0"/>
      <w:marBottom w:val="0"/>
      <w:divBdr>
        <w:top w:val="none" w:sz="0" w:space="0" w:color="auto"/>
        <w:left w:val="none" w:sz="0" w:space="0" w:color="auto"/>
        <w:bottom w:val="none" w:sz="0" w:space="0" w:color="auto"/>
        <w:right w:val="none" w:sz="0" w:space="0" w:color="auto"/>
      </w:divBdr>
    </w:div>
    <w:div w:id="438185545">
      <w:bodyDiv w:val="1"/>
      <w:marLeft w:val="0"/>
      <w:marRight w:val="0"/>
      <w:marTop w:val="0"/>
      <w:marBottom w:val="0"/>
      <w:divBdr>
        <w:top w:val="none" w:sz="0" w:space="0" w:color="auto"/>
        <w:left w:val="none" w:sz="0" w:space="0" w:color="auto"/>
        <w:bottom w:val="none" w:sz="0" w:space="0" w:color="auto"/>
        <w:right w:val="none" w:sz="0" w:space="0" w:color="auto"/>
      </w:divBdr>
      <w:divsChild>
        <w:div w:id="1111778994">
          <w:marLeft w:val="0"/>
          <w:marRight w:val="0"/>
          <w:marTop w:val="0"/>
          <w:marBottom w:val="0"/>
          <w:divBdr>
            <w:top w:val="none" w:sz="0" w:space="0" w:color="auto"/>
            <w:left w:val="none" w:sz="0" w:space="0" w:color="auto"/>
            <w:bottom w:val="none" w:sz="0" w:space="0" w:color="auto"/>
            <w:right w:val="none" w:sz="0" w:space="0" w:color="auto"/>
          </w:divBdr>
        </w:div>
        <w:div w:id="1311978146">
          <w:marLeft w:val="0"/>
          <w:marRight w:val="0"/>
          <w:marTop w:val="0"/>
          <w:marBottom w:val="0"/>
          <w:divBdr>
            <w:top w:val="none" w:sz="0" w:space="0" w:color="auto"/>
            <w:left w:val="none" w:sz="0" w:space="0" w:color="auto"/>
            <w:bottom w:val="none" w:sz="0" w:space="0" w:color="auto"/>
            <w:right w:val="none" w:sz="0" w:space="0" w:color="auto"/>
          </w:divBdr>
        </w:div>
      </w:divsChild>
    </w:div>
    <w:div w:id="453837299">
      <w:bodyDiv w:val="1"/>
      <w:marLeft w:val="0"/>
      <w:marRight w:val="0"/>
      <w:marTop w:val="0"/>
      <w:marBottom w:val="0"/>
      <w:divBdr>
        <w:top w:val="none" w:sz="0" w:space="0" w:color="auto"/>
        <w:left w:val="none" w:sz="0" w:space="0" w:color="auto"/>
        <w:bottom w:val="none" w:sz="0" w:space="0" w:color="auto"/>
        <w:right w:val="none" w:sz="0" w:space="0" w:color="auto"/>
      </w:divBdr>
      <w:divsChild>
        <w:div w:id="650787484">
          <w:marLeft w:val="0"/>
          <w:marRight w:val="0"/>
          <w:marTop w:val="0"/>
          <w:marBottom w:val="0"/>
          <w:divBdr>
            <w:top w:val="none" w:sz="0" w:space="0" w:color="auto"/>
            <w:left w:val="none" w:sz="0" w:space="0" w:color="auto"/>
            <w:bottom w:val="none" w:sz="0" w:space="0" w:color="auto"/>
            <w:right w:val="none" w:sz="0" w:space="0" w:color="auto"/>
          </w:divBdr>
        </w:div>
        <w:div w:id="9334092">
          <w:marLeft w:val="0"/>
          <w:marRight w:val="0"/>
          <w:marTop w:val="0"/>
          <w:marBottom w:val="0"/>
          <w:divBdr>
            <w:top w:val="none" w:sz="0" w:space="0" w:color="auto"/>
            <w:left w:val="none" w:sz="0" w:space="0" w:color="auto"/>
            <w:bottom w:val="none" w:sz="0" w:space="0" w:color="auto"/>
            <w:right w:val="none" w:sz="0" w:space="0" w:color="auto"/>
          </w:divBdr>
        </w:div>
      </w:divsChild>
    </w:div>
    <w:div w:id="602230673">
      <w:bodyDiv w:val="1"/>
      <w:marLeft w:val="0"/>
      <w:marRight w:val="0"/>
      <w:marTop w:val="0"/>
      <w:marBottom w:val="0"/>
      <w:divBdr>
        <w:top w:val="none" w:sz="0" w:space="0" w:color="auto"/>
        <w:left w:val="none" w:sz="0" w:space="0" w:color="auto"/>
        <w:bottom w:val="none" w:sz="0" w:space="0" w:color="auto"/>
        <w:right w:val="none" w:sz="0" w:space="0" w:color="auto"/>
      </w:divBdr>
    </w:div>
    <w:div w:id="662204156">
      <w:bodyDiv w:val="1"/>
      <w:marLeft w:val="0"/>
      <w:marRight w:val="0"/>
      <w:marTop w:val="0"/>
      <w:marBottom w:val="0"/>
      <w:divBdr>
        <w:top w:val="none" w:sz="0" w:space="0" w:color="auto"/>
        <w:left w:val="none" w:sz="0" w:space="0" w:color="auto"/>
        <w:bottom w:val="none" w:sz="0" w:space="0" w:color="auto"/>
        <w:right w:val="none" w:sz="0" w:space="0" w:color="auto"/>
      </w:divBdr>
      <w:divsChild>
        <w:div w:id="146284390">
          <w:marLeft w:val="0"/>
          <w:marRight w:val="0"/>
          <w:marTop w:val="0"/>
          <w:marBottom w:val="0"/>
          <w:divBdr>
            <w:top w:val="none" w:sz="0" w:space="0" w:color="auto"/>
            <w:left w:val="none" w:sz="0" w:space="0" w:color="auto"/>
            <w:bottom w:val="none" w:sz="0" w:space="0" w:color="auto"/>
            <w:right w:val="none" w:sz="0" w:space="0" w:color="auto"/>
          </w:divBdr>
        </w:div>
        <w:div w:id="783034335">
          <w:marLeft w:val="0"/>
          <w:marRight w:val="0"/>
          <w:marTop w:val="0"/>
          <w:marBottom w:val="0"/>
          <w:divBdr>
            <w:top w:val="none" w:sz="0" w:space="0" w:color="auto"/>
            <w:left w:val="none" w:sz="0" w:space="0" w:color="auto"/>
            <w:bottom w:val="none" w:sz="0" w:space="0" w:color="auto"/>
            <w:right w:val="none" w:sz="0" w:space="0" w:color="auto"/>
          </w:divBdr>
        </w:div>
      </w:divsChild>
    </w:div>
    <w:div w:id="974719054">
      <w:bodyDiv w:val="1"/>
      <w:marLeft w:val="0"/>
      <w:marRight w:val="0"/>
      <w:marTop w:val="0"/>
      <w:marBottom w:val="0"/>
      <w:divBdr>
        <w:top w:val="none" w:sz="0" w:space="0" w:color="auto"/>
        <w:left w:val="none" w:sz="0" w:space="0" w:color="auto"/>
        <w:bottom w:val="none" w:sz="0" w:space="0" w:color="auto"/>
        <w:right w:val="none" w:sz="0" w:space="0" w:color="auto"/>
      </w:divBdr>
      <w:divsChild>
        <w:div w:id="10374414">
          <w:marLeft w:val="0"/>
          <w:marRight w:val="0"/>
          <w:marTop w:val="0"/>
          <w:marBottom w:val="0"/>
          <w:divBdr>
            <w:top w:val="none" w:sz="0" w:space="0" w:color="auto"/>
            <w:left w:val="none" w:sz="0" w:space="0" w:color="auto"/>
            <w:bottom w:val="none" w:sz="0" w:space="0" w:color="auto"/>
            <w:right w:val="none" w:sz="0" w:space="0" w:color="auto"/>
          </w:divBdr>
        </w:div>
        <w:div w:id="944651463">
          <w:marLeft w:val="0"/>
          <w:marRight w:val="0"/>
          <w:marTop w:val="0"/>
          <w:marBottom w:val="0"/>
          <w:divBdr>
            <w:top w:val="none" w:sz="0" w:space="0" w:color="auto"/>
            <w:left w:val="none" w:sz="0" w:space="0" w:color="auto"/>
            <w:bottom w:val="none" w:sz="0" w:space="0" w:color="auto"/>
            <w:right w:val="none" w:sz="0" w:space="0" w:color="auto"/>
          </w:divBdr>
        </w:div>
      </w:divsChild>
    </w:div>
    <w:div w:id="1059281700">
      <w:bodyDiv w:val="1"/>
      <w:marLeft w:val="0"/>
      <w:marRight w:val="0"/>
      <w:marTop w:val="0"/>
      <w:marBottom w:val="0"/>
      <w:divBdr>
        <w:top w:val="none" w:sz="0" w:space="0" w:color="auto"/>
        <w:left w:val="none" w:sz="0" w:space="0" w:color="auto"/>
        <w:bottom w:val="none" w:sz="0" w:space="0" w:color="auto"/>
        <w:right w:val="none" w:sz="0" w:space="0" w:color="auto"/>
      </w:divBdr>
      <w:divsChild>
        <w:div w:id="1844782311">
          <w:marLeft w:val="0"/>
          <w:marRight w:val="0"/>
          <w:marTop w:val="0"/>
          <w:marBottom w:val="0"/>
          <w:divBdr>
            <w:top w:val="none" w:sz="0" w:space="0" w:color="auto"/>
            <w:left w:val="none" w:sz="0" w:space="0" w:color="auto"/>
            <w:bottom w:val="none" w:sz="0" w:space="0" w:color="auto"/>
            <w:right w:val="none" w:sz="0" w:space="0" w:color="auto"/>
          </w:divBdr>
        </w:div>
        <w:div w:id="1384908085">
          <w:marLeft w:val="0"/>
          <w:marRight w:val="0"/>
          <w:marTop w:val="0"/>
          <w:marBottom w:val="0"/>
          <w:divBdr>
            <w:top w:val="none" w:sz="0" w:space="0" w:color="auto"/>
            <w:left w:val="none" w:sz="0" w:space="0" w:color="auto"/>
            <w:bottom w:val="none" w:sz="0" w:space="0" w:color="auto"/>
            <w:right w:val="none" w:sz="0" w:space="0" w:color="auto"/>
          </w:divBdr>
        </w:div>
      </w:divsChild>
    </w:div>
    <w:div w:id="1106274501">
      <w:bodyDiv w:val="1"/>
      <w:marLeft w:val="0"/>
      <w:marRight w:val="0"/>
      <w:marTop w:val="0"/>
      <w:marBottom w:val="0"/>
      <w:divBdr>
        <w:top w:val="none" w:sz="0" w:space="0" w:color="auto"/>
        <w:left w:val="none" w:sz="0" w:space="0" w:color="auto"/>
        <w:bottom w:val="none" w:sz="0" w:space="0" w:color="auto"/>
        <w:right w:val="none" w:sz="0" w:space="0" w:color="auto"/>
      </w:divBdr>
    </w:div>
    <w:div w:id="1145390470">
      <w:bodyDiv w:val="1"/>
      <w:marLeft w:val="0"/>
      <w:marRight w:val="0"/>
      <w:marTop w:val="0"/>
      <w:marBottom w:val="0"/>
      <w:divBdr>
        <w:top w:val="none" w:sz="0" w:space="0" w:color="auto"/>
        <w:left w:val="none" w:sz="0" w:space="0" w:color="auto"/>
        <w:bottom w:val="none" w:sz="0" w:space="0" w:color="auto"/>
        <w:right w:val="none" w:sz="0" w:space="0" w:color="auto"/>
      </w:divBdr>
    </w:div>
    <w:div w:id="1272544378">
      <w:bodyDiv w:val="1"/>
      <w:marLeft w:val="0"/>
      <w:marRight w:val="0"/>
      <w:marTop w:val="0"/>
      <w:marBottom w:val="0"/>
      <w:divBdr>
        <w:top w:val="none" w:sz="0" w:space="0" w:color="auto"/>
        <w:left w:val="none" w:sz="0" w:space="0" w:color="auto"/>
        <w:bottom w:val="none" w:sz="0" w:space="0" w:color="auto"/>
        <w:right w:val="none" w:sz="0" w:space="0" w:color="auto"/>
      </w:divBdr>
    </w:div>
    <w:div w:id="1360936266">
      <w:bodyDiv w:val="1"/>
      <w:marLeft w:val="0"/>
      <w:marRight w:val="0"/>
      <w:marTop w:val="0"/>
      <w:marBottom w:val="0"/>
      <w:divBdr>
        <w:top w:val="none" w:sz="0" w:space="0" w:color="auto"/>
        <w:left w:val="none" w:sz="0" w:space="0" w:color="auto"/>
        <w:bottom w:val="none" w:sz="0" w:space="0" w:color="auto"/>
        <w:right w:val="none" w:sz="0" w:space="0" w:color="auto"/>
      </w:divBdr>
      <w:divsChild>
        <w:div w:id="1456871719">
          <w:marLeft w:val="0"/>
          <w:marRight w:val="0"/>
          <w:marTop w:val="0"/>
          <w:marBottom w:val="0"/>
          <w:divBdr>
            <w:top w:val="none" w:sz="0" w:space="0" w:color="auto"/>
            <w:left w:val="none" w:sz="0" w:space="0" w:color="auto"/>
            <w:bottom w:val="none" w:sz="0" w:space="0" w:color="auto"/>
            <w:right w:val="none" w:sz="0" w:space="0" w:color="auto"/>
          </w:divBdr>
        </w:div>
        <w:div w:id="1964454971">
          <w:marLeft w:val="0"/>
          <w:marRight w:val="0"/>
          <w:marTop w:val="0"/>
          <w:marBottom w:val="0"/>
          <w:divBdr>
            <w:top w:val="none" w:sz="0" w:space="0" w:color="auto"/>
            <w:left w:val="none" w:sz="0" w:space="0" w:color="auto"/>
            <w:bottom w:val="none" w:sz="0" w:space="0" w:color="auto"/>
            <w:right w:val="none" w:sz="0" w:space="0" w:color="auto"/>
          </w:divBdr>
        </w:div>
      </w:divsChild>
    </w:div>
    <w:div w:id="1453284195">
      <w:bodyDiv w:val="1"/>
      <w:marLeft w:val="0"/>
      <w:marRight w:val="0"/>
      <w:marTop w:val="0"/>
      <w:marBottom w:val="0"/>
      <w:divBdr>
        <w:top w:val="none" w:sz="0" w:space="0" w:color="auto"/>
        <w:left w:val="none" w:sz="0" w:space="0" w:color="auto"/>
        <w:bottom w:val="none" w:sz="0" w:space="0" w:color="auto"/>
        <w:right w:val="none" w:sz="0" w:space="0" w:color="auto"/>
      </w:divBdr>
      <w:divsChild>
        <w:div w:id="85808613">
          <w:marLeft w:val="0"/>
          <w:marRight w:val="0"/>
          <w:marTop w:val="0"/>
          <w:marBottom w:val="0"/>
          <w:divBdr>
            <w:top w:val="none" w:sz="0" w:space="0" w:color="auto"/>
            <w:left w:val="none" w:sz="0" w:space="0" w:color="auto"/>
            <w:bottom w:val="none" w:sz="0" w:space="0" w:color="auto"/>
            <w:right w:val="none" w:sz="0" w:space="0" w:color="auto"/>
          </w:divBdr>
        </w:div>
        <w:div w:id="1343047684">
          <w:marLeft w:val="0"/>
          <w:marRight w:val="0"/>
          <w:marTop w:val="0"/>
          <w:marBottom w:val="0"/>
          <w:divBdr>
            <w:top w:val="none" w:sz="0" w:space="0" w:color="auto"/>
            <w:left w:val="none" w:sz="0" w:space="0" w:color="auto"/>
            <w:bottom w:val="none" w:sz="0" w:space="0" w:color="auto"/>
            <w:right w:val="none" w:sz="0" w:space="0" w:color="auto"/>
          </w:divBdr>
        </w:div>
      </w:divsChild>
    </w:div>
    <w:div w:id="1583640630">
      <w:bodyDiv w:val="1"/>
      <w:marLeft w:val="0"/>
      <w:marRight w:val="0"/>
      <w:marTop w:val="0"/>
      <w:marBottom w:val="0"/>
      <w:divBdr>
        <w:top w:val="none" w:sz="0" w:space="0" w:color="auto"/>
        <w:left w:val="none" w:sz="0" w:space="0" w:color="auto"/>
        <w:bottom w:val="none" w:sz="0" w:space="0" w:color="auto"/>
        <w:right w:val="none" w:sz="0" w:space="0" w:color="auto"/>
      </w:divBdr>
    </w:div>
    <w:div w:id="1904948253">
      <w:bodyDiv w:val="1"/>
      <w:marLeft w:val="0"/>
      <w:marRight w:val="0"/>
      <w:marTop w:val="0"/>
      <w:marBottom w:val="0"/>
      <w:divBdr>
        <w:top w:val="none" w:sz="0" w:space="0" w:color="auto"/>
        <w:left w:val="none" w:sz="0" w:space="0" w:color="auto"/>
        <w:bottom w:val="none" w:sz="0" w:space="0" w:color="auto"/>
        <w:right w:val="none" w:sz="0" w:space="0" w:color="auto"/>
      </w:divBdr>
      <w:divsChild>
        <w:div w:id="1494643663">
          <w:marLeft w:val="0"/>
          <w:marRight w:val="0"/>
          <w:marTop w:val="0"/>
          <w:marBottom w:val="0"/>
          <w:divBdr>
            <w:top w:val="none" w:sz="0" w:space="0" w:color="auto"/>
            <w:left w:val="none" w:sz="0" w:space="0" w:color="auto"/>
            <w:bottom w:val="none" w:sz="0" w:space="0" w:color="auto"/>
            <w:right w:val="none" w:sz="0" w:space="0" w:color="auto"/>
          </w:divBdr>
        </w:div>
        <w:div w:id="2137214033">
          <w:marLeft w:val="0"/>
          <w:marRight w:val="0"/>
          <w:marTop w:val="0"/>
          <w:marBottom w:val="0"/>
          <w:divBdr>
            <w:top w:val="none" w:sz="0" w:space="0" w:color="auto"/>
            <w:left w:val="none" w:sz="0" w:space="0" w:color="auto"/>
            <w:bottom w:val="none" w:sz="0" w:space="0" w:color="auto"/>
            <w:right w:val="none" w:sz="0" w:space="0" w:color="auto"/>
          </w:divBdr>
        </w:div>
        <w:div w:id="1537111501">
          <w:marLeft w:val="0"/>
          <w:marRight w:val="0"/>
          <w:marTop w:val="0"/>
          <w:marBottom w:val="0"/>
          <w:divBdr>
            <w:top w:val="none" w:sz="0" w:space="0" w:color="auto"/>
            <w:left w:val="none" w:sz="0" w:space="0" w:color="auto"/>
            <w:bottom w:val="none" w:sz="0" w:space="0" w:color="auto"/>
            <w:right w:val="none" w:sz="0" w:space="0" w:color="auto"/>
          </w:divBdr>
        </w:div>
      </w:divsChild>
    </w:div>
    <w:div w:id="2145344332">
      <w:bodyDiv w:val="1"/>
      <w:marLeft w:val="0"/>
      <w:marRight w:val="0"/>
      <w:marTop w:val="0"/>
      <w:marBottom w:val="0"/>
      <w:divBdr>
        <w:top w:val="none" w:sz="0" w:space="0" w:color="auto"/>
        <w:left w:val="none" w:sz="0" w:space="0" w:color="auto"/>
        <w:bottom w:val="none" w:sz="0" w:space="0" w:color="auto"/>
        <w:right w:val="none" w:sz="0" w:space="0" w:color="auto"/>
      </w:divBdr>
      <w:divsChild>
        <w:div w:id="1244795811">
          <w:marLeft w:val="0"/>
          <w:marRight w:val="0"/>
          <w:marTop w:val="0"/>
          <w:marBottom w:val="0"/>
          <w:divBdr>
            <w:top w:val="none" w:sz="0" w:space="0" w:color="auto"/>
            <w:left w:val="none" w:sz="0" w:space="0" w:color="auto"/>
            <w:bottom w:val="none" w:sz="0" w:space="0" w:color="auto"/>
            <w:right w:val="none" w:sz="0" w:space="0" w:color="auto"/>
          </w:divBdr>
        </w:div>
        <w:div w:id="13703043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itpress.mit.edu/sites/default/files/titles/content/sicm/book-Z-H-36.html" TargetMode="External"/><Relationship Id="rId299" Type="http://schemas.openxmlformats.org/officeDocument/2006/relationships/image" Target="media/image188.wmf"/><Relationship Id="rId671" Type="http://schemas.openxmlformats.org/officeDocument/2006/relationships/oleObject" Target="embeddings/oleObject181.bin"/><Relationship Id="rId21" Type="http://schemas.openxmlformats.org/officeDocument/2006/relationships/image" Target="media/image5.gif"/><Relationship Id="rId63" Type="http://schemas.openxmlformats.org/officeDocument/2006/relationships/image" Target="media/image41.gif"/><Relationship Id="rId159" Type="http://schemas.openxmlformats.org/officeDocument/2006/relationships/hyperlink" Target="https://mitpress.mit.edu/sites/default/files/titles/content/sicm/book-Z-H-37.html" TargetMode="External"/><Relationship Id="rId324" Type="http://schemas.openxmlformats.org/officeDocument/2006/relationships/oleObject" Target="embeddings/oleObject15.bin"/><Relationship Id="rId366" Type="http://schemas.openxmlformats.org/officeDocument/2006/relationships/image" Target="media/image224.wmf"/><Relationship Id="rId531" Type="http://schemas.openxmlformats.org/officeDocument/2006/relationships/oleObject" Target="embeddings/oleObject112.bin"/><Relationship Id="rId573" Type="http://schemas.openxmlformats.org/officeDocument/2006/relationships/oleObject" Target="embeddings/oleObject132.bin"/><Relationship Id="rId629" Type="http://schemas.openxmlformats.org/officeDocument/2006/relationships/image" Target="media/image360.wmf"/><Relationship Id="rId170" Type="http://schemas.openxmlformats.org/officeDocument/2006/relationships/hyperlink" Target="https://mitpress.mit.edu/sites/default/files/titles/content/sicm/book-Z-H-15.html" TargetMode="External"/><Relationship Id="rId226" Type="http://schemas.openxmlformats.org/officeDocument/2006/relationships/hyperlink" Target="https://mitpress.mit.edu/sites/default/files/titles/content/sicm/book-Z-H-37.html" TargetMode="External"/><Relationship Id="rId433" Type="http://schemas.openxmlformats.org/officeDocument/2006/relationships/oleObject" Target="embeddings/oleObject64.bin"/><Relationship Id="rId268" Type="http://schemas.openxmlformats.org/officeDocument/2006/relationships/image" Target="media/image166.gif"/><Relationship Id="rId475" Type="http://schemas.openxmlformats.org/officeDocument/2006/relationships/oleObject" Target="embeddings/oleObject85.bin"/><Relationship Id="rId640" Type="http://schemas.openxmlformats.org/officeDocument/2006/relationships/image" Target="media/image365.wmf"/><Relationship Id="rId682" Type="http://schemas.openxmlformats.org/officeDocument/2006/relationships/image" Target="media/image386.png"/><Relationship Id="rId32" Type="http://schemas.openxmlformats.org/officeDocument/2006/relationships/image" Target="media/image14.gif"/><Relationship Id="rId74" Type="http://schemas.openxmlformats.org/officeDocument/2006/relationships/hyperlink" Target="https://mitpress.mit.edu/sites/default/files/titles/content/sicm/book-Z-H-4.html" TargetMode="External"/><Relationship Id="rId128" Type="http://schemas.openxmlformats.org/officeDocument/2006/relationships/hyperlink" Target="https://mitpress.mit.edu/sites/default/files/titles/content/sicm/book-Z-H-4.html" TargetMode="External"/><Relationship Id="rId335" Type="http://schemas.openxmlformats.org/officeDocument/2006/relationships/image" Target="media/image207.wmf"/><Relationship Id="rId377" Type="http://schemas.openxmlformats.org/officeDocument/2006/relationships/image" Target="media/image230.wmf"/><Relationship Id="rId500" Type="http://schemas.openxmlformats.org/officeDocument/2006/relationships/oleObject" Target="embeddings/oleObject97.bin"/><Relationship Id="rId542" Type="http://schemas.openxmlformats.org/officeDocument/2006/relationships/image" Target="media/image315.wmf"/><Relationship Id="rId584" Type="http://schemas.openxmlformats.org/officeDocument/2006/relationships/image" Target="media/image337.wmf"/><Relationship Id="rId5" Type="http://schemas.openxmlformats.org/officeDocument/2006/relationships/webSettings" Target="webSettings.xml"/><Relationship Id="rId181" Type="http://schemas.openxmlformats.org/officeDocument/2006/relationships/image" Target="media/image97.gif"/><Relationship Id="rId237" Type="http://schemas.openxmlformats.org/officeDocument/2006/relationships/hyperlink" Target="https://mitpress.mit.edu/sites/default/files/titles/content/sicm/book-Z-H-4.html" TargetMode="External"/><Relationship Id="rId402" Type="http://schemas.openxmlformats.org/officeDocument/2006/relationships/oleObject" Target="embeddings/oleObject51.bin"/><Relationship Id="rId279" Type="http://schemas.openxmlformats.org/officeDocument/2006/relationships/image" Target="media/image176.gif"/><Relationship Id="rId444" Type="http://schemas.openxmlformats.org/officeDocument/2006/relationships/image" Target="media/image266.png"/><Relationship Id="rId486" Type="http://schemas.openxmlformats.org/officeDocument/2006/relationships/oleObject" Target="embeddings/oleObject90.bin"/><Relationship Id="rId651" Type="http://schemas.openxmlformats.org/officeDocument/2006/relationships/oleObject" Target="embeddings/oleObject170.bin"/><Relationship Id="rId43" Type="http://schemas.openxmlformats.org/officeDocument/2006/relationships/image" Target="media/image23.gif"/><Relationship Id="rId139" Type="http://schemas.openxmlformats.org/officeDocument/2006/relationships/image" Target="media/image73.gif"/><Relationship Id="rId290" Type="http://schemas.openxmlformats.org/officeDocument/2006/relationships/hyperlink" Target="http://lingualeo.com/" TargetMode="External"/><Relationship Id="rId304" Type="http://schemas.openxmlformats.org/officeDocument/2006/relationships/image" Target="media/image191.wmf"/><Relationship Id="rId346" Type="http://schemas.openxmlformats.org/officeDocument/2006/relationships/oleObject" Target="embeddings/oleObject25.bin"/><Relationship Id="rId388" Type="http://schemas.openxmlformats.org/officeDocument/2006/relationships/image" Target="media/image236.wmf"/><Relationship Id="rId511" Type="http://schemas.openxmlformats.org/officeDocument/2006/relationships/image" Target="media/image300.wmf"/><Relationship Id="rId553" Type="http://schemas.openxmlformats.org/officeDocument/2006/relationships/oleObject" Target="embeddings/oleObject123.bin"/><Relationship Id="rId609" Type="http://schemas.openxmlformats.org/officeDocument/2006/relationships/image" Target="media/image349.wmf"/><Relationship Id="rId85" Type="http://schemas.openxmlformats.org/officeDocument/2006/relationships/hyperlink" Target="https://mitpress.mit.edu/sites/default/files/titles/content/sicm/book-Z-H-4.html" TargetMode="External"/><Relationship Id="rId150" Type="http://schemas.openxmlformats.org/officeDocument/2006/relationships/image" Target="media/image79.gif"/><Relationship Id="rId192" Type="http://schemas.openxmlformats.org/officeDocument/2006/relationships/image" Target="media/image106.gif"/><Relationship Id="rId206" Type="http://schemas.openxmlformats.org/officeDocument/2006/relationships/image" Target="media/image118.gif"/><Relationship Id="rId413" Type="http://schemas.openxmlformats.org/officeDocument/2006/relationships/oleObject" Target="embeddings/oleObject54.bin"/><Relationship Id="rId595" Type="http://schemas.openxmlformats.org/officeDocument/2006/relationships/oleObject" Target="embeddings/oleObject143.bin"/><Relationship Id="rId248" Type="http://schemas.openxmlformats.org/officeDocument/2006/relationships/image" Target="media/image150.gif"/><Relationship Id="rId455" Type="http://schemas.openxmlformats.org/officeDocument/2006/relationships/oleObject" Target="embeddings/oleObject75.bin"/><Relationship Id="rId497" Type="http://schemas.openxmlformats.org/officeDocument/2006/relationships/image" Target="media/image293.wmf"/><Relationship Id="rId620" Type="http://schemas.openxmlformats.org/officeDocument/2006/relationships/oleObject" Target="embeddings/oleObject156.bin"/><Relationship Id="rId662" Type="http://schemas.openxmlformats.org/officeDocument/2006/relationships/image" Target="media/image375.wmf"/><Relationship Id="rId12" Type="http://schemas.openxmlformats.org/officeDocument/2006/relationships/hyperlink" Target="https://mitpress.mit.edu/sites/default/files/titles/content/sicm/book-Z-H-4.html" TargetMode="External"/><Relationship Id="rId108" Type="http://schemas.openxmlformats.org/officeDocument/2006/relationships/image" Target="media/image57.gif"/><Relationship Id="rId315" Type="http://schemas.openxmlformats.org/officeDocument/2006/relationships/oleObject" Target="embeddings/oleObject11.bin"/><Relationship Id="rId357" Type="http://schemas.openxmlformats.org/officeDocument/2006/relationships/image" Target="media/image219.wmf"/><Relationship Id="rId522" Type="http://schemas.openxmlformats.org/officeDocument/2006/relationships/oleObject" Target="embeddings/oleObject108.bin"/><Relationship Id="rId54" Type="http://schemas.openxmlformats.org/officeDocument/2006/relationships/image" Target="media/image32.gif"/><Relationship Id="rId96" Type="http://schemas.openxmlformats.org/officeDocument/2006/relationships/hyperlink" Target="https://mitpress.mit.edu/sites/default/files/titles/content/sicm/book-Z-H-29.html" TargetMode="External"/><Relationship Id="rId161" Type="http://schemas.openxmlformats.org/officeDocument/2006/relationships/image" Target="media/image85.gif"/><Relationship Id="rId217" Type="http://schemas.openxmlformats.org/officeDocument/2006/relationships/image" Target="media/image129.gif"/><Relationship Id="rId399" Type="http://schemas.openxmlformats.org/officeDocument/2006/relationships/image" Target="media/image241.wmf"/><Relationship Id="rId564" Type="http://schemas.openxmlformats.org/officeDocument/2006/relationships/oleObject" Target="embeddings/oleObject128.bin"/><Relationship Id="rId259" Type="http://schemas.openxmlformats.org/officeDocument/2006/relationships/image" Target="media/image159.gif"/><Relationship Id="rId424" Type="http://schemas.openxmlformats.org/officeDocument/2006/relationships/image" Target="media/image256.wmf"/><Relationship Id="rId466" Type="http://schemas.openxmlformats.org/officeDocument/2006/relationships/image" Target="media/image277.wmf"/><Relationship Id="rId631" Type="http://schemas.openxmlformats.org/officeDocument/2006/relationships/image" Target="media/image361.wmf"/><Relationship Id="rId673" Type="http://schemas.openxmlformats.org/officeDocument/2006/relationships/image" Target="media/image381.wmf"/><Relationship Id="rId23" Type="http://schemas.openxmlformats.org/officeDocument/2006/relationships/hyperlink" Target="https://mitpress.mit.edu/sites/default/files/titles/content/sicm/book-Z-H-26.html" TargetMode="External"/><Relationship Id="rId119" Type="http://schemas.openxmlformats.org/officeDocument/2006/relationships/hyperlink" Target="https://mitpress.mit.edu/sites/default/files/titles/content/sicm/book-Z-H-30.html" TargetMode="External"/><Relationship Id="rId270" Type="http://schemas.openxmlformats.org/officeDocument/2006/relationships/image" Target="media/image168.gif"/><Relationship Id="rId326" Type="http://schemas.openxmlformats.org/officeDocument/2006/relationships/oleObject" Target="embeddings/oleObject16.bin"/><Relationship Id="rId533" Type="http://schemas.openxmlformats.org/officeDocument/2006/relationships/oleObject" Target="embeddings/oleObject113.bin"/><Relationship Id="rId65" Type="http://schemas.openxmlformats.org/officeDocument/2006/relationships/image" Target="media/image43.gif"/><Relationship Id="rId130" Type="http://schemas.openxmlformats.org/officeDocument/2006/relationships/hyperlink" Target="https://mitpress.mit.edu/sites/default/files/titles/content/sicm/book-Z-H-4.html" TargetMode="External"/><Relationship Id="rId368" Type="http://schemas.openxmlformats.org/officeDocument/2006/relationships/image" Target="media/image225.wmf"/><Relationship Id="rId575" Type="http://schemas.openxmlformats.org/officeDocument/2006/relationships/oleObject" Target="embeddings/oleObject133.bin"/><Relationship Id="rId172" Type="http://schemas.openxmlformats.org/officeDocument/2006/relationships/image" Target="media/image91.gif"/><Relationship Id="rId228" Type="http://schemas.openxmlformats.org/officeDocument/2006/relationships/image" Target="media/image137.gif"/><Relationship Id="rId435" Type="http://schemas.openxmlformats.org/officeDocument/2006/relationships/oleObject" Target="embeddings/oleObject65.bin"/><Relationship Id="rId477" Type="http://schemas.openxmlformats.org/officeDocument/2006/relationships/image" Target="media/image283.png"/><Relationship Id="rId600" Type="http://schemas.openxmlformats.org/officeDocument/2006/relationships/oleObject" Target="embeddings/oleObject146.bin"/><Relationship Id="rId642" Type="http://schemas.openxmlformats.org/officeDocument/2006/relationships/image" Target="media/image366.wmf"/><Relationship Id="rId684" Type="http://schemas.openxmlformats.org/officeDocument/2006/relationships/footer" Target="footer3.xml"/><Relationship Id="rId281" Type="http://schemas.openxmlformats.org/officeDocument/2006/relationships/hyperlink" Target="https://mitpress.mit.edu/sites/default/files/titles/content/sicm/book-Z-H-38.html" TargetMode="External"/><Relationship Id="rId337" Type="http://schemas.openxmlformats.org/officeDocument/2006/relationships/image" Target="media/image208.wmf"/><Relationship Id="rId502" Type="http://schemas.openxmlformats.org/officeDocument/2006/relationships/oleObject" Target="embeddings/oleObject98.bin"/><Relationship Id="rId34" Type="http://schemas.openxmlformats.org/officeDocument/2006/relationships/hyperlink" Target="https://mitpress.mit.edu/sites/default/files/titles/content/sicm/book-Z-H-4.html" TargetMode="External"/><Relationship Id="rId76" Type="http://schemas.openxmlformats.org/officeDocument/2006/relationships/image" Target="media/image46.gif"/><Relationship Id="rId141" Type="http://schemas.openxmlformats.org/officeDocument/2006/relationships/hyperlink" Target="https://mitpress.mit.edu/sites/default/files/titles/content/sicm/book-Z-H-37.html" TargetMode="External"/><Relationship Id="rId379" Type="http://schemas.openxmlformats.org/officeDocument/2006/relationships/image" Target="media/image231.wmf"/><Relationship Id="rId544" Type="http://schemas.openxmlformats.org/officeDocument/2006/relationships/image" Target="media/image316.wmf"/><Relationship Id="rId586" Type="http://schemas.openxmlformats.org/officeDocument/2006/relationships/image" Target="media/image338.wmf"/><Relationship Id="rId7" Type="http://schemas.openxmlformats.org/officeDocument/2006/relationships/endnotes" Target="endnotes.xml"/><Relationship Id="rId183" Type="http://schemas.openxmlformats.org/officeDocument/2006/relationships/image" Target="media/image99.gif"/><Relationship Id="rId239" Type="http://schemas.openxmlformats.org/officeDocument/2006/relationships/hyperlink" Target="https://mitpress.mit.edu/sites/default/files/titles/content/sicm/book-Z-H-4.html" TargetMode="External"/><Relationship Id="rId390" Type="http://schemas.openxmlformats.org/officeDocument/2006/relationships/hyperlink" Target="http://lingualeo.com/" TargetMode="External"/><Relationship Id="rId404" Type="http://schemas.openxmlformats.org/officeDocument/2006/relationships/image" Target="media/image244.png"/><Relationship Id="rId446" Type="http://schemas.openxmlformats.org/officeDocument/2006/relationships/oleObject" Target="embeddings/oleObject70.bin"/><Relationship Id="rId611" Type="http://schemas.openxmlformats.org/officeDocument/2006/relationships/image" Target="media/image350.wmf"/><Relationship Id="rId653" Type="http://schemas.openxmlformats.org/officeDocument/2006/relationships/image" Target="media/image371.wmf"/><Relationship Id="rId250" Type="http://schemas.openxmlformats.org/officeDocument/2006/relationships/image" Target="media/image152.gif"/><Relationship Id="rId292" Type="http://schemas.openxmlformats.org/officeDocument/2006/relationships/oleObject" Target="embeddings/oleObject1.bin"/><Relationship Id="rId306" Type="http://schemas.openxmlformats.org/officeDocument/2006/relationships/image" Target="media/image192.wmf"/><Relationship Id="rId488" Type="http://schemas.openxmlformats.org/officeDocument/2006/relationships/oleObject" Target="embeddings/oleObject91.bin"/><Relationship Id="rId45" Type="http://schemas.openxmlformats.org/officeDocument/2006/relationships/image" Target="media/image25.gif"/><Relationship Id="rId87" Type="http://schemas.openxmlformats.org/officeDocument/2006/relationships/image" Target="media/image48.gif"/><Relationship Id="rId110" Type="http://schemas.openxmlformats.org/officeDocument/2006/relationships/image" Target="media/image59.gif"/><Relationship Id="rId348" Type="http://schemas.openxmlformats.org/officeDocument/2006/relationships/oleObject" Target="embeddings/oleObject26.bin"/><Relationship Id="rId513" Type="http://schemas.openxmlformats.org/officeDocument/2006/relationships/image" Target="media/image301.wmf"/><Relationship Id="rId555" Type="http://schemas.openxmlformats.org/officeDocument/2006/relationships/oleObject" Target="embeddings/oleObject124.bin"/><Relationship Id="rId597" Type="http://schemas.openxmlformats.org/officeDocument/2006/relationships/oleObject" Target="embeddings/oleObject144.bin"/><Relationship Id="rId152" Type="http://schemas.openxmlformats.org/officeDocument/2006/relationships/hyperlink" Target="https://mitpress.mit.edu/sites/default/files/titles/content/sicm/book-Z-H-37.html" TargetMode="External"/><Relationship Id="rId194" Type="http://schemas.openxmlformats.org/officeDocument/2006/relationships/image" Target="media/image108.gif"/><Relationship Id="rId208" Type="http://schemas.openxmlformats.org/officeDocument/2006/relationships/image" Target="media/image120.gif"/><Relationship Id="rId415" Type="http://schemas.openxmlformats.org/officeDocument/2006/relationships/oleObject" Target="embeddings/oleObject55.bin"/><Relationship Id="rId457" Type="http://schemas.openxmlformats.org/officeDocument/2006/relationships/oleObject" Target="embeddings/oleObject76.bin"/><Relationship Id="rId622" Type="http://schemas.openxmlformats.org/officeDocument/2006/relationships/image" Target="media/image356.wmf"/><Relationship Id="rId261" Type="http://schemas.openxmlformats.org/officeDocument/2006/relationships/image" Target="media/image161.gif"/><Relationship Id="rId499" Type="http://schemas.openxmlformats.org/officeDocument/2006/relationships/image" Target="media/image294.wmf"/><Relationship Id="rId664" Type="http://schemas.openxmlformats.org/officeDocument/2006/relationships/image" Target="media/image376.wmf"/><Relationship Id="rId14" Type="http://schemas.openxmlformats.org/officeDocument/2006/relationships/hyperlink" Target="https://mitpress.mit.edu/sites/default/files/titles/content/sicm/book-Z-H-4.html" TargetMode="External"/><Relationship Id="rId56" Type="http://schemas.openxmlformats.org/officeDocument/2006/relationships/image" Target="media/image34.gif"/><Relationship Id="rId317" Type="http://schemas.openxmlformats.org/officeDocument/2006/relationships/image" Target="media/image198.wmf"/><Relationship Id="rId359" Type="http://schemas.openxmlformats.org/officeDocument/2006/relationships/image" Target="media/image220.wmf"/><Relationship Id="rId524" Type="http://schemas.openxmlformats.org/officeDocument/2006/relationships/oleObject" Target="embeddings/oleObject109.bin"/><Relationship Id="rId566" Type="http://schemas.openxmlformats.org/officeDocument/2006/relationships/oleObject" Target="embeddings/oleObject129.bin"/><Relationship Id="rId98" Type="http://schemas.openxmlformats.org/officeDocument/2006/relationships/hyperlink" Target="https://mitpress.mit.edu/sites/default/files/titles/content/sicm/book-Z-H-32.html" TargetMode="External"/><Relationship Id="rId121" Type="http://schemas.openxmlformats.org/officeDocument/2006/relationships/image" Target="media/image66.gif"/><Relationship Id="rId163" Type="http://schemas.openxmlformats.org/officeDocument/2006/relationships/hyperlink" Target="https://mitpress.mit.edu/sites/default/files/titles/content/sicm/book-Z-H-37.html" TargetMode="External"/><Relationship Id="rId219" Type="http://schemas.openxmlformats.org/officeDocument/2006/relationships/image" Target="media/image131.gif"/><Relationship Id="rId370" Type="http://schemas.openxmlformats.org/officeDocument/2006/relationships/image" Target="media/image226.wmf"/><Relationship Id="rId426" Type="http://schemas.openxmlformats.org/officeDocument/2006/relationships/image" Target="media/image257.wmf"/><Relationship Id="rId633" Type="http://schemas.openxmlformats.org/officeDocument/2006/relationships/oleObject" Target="embeddings/oleObject162.bin"/><Relationship Id="rId230" Type="http://schemas.openxmlformats.org/officeDocument/2006/relationships/image" Target="media/image139.gif"/><Relationship Id="rId468" Type="http://schemas.openxmlformats.org/officeDocument/2006/relationships/image" Target="media/image278.wmf"/><Relationship Id="rId675" Type="http://schemas.openxmlformats.org/officeDocument/2006/relationships/image" Target="media/image382.wmf"/><Relationship Id="rId25" Type="http://schemas.openxmlformats.org/officeDocument/2006/relationships/hyperlink" Target="https://mitpress.mit.edu/sites/default/files/titles/content/sicm/book-Z-H-22.html" TargetMode="External"/><Relationship Id="rId67" Type="http://schemas.openxmlformats.org/officeDocument/2006/relationships/image" Target="media/image44.gif"/><Relationship Id="rId272" Type="http://schemas.openxmlformats.org/officeDocument/2006/relationships/image" Target="media/image169.gif"/><Relationship Id="rId328" Type="http://schemas.openxmlformats.org/officeDocument/2006/relationships/oleObject" Target="embeddings/oleObject17.bin"/><Relationship Id="rId535" Type="http://schemas.openxmlformats.org/officeDocument/2006/relationships/oleObject" Target="embeddings/oleObject114.bin"/><Relationship Id="rId577" Type="http://schemas.openxmlformats.org/officeDocument/2006/relationships/image" Target="media/image333.wmf"/><Relationship Id="rId132" Type="http://schemas.openxmlformats.org/officeDocument/2006/relationships/hyperlink" Target="https://mitpress.mit.edu/sites/default/files/titles/content/sicm/book-Z-H-4.html" TargetMode="External"/><Relationship Id="rId174" Type="http://schemas.openxmlformats.org/officeDocument/2006/relationships/image" Target="media/image93.gif"/><Relationship Id="rId381" Type="http://schemas.openxmlformats.org/officeDocument/2006/relationships/image" Target="media/image232.png"/><Relationship Id="rId602" Type="http://schemas.openxmlformats.org/officeDocument/2006/relationships/oleObject" Target="embeddings/oleObject147.bin"/><Relationship Id="rId241" Type="http://schemas.openxmlformats.org/officeDocument/2006/relationships/hyperlink" Target="https://mitpress.mit.edu/sites/default/files/titles/content/sicm/book-Z-H-4.html" TargetMode="External"/><Relationship Id="rId437" Type="http://schemas.openxmlformats.org/officeDocument/2006/relationships/oleObject" Target="embeddings/oleObject66.bin"/><Relationship Id="rId479" Type="http://schemas.openxmlformats.org/officeDocument/2006/relationships/oleObject" Target="embeddings/oleObject86.bin"/><Relationship Id="rId644" Type="http://schemas.openxmlformats.org/officeDocument/2006/relationships/image" Target="media/image367.wmf"/><Relationship Id="rId686" Type="http://schemas.openxmlformats.org/officeDocument/2006/relationships/fontTable" Target="fontTable.xml"/><Relationship Id="rId36" Type="http://schemas.openxmlformats.org/officeDocument/2006/relationships/image" Target="media/image16.gif"/><Relationship Id="rId283" Type="http://schemas.openxmlformats.org/officeDocument/2006/relationships/image" Target="media/image178.gif"/><Relationship Id="rId339" Type="http://schemas.openxmlformats.org/officeDocument/2006/relationships/image" Target="media/image209.wmf"/><Relationship Id="rId490" Type="http://schemas.openxmlformats.org/officeDocument/2006/relationships/oleObject" Target="embeddings/oleObject92.bin"/><Relationship Id="rId504" Type="http://schemas.openxmlformats.org/officeDocument/2006/relationships/oleObject" Target="embeddings/oleObject99.bin"/><Relationship Id="rId546" Type="http://schemas.openxmlformats.org/officeDocument/2006/relationships/image" Target="media/image317.wmf"/><Relationship Id="rId78" Type="http://schemas.openxmlformats.org/officeDocument/2006/relationships/hyperlink" Target="https://mitpress.mit.edu/sites/default/files/titles/content/sicm/book-Z-H-7.html" TargetMode="External"/><Relationship Id="rId101" Type="http://schemas.openxmlformats.org/officeDocument/2006/relationships/image" Target="media/image53.gif"/><Relationship Id="rId143" Type="http://schemas.openxmlformats.org/officeDocument/2006/relationships/hyperlink" Target="https://mitpress.mit.edu/sites/default/files/titles/content/sicm/book-Z-H-37.html" TargetMode="External"/><Relationship Id="rId185" Type="http://schemas.openxmlformats.org/officeDocument/2006/relationships/hyperlink" Target="https://mitpress.mit.edu/sites/default/files/titles/content/sicm/book-Z-H-14.html" TargetMode="External"/><Relationship Id="rId350" Type="http://schemas.openxmlformats.org/officeDocument/2006/relationships/oleObject" Target="embeddings/oleObject27.bin"/><Relationship Id="rId406" Type="http://schemas.openxmlformats.org/officeDocument/2006/relationships/image" Target="media/image246.png"/><Relationship Id="rId588" Type="http://schemas.openxmlformats.org/officeDocument/2006/relationships/image" Target="media/image339.wmf"/><Relationship Id="rId9" Type="http://schemas.openxmlformats.org/officeDocument/2006/relationships/footer" Target="footer2.xml"/><Relationship Id="rId210" Type="http://schemas.openxmlformats.org/officeDocument/2006/relationships/image" Target="media/image122.gif"/><Relationship Id="rId392" Type="http://schemas.openxmlformats.org/officeDocument/2006/relationships/oleObject" Target="embeddings/oleObject46.bin"/><Relationship Id="rId448" Type="http://schemas.openxmlformats.org/officeDocument/2006/relationships/oleObject" Target="embeddings/oleObject71.bin"/><Relationship Id="rId613" Type="http://schemas.openxmlformats.org/officeDocument/2006/relationships/image" Target="media/image351.wmf"/><Relationship Id="rId655" Type="http://schemas.openxmlformats.org/officeDocument/2006/relationships/image" Target="media/image372.wmf"/><Relationship Id="rId252" Type="http://schemas.openxmlformats.org/officeDocument/2006/relationships/image" Target="media/image154.gif"/><Relationship Id="rId294" Type="http://schemas.openxmlformats.org/officeDocument/2006/relationships/oleObject" Target="embeddings/oleObject2.bin"/><Relationship Id="rId308" Type="http://schemas.openxmlformats.org/officeDocument/2006/relationships/image" Target="media/image193.wmf"/><Relationship Id="rId515" Type="http://schemas.openxmlformats.org/officeDocument/2006/relationships/image" Target="media/image302.wmf"/><Relationship Id="rId47" Type="http://schemas.openxmlformats.org/officeDocument/2006/relationships/image" Target="media/image27.gif"/><Relationship Id="rId89" Type="http://schemas.openxmlformats.org/officeDocument/2006/relationships/image" Target="media/image50.gif"/><Relationship Id="rId112" Type="http://schemas.openxmlformats.org/officeDocument/2006/relationships/image" Target="media/image61.gif"/><Relationship Id="rId154" Type="http://schemas.openxmlformats.org/officeDocument/2006/relationships/image" Target="media/image81.gif"/><Relationship Id="rId361" Type="http://schemas.openxmlformats.org/officeDocument/2006/relationships/oleObject" Target="embeddings/oleObject32.bin"/><Relationship Id="rId557" Type="http://schemas.openxmlformats.org/officeDocument/2006/relationships/oleObject" Target="embeddings/oleObject125.bin"/><Relationship Id="rId599" Type="http://schemas.openxmlformats.org/officeDocument/2006/relationships/oleObject" Target="embeddings/oleObject145.bin"/><Relationship Id="rId196" Type="http://schemas.openxmlformats.org/officeDocument/2006/relationships/image" Target="media/image109.gif"/><Relationship Id="rId417" Type="http://schemas.openxmlformats.org/officeDocument/2006/relationships/oleObject" Target="embeddings/oleObject56.bin"/><Relationship Id="rId459" Type="http://schemas.openxmlformats.org/officeDocument/2006/relationships/oleObject" Target="embeddings/oleObject77.bin"/><Relationship Id="rId624" Type="http://schemas.openxmlformats.org/officeDocument/2006/relationships/image" Target="media/image357.wmf"/><Relationship Id="rId666" Type="http://schemas.openxmlformats.org/officeDocument/2006/relationships/image" Target="media/image377.wmf"/><Relationship Id="rId16" Type="http://schemas.openxmlformats.org/officeDocument/2006/relationships/image" Target="media/image1.gif"/><Relationship Id="rId221" Type="http://schemas.openxmlformats.org/officeDocument/2006/relationships/image" Target="media/image133.gif"/><Relationship Id="rId263" Type="http://schemas.openxmlformats.org/officeDocument/2006/relationships/image" Target="media/image163.gif"/><Relationship Id="rId319" Type="http://schemas.openxmlformats.org/officeDocument/2006/relationships/image" Target="media/image199.wmf"/><Relationship Id="rId470" Type="http://schemas.openxmlformats.org/officeDocument/2006/relationships/image" Target="media/image279.wmf"/><Relationship Id="rId526" Type="http://schemas.openxmlformats.org/officeDocument/2006/relationships/oleObject" Target="embeddings/oleObject110.bin"/><Relationship Id="rId58" Type="http://schemas.openxmlformats.org/officeDocument/2006/relationships/image" Target="media/image36.gif"/><Relationship Id="rId123" Type="http://schemas.openxmlformats.org/officeDocument/2006/relationships/image" Target="media/image68.gif"/><Relationship Id="rId330" Type="http://schemas.openxmlformats.org/officeDocument/2006/relationships/oleObject" Target="embeddings/oleObject18.bin"/><Relationship Id="rId568" Type="http://schemas.openxmlformats.org/officeDocument/2006/relationships/oleObject" Target="embeddings/oleObject130.bin"/><Relationship Id="rId165" Type="http://schemas.openxmlformats.org/officeDocument/2006/relationships/hyperlink" Target="https://mitpress.mit.edu/sites/default/files/titles/content/sicm/book-Z-H-37.html" TargetMode="External"/><Relationship Id="rId372" Type="http://schemas.openxmlformats.org/officeDocument/2006/relationships/image" Target="media/image227.png"/><Relationship Id="rId428" Type="http://schemas.openxmlformats.org/officeDocument/2006/relationships/image" Target="media/image258.wmf"/><Relationship Id="rId635" Type="http://schemas.openxmlformats.org/officeDocument/2006/relationships/oleObject" Target="embeddings/oleObject163.bin"/><Relationship Id="rId677" Type="http://schemas.openxmlformats.org/officeDocument/2006/relationships/oleObject" Target="embeddings/oleObject183.bin"/><Relationship Id="rId232" Type="http://schemas.openxmlformats.org/officeDocument/2006/relationships/image" Target="media/image141.gif"/><Relationship Id="rId274" Type="http://schemas.openxmlformats.org/officeDocument/2006/relationships/image" Target="media/image171.gif"/><Relationship Id="rId481" Type="http://schemas.openxmlformats.org/officeDocument/2006/relationships/oleObject" Target="embeddings/oleObject87.bin"/><Relationship Id="rId27" Type="http://schemas.openxmlformats.org/officeDocument/2006/relationships/image" Target="media/image9.gif"/><Relationship Id="rId69" Type="http://schemas.openxmlformats.org/officeDocument/2006/relationships/hyperlink" Target="https://mitpress.mit.edu/sites/default/files/titles/content/sicm/book-Z-H-28.html" TargetMode="External"/><Relationship Id="rId134" Type="http://schemas.openxmlformats.org/officeDocument/2006/relationships/image" Target="media/image69.gif"/><Relationship Id="rId537" Type="http://schemas.openxmlformats.org/officeDocument/2006/relationships/oleObject" Target="embeddings/oleObject115.bin"/><Relationship Id="rId579" Type="http://schemas.openxmlformats.org/officeDocument/2006/relationships/oleObject" Target="embeddings/oleObject135.bin"/><Relationship Id="rId80" Type="http://schemas.openxmlformats.org/officeDocument/2006/relationships/image" Target="media/image47.gif"/><Relationship Id="rId176" Type="http://schemas.openxmlformats.org/officeDocument/2006/relationships/image" Target="media/image95.gif"/><Relationship Id="rId341" Type="http://schemas.openxmlformats.org/officeDocument/2006/relationships/image" Target="media/image210.wmf"/><Relationship Id="rId383" Type="http://schemas.openxmlformats.org/officeDocument/2006/relationships/oleObject" Target="embeddings/oleObject42.bin"/><Relationship Id="rId439" Type="http://schemas.openxmlformats.org/officeDocument/2006/relationships/oleObject" Target="embeddings/oleObject67.bin"/><Relationship Id="rId590" Type="http://schemas.openxmlformats.org/officeDocument/2006/relationships/image" Target="media/image340.wmf"/><Relationship Id="rId604" Type="http://schemas.openxmlformats.org/officeDocument/2006/relationships/oleObject" Target="embeddings/oleObject148.bin"/><Relationship Id="rId646" Type="http://schemas.openxmlformats.org/officeDocument/2006/relationships/image" Target="media/image368.wmf"/><Relationship Id="rId201" Type="http://schemas.openxmlformats.org/officeDocument/2006/relationships/image" Target="media/image113.gif"/><Relationship Id="rId243" Type="http://schemas.openxmlformats.org/officeDocument/2006/relationships/image" Target="media/image145.gif"/><Relationship Id="rId285" Type="http://schemas.openxmlformats.org/officeDocument/2006/relationships/image" Target="media/image180.gif"/><Relationship Id="rId450" Type="http://schemas.openxmlformats.org/officeDocument/2006/relationships/oleObject" Target="embeddings/oleObject72.bin"/><Relationship Id="rId506" Type="http://schemas.openxmlformats.org/officeDocument/2006/relationships/oleObject" Target="embeddings/oleObject100.bin"/><Relationship Id="rId38" Type="http://schemas.openxmlformats.org/officeDocument/2006/relationships/image" Target="media/image18.gif"/><Relationship Id="rId103" Type="http://schemas.openxmlformats.org/officeDocument/2006/relationships/image" Target="media/image54.gif"/><Relationship Id="rId310" Type="http://schemas.openxmlformats.org/officeDocument/2006/relationships/image" Target="media/image194.wmf"/><Relationship Id="rId492" Type="http://schemas.openxmlformats.org/officeDocument/2006/relationships/oleObject" Target="embeddings/oleObject93.bin"/><Relationship Id="rId548" Type="http://schemas.openxmlformats.org/officeDocument/2006/relationships/image" Target="media/image318.wmf"/><Relationship Id="rId91" Type="http://schemas.openxmlformats.org/officeDocument/2006/relationships/hyperlink" Target="https://mitpress.mit.edu/sites/default/files/titles/content/sicm/book-Z-H-28.html" TargetMode="External"/><Relationship Id="rId145" Type="http://schemas.openxmlformats.org/officeDocument/2006/relationships/hyperlink" Target="https://mitpress.mit.edu/sites/default/files/titles/content/sicm/book-Z-H-37.html" TargetMode="External"/><Relationship Id="rId187" Type="http://schemas.openxmlformats.org/officeDocument/2006/relationships/hyperlink" Target="https://mitpress.mit.edu/sites/default/files/titles/content/sicm/book-Z-H-37.html" TargetMode="External"/><Relationship Id="rId352" Type="http://schemas.openxmlformats.org/officeDocument/2006/relationships/oleObject" Target="embeddings/oleObject28.bin"/><Relationship Id="rId394" Type="http://schemas.openxmlformats.org/officeDocument/2006/relationships/oleObject" Target="embeddings/oleObject47.bin"/><Relationship Id="rId408" Type="http://schemas.openxmlformats.org/officeDocument/2006/relationships/image" Target="media/image248.wmf"/><Relationship Id="rId615" Type="http://schemas.openxmlformats.org/officeDocument/2006/relationships/image" Target="media/image352.wmf"/><Relationship Id="rId212" Type="http://schemas.openxmlformats.org/officeDocument/2006/relationships/image" Target="media/image124.gif"/><Relationship Id="rId254" Type="http://schemas.openxmlformats.org/officeDocument/2006/relationships/image" Target="media/image155.gif"/><Relationship Id="rId657" Type="http://schemas.openxmlformats.org/officeDocument/2006/relationships/image" Target="media/image373.wmf"/><Relationship Id="rId49" Type="http://schemas.openxmlformats.org/officeDocument/2006/relationships/hyperlink" Target="https://mitpress.mit.edu/sites/default/files/titles/content/sicm/book-Z-H-26.html" TargetMode="External"/><Relationship Id="rId114" Type="http://schemas.openxmlformats.org/officeDocument/2006/relationships/image" Target="media/image63.gif"/><Relationship Id="rId296" Type="http://schemas.openxmlformats.org/officeDocument/2006/relationships/image" Target="media/image186.wmf"/><Relationship Id="rId461" Type="http://schemas.openxmlformats.org/officeDocument/2006/relationships/oleObject" Target="embeddings/oleObject78.bin"/><Relationship Id="rId517" Type="http://schemas.openxmlformats.org/officeDocument/2006/relationships/image" Target="media/image303.wmf"/><Relationship Id="rId559" Type="http://schemas.openxmlformats.org/officeDocument/2006/relationships/oleObject" Target="embeddings/oleObject126.bin"/><Relationship Id="rId60" Type="http://schemas.openxmlformats.org/officeDocument/2006/relationships/image" Target="media/image38.gif"/><Relationship Id="rId156" Type="http://schemas.openxmlformats.org/officeDocument/2006/relationships/image" Target="media/image83.gif"/><Relationship Id="rId198" Type="http://schemas.openxmlformats.org/officeDocument/2006/relationships/image" Target="media/image111.gif"/><Relationship Id="rId321" Type="http://schemas.openxmlformats.org/officeDocument/2006/relationships/oleObject" Target="embeddings/oleObject14.bin"/><Relationship Id="rId363" Type="http://schemas.openxmlformats.org/officeDocument/2006/relationships/oleObject" Target="embeddings/oleObject33.bin"/><Relationship Id="rId419" Type="http://schemas.openxmlformats.org/officeDocument/2006/relationships/oleObject" Target="embeddings/oleObject57.bin"/><Relationship Id="rId570" Type="http://schemas.openxmlformats.org/officeDocument/2006/relationships/oleObject" Target="embeddings/oleObject131.bin"/><Relationship Id="rId626" Type="http://schemas.openxmlformats.org/officeDocument/2006/relationships/image" Target="media/image358.png"/><Relationship Id="rId223" Type="http://schemas.openxmlformats.org/officeDocument/2006/relationships/hyperlink" Target="https://mitpress.mit.edu/sites/default/files/titles/content/sicm/book-Z-H-37.html" TargetMode="External"/><Relationship Id="rId430" Type="http://schemas.openxmlformats.org/officeDocument/2006/relationships/image" Target="media/image259.wmf"/><Relationship Id="rId668" Type="http://schemas.openxmlformats.org/officeDocument/2006/relationships/image" Target="media/image378.wmf"/><Relationship Id="rId18" Type="http://schemas.openxmlformats.org/officeDocument/2006/relationships/image" Target="media/image2.gif"/><Relationship Id="rId265" Type="http://schemas.openxmlformats.org/officeDocument/2006/relationships/hyperlink" Target="https://mitpress.mit.edu/sites/default/files/titles/content/sicm/book-Z-H-37.html" TargetMode="External"/><Relationship Id="rId472" Type="http://schemas.openxmlformats.org/officeDocument/2006/relationships/image" Target="media/image280.wmf"/><Relationship Id="rId528" Type="http://schemas.openxmlformats.org/officeDocument/2006/relationships/image" Target="media/image308.wmf"/><Relationship Id="rId125" Type="http://schemas.openxmlformats.org/officeDocument/2006/relationships/hyperlink" Target="https://mitpress.mit.edu/sites/default/files/titles/content/sicm/book-Z-H-30.html" TargetMode="External"/><Relationship Id="rId167" Type="http://schemas.openxmlformats.org/officeDocument/2006/relationships/image" Target="media/image87.gif"/><Relationship Id="rId332" Type="http://schemas.openxmlformats.org/officeDocument/2006/relationships/oleObject" Target="embeddings/oleObject19.bin"/><Relationship Id="rId374" Type="http://schemas.openxmlformats.org/officeDocument/2006/relationships/oleObject" Target="embeddings/oleObject38.bin"/><Relationship Id="rId581" Type="http://schemas.openxmlformats.org/officeDocument/2006/relationships/oleObject" Target="embeddings/oleObject136.bin"/><Relationship Id="rId71" Type="http://schemas.openxmlformats.org/officeDocument/2006/relationships/hyperlink" Target="https://mitpress.mit.edu/sites/default/files/titles/content/sicm/book-Z-H-21.html" TargetMode="External"/><Relationship Id="rId234" Type="http://schemas.openxmlformats.org/officeDocument/2006/relationships/hyperlink" Target="https://mitpress.mit.edu/sites/default/files/titles/content/sicm/book-Z-H-37.html" TargetMode="External"/><Relationship Id="rId637" Type="http://schemas.openxmlformats.org/officeDocument/2006/relationships/oleObject" Target="embeddings/oleObject164.bin"/><Relationship Id="rId679" Type="http://schemas.openxmlformats.org/officeDocument/2006/relationships/oleObject" Target="embeddings/oleObject184.bin"/><Relationship Id="rId2" Type="http://schemas.openxmlformats.org/officeDocument/2006/relationships/styles" Target="styles.xml"/><Relationship Id="rId29" Type="http://schemas.openxmlformats.org/officeDocument/2006/relationships/image" Target="media/image11.gif"/><Relationship Id="rId255" Type="http://schemas.openxmlformats.org/officeDocument/2006/relationships/image" Target="media/image156.gif"/><Relationship Id="rId276" Type="http://schemas.openxmlformats.org/officeDocument/2006/relationships/image" Target="media/image173.gif"/><Relationship Id="rId297" Type="http://schemas.openxmlformats.org/officeDocument/2006/relationships/oleObject" Target="embeddings/oleObject3.bin"/><Relationship Id="rId441" Type="http://schemas.openxmlformats.org/officeDocument/2006/relationships/oleObject" Target="embeddings/oleObject68.bin"/><Relationship Id="rId462" Type="http://schemas.openxmlformats.org/officeDocument/2006/relationships/image" Target="media/image275.wmf"/><Relationship Id="rId483" Type="http://schemas.openxmlformats.org/officeDocument/2006/relationships/oleObject" Target="embeddings/oleObject88.bin"/><Relationship Id="rId518" Type="http://schemas.openxmlformats.org/officeDocument/2006/relationships/oleObject" Target="embeddings/oleObject106.bin"/><Relationship Id="rId539" Type="http://schemas.openxmlformats.org/officeDocument/2006/relationships/oleObject" Target="embeddings/oleObject116.bin"/><Relationship Id="rId40" Type="http://schemas.openxmlformats.org/officeDocument/2006/relationships/image" Target="media/image20.gif"/><Relationship Id="rId115" Type="http://schemas.openxmlformats.org/officeDocument/2006/relationships/image" Target="media/image64.gif"/><Relationship Id="rId136" Type="http://schemas.openxmlformats.org/officeDocument/2006/relationships/hyperlink" Target="https://mitpress.mit.edu/sites/default/files/titles/content/sicm/book-Z-H-37.html" TargetMode="External"/><Relationship Id="rId157" Type="http://schemas.openxmlformats.org/officeDocument/2006/relationships/image" Target="media/image84.gif"/><Relationship Id="rId178" Type="http://schemas.openxmlformats.org/officeDocument/2006/relationships/hyperlink" Target="https://mitpress.mit.edu/sites/default/files/titles/content/sicm/book-Z-H-13.html" TargetMode="External"/><Relationship Id="rId301" Type="http://schemas.openxmlformats.org/officeDocument/2006/relationships/image" Target="media/image189.wmf"/><Relationship Id="rId322" Type="http://schemas.openxmlformats.org/officeDocument/2006/relationships/image" Target="media/image200.wmf"/><Relationship Id="rId343" Type="http://schemas.openxmlformats.org/officeDocument/2006/relationships/image" Target="media/image211.png"/><Relationship Id="rId364" Type="http://schemas.openxmlformats.org/officeDocument/2006/relationships/image" Target="media/image223.wmf"/><Relationship Id="rId550" Type="http://schemas.openxmlformats.org/officeDocument/2006/relationships/image" Target="media/image319.wmf"/><Relationship Id="rId61" Type="http://schemas.openxmlformats.org/officeDocument/2006/relationships/image" Target="media/image39.gif"/><Relationship Id="rId82" Type="http://schemas.openxmlformats.org/officeDocument/2006/relationships/hyperlink" Target="https://mitpress.mit.edu/sites/default/files/titles/content/sicm/book-Z-H-4.html" TargetMode="External"/><Relationship Id="rId199" Type="http://schemas.openxmlformats.org/officeDocument/2006/relationships/hyperlink" Target="https://mitpress.mit.edu/sites/default/files/titles/content/sicm/book-Z-H-4.html" TargetMode="External"/><Relationship Id="rId203" Type="http://schemas.openxmlformats.org/officeDocument/2006/relationships/image" Target="media/image115.gif"/><Relationship Id="rId385" Type="http://schemas.openxmlformats.org/officeDocument/2006/relationships/oleObject" Target="embeddings/oleObject43.bin"/><Relationship Id="rId571" Type="http://schemas.openxmlformats.org/officeDocument/2006/relationships/image" Target="media/image330.png"/><Relationship Id="rId592" Type="http://schemas.openxmlformats.org/officeDocument/2006/relationships/image" Target="media/image341.wmf"/><Relationship Id="rId606" Type="http://schemas.openxmlformats.org/officeDocument/2006/relationships/oleObject" Target="embeddings/oleObject149.bin"/><Relationship Id="rId627" Type="http://schemas.openxmlformats.org/officeDocument/2006/relationships/image" Target="media/image359.wmf"/><Relationship Id="rId648" Type="http://schemas.openxmlformats.org/officeDocument/2006/relationships/image" Target="media/image369.wmf"/><Relationship Id="rId669" Type="http://schemas.openxmlformats.org/officeDocument/2006/relationships/oleObject" Target="embeddings/oleObject180.bin"/><Relationship Id="rId19" Type="http://schemas.openxmlformats.org/officeDocument/2006/relationships/image" Target="media/image3.gif"/><Relationship Id="rId224" Type="http://schemas.openxmlformats.org/officeDocument/2006/relationships/image" Target="media/image135.gif"/><Relationship Id="rId245" Type="http://schemas.openxmlformats.org/officeDocument/2006/relationships/image" Target="media/image147.gif"/><Relationship Id="rId266" Type="http://schemas.openxmlformats.org/officeDocument/2006/relationships/hyperlink" Target="https://mitpress.mit.edu/sites/default/files/titles/content/sicm/book-Z-H-4.html" TargetMode="External"/><Relationship Id="rId287" Type="http://schemas.openxmlformats.org/officeDocument/2006/relationships/hyperlink" Target="https://mitpress.mit.edu/sites/default/files/titles/content/sicm/book-Z-H-4.html" TargetMode="External"/><Relationship Id="rId410" Type="http://schemas.openxmlformats.org/officeDocument/2006/relationships/image" Target="media/image249.wmf"/><Relationship Id="rId431" Type="http://schemas.openxmlformats.org/officeDocument/2006/relationships/oleObject" Target="embeddings/oleObject63.bin"/><Relationship Id="rId452" Type="http://schemas.openxmlformats.org/officeDocument/2006/relationships/image" Target="media/image270.wmf"/><Relationship Id="rId473" Type="http://schemas.openxmlformats.org/officeDocument/2006/relationships/oleObject" Target="embeddings/oleObject84.bin"/><Relationship Id="rId494" Type="http://schemas.openxmlformats.org/officeDocument/2006/relationships/oleObject" Target="embeddings/oleObject94.bin"/><Relationship Id="rId508" Type="http://schemas.openxmlformats.org/officeDocument/2006/relationships/oleObject" Target="embeddings/oleObject101.bin"/><Relationship Id="rId529" Type="http://schemas.openxmlformats.org/officeDocument/2006/relationships/oleObject" Target="embeddings/oleObject111.bin"/><Relationship Id="rId680" Type="http://schemas.openxmlformats.org/officeDocument/2006/relationships/image" Target="media/image385.wmf"/><Relationship Id="rId30" Type="http://schemas.openxmlformats.org/officeDocument/2006/relationships/image" Target="media/image12.gif"/><Relationship Id="rId105" Type="http://schemas.openxmlformats.org/officeDocument/2006/relationships/hyperlink" Target="https://mitpress.mit.edu/sites/default/files/titles/content/sicm/book-Z-H-23.html" TargetMode="External"/><Relationship Id="rId126" Type="http://schemas.openxmlformats.org/officeDocument/2006/relationships/hyperlink" Target="http://lingualeo.com/" TargetMode="External"/><Relationship Id="rId147" Type="http://schemas.openxmlformats.org/officeDocument/2006/relationships/image" Target="media/image77.gif"/><Relationship Id="rId168" Type="http://schemas.openxmlformats.org/officeDocument/2006/relationships/image" Target="media/image88.gif"/><Relationship Id="rId312" Type="http://schemas.openxmlformats.org/officeDocument/2006/relationships/image" Target="media/image195.wmf"/><Relationship Id="rId333" Type="http://schemas.openxmlformats.org/officeDocument/2006/relationships/image" Target="media/image206.wmf"/><Relationship Id="rId354" Type="http://schemas.openxmlformats.org/officeDocument/2006/relationships/oleObject" Target="embeddings/oleObject29.bin"/><Relationship Id="rId540" Type="http://schemas.openxmlformats.org/officeDocument/2006/relationships/image" Target="media/image314.wmf"/><Relationship Id="rId51" Type="http://schemas.openxmlformats.org/officeDocument/2006/relationships/image" Target="media/image30.gif"/><Relationship Id="rId72" Type="http://schemas.openxmlformats.org/officeDocument/2006/relationships/image" Target="media/image45.gif"/><Relationship Id="rId93" Type="http://schemas.openxmlformats.org/officeDocument/2006/relationships/image" Target="media/image51.gif"/><Relationship Id="rId189" Type="http://schemas.openxmlformats.org/officeDocument/2006/relationships/image" Target="media/image103.gif"/><Relationship Id="rId375" Type="http://schemas.openxmlformats.org/officeDocument/2006/relationships/image" Target="media/image229.wmf"/><Relationship Id="rId396" Type="http://schemas.openxmlformats.org/officeDocument/2006/relationships/oleObject" Target="embeddings/oleObject48.bin"/><Relationship Id="rId561" Type="http://schemas.openxmlformats.org/officeDocument/2006/relationships/image" Target="media/image325.wmf"/><Relationship Id="rId582" Type="http://schemas.openxmlformats.org/officeDocument/2006/relationships/image" Target="media/image336.wmf"/><Relationship Id="rId617" Type="http://schemas.openxmlformats.org/officeDocument/2006/relationships/image" Target="media/image353.wmf"/><Relationship Id="rId638" Type="http://schemas.openxmlformats.org/officeDocument/2006/relationships/hyperlink" Target="http://lingualeo.com/" TargetMode="External"/><Relationship Id="rId659" Type="http://schemas.openxmlformats.org/officeDocument/2006/relationships/oleObject" Target="embeddings/oleObject175.bin"/><Relationship Id="rId3" Type="http://schemas.microsoft.com/office/2007/relationships/stylesWithEffects" Target="stylesWithEffects.xml"/><Relationship Id="rId214" Type="http://schemas.openxmlformats.org/officeDocument/2006/relationships/image" Target="media/image126.gif"/><Relationship Id="rId235" Type="http://schemas.openxmlformats.org/officeDocument/2006/relationships/image" Target="media/image143.gif"/><Relationship Id="rId256" Type="http://schemas.openxmlformats.org/officeDocument/2006/relationships/image" Target="media/image157.gif"/><Relationship Id="rId277" Type="http://schemas.openxmlformats.org/officeDocument/2006/relationships/image" Target="media/image174.gif"/><Relationship Id="rId298" Type="http://schemas.openxmlformats.org/officeDocument/2006/relationships/image" Target="media/image187.png"/><Relationship Id="rId400" Type="http://schemas.openxmlformats.org/officeDocument/2006/relationships/oleObject" Target="embeddings/oleObject50.bin"/><Relationship Id="rId421" Type="http://schemas.openxmlformats.org/officeDocument/2006/relationships/oleObject" Target="embeddings/oleObject58.bin"/><Relationship Id="rId442" Type="http://schemas.openxmlformats.org/officeDocument/2006/relationships/image" Target="media/image265.wmf"/><Relationship Id="rId463" Type="http://schemas.openxmlformats.org/officeDocument/2006/relationships/oleObject" Target="embeddings/oleObject79.bin"/><Relationship Id="rId484" Type="http://schemas.openxmlformats.org/officeDocument/2006/relationships/oleObject" Target="embeddings/oleObject89.bin"/><Relationship Id="rId519" Type="http://schemas.openxmlformats.org/officeDocument/2006/relationships/image" Target="media/image304.wmf"/><Relationship Id="rId670" Type="http://schemas.openxmlformats.org/officeDocument/2006/relationships/image" Target="media/image379.wmf"/><Relationship Id="rId116" Type="http://schemas.openxmlformats.org/officeDocument/2006/relationships/hyperlink" Target="https://mitpress.mit.edu/sites/default/files/titles/content/sicm/book-Z-H-30.html" TargetMode="External"/><Relationship Id="rId137" Type="http://schemas.openxmlformats.org/officeDocument/2006/relationships/image" Target="media/image71.gif"/><Relationship Id="rId158" Type="http://schemas.openxmlformats.org/officeDocument/2006/relationships/hyperlink" Target="https://mitpress.mit.edu/sites/default/files/titles/content/sicm/book-Z-H-37.html" TargetMode="External"/><Relationship Id="rId302" Type="http://schemas.openxmlformats.org/officeDocument/2006/relationships/oleObject" Target="embeddings/oleObject5.bin"/><Relationship Id="rId323" Type="http://schemas.openxmlformats.org/officeDocument/2006/relationships/image" Target="media/image201.wmf"/><Relationship Id="rId344" Type="http://schemas.openxmlformats.org/officeDocument/2006/relationships/image" Target="media/image212.png"/><Relationship Id="rId530" Type="http://schemas.openxmlformats.org/officeDocument/2006/relationships/image" Target="media/image309.wmf"/><Relationship Id="rId20" Type="http://schemas.openxmlformats.org/officeDocument/2006/relationships/image" Target="media/image4.gif"/><Relationship Id="rId41" Type="http://schemas.openxmlformats.org/officeDocument/2006/relationships/image" Target="media/image21.gif"/><Relationship Id="rId62" Type="http://schemas.openxmlformats.org/officeDocument/2006/relationships/image" Target="media/image40.gif"/><Relationship Id="rId83" Type="http://schemas.openxmlformats.org/officeDocument/2006/relationships/hyperlink" Target="https://mitpress.mit.edu/sites/default/files/titles/content/sicm/book-Z-H-4.html" TargetMode="External"/><Relationship Id="rId179" Type="http://schemas.openxmlformats.org/officeDocument/2006/relationships/hyperlink" Target="https://mitpress.mit.edu/sites/default/files/titles/content/sicm/book-Z-H-37.html" TargetMode="External"/><Relationship Id="rId365" Type="http://schemas.openxmlformats.org/officeDocument/2006/relationships/oleObject" Target="embeddings/oleObject34.bin"/><Relationship Id="rId386" Type="http://schemas.openxmlformats.org/officeDocument/2006/relationships/image" Target="media/image235.wmf"/><Relationship Id="rId551" Type="http://schemas.openxmlformats.org/officeDocument/2006/relationships/oleObject" Target="embeddings/oleObject122.bin"/><Relationship Id="rId572" Type="http://schemas.openxmlformats.org/officeDocument/2006/relationships/image" Target="media/image331.wmf"/><Relationship Id="rId593" Type="http://schemas.openxmlformats.org/officeDocument/2006/relationships/oleObject" Target="embeddings/oleObject142.bin"/><Relationship Id="rId607" Type="http://schemas.openxmlformats.org/officeDocument/2006/relationships/image" Target="media/image348.wmf"/><Relationship Id="rId628" Type="http://schemas.openxmlformats.org/officeDocument/2006/relationships/oleObject" Target="embeddings/oleObject159.bin"/><Relationship Id="rId649" Type="http://schemas.openxmlformats.org/officeDocument/2006/relationships/oleObject" Target="embeddings/oleObject169.bin"/><Relationship Id="rId190" Type="http://schemas.openxmlformats.org/officeDocument/2006/relationships/image" Target="media/image104.gif"/><Relationship Id="rId204" Type="http://schemas.openxmlformats.org/officeDocument/2006/relationships/image" Target="media/image116.gif"/><Relationship Id="rId225" Type="http://schemas.openxmlformats.org/officeDocument/2006/relationships/image" Target="media/image136.gif"/><Relationship Id="rId246" Type="http://schemas.openxmlformats.org/officeDocument/2006/relationships/image" Target="media/image148.gif"/><Relationship Id="rId267" Type="http://schemas.openxmlformats.org/officeDocument/2006/relationships/image" Target="media/image165.gif"/><Relationship Id="rId288" Type="http://schemas.openxmlformats.org/officeDocument/2006/relationships/hyperlink" Target="https://mitpress.mit.edu/sites/default/files/titles/content/sicm/book-Z-H-39.html" TargetMode="External"/><Relationship Id="rId411" Type="http://schemas.openxmlformats.org/officeDocument/2006/relationships/oleObject" Target="embeddings/oleObject53.bin"/><Relationship Id="rId432" Type="http://schemas.openxmlformats.org/officeDocument/2006/relationships/image" Target="media/image260.wmf"/><Relationship Id="rId453" Type="http://schemas.openxmlformats.org/officeDocument/2006/relationships/oleObject" Target="embeddings/oleObject74.bin"/><Relationship Id="rId474" Type="http://schemas.openxmlformats.org/officeDocument/2006/relationships/image" Target="media/image281.wmf"/><Relationship Id="rId509" Type="http://schemas.openxmlformats.org/officeDocument/2006/relationships/image" Target="media/image299.wmf"/><Relationship Id="rId660" Type="http://schemas.openxmlformats.org/officeDocument/2006/relationships/oleObject" Target="embeddings/oleObject176.bin"/><Relationship Id="rId106" Type="http://schemas.openxmlformats.org/officeDocument/2006/relationships/image" Target="media/image55.gif"/><Relationship Id="rId127" Type="http://schemas.openxmlformats.org/officeDocument/2006/relationships/hyperlink" Target="https://mitpress.mit.edu/sites/default/files/titles/content/sicm/book-Z-H-4.html" TargetMode="External"/><Relationship Id="rId313" Type="http://schemas.openxmlformats.org/officeDocument/2006/relationships/oleObject" Target="embeddings/oleObject10.bin"/><Relationship Id="rId495" Type="http://schemas.openxmlformats.org/officeDocument/2006/relationships/image" Target="media/image292.wmf"/><Relationship Id="rId681" Type="http://schemas.openxmlformats.org/officeDocument/2006/relationships/oleObject" Target="embeddings/oleObject185.bin"/><Relationship Id="rId10" Type="http://schemas.openxmlformats.org/officeDocument/2006/relationships/hyperlink" Target="https://mitpress.mit.edu/sites/default/files/titles/content/sicm/book-Z-H-4.html" TargetMode="External"/><Relationship Id="rId31" Type="http://schemas.openxmlformats.org/officeDocument/2006/relationships/image" Target="media/image13.gif"/><Relationship Id="rId52" Type="http://schemas.openxmlformats.org/officeDocument/2006/relationships/hyperlink" Target="https://mitpress.mit.edu/sites/default/files/titles/content/sicm/book-Z-H-4.html" TargetMode="External"/><Relationship Id="rId73" Type="http://schemas.openxmlformats.org/officeDocument/2006/relationships/hyperlink" Target="https://mitpress.mit.edu/sites/default/files/titles/content/sicm/book-Z-H-15.html" TargetMode="External"/><Relationship Id="rId94" Type="http://schemas.openxmlformats.org/officeDocument/2006/relationships/hyperlink" Target="https://mitpress.mit.edu/sites/default/files/titles/content/sicm/book-Z-H-29.html" TargetMode="External"/><Relationship Id="rId148" Type="http://schemas.openxmlformats.org/officeDocument/2006/relationships/image" Target="media/image78.gif"/><Relationship Id="rId169" Type="http://schemas.openxmlformats.org/officeDocument/2006/relationships/image" Target="media/image89.gif"/><Relationship Id="rId334" Type="http://schemas.openxmlformats.org/officeDocument/2006/relationships/oleObject" Target="embeddings/oleObject20.bin"/><Relationship Id="rId355" Type="http://schemas.openxmlformats.org/officeDocument/2006/relationships/image" Target="media/image218.wmf"/><Relationship Id="rId376" Type="http://schemas.openxmlformats.org/officeDocument/2006/relationships/oleObject" Target="embeddings/oleObject39.bin"/><Relationship Id="rId397" Type="http://schemas.openxmlformats.org/officeDocument/2006/relationships/image" Target="media/image240.wmf"/><Relationship Id="rId520" Type="http://schemas.openxmlformats.org/officeDocument/2006/relationships/oleObject" Target="embeddings/oleObject107.bin"/><Relationship Id="rId541" Type="http://schemas.openxmlformats.org/officeDocument/2006/relationships/oleObject" Target="embeddings/oleObject117.bin"/><Relationship Id="rId562" Type="http://schemas.openxmlformats.org/officeDocument/2006/relationships/oleObject" Target="embeddings/oleObject127.bin"/><Relationship Id="rId583" Type="http://schemas.openxmlformats.org/officeDocument/2006/relationships/oleObject" Target="embeddings/oleObject137.bin"/><Relationship Id="rId618" Type="http://schemas.openxmlformats.org/officeDocument/2006/relationships/oleObject" Target="embeddings/oleObject155.bin"/><Relationship Id="rId639" Type="http://schemas.openxmlformats.org/officeDocument/2006/relationships/image" Target="media/image364.wmf"/><Relationship Id="rId4" Type="http://schemas.openxmlformats.org/officeDocument/2006/relationships/settings" Target="settings.xml"/><Relationship Id="rId180" Type="http://schemas.openxmlformats.org/officeDocument/2006/relationships/hyperlink" Target="https://mitpress.mit.edu/sites/default/files/titles/content/sicm/book-Z-H-37.html" TargetMode="External"/><Relationship Id="rId215" Type="http://schemas.openxmlformats.org/officeDocument/2006/relationships/image" Target="media/image127.gif"/><Relationship Id="rId236" Type="http://schemas.openxmlformats.org/officeDocument/2006/relationships/hyperlink" Target="http://lingualeo.com/" TargetMode="External"/><Relationship Id="rId257" Type="http://schemas.openxmlformats.org/officeDocument/2006/relationships/hyperlink" Target="https://mitpress.mit.edu/sites/default/files/titles/content/sicm/book-Z-H-37.html" TargetMode="External"/><Relationship Id="rId278" Type="http://schemas.openxmlformats.org/officeDocument/2006/relationships/image" Target="media/image175.gif"/><Relationship Id="rId401" Type="http://schemas.openxmlformats.org/officeDocument/2006/relationships/image" Target="media/image242.wmf"/><Relationship Id="rId422" Type="http://schemas.openxmlformats.org/officeDocument/2006/relationships/image" Target="media/image255.wmf"/><Relationship Id="rId443" Type="http://schemas.openxmlformats.org/officeDocument/2006/relationships/oleObject" Target="embeddings/oleObject69.bin"/><Relationship Id="rId464" Type="http://schemas.openxmlformats.org/officeDocument/2006/relationships/image" Target="media/image276.wmf"/><Relationship Id="rId650" Type="http://schemas.openxmlformats.org/officeDocument/2006/relationships/image" Target="media/image370.wmf"/><Relationship Id="rId303" Type="http://schemas.openxmlformats.org/officeDocument/2006/relationships/image" Target="media/image190.wmf"/><Relationship Id="rId485" Type="http://schemas.openxmlformats.org/officeDocument/2006/relationships/image" Target="media/image287.wmf"/><Relationship Id="rId42" Type="http://schemas.openxmlformats.org/officeDocument/2006/relationships/image" Target="media/image22.gif"/><Relationship Id="rId84" Type="http://schemas.openxmlformats.org/officeDocument/2006/relationships/hyperlink" Target="https://mitpress.mit.edu/sites/default/files/titles/content/sicm/book-Z-H-4.html" TargetMode="External"/><Relationship Id="rId138" Type="http://schemas.openxmlformats.org/officeDocument/2006/relationships/image" Target="media/image72.gif"/><Relationship Id="rId345" Type="http://schemas.openxmlformats.org/officeDocument/2006/relationships/image" Target="media/image213.wmf"/><Relationship Id="rId387" Type="http://schemas.openxmlformats.org/officeDocument/2006/relationships/oleObject" Target="embeddings/oleObject44.bin"/><Relationship Id="rId510" Type="http://schemas.openxmlformats.org/officeDocument/2006/relationships/oleObject" Target="embeddings/oleObject102.bin"/><Relationship Id="rId552" Type="http://schemas.openxmlformats.org/officeDocument/2006/relationships/image" Target="media/image320.wmf"/><Relationship Id="rId594" Type="http://schemas.openxmlformats.org/officeDocument/2006/relationships/image" Target="media/image342.wmf"/><Relationship Id="rId608" Type="http://schemas.openxmlformats.org/officeDocument/2006/relationships/oleObject" Target="embeddings/oleObject150.bin"/><Relationship Id="rId191" Type="http://schemas.openxmlformats.org/officeDocument/2006/relationships/image" Target="media/image105.gif"/><Relationship Id="rId205" Type="http://schemas.openxmlformats.org/officeDocument/2006/relationships/image" Target="media/image117.gif"/><Relationship Id="rId247" Type="http://schemas.openxmlformats.org/officeDocument/2006/relationships/image" Target="media/image149.gif"/><Relationship Id="rId412" Type="http://schemas.openxmlformats.org/officeDocument/2006/relationships/image" Target="media/image250.wmf"/><Relationship Id="rId107" Type="http://schemas.openxmlformats.org/officeDocument/2006/relationships/image" Target="media/image56.gif"/><Relationship Id="rId289" Type="http://schemas.openxmlformats.org/officeDocument/2006/relationships/image" Target="media/image182.gif"/><Relationship Id="rId454" Type="http://schemas.openxmlformats.org/officeDocument/2006/relationships/image" Target="media/image271.wmf"/><Relationship Id="rId496" Type="http://schemas.openxmlformats.org/officeDocument/2006/relationships/oleObject" Target="embeddings/oleObject95.bin"/><Relationship Id="rId661" Type="http://schemas.openxmlformats.org/officeDocument/2006/relationships/image" Target="media/image374.png"/><Relationship Id="rId11" Type="http://schemas.openxmlformats.org/officeDocument/2006/relationships/hyperlink" Target="https://mitpress.mit.edu/sites/default/files/titles/content/sicm/book-Z-H-4.html" TargetMode="External"/><Relationship Id="rId53" Type="http://schemas.openxmlformats.org/officeDocument/2006/relationships/image" Target="media/image31.gif"/><Relationship Id="rId149" Type="http://schemas.openxmlformats.org/officeDocument/2006/relationships/hyperlink" Target="https://mitpress.mit.edu/sites/default/files/titles/content/sicm/book-Z-H-37.html" TargetMode="External"/><Relationship Id="rId314" Type="http://schemas.openxmlformats.org/officeDocument/2006/relationships/image" Target="media/image196.wmf"/><Relationship Id="rId356" Type="http://schemas.openxmlformats.org/officeDocument/2006/relationships/oleObject" Target="embeddings/oleObject30.bin"/><Relationship Id="rId398" Type="http://schemas.openxmlformats.org/officeDocument/2006/relationships/oleObject" Target="embeddings/oleObject49.bin"/><Relationship Id="rId521" Type="http://schemas.openxmlformats.org/officeDocument/2006/relationships/image" Target="media/image305.wmf"/><Relationship Id="rId563" Type="http://schemas.openxmlformats.org/officeDocument/2006/relationships/image" Target="media/image326.wmf"/><Relationship Id="rId619" Type="http://schemas.openxmlformats.org/officeDocument/2006/relationships/image" Target="media/image354.wmf"/><Relationship Id="rId95" Type="http://schemas.openxmlformats.org/officeDocument/2006/relationships/hyperlink" Target="https://mitpress.mit.edu/sites/default/files/titles/content/sicm/book-Z-H-29.html" TargetMode="External"/><Relationship Id="rId160" Type="http://schemas.openxmlformats.org/officeDocument/2006/relationships/hyperlink" Target="https://mitpress.mit.edu/sites/default/files/titles/content/sicm/book-Z-H-37.html" TargetMode="External"/><Relationship Id="rId216" Type="http://schemas.openxmlformats.org/officeDocument/2006/relationships/image" Target="media/image128.gif"/><Relationship Id="rId423" Type="http://schemas.openxmlformats.org/officeDocument/2006/relationships/oleObject" Target="embeddings/oleObject59.bin"/><Relationship Id="rId258" Type="http://schemas.openxmlformats.org/officeDocument/2006/relationships/image" Target="media/image158.gif"/><Relationship Id="rId465" Type="http://schemas.openxmlformats.org/officeDocument/2006/relationships/oleObject" Target="embeddings/oleObject80.bin"/><Relationship Id="rId630" Type="http://schemas.openxmlformats.org/officeDocument/2006/relationships/oleObject" Target="embeddings/oleObject160.bin"/><Relationship Id="rId672" Type="http://schemas.openxmlformats.org/officeDocument/2006/relationships/image" Target="media/image380.png"/><Relationship Id="rId22" Type="http://schemas.openxmlformats.org/officeDocument/2006/relationships/image" Target="media/image6.gif"/><Relationship Id="rId64" Type="http://schemas.openxmlformats.org/officeDocument/2006/relationships/image" Target="media/image42.gif"/><Relationship Id="rId118" Type="http://schemas.openxmlformats.org/officeDocument/2006/relationships/hyperlink" Target="https://mitpress.mit.edu/sites/default/files/titles/content/sicm/book-Z-H-30.html" TargetMode="External"/><Relationship Id="rId325" Type="http://schemas.openxmlformats.org/officeDocument/2006/relationships/image" Target="media/image202.wmf"/><Relationship Id="rId367" Type="http://schemas.openxmlformats.org/officeDocument/2006/relationships/oleObject" Target="embeddings/oleObject35.bin"/><Relationship Id="rId532" Type="http://schemas.openxmlformats.org/officeDocument/2006/relationships/image" Target="media/image310.wmf"/><Relationship Id="rId574" Type="http://schemas.openxmlformats.org/officeDocument/2006/relationships/image" Target="media/image332.wmf"/><Relationship Id="rId171" Type="http://schemas.openxmlformats.org/officeDocument/2006/relationships/image" Target="media/image90.gif"/><Relationship Id="rId227" Type="http://schemas.openxmlformats.org/officeDocument/2006/relationships/hyperlink" Target="https://mitpress.mit.edu/sites/default/files/titles/content/sicm/book-Z-H-37.html" TargetMode="External"/><Relationship Id="rId269" Type="http://schemas.openxmlformats.org/officeDocument/2006/relationships/image" Target="media/image167.gif"/><Relationship Id="rId434" Type="http://schemas.openxmlformats.org/officeDocument/2006/relationships/image" Target="media/image261.wmf"/><Relationship Id="rId476" Type="http://schemas.openxmlformats.org/officeDocument/2006/relationships/image" Target="media/image282.png"/><Relationship Id="rId641" Type="http://schemas.openxmlformats.org/officeDocument/2006/relationships/oleObject" Target="embeddings/oleObject165.bin"/><Relationship Id="rId683" Type="http://schemas.openxmlformats.org/officeDocument/2006/relationships/hyperlink" Target="http://lingualeo.com/" TargetMode="External"/><Relationship Id="rId33" Type="http://schemas.openxmlformats.org/officeDocument/2006/relationships/hyperlink" Target="https://mitpress.mit.edu/sites/default/files/titles/content/sicm/book-Z-H-16.html" TargetMode="External"/><Relationship Id="rId129" Type="http://schemas.openxmlformats.org/officeDocument/2006/relationships/hyperlink" Target="https://mitpress.mit.edu/sites/default/files/titles/content/sicm/book-Z-H-4.html" TargetMode="External"/><Relationship Id="rId280" Type="http://schemas.openxmlformats.org/officeDocument/2006/relationships/image" Target="media/image177.gif"/><Relationship Id="rId336" Type="http://schemas.openxmlformats.org/officeDocument/2006/relationships/oleObject" Target="embeddings/oleObject21.bin"/><Relationship Id="rId501" Type="http://schemas.openxmlformats.org/officeDocument/2006/relationships/image" Target="media/image295.wmf"/><Relationship Id="rId543" Type="http://schemas.openxmlformats.org/officeDocument/2006/relationships/oleObject" Target="embeddings/oleObject118.bin"/><Relationship Id="rId75" Type="http://schemas.openxmlformats.org/officeDocument/2006/relationships/hyperlink" Target="https://mitpress.mit.edu/sites/default/files/titles/content/sicm/book-Z-H-14.html" TargetMode="External"/><Relationship Id="rId140" Type="http://schemas.openxmlformats.org/officeDocument/2006/relationships/image" Target="media/image74.gif"/><Relationship Id="rId182" Type="http://schemas.openxmlformats.org/officeDocument/2006/relationships/image" Target="media/image98.gif"/><Relationship Id="rId378" Type="http://schemas.openxmlformats.org/officeDocument/2006/relationships/oleObject" Target="embeddings/oleObject40.bin"/><Relationship Id="rId403" Type="http://schemas.openxmlformats.org/officeDocument/2006/relationships/image" Target="media/image243.png"/><Relationship Id="rId585" Type="http://schemas.openxmlformats.org/officeDocument/2006/relationships/oleObject" Target="embeddings/oleObject138.bin"/><Relationship Id="rId6" Type="http://schemas.openxmlformats.org/officeDocument/2006/relationships/footnotes" Target="footnotes.xml"/><Relationship Id="rId238" Type="http://schemas.openxmlformats.org/officeDocument/2006/relationships/hyperlink" Target="https://mitpress.mit.edu/sites/default/files/titles/content/sicm/book-Z-H-4.html" TargetMode="External"/><Relationship Id="rId445" Type="http://schemas.openxmlformats.org/officeDocument/2006/relationships/image" Target="media/image267.wmf"/><Relationship Id="rId487" Type="http://schemas.openxmlformats.org/officeDocument/2006/relationships/image" Target="media/image288.wmf"/><Relationship Id="rId610" Type="http://schemas.openxmlformats.org/officeDocument/2006/relationships/oleObject" Target="embeddings/oleObject151.bin"/><Relationship Id="rId652" Type="http://schemas.openxmlformats.org/officeDocument/2006/relationships/oleObject" Target="embeddings/oleObject171.bin"/><Relationship Id="rId291" Type="http://schemas.openxmlformats.org/officeDocument/2006/relationships/image" Target="media/image183.wmf"/><Relationship Id="rId305" Type="http://schemas.openxmlformats.org/officeDocument/2006/relationships/oleObject" Target="embeddings/oleObject6.bin"/><Relationship Id="rId347" Type="http://schemas.openxmlformats.org/officeDocument/2006/relationships/image" Target="media/image214.wmf"/><Relationship Id="rId512" Type="http://schemas.openxmlformats.org/officeDocument/2006/relationships/oleObject" Target="embeddings/oleObject103.bin"/><Relationship Id="rId44" Type="http://schemas.openxmlformats.org/officeDocument/2006/relationships/image" Target="media/image24.gif"/><Relationship Id="rId86" Type="http://schemas.openxmlformats.org/officeDocument/2006/relationships/hyperlink" Target="https://mitpress.mit.edu/sites/default/files/titles/content/sicm/book-Z-H-29.html" TargetMode="External"/><Relationship Id="rId151" Type="http://schemas.openxmlformats.org/officeDocument/2006/relationships/image" Target="media/image80.gif"/><Relationship Id="rId389" Type="http://schemas.openxmlformats.org/officeDocument/2006/relationships/oleObject" Target="embeddings/oleObject45.bin"/><Relationship Id="rId554" Type="http://schemas.openxmlformats.org/officeDocument/2006/relationships/image" Target="media/image321.wmf"/><Relationship Id="rId596" Type="http://schemas.openxmlformats.org/officeDocument/2006/relationships/image" Target="media/image343.wmf"/><Relationship Id="rId193" Type="http://schemas.openxmlformats.org/officeDocument/2006/relationships/image" Target="media/image107.gif"/><Relationship Id="rId207" Type="http://schemas.openxmlformats.org/officeDocument/2006/relationships/image" Target="media/image119.gif"/><Relationship Id="rId249" Type="http://schemas.openxmlformats.org/officeDocument/2006/relationships/image" Target="media/image151.gif"/><Relationship Id="rId414" Type="http://schemas.openxmlformats.org/officeDocument/2006/relationships/image" Target="media/image251.wmf"/><Relationship Id="rId456" Type="http://schemas.openxmlformats.org/officeDocument/2006/relationships/image" Target="media/image272.wmf"/><Relationship Id="rId498" Type="http://schemas.openxmlformats.org/officeDocument/2006/relationships/oleObject" Target="embeddings/oleObject96.bin"/><Relationship Id="rId621" Type="http://schemas.openxmlformats.org/officeDocument/2006/relationships/image" Target="media/image355.png"/><Relationship Id="rId663" Type="http://schemas.openxmlformats.org/officeDocument/2006/relationships/oleObject" Target="embeddings/oleObject177.bin"/><Relationship Id="rId13" Type="http://schemas.openxmlformats.org/officeDocument/2006/relationships/hyperlink" Target="https://mitpress.mit.edu/sites/default/files/titles/content/sicm/book-Z-H-4.html" TargetMode="External"/><Relationship Id="rId109" Type="http://schemas.openxmlformats.org/officeDocument/2006/relationships/image" Target="media/image58.gif"/><Relationship Id="rId260" Type="http://schemas.openxmlformats.org/officeDocument/2006/relationships/image" Target="media/image160.gif"/><Relationship Id="rId316" Type="http://schemas.openxmlformats.org/officeDocument/2006/relationships/image" Target="media/image197.wmf"/><Relationship Id="rId523" Type="http://schemas.openxmlformats.org/officeDocument/2006/relationships/image" Target="media/image306.wmf"/><Relationship Id="rId55" Type="http://schemas.openxmlformats.org/officeDocument/2006/relationships/image" Target="media/image33.gif"/><Relationship Id="rId97" Type="http://schemas.openxmlformats.org/officeDocument/2006/relationships/hyperlink" Target="https://mitpress.mit.edu/sites/default/files/titles/content/sicm/book-Z-H-29.html" TargetMode="External"/><Relationship Id="rId120" Type="http://schemas.openxmlformats.org/officeDocument/2006/relationships/image" Target="media/image65.gif"/><Relationship Id="rId358" Type="http://schemas.openxmlformats.org/officeDocument/2006/relationships/oleObject" Target="embeddings/oleObject31.bin"/><Relationship Id="rId565" Type="http://schemas.openxmlformats.org/officeDocument/2006/relationships/image" Target="media/image327.wmf"/><Relationship Id="rId162" Type="http://schemas.openxmlformats.org/officeDocument/2006/relationships/hyperlink" Target="https://mitpress.mit.edu/sites/default/files/titles/content/sicm/book-Z-H-37.html" TargetMode="External"/><Relationship Id="rId218" Type="http://schemas.openxmlformats.org/officeDocument/2006/relationships/image" Target="media/image130.gif"/><Relationship Id="rId425" Type="http://schemas.openxmlformats.org/officeDocument/2006/relationships/oleObject" Target="embeddings/oleObject60.bin"/><Relationship Id="rId467" Type="http://schemas.openxmlformats.org/officeDocument/2006/relationships/oleObject" Target="embeddings/oleObject81.bin"/><Relationship Id="rId632" Type="http://schemas.openxmlformats.org/officeDocument/2006/relationships/oleObject" Target="embeddings/oleObject161.bin"/><Relationship Id="rId271" Type="http://schemas.openxmlformats.org/officeDocument/2006/relationships/hyperlink" Target="https://mitpress.mit.edu/sites/default/files/titles/content/sicm/book-Z-H-38.html" TargetMode="External"/><Relationship Id="rId674" Type="http://schemas.openxmlformats.org/officeDocument/2006/relationships/oleObject" Target="embeddings/oleObject182.bin"/><Relationship Id="rId24" Type="http://schemas.openxmlformats.org/officeDocument/2006/relationships/image" Target="media/image7.gif"/><Relationship Id="rId66" Type="http://schemas.openxmlformats.org/officeDocument/2006/relationships/hyperlink" Target="https://mitpress.mit.edu/sites/default/files/titles/content/sicm/book-Z-H-23.html" TargetMode="External"/><Relationship Id="rId131" Type="http://schemas.openxmlformats.org/officeDocument/2006/relationships/hyperlink" Target="https://mitpress.mit.edu/sites/default/files/titles/content/sicm/book-Z-H-4.html" TargetMode="External"/><Relationship Id="rId327" Type="http://schemas.openxmlformats.org/officeDocument/2006/relationships/image" Target="media/image203.wmf"/><Relationship Id="rId369" Type="http://schemas.openxmlformats.org/officeDocument/2006/relationships/oleObject" Target="embeddings/oleObject36.bin"/><Relationship Id="rId534" Type="http://schemas.openxmlformats.org/officeDocument/2006/relationships/image" Target="media/image311.wmf"/><Relationship Id="rId576" Type="http://schemas.openxmlformats.org/officeDocument/2006/relationships/oleObject" Target="embeddings/oleObject134.bin"/><Relationship Id="rId173" Type="http://schemas.openxmlformats.org/officeDocument/2006/relationships/image" Target="media/image92.gif"/><Relationship Id="rId229" Type="http://schemas.openxmlformats.org/officeDocument/2006/relationships/image" Target="media/image138.gif"/><Relationship Id="rId380" Type="http://schemas.openxmlformats.org/officeDocument/2006/relationships/oleObject" Target="embeddings/oleObject41.bin"/><Relationship Id="rId436" Type="http://schemas.openxmlformats.org/officeDocument/2006/relationships/image" Target="media/image262.wmf"/><Relationship Id="rId601" Type="http://schemas.openxmlformats.org/officeDocument/2006/relationships/image" Target="media/image345.wmf"/><Relationship Id="rId643" Type="http://schemas.openxmlformats.org/officeDocument/2006/relationships/oleObject" Target="embeddings/oleObject166.bin"/><Relationship Id="rId240" Type="http://schemas.openxmlformats.org/officeDocument/2006/relationships/hyperlink" Target="https://mitpress.mit.edu/sites/default/files/titles/content/sicm/book-Z-H-4.html" TargetMode="External"/><Relationship Id="rId478" Type="http://schemas.openxmlformats.org/officeDocument/2006/relationships/image" Target="media/image284.wmf"/><Relationship Id="rId685" Type="http://schemas.openxmlformats.org/officeDocument/2006/relationships/footer" Target="footer4.xml"/><Relationship Id="rId35" Type="http://schemas.openxmlformats.org/officeDocument/2006/relationships/image" Target="media/image15.gif"/><Relationship Id="rId77" Type="http://schemas.openxmlformats.org/officeDocument/2006/relationships/hyperlink" Target="https://mitpress.mit.edu/sites/default/files/titles/content/sicm/book-Z-H-27.html" TargetMode="External"/><Relationship Id="rId100" Type="http://schemas.openxmlformats.org/officeDocument/2006/relationships/image" Target="media/image52.gif"/><Relationship Id="rId282" Type="http://schemas.openxmlformats.org/officeDocument/2006/relationships/hyperlink" Target="https://mitpress.mit.edu/sites/default/files/titles/content/sicm/book-Z-H-38.html" TargetMode="External"/><Relationship Id="rId338" Type="http://schemas.openxmlformats.org/officeDocument/2006/relationships/oleObject" Target="embeddings/oleObject22.bin"/><Relationship Id="rId503" Type="http://schemas.openxmlformats.org/officeDocument/2006/relationships/image" Target="media/image296.wmf"/><Relationship Id="rId545" Type="http://schemas.openxmlformats.org/officeDocument/2006/relationships/oleObject" Target="embeddings/oleObject119.bin"/><Relationship Id="rId587" Type="http://schemas.openxmlformats.org/officeDocument/2006/relationships/oleObject" Target="embeddings/oleObject139.bin"/><Relationship Id="rId8" Type="http://schemas.openxmlformats.org/officeDocument/2006/relationships/footer" Target="footer1.xml"/><Relationship Id="rId142" Type="http://schemas.openxmlformats.org/officeDocument/2006/relationships/image" Target="media/image75.gif"/><Relationship Id="rId184" Type="http://schemas.openxmlformats.org/officeDocument/2006/relationships/image" Target="media/image100.gif"/><Relationship Id="rId391" Type="http://schemas.openxmlformats.org/officeDocument/2006/relationships/image" Target="media/image237.wmf"/><Relationship Id="rId405" Type="http://schemas.openxmlformats.org/officeDocument/2006/relationships/image" Target="media/image245.png"/><Relationship Id="rId447" Type="http://schemas.openxmlformats.org/officeDocument/2006/relationships/image" Target="media/image268.wmf"/><Relationship Id="rId612" Type="http://schemas.openxmlformats.org/officeDocument/2006/relationships/oleObject" Target="embeddings/oleObject152.bin"/><Relationship Id="rId251" Type="http://schemas.openxmlformats.org/officeDocument/2006/relationships/image" Target="media/image153.gif"/><Relationship Id="rId489" Type="http://schemas.openxmlformats.org/officeDocument/2006/relationships/image" Target="media/image289.wmf"/><Relationship Id="rId654" Type="http://schemas.openxmlformats.org/officeDocument/2006/relationships/oleObject" Target="embeddings/oleObject172.bin"/><Relationship Id="rId46" Type="http://schemas.openxmlformats.org/officeDocument/2006/relationships/image" Target="media/image26.gif"/><Relationship Id="rId293" Type="http://schemas.openxmlformats.org/officeDocument/2006/relationships/image" Target="media/image184.wmf"/><Relationship Id="rId307" Type="http://schemas.openxmlformats.org/officeDocument/2006/relationships/oleObject" Target="embeddings/oleObject7.bin"/><Relationship Id="rId349" Type="http://schemas.openxmlformats.org/officeDocument/2006/relationships/image" Target="media/image215.wmf"/><Relationship Id="rId514" Type="http://schemas.openxmlformats.org/officeDocument/2006/relationships/oleObject" Target="embeddings/oleObject104.bin"/><Relationship Id="rId556" Type="http://schemas.openxmlformats.org/officeDocument/2006/relationships/image" Target="media/image322.wmf"/><Relationship Id="rId88" Type="http://schemas.openxmlformats.org/officeDocument/2006/relationships/image" Target="media/image49.gif"/><Relationship Id="rId111" Type="http://schemas.openxmlformats.org/officeDocument/2006/relationships/image" Target="media/image60.gif"/><Relationship Id="rId153" Type="http://schemas.openxmlformats.org/officeDocument/2006/relationships/hyperlink" Target="https://mitpress.mit.edu/sites/default/files/titles/content/sicm/book-Z-H-37.html" TargetMode="External"/><Relationship Id="rId195" Type="http://schemas.openxmlformats.org/officeDocument/2006/relationships/hyperlink" Target="https://mitpress.mit.edu/sites/default/files/titles/content/sicm/book-Z-H-37.html" TargetMode="External"/><Relationship Id="rId209" Type="http://schemas.openxmlformats.org/officeDocument/2006/relationships/image" Target="media/image121.gif"/><Relationship Id="rId360" Type="http://schemas.openxmlformats.org/officeDocument/2006/relationships/image" Target="media/image221.wmf"/><Relationship Id="rId416" Type="http://schemas.openxmlformats.org/officeDocument/2006/relationships/image" Target="media/image252.wmf"/><Relationship Id="rId598" Type="http://schemas.openxmlformats.org/officeDocument/2006/relationships/image" Target="media/image344.wmf"/><Relationship Id="rId220" Type="http://schemas.openxmlformats.org/officeDocument/2006/relationships/image" Target="media/image132.gif"/><Relationship Id="rId458" Type="http://schemas.openxmlformats.org/officeDocument/2006/relationships/image" Target="media/image273.wmf"/><Relationship Id="rId623" Type="http://schemas.openxmlformats.org/officeDocument/2006/relationships/oleObject" Target="embeddings/oleObject157.bin"/><Relationship Id="rId665" Type="http://schemas.openxmlformats.org/officeDocument/2006/relationships/oleObject" Target="embeddings/oleObject178.bin"/><Relationship Id="rId15" Type="http://schemas.openxmlformats.org/officeDocument/2006/relationships/hyperlink" Target="https://mitpress.mit.edu/sites/default/files/titles/content/sicm/book-Z-H-4.html" TargetMode="External"/><Relationship Id="rId57" Type="http://schemas.openxmlformats.org/officeDocument/2006/relationships/image" Target="media/image35.gif"/><Relationship Id="rId262" Type="http://schemas.openxmlformats.org/officeDocument/2006/relationships/image" Target="media/image162.gif"/><Relationship Id="rId318" Type="http://schemas.openxmlformats.org/officeDocument/2006/relationships/oleObject" Target="embeddings/oleObject12.bin"/><Relationship Id="rId525" Type="http://schemas.openxmlformats.org/officeDocument/2006/relationships/image" Target="media/image307.wmf"/><Relationship Id="rId567" Type="http://schemas.openxmlformats.org/officeDocument/2006/relationships/image" Target="media/image328.wmf"/><Relationship Id="rId99" Type="http://schemas.openxmlformats.org/officeDocument/2006/relationships/hyperlink" Target="https://mitpress.mit.edu/sites/default/files/titles/content/sicm/book-Z-H-4.html" TargetMode="External"/><Relationship Id="rId122" Type="http://schemas.openxmlformats.org/officeDocument/2006/relationships/image" Target="media/image67.gif"/><Relationship Id="rId164" Type="http://schemas.openxmlformats.org/officeDocument/2006/relationships/image" Target="media/image86.gif"/><Relationship Id="rId371" Type="http://schemas.openxmlformats.org/officeDocument/2006/relationships/oleObject" Target="embeddings/oleObject37.bin"/><Relationship Id="rId427" Type="http://schemas.openxmlformats.org/officeDocument/2006/relationships/oleObject" Target="embeddings/oleObject61.bin"/><Relationship Id="rId469" Type="http://schemas.openxmlformats.org/officeDocument/2006/relationships/oleObject" Target="embeddings/oleObject82.bin"/><Relationship Id="rId634" Type="http://schemas.openxmlformats.org/officeDocument/2006/relationships/image" Target="media/image362.wmf"/><Relationship Id="rId676" Type="http://schemas.openxmlformats.org/officeDocument/2006/relationships/image" Target="media/image383.wmf"/><Relationship Id="rId26" Type="http://schemas.openxmlformats.org/officeDocument/2006/relationships/image" Target="media/image8.gif"/><Relationship Id="rId231" Type="http://schemas.openxmlformats.org/officeDocument/2006/relationships/image" Target="media/image140.gif"/><Relationship Id="rId273" Type="http://schemas.openxmlformats.org/officeDocument/2006/relationships/image" Target="media/image170.gif"/><Relationship Id="rId329" Type="http://schemas.openxmlformats.org/officeDocument/2006/relationships/image" Target="media/image204.wmf"/><Relationship Id="rId480" Type="http://schemas.openxmlformats.org/officeDocument/2006/relationships/image" Target="media/image285.wmf"/><Relationship Id="rId536" Type="http://schemas.openxmlformats.org/officeDocument/2006/relationships/image" Target="media/image312.wmf"/><Relationship Id="rId68" Type="http://schemas.openxmlformats.org/officeDocument/2006/relationships/hyperlink" Target="https://mitpress.mit.edu/sites/default/files/titles/content/sicm/book-Z-H-28.html" TargetMode="External"/><Relationship Id="rId133" Type="http://schemas.openxmlformats.org/officeDocument/2006/relationships/hyperlink" Target="https://mitpress.mit.edu/sites/default/files/titles/content/sicm/book-Z-H-4.html" TargetMode="External"/><Relationship Id="rId175" Type="http://schemas.openxmlformats.org/officeDocument/2006/relationships/image" Target="media/image94.gif"/><Relationship Id="rId340" Type="http://schemas.openxmlformats.org/officeDocument/2006/relationships/oleObject" Target="embeddings/oleObject23.bin"/><Relationship Id="rId578" Type="http://schemas.openxmlformats.org/officeDocument/2006/relationships/image" Target="media/image334.wmf"/><Relationship Id="rId200" Type="http://schemas.openxmlformats.org/officeDocument/2006/relationships/image" Target="media/image112.gif"/><Relationship Id="rId382" Type="http://schemas.openxmlformats.org/officeDocument/2006/relationships/image" Target="media/image233.wmf"/><Relationship Id="rId438" Type="http://schemas.openxmlformats.org/officeDocument/2006/relationships/image" Target="media/image263.wmf"/><Relationship Id="rId603" Type="http://schemas.openxmlformats.org/officeDocument/2006/relationships/image" Target="media/image346.wmf"/><Relationship Id="rId645" Type="http://schemas.openxmlformats.org/officeDocument/2006/relationships/oleObject" Target="embeddings/oleObject167.bin"/><Relationship Id="rId687" Type="http://schemas.openxmlformats.org/officeDocument/2006/relationships/theme" Target="theme/theme1.xml"/><Relationship Id="rId242" Type="http://schemas.openxmlformats.org/officeDocument/2006/relationships/image" Target="media/image144.gif"/><Relationship Id="rId284" Type="http://schemas.openxmlformats.org/officeDocument/2006/relationships/image" Target="media/image179.gif"/><Relationship Id="rId491" Type="http://schemas.openxmlformats.org/officeDocument/2006/relationships/image" Target="media/image290.wmf"/><Relationship Id="rId505" Type="http://schemas.openxmlformats.org/officeDocument/2006/relationships/image" Target="media/image297.wmf"/><Relationship Id="rId37" Type="http://schemas.openxmlformats.org/officeDocument/2006/relationships/image" Target="media/image17.gif"/><Relationship Id="rId79" Type="http://schemas.openxmlformats.org/officeDocument/2006/relationships/hyperlink" Target="https://mitpress.mit.edu/sites/default/files/titles/content/sicm/book-Z-H-29.html" TargetMode="External"/><Relationship Id="rId102" Type="http://schemas.openxmlformats.org/officeDocument/2006/relationships/hyperlink" Target="https://mitpress.mit.edu/sites/default/files/titles/content/sicm/book-Z-H-30.html" TargetMode="External"/><Relationship Id="rId144" Type="http://schemas.openxmlformats.org/officeDocument/2006/relationships/image" Target="media/image76.gif"/><Relationship Id="rId547" Type="http://schemas.openxmlformats.org/officeDocument/2006/relationships/oleObject" Target="embeddings/oleObject120.bin"/><Relationship Id="rId589" Type="http://schemas.openxmlformats.org/officeDocument/2006/relationships/oleObject" Target="embeddings/oleObject140.bin"/><Relationship Id="rId90" Type="http://schemas.openxmlformats.org/officeDocument/2006/relationships/hyperlink" Target="https://mitpress.mit.edu/sites/default/files/titles/content/sicm/book-Z-H-28.html" TargetMode="External"/><Relationship Id="rId186" Type="http://schemas.openxmlformats.org/officeDocument/2006/relationships/image" Target="media/image101.gif"/><Relationship Id="rId351" Type="http://schemas.openxmlformats.org/officeDocument/2006/relationships/image" Target="media/image216.wmf"/><Relationship Id="rId393" Type="http://schemas.openxmlformats.org/officeDocument/2006/relationships/image" Target="media/image238.wmf"/><Relationship Id="rId407" Type="http://schemas.openxmlformats.org/officeDocument/2006/relationships/image" Target="media/image247.png"/><Relationship Id="rId449" Type="http://schemas.openxmlformats.org/officeDocument/2006/relationships/image" Target="media/image269.wmf"/><Relationship Id="rId614" Type="http://schemas.openxmlformats.org/officeDocument/2006/relationships/oleObject" Target="embeddings/oleObject153.bin"/><Relationship Id="rId656" Type="http://schemas.openxmlformats.org/officeDocument/2006/relationships/oleObject" Target="embeddings/oleObject173.bin"/><Relationship Id="rId211" Type="http://schemas.openxmlformats.org/officeDocument/2006/relationships/image" Target="media/image123.gif"/><Relationship Id="rId253" Type="http://schemas.openxmlformats.org/officeDocument/2006/relationships/hyperlink" Target="https://mitpress.mit.edu/sites/default/files/titles/content/sicm/book-Z-H-37.html" TargetMode="External"/><Relationship Id="rId295" Type="http://schemas.openxmlformats.org/officeDocument/2006/relationships/image" Target="media/image185.wmf"/><Relationship Id="rId309" Type="http://schemas.openxmlformats.org/officeDocument/2006/relationships/oleObject" Target="embeddings/oleObject8.bin"/><Relationship Id="rId460" Type="http://schemas.openxmlformats.org/officeDocument/2006/relationships/image" Target="media/image274.wmf"/><Relationship Id="rId516" Type="http://schemas.openxmlformats.org/officeDocument/2006/relationships/oleObject" Target="embeddings/oleObject105.bin"/><Relationship Id="rId48" Type="http://schemas.openxmlformats.org/officeDocument/2006/relationships/image" Target="media/image28.gif"/><Relationship Id="rId113" Type="http://schemas.openxmlformats.org/officeDocument/2006/relationships/image" Target="media/image62.gif"/><Relationship Id="rId320" Type="http://schemas.openxmlformats.org/officeDocument/2006/relationships/oleObject" Target="embeddings/oleObject13.bin"/><Relationship Id="rId558" Type="http://schemas.openxmlformats.org/officeDocument/2006/relationships/image" Target="media/image323.wmf"/><Relationship Id="rId155" Type="http://schemas.openxmlformats.org/officeDocument/2006/relationships/image" Target="media/image82.gif"/><Relationship Id="rId197" Type="http://schemas.openxmlformats.org/officeDocument/2006/relationships/image" Target="media/image110.gif"/><Relationship Id="rId362" Type="http://schemas.openxmlformats.org/officeDocument/2006/relationships/image" Target="media/image222.wmf"/><Relationship Id="rId418" Type="http://schemas.openxmlformats.org/officeDocument/2006/relationships/image" Target="media/image253.wmf"/><Relationship Id="rId625" Type="http://schemas.openxmlformats.org/officeDocument/2006/relationships/oleObject" Target="embeddings/oleObject158.bin"/><Relationship Id="rId222" Type="http://schemas.openxmlformats.org/officeDocument/2006/relationships/image" Target="media/image134.gif"/><Relationship Id="rId264" Type="http://schemas.openxmlformats.org/officeDocument/2006/relationships/image" Target="media/image164.gif"/><Relationship Id="rId471" Type="http://schemas.openxmlformats.org/officeDocument/2006/relationships/oleObject" Target="embeddings/oleObject83.bin"/><Relationship Id="rId667" Type="http://schemas.openxmlformats.org/officeDocument/2006/relationships/oleObject" Target="embeddings/oleObject179.bin"/><Relationship Id="rId17" Type="http://schemas.openxmlformats.org/officeDocument/2006/relationships/hyperlink" Target="https://mitpress.mit.edu/sites/default/files/titles/content/sicm/book-Z-H-26.html" TargetMode="External"/><Relationship Id="rId59" Type="http://schemas.openxmlformats.org/officeDocument/2006/relationships/image" Target="media/image37.gif"/><Relationship Id="rId124" Type="http://schemas.openxmlformats.org/officeDocument/2006/relationships/hyperlink" Target="https://mitpress.mit.edu/sites/default/files/titles/content/sicm/book-Z-H-30.html" TargetMode="External"/><Relationship Id="rId527" Type="http://schemas.openxmlformats.org/officeDocument/2006/relationships/hyperlink" Target="http://lingualeo.com/" TargetMode="External"/><Relationship Id="rId569" Type="http://schemas.openxmlformats.org/officeDocument/2006/relationships/image" Target="media/image329.wmf"/><Relationship Id="rId70" Type="http://schemas.openxmlformats.org/officeDocument/2006/relationships/hyperlink" Target="https://mitpress.mit.edu/sites/default/files/titles/content/sicm/book-Z-H-4.html" TargetMode="External"/><Relationship Id="rId166" Type="http://schemas.openxmlformats.org/officeDocument/2006/relationships/hyperlink" Target="https://mitpress.mit.edu/sites/default/files/titles/content/sicm/book-Z-H-37.html" TargetMode="External"/><Relationship Id="rId331" Type="http://schemas.openxmlformats.org/officeDocument/2006/relationships/image" Target="media/image205.wmf"/><Relationship Id="rId373" Type="http://schemas.openxmlformats.org/officeDocument/2006/relationships/image" Target="media/image228.wmf"/><Relationship Id="rId429" Type="http://schemas.openxmlformats.org/officeDocument/2006/relationships/oleObject" Target="embeddings/oleObject62.bin"/><Relationship Id="rId580" Type="http://schemas.openxmlformats.org/officeDocument/2006/relationships/image" Target="media/image335.wmf"/><Relationship Id="rId636" Type="http://schemas.openxmlformats.org/officeDocument/2006/relationships/image" Target="media/image363.wmf"/><Relationship Id="rId1" Type="http://schemas.openxmlformats.org/officeDocument/2006/relationships/numbering" Target="numbering.xml"/><Relationship Id="rId233" Type="http://schemas.openxmlformats.org/officeDocument/2006/relationships/image" Target="media/image142.gif"/><Relationship Id="rId440" Type="http://schemas.openxmlformats.org/officeDocument/2006/relationships/image" Target="media/image264.wmf"/><Relationship Id="rId678" Type="http://schemas.openxmlformats.org/officeDocument/2006/relationships/image" Target="media/image384.wmf"/><Relationship Id="rId28" Type="http://schemas.openxmlformats.org/officeDocument/2006/relationships/image" Target="media/image10.gif"/><Relationship Id="rId275" Type="http://schemas.openxmlformats.org/officeDocument/2006/relationships/image" Target="media/image172.gif"/><Relationship Id="rId300" Type="http://schemas.openxmlformats.org/officeDocument/2006/relationships/oleObject" Target="embeddings/oleObject4.bin"/><Relationship Id="rId482" Type="http://schemas.openxmlformats.org/officeDocument/2006/relationships/image" Target="media/image286.wmf"/><Relationship Id="rId538" Type="http://schemas.openxmlformats.org/officeDocument/2006/relationships/image" Target="media/image313.wmf"/><Relationship Id="rId81" Type="http://schemas.openxmlformats.org/officeDocument/2006/relationships/hyperlink" Target="http://lingualeo.com/" TargetMode="External"/><Relationship Id="rId135" Type="http://schemas.openxmlformats.org/officeDocument/2006/relationships/image" Target="media/image70.gif"/><Relationship Id="rId177" Type="http://schemas.openxmlformats.org/officeDocument/2006/relationships/image" Target="media/image96.gif"/><Relationship Id="rId342" Type="http://schemas.openxmlformats.org/officeDocument/2006/relationships/oleObject" Target="embeddings/oleObject24.bin"/><Relationship Id="rId384" Type="http://schemas.openxmlformats.org/officeDocument/2006/relationships/image" Target="media/image234.wmf"/><Relationship Id="rId591" Type="http://schemas.openxmlformats.org/officeDocument/2006/relationships/oleObject" Target="embeddings/oleObject141.bin"/><Relationship Id="rId605" Type="http://schemas.openxmlformats.org/officeDocument/2006/relationships/image" Target="media/image347.wmf"/><Relationship Id="rId202" Type="http://schemas.openxmlformats.org/officeDocument/2006/relationships/image" Target="media/image114.gif"/><Relationship Id="rId244" Type="http://schemas.openxmlformats.org/officeDocument/2006/relationships/image" Target="media/image146.gif"/><Relationship Id="rId647" Type="http://schemas.openxmlformats.org/officeDocument/2006/relationships/oleObject" Target="embeddings/oleObject168.bin"/><Relationship Id="rId39" Type="http://schemas.openxmlformats.org/officeDocument/2006/relationships/image" Target="media/image19.gif"/><Relationship Id="rId286" Type="http://schemas.openxmlformats.org/officeDocument/2006/relationships/image" Target="media/image181.gif"/><Relationship Id="rId451" Type="http://schemas.openxmlformats.org/officeDocument/2006/relationships/oleObject" Target="embeddings/oleObject73.bin"/><Relationship Id="rId493" Type="http://schemas.openxmlformats.org/officeDocument/2006/relationships/image" Target="media/image291.wmf"/><Relationship Id="rId507" Type="http://schemas.openxmlformats.org/officeDocument/2006/relationships/image" Target="media/image298.wmf"/><Relationship Id="rId549" Type="http://schemas.openxmlformats.org/officeDocument/2006/relationships/oleObject" Target="embeddings/oleObject121.bin"/><Relationship Id="rId50" Type="http://schemas.openxmlformats.org/officeDocument/2006/relationships/image" Target="media/image29.gif"/><Relationship Id="rId104" Type="http://schemas.openxmlformats.org/officeDocument/2006/relationships/hyperlink" Target="https://mitpress.mit.edu/sites/default/files/titles/content/sicm/book-Z-H-25.html" TargetMode="External"/><Relationship Id="rId146" Type="http://schemas.openxmlformats.org/officeDocument/2006/relationships/hyperlink" Target="https://mitpress.mit.edu/sites/default/files/titles/content/sicm/book-Z-H-37.html" TargetMode="External"/><Relationship Id="rId188" Type="http://schemas.openxmlformats.org/officeDocument/2006/relationships/image" Target="media/image102.gif"/><Relationship Id="rId311" Type="http://schemas.openxmlformats.org/officeDocument/2006/relationships/oleObject" Target="embeddings/oleObject9.bin"/><Relationship Id="rId353" Type="http://schemas.openxmlformats.org/officeDocument/2006/relationships/image" Target="media/image217.wmf"/><Relationship Id="rId395" Type="http://schemas.openxmlformats.org/officeDocument/2006/relationships/image" Target="media/image239.wmf"/><Relationship Id="rId409" Type="http://schemas.openxmlformats.org/officeDocument/2006/relationships/oleObject" Target="embeddings/oleObject52.bin"/><Relationship Id="rId560" Type="http://schemas.openxmlformats.org/officeDocument/2006/relationships/image" Target="media/image324.png"/><Relationship Id="rId92" Type="http://schemas.openxmlformats.org/officeDocument/2006/relationships/hyperlink" Target="https://mitpress.mit.edu/sites/default/files/titles/content/sicm/book-Z-H-25.html" TargetMode="External"/><Relationship Id="rId213" Type="http://schemas.openxmlformats.org/officeDocument/2006/relationships/image" Target="media/image125.gif"/><Relationship Id="rId420" Type="http://schemas.openxmlformats.org/officeDocument/2006/relationships/image" Target="media/image254.wmf"/><Relationship Id="rId616" Type="http://schemas.openxmlformats.org/officeDocument/2006/relationships/oleObject" Target="embeddings/oleObject154.bin"/><Relationship Id="rId658" Type="http://schemas.openxmlformats.org/officeDocument/2006/relationships/oleObject" Target="embeddings/oleObject17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167</TotalTime>
  <Pages>85</Pages>
  <Words>25209</Words>
  <Characters>143694</Characters>
  <Application>Microsoft Office Word</Application>
  <DocSecurity>0</DocSecurity>
  <Lines>1197</Lines>
  <Paragraphs>337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168566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Gulsima</cp:lastModifiedBy>
  <cp:revision>52</cp:revision>
  <dcterms:created xsi:type="dcterms:W3CDTF">2016-06-17T05:46:00Z</dcterms:created>
  <dcterms:modified xsi:type="dcterms:W3CDTF">2022-06-26T18:04:00Z</dcterms:modified>
</cp:coreProperties>
</file>